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4E3" w:rsidRPr="00FA43DC" w:rsidRDefault="00DD4C20">
      <w:pPr>
        <w:spacing w:before="120" w:after="120"/>
        <w:rPr>
          <w:rFonts w:ascii="Arial" w:hAnsi="Arial" w:cs="Arial"/>
          <w:b/>
          <w:sz w:val="36"/>
          <w:szCs w:val="36"/>
        </w:rPr>
      </w:pPr>
      <w:r w:rsidRPr="00FA43DC">
        <w:rPr>
          <w:rFonts w:ascii="Arial" w:hAnsi="Arial" w:cs="Arial"/>
          <w:b/>
          <w:sz w:val="36"/>
          <w:szCs w:val="36"/>
        </w:rPr>
        <w:t>Spec Tracking Number: PIS</w:t>
      </w:r>
      <w:r w:rsidRPr="00FA43DC">
        <w:rPr>
          <w:rFonts w:ascii="Arial" w:hAnsi="Arial" w:cs="Arial" w:hint="eastAsia"/>
          <w:b/>
          <w:sz w:val="36"/>
          <w:szCs w:val="36"/>
        </w:rPr>
        <w:t>2046</w:t>
      </w:r>
    </w:p>
    <w:p w:rsidR="00BC64E3" w:rsidRPr="00FA43DC" w:rsidRDefault="00BC64E3">
      <w:pPr>
        <w:rPr>
          <w:rFonts w:ascii="Arial" w:hAnsi="Arial" w:cs="Arial"/>
          <w:b/>
          <w:sz w:val="36"/>
          <w:szCs w:val="36"/>
        </w:rPr>
      </w:pPr>
    </w:p>
    <w:p w:rsidR="00BC64E3" w:rsidRPr="00FA43DC" w:rsidRDefault="00DD4C20">
      <w:pPr>
        <w:spacing w:after="120"/>
        <w:rPr>
          <w:rFonts w:ascii="Arial" w:hAnsi="Arial" w:cs="Arial"/>
          <w:b/>
          <w:kern w:val="44"/>
          <w:sz w:val="60"/>
          <w:szCs w:val="44"/>
        </w:rPr>
      </w:pPr>
      <w:r w:rsidRPr="00FA43DC">
        <w:rPr>
          <w:rFonts w:ascii="Arial" w:hAnsi="Arial" w:cs="Arial" w:hint="eastAsia"/>
          <w:b/>
          <w:kern w:val="44"/>
          <w:sz w:val="60"/>
          <w:szCs w:val="44"/>
        </w:rPr>
        <w:t>System</w:t>
      </w:r>
      <w:r w:rsidRPr="00FA43DC">
        <w:rPr>
          <w:rFonts w:ascii="Arial" w:hAnsi="Arial" w:cs="Arial"/>
          <w:b/>
          <w:kern w:val="44"/>
          <w:sz w:val="60"/>
          <w:szCs w:val="44"/>
        </w:rPr>
        <w:t xml:space="preserve"> </w:t>
      </w:r>
      <w:r w:rsidRPr="00FA43DC">
        <w:rPr>
          <w:rFonts w:ascii="Arial" w:hAnsi="Arial" w:cs="Arial" w:hint="eastAsia"/>
          <w:b/>
          <w:kern w:val="44"/>
          <w:sz w:val="60"/>
          <w:szCs w:val="44"/>
        </w:rPr>
        <w:t>Setting</w:t>
      </w:r>
    </w:p>
    <w:p w:rsidR="00BC64E3" w:rsidRPr="00FA43DC" w:rsidRDefault="00BC64E3">
      <w:pPr>
        <w:widowControl/>
        <w:spacing w:after="200" w:line="276" w:lineRule="auto"/>
        <w:jc w:val="left"/>
        <w:rPr>
          <w:rFonts w:ascii="Arial" w:hAnsi="Arial" w:cs="Arial"/>
          <w:b/>
          <w:kern w:val="0"/>
          <w:sz w:val="28"/>
          <w:szCs w:val="32"/>
        </w:rPr>
      </w:pPr>
    </w:p>
    <w:p w:rsidR="00BC64E3" w:rsidRPr="00FA43DC" w:rsidRDefault="00DD4C20">
      <w:pPr>
        <w:widowControl/>
        <w:spacing w:after="200" w:line="276" w:lineRule="auto"/>
        <w:jc w:val="left"/>
        <w:rPr>
          <w:rFonts w:ascii="Arial" w:eastAsia="MS Mincho" w:hAnsi="Arial" w:cs="Arial"/>
          <w:b/>
          <w:kern w:val="0"/>
          <w:sz w:val="28"/>
          <w:szCs w:val="32"/>
          <w:lang w:eastAsia="en-US"/>
        </w:rPr>
      </w:pPr>
      <w:r w:rsidRPr="00FA43DC">
        <w:rPr>
          <w:rFonts w:ascii="Arial" w:eastAsia="MS Mincho" w:hAnsi="Arial" w:cs="Arial"/>
          <w:b/>
          <w:kern w:val="0"/>
          <w:sz w:val="28"/>
          <w:szCs w:val="32"/>
          <w:lang w:eastAsia="en-US"/>
        </w:rPr>
        <w:t>Document Owner</w:t>
      </w:r>
    </w:p>
    <w:p w:rsidR="00BC64E3" w:rsidRPr="00FA43DC" w:rsidRDefault="00DD4C20">
      <w:pPr>
        <w:widowControl/>
        <w:spacing w:after="120" w:line="276" w:lineRule="auto"/>
        <w:jc w:val="left"/>
        <w:rPr>
          <w:rFonts w:ascii="Arial" w:eastAsia="MS Mincho" w:hAnsi="Arial" w:cs="Arial"/>
          <w:kern w:val="0"/>
          <w:sz w:val="20"/>
          <w:szCs w:val="20"/>
          <w:lang w:val="en-GB" w:eastAsia="en-US"/>
        </w:rPr>
      </w:pPr>
      <w:r w:rsidRPr="00FA43DC">
        <w:rPr>
          <w:rFonts w:ascii="Arial" w:eastAsia="MS Mincho" w:hAnsi="Arial" w:cs="Arial"/>
          <w:kern w:val="0"/>
          <w:sz w:val="20"/>
          <w:szCs w:val="20"/>
          <w:lang w:val="en-GB" w:eastAsia="en-US"/>
        </w:rPr>
        <w:t xml:space="preserve">This specification </w:t>
      </w:r>
      <w:proofErr w:type="gramStart"/>
      <w:r w:rsidRPr="00FA43DC">
        <w:rPr>
          <w:rFonts w:ascii="Arial" w:eastAsia="MS Mincho" w:hAnsi="Arial" w:cs="Arial"/>
          <w:kern w:val="0"/>
          <w:sz w:val="20"/>
          <w:szCs w:val="20"/>
          <w:lang w:val="en-GB" w:eastAsia="en-US"/>
        </w:rPr>
        <w:t>is owned</w:t>
      </w:r>
      <w:proofErr w:type="gramEnd"/>
      <w:r w:rsidRPr="00FA43DC">
        <w:rPr>
          <w:rFonts w:ascii="Arial" w:eastAsia="MS Mincho" w:hAnsi="Arial" w:cs="Arial"/>
          <w:kern w:val="0"/>
          <w:sz w:val="20"/>
          <w:szCs w:val="20"/>
          <w:lang w:val="en-GB" w:eastAsia="en-US"/>
        </w:rPr>
        <w:t xml:space="preserve"> by:</w:t>
      </w:r>
    </w:p>
    <w:p w:rsidR="00BC64E3" w:rsidRPr="00FA43DC" w:rsidRDefault="00DD4C20">
      <w:pPr>
        <w:widowControl/>
        <w:spacing w:after="120" w:line="276" w:lineRule="auto"/>
        <w:ind w:left="720"/>
        <w:jc w:val="left"/>
        <w:rPr>
          <w:rFonts w:ascii="Arial" w:hAnsi="Arial" w:cs="Arial"/>
          <w:kern w:val="0"/>
          <w:sz w:val="20"/>
          <w:szCs w:val="20"/>
          <w:lang w:val="en-GB"/>
        </w:rPr>
      </w:pPr>
      <w:r w:rsidRPr="00FA43DC">
        <w:rPr>
          <w:rFonts w:ascii="Arial" w:hAnsi="Arial" w:cs="Arial" w:hint="eastAsia"/>
          <w:kern w:val="0"/>
          <w:sz w:val="20"/>
          <w:szCs w:val="20"/>
          <w:lang w:val="en-GB"/>
        </w:rPr>
        <w:t>Wang</w:t>
      </w:r>
      <w:r w:rsidRPr="00FA43DC">
        <w:rPr>
          <w:rFonts w:ascii="Arial" w:hAnsi="Arial" w:cs="Arial"/>
          <w:kern w:val="0"/>
          <w:sz w:val="20"/>
          <w:szCs w:val="20"/>
          <w:lang w:val="en-GB"/>
        </w:rPr>
        <w:t xml:space="preserve"> </w:t>
      </w:r>
      <w:r w:rsidRPr="00FA43DC">
        <w:rPr>
          <w:rFonts w:ascii="Arial" w:hAnsi="Arial" w:cs="Arial" w:hint="eastAsia"/>
          <w:kern w:val="0"/>
          <w:sz w:val="20"/>
          <w:szCs w:val="20"/>
          <w:lang w:val="en-GB"/>
        </w:rPr>
        <w:t>Ziqi</w:t>
      </w:r>
    </w:p>
    <w:p w:rsidR="00BC64E3" w:rsidRPr="00FA43DC" w:rsidRDefault="00DD4C20">
      <w:pPr>
        <w:widowControl/>
        <w:spacing w:after="120" w:line="276" w:lineRule="auto"/>
        <w:ind w:left="720"/>
        <w:jc w:val="left"/>
        <w:rPr>
          <w:rFonts w:ascii="Arial" w:hAnsi="Arial" w:cs="Arial"/>
          <w:kern w:val="0"/>
          <w:sz w:val="20"/>
          <w:szCs w:val="20"/>
          <w:lang w:val="en-GB"/>
        </w:rPr>
      </w:pPr>
      <w:r w:rsidRPr="00FA43DC">
        <w:rPr>
          <w:rFonts w:ascii="Arial" w:hAnsi="Arial" w:cs="Arial"/>
          <w:kern w:val="0"/>
          <w:sz w:val="20"/>
          <w:szCs w:val="20"/>
          <w:lang w:val="en-GB"/>
        </w:rPr>
        <w:t>Infotainment Group, ELEC, PATAC</w:t>
      </w:r>
    </w:p>
    <w:p w:rsidR="00BC64E3" w:rsidRPr="00FA43DC" w:rsidRDefault="00DD4C20">
      <w:pPr>
        <w:widowControl/>
        <w:spacing w:after="120" w:line="276" w:lineRule="auto"/>
        <w:ind w:left="720"/>
        <w:jc w:val="left"/>
        <w:rPr>
          <w:rFonts w:ascii="Arial" w:hAnsi="Arial" w:cs="Arial"/>
          <w:kern w:val="0"/>
          <w:sz w:val="20"/>
          <w:szCs w:val="20"/>
          <w:lang w:val="en-GB"/>
        </w:rPr>
      </w:pPr>
      <w:r w:rsidRPr="00FA43DC">
        <w:rPr>
          <w:rFonts w:ascii="Arial" w:hAnsi="Arial" w:cs="Arial"/>
          <w:kern w:val="0"/>
          <w:sz w:val="20"/>
          <w:szCs w:val="20"/>
          <w:lang w:val="en-GB"/>
        </w:rPr>
        <w:t xml:space="preserve">+86 21 50165016 </w:t>
      </w:r>
      <w:proofErr w:type="gramStart"/>
      <w:r w:rsidRPr="00FA43DC">
        <w:rPr>
          <w:rFonts w:ascii="Arial" w:hAnsi="Arial" w:cs="Arial"/>
          <w:kern w:val="0"/>
          <w:sz w:val="20"/>
          <w:szCs w:val="20"/>
          <w:lang w:val="en-GB"/>
        </w:rPr>
        <w:t>-(</w:t>
      </w:r>
      <w:proofErr w:type="spellStart"/>
      <w:proofErr w:type="gramEnd"/>
      <w:r w:rsidRPr="00FA43DC">
        <w:rPr>
          <w:rFonts w:ascii="Arial" w:hAnsi="Arial" w:cs="Arial"/>
          <w:kern w:val="0"/>
          <w:sz w:val="20"/>
          <w:szCs w:val="20"/>
          <w:lang w:val="en-GB"/>
        </w:rPr>
        <w:t>ext</w:t>
      </w:r>
      <w:proofErr w:type="spellEnd"/>
      <w:r w:rsidRPr="00FA43DC">
        <w:rPr>
          <w:rFonts w:ascii="Arial" w:hAnsi="Arial" w:cs="Arial"/>
          <w:kern w:val="0"/>
          <w:sz w:val="20"/>
          <w:szCs w:val="20"/>
          <w:lang w:val="en-GB"/>
        </w:rPr>
        <w:t>)</w:t>
      </w:r>
      <w:r w:rsidRPr="00FA43DC">
        <w:rPr>
          <w:rFonts w:ascii="Arial" w:hAnsi="Arial" w:cs="Arial" w:hint="eastAsia"/>
          <w:kern w:val="0"/>
          <w:sz w:val="20"/>
          <w:szCs w:val="20"/>
          <w:lang w:val="en-GB"/>
        </w:rPr>
        <w:t>594954</w:t>
      </w:r>
    </w:p>
    <w:p w:rsidR="00BC64E3" w:rsidRPr="00FA43DC" w:rsidRDefault="00DD4C20">
      <w:pPr>
        <w:widowControl/>
        <w:spacing w:after="120" w:line="276" w:lineRule="auto"/>
        <w:ind w:left="720"/>
        <w:jc w:val="left"/>
        <w:rPr>
          <w:rFonts w:ascii="Arial" w:hAnsi="Arial" w:cs="Arial"/>
          <w:kern w:val="0"/>
          <w:sz w:val="20"/>
          <w:szCs w:val="20"/>
          <w:u w:val="single"/>
          <w:lang w:val="en-GB"/>
        </w:rPr>
      </w:pPr>
      <w:r w:rsidRPr="00FA43DC">
        <w:rPr>
          <w:rFonts w:ascii="Arial" w:hAnsi="Arial" w:cs="Arial" w:hint="eastAsia"/>
          <w:kern w:val="0"/>
          <w:sz w:val="20"/>
          <w:szCs w:val="20"/>
          <w:u w:val="single"/>
          <w:lang w:val="en-GB"/>
        </w:rPr>
        <w:t>Ziqi_Wang@patac.com.cn</w:t>
      </w:r>
    </w:p>
    <w:p w:rsidR="00BC64E3" w:rsidRPr="00FA43DC" w:rsidRDefault="00DD4C20">
      <w:pPr>
        <w:widowControl/>
        <w:jc w:val="left"/>
        <w:rPr>
          <w:rFonts w:ascii="Arial" w:hAnsi="Arial" w:cs="Arial"/>
          <w:kern w:val="0"/>
          <w:sz w:val="20"/>
          <w:szCs w:val="20"/>
          <w:lang w:val="en-GB"/>
        </w:rPr>
      </w:pPr>
      <w:r w:rsidRPr="00FA43DC">
        <w:rPr>
          <w:rFonts w:ascii="Arial" w:hAnsi="Arial" w:cs="Arial"/>
          <w:kern w:val="0"/>
          <w:sz w:val="20"/>
          <w:szCs w:val="20"/>
          <w:lang w:val="en-GB"/>
        </w:rPr>
        <w:br w:type="page"/>
      </w:r>
    </w:p>
    <w:p w:rsidR="00BC64E3" w:rsidRPr="00FA43DC" w:rsidRDefault="00DD4C20">
      <w:pPr>
        <w:jc w:val="center"/>
        <w:rPr>
          <w:sz w:val="36"/>
          <w:lang w:val="en-GB"/>
        </w:rPr>
      </w:pPr>
      <w:r w:rsidRPr="00FA43DC">
        <w:rPr>
          <w:rFonts w:hint="eastAsia"/>
          <w:sz w:val="36"/>
          <w:lang w:val="en-GB"/>
        </w:rPr>
        <w:lastRenderedPageBreak/>
        <w:t>目录</w:t>
      </w:r>
    </w:p>
    <w:p w:rsidR="00846DE1" w:rsidRDefault="00BC64E3">
      <w:pPr>
        <w:pStyle w:val="TOC1"/>
        <w:tabs>
          <w:tab w:val="right" w:leader="dot" w:pos="9742"/>
        </w:tabs>
        <w:rPr>
          <w:noProof/>
          <w:kern w:val="0"/>
          <w:sz w:val="22"/>
        </w:rPr>
      </w:pPr>
      <w:r w:rsidRPr="00FA43DC">
        <w:fldChar w:fldCharType="begin"/>
      </w:r>
      <w:r w:rsidR="00DD4C20" w:rsidRPr="00FA43DC">
        <w:instrText xml:space="preserve"> TOC \o "1-3" \h \z \u </w:instrText>
      </w:r>
      <w:r w:rsidRPr="00FA43DC">
        <w:fldChar w:fldCharType="separate"/>
      </w:r>
      <w:hyperlink w:anchor="_Toc65156441" w:history="1">
        <w:r w:rsidR="00846DE1" w:rsidRPr="00F93A57">
          <w:rPr>
            <w:rStyle w:val="Hyperlink"/>
            <w:noProof/>
          </w:rPr>
          <w:t>1</w:t>
        </w:r>
        <w:r w:rsidR="00846DE1" w:rsidRPr="00F93A57">
          <w:rPr>
            <w:rStyle w:val="Hyperlink"/>
            <w:rFonts w:hint="eastAsia"/>
            <w:noProof/>
          </w:rPr>
          <w:t xml:space="preserve"> </w:t>
        </w:r>
        <w:r w:rsidR="00846DE1" w:rsidRPr="00F93A57">
          <w:rPr>
            <w:rStyle w:val="Hyperlink"/>
            <w:rFonts w:hint="eastAsia"/>
            <w:noProof/>
          </w:rPr>
          <w:t>需求概述</w:t>
        </w:r>
        <w:r w:rsidR="00846DE1" w:rsidRPr="00F93A57">
          <w:rPr>
            <w:rStyle w:val="Hyperlink"/>
            <w:noProof/>
          </w:rPr>
          <w:t>/ Requirement Overview</w:t>
        </w:r>
        <w:r w:rsidR="00846DE1">
          <w:rPr>
            <w:noProof/>
            <w:webHidden/>
          </w:rPr>
          <w:tab/>
        </w:r>
        <w:r w:rsidR="00846DE1">
          <w:rPr>
            <w:noProof/>
            <w:webHidden/>
          </w:rPr>
          <w:fldChar w:fldCharType="begin"/>
        </w:r>
        <w:r w:rsidR="00846DE1">
          <w:rPr>
            <w:noProof/>
            <w:webHidden/>
          </w:rPr>
          <w:instrText xml:space="preserve"> PAGEREF _Toc65156441 \h </w:instrText>
        </w:r>
        <w:r w:rsidR="00846DE1">
          <w:rPr>
            <w:noProof/>
            <w:webHidden/>
          </w:rPr>
        </w:r>
        <w:r w:rsidR="00846DE1">
          <w:rPr>
            <w:noProof/>
            <w:webHidden/>
          </w:rPr>
          <w:fldChar w:fldCharType="separate"/>
        </w:r>
        <w:r w:rsidR="00846DE1">
          <w:rPr>
            <w:noProof/>
            <w:webHidden/>
          </w:rPr>
          <w:t>4</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42" w:history="1">
        <w:r w:rsidR="00846DE1" w:rsidRPr="00F93A57">
          <w:rPr>
            <w:rStyle w:val="Hyperlink"/>
            <w:noProof/>
          </w:rPr>
          <w:t>1.1</w:t>
        </w:r>
        <w:r w:rsidR="00846DE1" w:rsidRPr="00F93A57">
          <w:rPr>
            <w:rStyle w:val="Hyperlink"/>
            <w:rFonts w:hint="eastAsia"/>
            <w:noProof/>
          </w:rPr>
          <w:t xml:space="preserve"> </w:t>
        </w:r>
        <w:r w:rsidR="00846DE1" w:rsidRPr="00F93A57">
          <w:rPr>
            <w:rStyle w:val="Hyperlink"/>
            <w:rFonts w:hint="eastAsia"/>
            <w:noProof/>
          </w:rPr>
          <w:t>背景价值</w:t>
        </w:r>
        <w:r w:rsidR="00846DE1" w:rsidRPr="00F93A57">
          <w:rPr>
            <w:rStyle w:val="Hyperlink"/>
            <w:noProof/>
          </w:rPr>
          <w:t>/Background Information</w:t>
        </w:r>
        <w:r w:rsidR="00846DE1">
          <w:rPr>
            <w:noProof/>
            <w:webHidden/>
          </w:rPr>
          <w:tab/>
        </w:r>
        <w:r w:rsidR="00846DE1">
          <w:rPr>
            <w:noProof/>
            <w:webHidden/>
          </w:rPr>
          <w:fldChar w:fldCharType="begin"/>
        </w:r>
        <w:r w:rsidR="00846DE1">
          <w:rPr>
            <w:noProof/>
            <w:webHidden/>
          </w:rPr>
          <w:instrText xml:space="preserve"> PAGEREF _Toc65156442 \h </w:instrText>
        </w:r>
        <w:r w:rsidR="00846DE1">
          <w:rPr>
            <w:noProof/>
            <w:webHidden/>
          </w:rPr>
        </w:r>
        <w:r w:rsidR="00846DE1">
          <w:rPr>
            <w:noProof/>
            <w:webHidden/>
          </w:rPr>
          <w:fldChar w:fldCharType="separate"/>
        </w:r>
        <w:r w:rsidR="00846DE1">
          <w:rPr>
            <w:noProof/>
            <w:webHidden/>
          </w:rPr>
          <w:t>4</w:t>
        </w:r>
        <w:r w:rsidR="00846DE1">
          <w:rPr>
            <w:noProof/>
            <w:webHidden/>
          </w:rPr>
          <w:fldChar w:fldCharType="end"/>
        </w:r>
      </w:hyperlink>
    </w:p>
    <w:p w:rsidR="00846DE1" w:rsidRDefault="009D6FE6">
      <w:pPr>
        <w:pStyle w:val="TOC1"/>
        <w:tabs>
          <w:tab w:val="right" w:leader="dot" w:pos="9742"/>
        </w:tabs>
        <w:rPr>
          <w:noProof/>
          <w:kern w:val="0"/>
          <w:sz w:val="22"/>
        </w:rPr>
      </w:pPr>
      <w:hyperlink w:anchor="_Toc65156443" w:history="1">
        <w:r w:rsidR="00846DE1" w:rsidRPr="00F93A57">
          <w:rPr>
            <w:rStyle w:val="Hyperlink"/>
            <w:noProof/>
          </w:rPr>
          <w:t>2</w:t>
        </w:r>
        <w:r w:rsidR="00846DE1" w:rsidRPr="00F93A57">
          <w:rPr>
            <w:rStyle w:val="Hyperlink"/>
            <w:rFonts w:hint="eastAsia"/>
            <w:noProof/>
          </w:rPr>
          <w:t xml:space="preserve"> </w:t>
        </w:r>
        <w:r w:rsidR="00846DE1" w:rsidRPr="00F93A57">
          <w:rPr>
            <w:rStyle w:val="Hyperlink"/>
            <w:rFonts w:hint="eastAsia"/>
            <w:noProof/>
          </w:rPr>
          <w:t>需求列表</w:t>
        </w:r>
        <w:r w:rsidR="00846DE1" w:rsidRPr="00F93A57">
          <w:rPr>
            <w:rStyle w:val="Hyperlink"/>
            <w:noProof/>
          </w:rPr>
          <w:t>/Requirement List</w:t>
        </w:r>
        <w:r w:rsidR="00846DE1">
          <w:rPr>
            <w:noProof/>
            <w:webHidden/>
          </w:rPr>
          <w:tab/>
        </w:r>
        <w:r w:rsidR="00846DE1">
          <w:rPr>
            <w:noProof/>
            <w:webHidden/>
          </w:rPr>
          <w:fldChar w:fldCharType="begin"/>
        </w:r>
        <w:r w:rsidR="00846DE1">
          <w:rPr>
            <w:noProof/>
            <w:webHidden/>
          </w:rPr>
          <w:instrText xml:space="preserve"> PAGEREF _Toc65156443 \h </w:instrText>
        </w:r>
        <w:r w:rsidR="00846DE1">
          <w:rPr>
            <w:noProof/>
            <w:webHidden/>
          </w:rPr>
        </w:r>
        <w:r w:rsidR="00846DE1">
          <w:rPr>
            <w:noProof/>
            <w:webHidden/>
          </w:rPr>
          <w:fldChar w:fldCharType="separate"/>
        </w:r>
        <w:r w:rsidR="00846DE1">
          <w:rPr>
            <w:noProof/>
            <w:webHidden/>
          </w:rPr>
          <w:t>4</w:t>
        </w:r>
        <w:r w:rsidR="00846DE1">
          <w:rPr>
            <w:noProof/>
            <w:webHidden/>
          </w:rPr>
          <w:fldChar w:fldCharType="end"/>
        </w:r>
      </w:hyperlink>
    </w:p>
    <w:p w:rsidR="00846DE1" w:rsidRDefault="009D6FE6">
      <w:pPr>
        <w:pStyle w:val="TOC1"/>
        <w:tabs>
          <w:tab w:val="right" w:leader="dot" w:pos="9742"/>
        </w:tabs>
        <w:rPr>
          <w:noProof/>
          <w:kern w:val="0"/>
          <w:sz w:val="22"/>
        </w:rPr>
      </w:pPr>
      <w:hyperlink w:anchor="_Toc65156444" w:history="1">
        <w:r w:rsidR="00846DE1" w:rsidRPr="00F93A57">
          <w:rPr>
            <w:rStyle w:val="Hyperlink"/>
            <w:noProof/>
          </w:rPr>
          <w:t>3</w:t>
        </w:r>
        <w:r w:rsidR="00846DE1" w:rsidRPr="00F93A57">
          <w:rPr>
            <w:rStyle w:val="Hyperlink"/>
            <w:rFonts w:hint="eastAsia"/>
            <w:noProof/>
          </w:rPr>
          <w:t xml:space="preserve"> </w:t>
        </w:r>
        <w:r w:rsidR="00846DE1" w:rsidRPr="00F93A57">
          <w:rPr>
            <w:rStyle w:val="Hyperlink"/>
            <w:rFonts w:hint="eastAsia"/>
            <w:noProof/>
          </w:rPr>
          <w:t>需求描述</w:t>
        </w:r>
        <w:r w:rsidR="00846DE1" w:rsidRPr="00F93A57">
          <w:rPr>
            <w:rStyle w:val="Hyperlink"/>
            <w:noProof/>
          </w:rPr>
          <w:t>/Requirement Description</w:t>
        </w:r>
        <w:r w:rsidR="00846DE1">
          <w:rPr>
            <w:noProof/>
            <w:webHidden/>
          </w:rPr>
          <w:tab/>
        </w:r>
        <w:r w:rsidR="00846DE1">
          <w:rPr>
            <w:noProof/>
            <w:webHidden/>
          </w:rPr>
          <w:fldChar w:fldCharType="begin"/>
        </w:r>
        <w:r w:rsidR="00846DE1">
          <w:rPr>
            <w:noProof/>
            <w:webHidden/>
          </w:rPr>
          <w:instrText xml:space="preserve"> PAGEREF _Toc65156444 \h </w:instrText>
        </w:r>
        <w:r w:rsidR="00846DE1">
          <w:rPr>
            <w:noProof/>
            <w:webHidden/>
          </w:rPr>
        </w:r>
        <w:r w:rsidR="00846DE1">
          <w:rPr>
            <w:noProof/>
            <w:webHidden/>
          </w:rPr>
          <w:fldChar w:fldCharType="separate"/>
        </w:r>
        <w:r w:rsidR="00846DE1">
          <w:rPr>
            <w:noProof/>
            <w:webHidden/>
          </w:rPr>
          <w:t>5</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45" w:history="1">
        <w:r w:rsidR="00846DE1" w:rsidRPr="00F93A57">
          <w:rPr>
            <w:rStyle w:val="Hyperlink"/>
            <w:noProof/>
          </w:rPr>
          <w:t>3.1</w:t>
        </w:r>
        <w:r w:rsidR="00846DE1" w:rsidRPr="00F93A57">
          <w:rPr>
            <w:rStyle w:val="Hyperlink"/>
            <w:rFonts w:hint="eastAsia"/>
            <w:noProof/>
          </w:rPr>
          <w:t xml:space="preserve"> </w:t>
        </w:r>
        <w:r w:rsidR="00846DE1" w:rsidRPr="00F93A57">
          <w:rPr>
            <w:rStyle w:val="Hyperlink"/>
            <w:rFonts w:hint="eastAsia"/>
            <w:noProof/>
          </w:rPr>
          <w:t>音效设置</w:t>
        </w:r>
        <w:r w:rsidR="00846DE1" w:rsidRPr="00F93A57">
          <w:rPr>
            <w:rStyle w:val="Hyperlink"/>
            <w:noProof/>
          </w:rPr>
          <w:t>/EQ Setting</w:t>
        </w:r>
        <w:r w:rsidR="00846DE1">
          <w:rPr>
            <w:noProof/>
            <w:webHidden/>
          </w:rPr>
          <w:tab/>
        </w:r>
        <w:r w:rsidR="00846DE1">
          <w:rPr>
            <w:noProof/>
            <w:webHidden/>
          </w:rPr>
          <w:fldChar w:fldCharType="begin"/>
        </w:r>
        <w:r w:rsidR="00846DE1">
          <w:rPr>
            <w:noProof/>
            <w:webHidden/>
          </w:rPr>
          <w:instrText xml:space="preserve"> PAGEREF _Toc65156445 \h </w:instrText>
        </w:r>
        <w:r w:rsidR="00846DE1">
          <w:rPr>
            <w:noProof/>
            <w:webHidden/>
          </w:rPr>
        </w:r>
        <w:r w:rsidR="00846DE1">
          <w:rPr>
            <w:noProof/>
            <w:webHidden/>
          </w:rPr>
          <w:fldChar w:fldCharType="separate"/>
        </w:r>
        <w:r w:rsidR="00846DE1">
          <w:rPr>
            <w:noProof/>
            <w:webHidden/>
          </w:rPr>
          <w:t>5</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46" w:history="1">
        <w:r w:rsidR="00846DE1" w:rsidRPr="00F93A57">
          <w:rPr>
            <w:rStyle w:val="Hyperlink"/>
            <w:noProof/>
          </w:rPr>
          <w:t>3.1.1</w:t>
        </w:r>
        <w:r w:rsidR="00846DE1" w:rsidRPr="00F93A57">
          <w:rPr>
            <w:rStyle w:val="Hyperlink"/>
            <w:rFonts w:hint="eastAsia"/>
            <w:noProof/>
          </w:rPr>
          <w:t xml:space="preserve"> </w:t>
        </w:r>
        <w:r w:rsidR="00846DE1" w:rsidRPr="00F93A57">
          <w:rPr>
            <w:rStyle w:val="Hyperlink"/>
            <w:rFonts w:hint="eastAsia"/>
            <w:noProof/>
          </w:rPr>
          <w:t>均衡器设置</w:t>
        </w:r>
        <w:r w:rsidR="00846DE1" w:rsidRPr="00F93A57">
          <w:rPr>
            <w:rStyle w:val="Hyperlink"/>
            <w:noProof/>
          </w:rPr>
          <w:t>/Equalizer Setting</w:t>
        </w:r>
        <w:r w:rsidR="00846DE1">
          <w:rPr>
            <w:noProof/>
            <w:webHidden/>
          </w:rPr>
          <w:tab/>
        </w:r>
        <w:r w:rsidR="00846DE1">
          <w:rPr>
            <w:noProof/>
            <w:webHidden/>
          </w:rPr>
          <w:fldChar w:fldCharType="begin"/>
        </w:r>
        <w:r w:rsidR="00846DE1">
          <w:rPr>
            <w:noProof/>
            <w:webHidden/>
          </w:rPr>
          <w:instrText xml:space="preserve"> PAGEREF _Toc65156446 \h </w:instrText>
        </w:r>
        <w:r w:rsidR="00846DE1">
          <w:rPr>
            <w:noProof/>
            <w:webHidden/>
          </w:rPr>
        </w:r>
        <w:r w:rsidR="00846DE1">
          <w:rPr>
            <w:noProof/>
            <w:webHidden/>
          </w:rPr>
          <w:fldChar w:fldCharType="separate"/>
        </w:r>
        <w:r w:rsidR="00846DE1">
          <w:rPr>
            <w:noProof/>
            <w:webHidden/>
          </w:rPr>
          <w:t>5</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47" w:history="1">
        <w:r w:rsidR="00846DE1" w:rsidRPr="00F93A57">
          <w:rPr>
            <w:rStyle w:val="Hyperlink"/>
            <w:noProof/>
          </w:rPr>
          <w:t>3.1.2</w:t>
        </w:r>
        <w:r w:rsidR="00846DE1" w:rsidRPr="00F93A57">
          <w:rPr>
            <w:rStyle w:val="Hyperlink"/>
            <w:rFonts w:hint="eastAsia"/>
            <w:noProof/>
          </w:rPr>
          <w:t xml:space="preserve"> </w:t>
        </w:r>
        <w:r w:rsidR="00846DE1" w:rsidRPr="00F93A57">
          <w:rPr>
            <w:rStyle w:val="Hyperlink"/>
            <w:rFonts w:hint="eastAsia"/>
            <w:noProof/>
          </w:rPr>
          <w:t>平衡</w:t>
        </w:r>
        <w:r w:rsidR="00846DE1" w:rsidRPr="00F93A57">
          <w:rPr>
            <w:rStyle w:val="Hyperlink"/>
            <w:noProof/>
          </w:rPr>
          <w:t>/</w:t>
        </w:r>
        <w:r w:rsidR="00846DE1" w:rsidRPr="00F93A57">
          <w:rPr>
            <w:rStyle w:val="Hyperlink"/>
            <w:rFonts w:hint="eastAsia"/>
            <w:noProof/>
          </w:rPr>
          <w:t>衰减</w:t>
        </w:r>
        <w:r w:rsidR="00846DE1" w:rsidRPr="00F93A57">
          <w:rPr>
            <w:rStyle w:val="Hyperlink"/>
            <w:noProof/>
          </w:rPr>
          <w:t xml:space="preserve"> / Balance / Fade</w:t>
        </w:r>
        <w:r w:rsidR="00846DE1">
          <w:rPr>
            <w:noProof/>
            <w:webHidden/>
          </w:rPr>
          <w:tab/>
        </w:r>
        <w:r w:rsidR="00846DE1">
          <w:rPr>
            <w:noProof/>
            <w:webHidden/>
          </w:rPr>
          <w:fldChar w:fldCharType="begin"/>
        </w:r>
        <w:r w:rsidR="00846DE1">
          <w:rPr>
            <w:noProof/>
            <w:webHidden/>
          </w:rPr>
          <w:instrText xml:space="preserve"> PAGEREF _Toc65156447 \h </w:instrText>
        </w:r>
        <w:r w:rsidR="00846DE1">
          <w:rPr>
            <w:noProof/>
            <w:webHidden/>
          </w:rPr>
        </w:r>
        <w:r w:rsidR="00846DE1">
          <w:rPr>
            <w:noProof/>
            <w:webHidden/>
          </w:rPr>
          <w:fldChar w:fldCharType="separate"/>
        </w:r>
        <w:r w:rsidR="00846DE1">
          <w:rPr>
            <w:noProof/>
            <w:webHidden/>
          </w:rPr>
          <w:t>7</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48" w:history="1">
        <w:r w:rsidR="00846DE1" w:rsidRPr="00F93A57">
          <w:rPr>
            <w:rStyle w:val="Hyperlink"/>
            <w:noProof/>
          </w:rPr>
          <w:t>3.1.3</w:t>
        </w:r>
        <w:r w:rsidR="00846DE1" w:rsidRPr="00F93A57">
          <w:rPr>
            <w:rStyle w:val="Hyperlink"/>
            <w:rFonts w:hint="eastAsia"/>
            <w:noProof/>
          </w:rPr>
          <w:t xml:space="preserve"> </w:t>
        </w:r>
        <w:r w:rsidR="00846DE1" w:rsidRPr="00F93A57">
          <w:rPr>
            <w:rStyle w:val="Hyperlink"/>
            <w:rFonts w:hint="eastAsia"/>
            <w:noProof/>
          </w:rPr>
          <w:t>声场模式</w:t>
        </w:r>
        <w:r w:rsidR="00846DE1" w:rsidRPr="00F93A57">
          <w:rPr>
            <w:rStyle w:val="Hyperlink"/>
            <w:noProof/>
          </w:rPr>
          <w:t>/Sound Field Mode</w:t>
        </w:r>
        <w:r w:rsidR="00846DE1">
          <w:rPr>
            <w:noProof/>
            <w:webHidden/>
          </w:rPr>
          <w:tab/>
        </w:r>
        <w:r w:rsidR="00846DE1">
          <w:rPr>
            <w:noProof/>
            <w:webHidden/>
          </w:rPr>
          <w:fldChar w:fldCharType="begin"/>
        </w:r>
        <w:r w:rsidR="00846DE1">
          <w:rPr>
            <w:noProof/>
            <w:webHidden/>
          </w:rPr>
          <w:instrText xml:space="preserve"> PAGEREF _Toc65156448 \h </w:instrText>
        </w:r>
        <w:r w:rsidR="00846DE1">
          <w:rPr>
            <w:noProof/>
            <w:webHidden/>
          </w:rPr>
        </w:r>
        <w:r w:rsidR="00846DE1">
          <w:rPr>
            <w:noProof/>
            <w:webHidden/>
          </w:rPr>
          <w:fldChar w:fldCharType="separate"/>
        </w:r>
        <w:r w:rsidR="00846DE1">
          <w:rPr>
            <w:noProof/>
            <w:webHidden/>
          </w:rPr>
          <w:t>7</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49" w:history="1">
        <w:r w:rsidR="00846DE1" w:rsidRPr="00F93A57">
          <w:rPr>
            <w:rStyle w:val="Hyperlink"/>
            <w:noProof/>
          </w:rPr>
          <w:t>3.2</w:t>
        </w:r>
        <w:r w:rsidR="00846DE1" w:rsidRPr="00F93A57">
          <w:rPr>
            <w:rStyle w:val="Hyperlink"/>
            <w:rFonts w:hint="eastAsia"/>
            <w:noProof/>
          </w:rPr>
          <w:t xml:space="preserve"> </w:t>
        </w:r>
        <w:r w:rsidR="00846DE1" w:rsidRPr="00F93A57">
          <w:rPr>
            <w:rStyle w:val="Hyperlink"/>
            <w:rFonts w:hint="eastAsia"/>
            <w:noProof/>
          </w:rPr>
          <w:t>时间和日期</w:t>
        </w:r>
        <w:r w:rsidR="00846DE1" w:rsidRPr="00F93A57">
          <w:rPr>
            <w:rStyle w:val="Hyperlink"/>
            <w:noProof/>
          </w:rPr>
          <w:t>/Time and Date</w:t>
        </w:r>
        <w:r w:rsidR="00846DE1">
          <w:rPr>
            <w:noProof/>
            <w:webHidden/>
          </w:rPr>
          <w:tab/>
        </w:r>
        <w:r w:rsidR="00846DE1">
          <w:rPr>
            <w:noProof/>
            <w:webHidden/>
          </w:rPr>
          <w:fldChar w:fldCharType="begin"/>
        </w:r>
        <w:r w:rsidR="00846DE1">
          <w:rPr>
            <w:noProof/>
            <w:webHidden/>
          </w:rPr>
          <w:instrText xml:space="preserve"> PAGEREF _Toc65156449 \h </w:instrText>
        </w:r>
        <w:r w:rsidR="00846DE1">
          <w:rPr>
            <w:noProof/>
            <w:webHidden/>
          </w:rPr>
        </w:r>
        <w:r w:rsidR="00846DE1">
          <w:rPr>
            <w:noProof/>
            <w:webHidden/>
          </w:rPr>
          <w:fldChar w:fldCharType="separate"/>
        </w:r>
        <w:r w:rsidR="00846DE1">
          <w:rPr>
            <w:noProof/>
            <w:webHidden/>
          </w:rPr>
          <w:t>8</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50" w:history="1">
        <w:r w:rsidR="00846DE1" w:rsidRPr="00F93A57">
          <w:rPr>
            <w:rStyle w:val="Hyperlink"/>
            <w:noProof/>
          </w:rPr>
          <w:t>3.2.1 12</w:t>
        </w:r>
        <w:r w:rsidR="00846DE1" w:rsidRPr="00F93A57">
          <w:rPr>
            <w:rStyle w:val="Hyperlink"/>
            <w:rFonts w:hint="eastAsia"/>
            <w:noProof/>
          </w:rPr>
          <w:t>小时</w:t>
        </w:r>
        <w:r w:rsidR="00846DE1" w:rsidRPr="00F93A57">
          <w:rPr>
            <w:rStyle w:val="Hyperlink"/>
            <w:noProof/>
          </w:rPr>
          <w:t>/24</w:t>
        </w:r>
        <w:r w:rsidR="00846DE1" w:rsidRPr="00F93A57">
          <w:rPr>
            <w:rStyle w:val="Hyperlink"/>
            <w:rFonts w:hint="eastAsia"/>
            <w:noProof/>
          </w:rPr>
          <w:t>小时制选择</w:t>
        </w:r>
        <w:r w:rsidR="00846DE1" w:rsidRPr="00F93A57">
          <w:rPr>
            <w:rStyle w:val="Hyperlink"/>
            <w:noProof/>
          </w:rPr>
          <w:t xml:space="preserve"> 24-hour /12-hour System Option</w:t>
        </w:r>
        <w:r w:rsidR="00846DE1">
          <w:rPr>
            <w:noProof/>
            <w:webHidden/>
          </w:rPr>
          <w:tab/>
        </w:r>
        <w:r w:rsidR="00846DE1">
          <w:rPr>
            <w:noProof/>
            <w:webHidden/>
          </w:rPr>
          <w:fldChar w:fldCharType="begin"/>
        </w:r>
        <w:r w:rsidR="00846DE1">
          <w:rPr>
            <w:noProof/>
            <w:webHidden/>
          </w:rPr>
          <w:instrText xml:space="preserve"> PAGEREF _Toc65156450 \h </w:instrText>
        </w:r>
        <w:r w:rsidR="00846DE1">
          <w:rPr>
            <w:noProof/>
            <w:webHidden/>
          </w:rPr>
        </w:r>
        <w:r w:rsidR="00846DE1">
          <w:rPr>
            <w:noProof/>
            <w:webHidden/>
          </w:rPr>
          <w:fldChar w:fldCharType="separate"/>
        </w:r>
        <w:r w:rsidR="00846DE1">
          <w:rPr>
            <w:noProof/>
            <w:webHidden/>
          </w:rPr>
          <w:t>8</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51" w:history="1">
        <w:r w:rsidR="00846DE1" w:rsidRPr="00F93A57">
          <w:rPr>
            <w:rStyle w:val="Hyperlink"/>
            <w:strike/>
            <w:noProof/>
          </w:rPr>
          <w:t>3.2.2</w:t>
        </w:r>
        <w:r w:rsidR="00846DE1" w:rsidRPr="00F93A57">
          <w:rPr>
            <w:rStyle w:val="Hyperlink"/>
            <w:rFonts w:hint="eastAsia"/>
            <w:strike/>
            <w:noProof/>
          </w:rPr>
          <w:t xml:space="preserve"> </w:t>
        </w:r>
        <w:r w:rsidR="00846DE1" w:rsidRPr="00F93A57">
          <w:rPr>
            <w:rStyle w:val="Hyperlink"/>
            <w:rFonts w:hint="eastAsia"/>
            <w:strike/>
            <w:noProof/>
          </w:rPr>
          <w:t>手动设置时间</w:t>
        </w:r>
        <w:r w:rsidR="00846DE1" w:rsidRPr="00F93A57">
          <w:rPr>
            <w:rStyle w:val="Hyperlink"/>
            <w:strike/>
            <w:noProof/>
          </w:rPr>
          <w:t>/Manual Time Setting</w:t>
        </w:r>
        <w:r w:rsidR="00846DE1">
          <w:rPr>
            <w:noProof/>
            <w:webHidden/>
          </w:rPr>
          <w:tab/>
        </w:r>
        <w:r w:rsidR="00846DE1">
          <w:rPr>
            <w:noProof/>
            <w:webHidden/>
          </w:rPr>
          <w:fldChar w:fldCharType="begin"/>
        </w:r>
        <w:r w:rsidR="00846DE1">
          <w:rPr>
            <w:noProof/>
            <w:webHidden/>
          </w:rPr>
          <w:instrText xml:space="preserve"> PAGEREF _Toc65156451 \h </w:instrText>
        </w:r>
        <w:r w:rsidR="00846DE1">
          <w:rPr>
            <w:noProof/>
            <w:webHidden/>
          </w:rPr>
        </w:r>
        <w:r w:rsidR="00846DE1">
          <w:rPr>
            <w:noProof/>
            <w:webHidden/>
          </w:rPr>
          <w:fldChar w:fldCharType="separate"/>
        </w:r>
        <w:r w:rsidR="00846DE1">
          <w:rPr>
            <w:noProof/>
            <w:webHidden/>
          </w:rPr>
          <w:t>8</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52" w:history="1">
        <w:r w:rsidR="00846DE1" w:rsidRPr="00F93A57">
          <w:rPr>
            <w:rStyle w:val="Hyperlink"/>
            <w:noProof/>
          </w:rPr>
          <w:t>3.2.3</w:t>
        </w:r>
        <w:r w:rsidR="00846DE1" w:rsidRPr="00F93A57">
          <w:rPr>
            <w:rStyle w:val="Hyperlink"/>
            <w:rFonts w:hint="eastAsia"/>
            <w:noProof/>
          </w:rPr>
          <w:t xml:space="preserve"> </w:t>
        </w:r>
        <w:r w:rsidR="00846DE1" w:rsidRPr="00F93A57">
          <w:rPr>
            <w:rStyle w:val="Hyperlink"/>
            <w:rFonts w:hint="eastAsia"/>
            <w:noProof/>
          </w:rPr>
          <w:t>同步</w:t>
        </w:r>
        <w:r w:rsidR="00846DE1" w:rsidRPr="00F93A57">
          <w:rPr>
            <w:rStyle w:val="Hyperlink"/>
            <w:noProof/>
          </w:rPr>
          <w:t>GPS</w:t>
        </w:r>
        <w:r w:rsidR="00846DE1" w:rsidRPr="00F93A57">
          <w:rPr>
            <w:rStyle w:val="Hyperlink"/>
            <w:rFonts w:hint="eastAsia"/>
            <w:noProof/>
          </w:rPr>
          <w:t>时间</w:t>
        </w:r>
        <w:r w:rsidR="00846DE1" w:rsidRPr="00F93A57">
          <w:rPr>
            <w:rStyle w:val="Hyperlink"/>
            <w:noProof/>
          </w:rPr>
          <w:t>/Synchronizing GPS Time</w:t>
        </w:r>
        <w:r w:rsidR="00846DE1">
          <w:rPr>
            <w:noProof/>
            <w:webHidden/>
          </w:rPr>
          <w:tab/>
        </w:r>
        <w:r w:rsidR="00846DE1">
          <w:rPr>
            <w:noProof/>
            <w:webHidden/>
          </w:rPr>
          <w:fldChar w:fldCharType="begin"/>
        </w:r>
        <w:r w:rsidR="00846DE1">
          <w:rPr>
            <w:noProof/>
            <w:webHidden/>
          </w:rPr>
          <w:instrText xml:space="preserve"> PAGEREF _Toc65156452 \h </w:instrText>
        </w:r>
        <w:r w:rsidR="00846DE1">
          <w:rPr>
            <w:noProof/>
            <w:webHidden/>
          </w:rPr>
        </w:r>
        <w:r w:rsidR="00846DE1">
          <w:rPr>
            <w:noProof/>
            <w:webHidden/>
          </w:rPr>
          <w:fldChar w:fldCharType="separate"/>
        </w:r>
        <w:r w:rsidR="00846DE1">
          <w:rPr>
            <w:noProof/>
            <w:webHidden/>
          </w:rPr>
          <w:t>9</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53" w:history="1">
        <w:r w:rsidR="00846DE1" w:rsidRPr="00F93A57">
          <w:rPr>
            <w:rStyle w:val="Hyperlink"/>
            <w:noProof/>
          </w:rPr>
          <w:t>3.2.4</w:t>
        </w:r>
        <w:r w:rsidR="00846DE1" w:rsidRPr="00F93A57">
          <w:rPr>
            <w:rStyle w:val="Hyperlink"/>
            <w:rFonts w:hint="eastAsia"/>
            <w:noProof/>
          </w:rPr>
          <w:t xml:space="preserve"> </w:t>
        </w:r>
        <w:r w:rsidR="00846DE1" w:rsidRPr="00F93A57">
          <w:rPr>
            <w:rStyle w:val="Hyperlink"/>
            <w:rFonts w:hint="eastAsia"/>
            <w:noProof/>
          </w:rPr>
          <w:t>年月日设置</w:t>
        </w:r>
        <w:r w:rsidR="00846DE1" w:rsidRPr="00F93A57">
          <w:rPr>
            <w:rStyle w:val="Hyperlink"/>
            <w:noProof/>
          </w:rPr>
          <w:t>/ Y/M/D Setting</w:t>
        </w:r>
        <w:r w:rsidR="00846DE1">
          <w:rPr>
            <w:noProof/>
            <w:webHidden/>
          </w:rPr>
          <w:tab/>
        </w:r>
        <w:r w:rsidR="00846DE1">
          <w:rPr>
            <w:noProof/>
            <w:webHidden/>
          </w:rPr>
          <w:fldChar w:fldCharType="begin"/>
        </w:r>
        <w:r w:rsidR="00846DE1">
          <w:rPr>
            <w:noProof/>
            <w:webHidden/>
          </w:rPr>
          <w:instrText xml:space="preserve"> PAGEREF _Toc65156453 \h </w:instrText>
        </w:r>
        <w:r w:rsidR="00846DE1">
          <w:rPr>
            <w:noProof/>
            <w:webHidden/>
          </w:rPr>
        </w:r>
        <w:r w:rsidR="00846DE1">
          <w:rPr>
            <w:noProof/>
            <w:webHidden/>
          </w:rPr>
          <w:fldChar w:fldCharType="separate"/>
        </w:r>
        <w:r w:rsidR="00846DE1">
          <w:rPr>
            <w:noProof/>
            <w:webHidden/>
          </w:rPr>
          <w:t>10</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54" w:history="1">
        <w:r w:rsidR="00846DE1" w:rsidRPr="00F93A57">
          <w:rPr>
            <w:rStyle w:val="Hyperlink"/>
            <w:noProof/>
          </w:rPr>
          <w:t>3.3</w:t>
        </w:r>
        <w:r w:rsidR="00846DE1" w:rsidRPr="00F93A57">
          <w:rPr>
            <w:rStyle w:val="Hyperlink"/>
            <w:rFonts w:hint="eastAsia"/>
            <w:noProof/>
          </w:rPr>
          <w:t xml:space="preserve"> </w:t>
        </w:r>
        <w:r w:rsidR="00846DE1" w:rsidRPr="00F93A57">
          <w:rPr>
            <w:rStyle w:val="Hyperlink"/>
            <w:rFonts w:hint="eastAsia"/>
            <w:noProof/>
          </w:rPr>
          <w:t>系统声音设置</w:t>
        </w:r>
        <w:r w:rsidR="00846DE1" w:rsidRPr="00F93A57">
          <w:rPr>
            <w:rStyle w:val="Hyperlink"/>
            <w:noProof/>
          </w:rPr>
          <w:t>/System Sound Setting</w:t>
        </w:r>
        <w:r w:rsidR="00846DE1">
          <w:rPr>
            <w:noProof/>
            <w:webHidden/>
          </w:rPr>
          <w:tab/>
        </w:r>
        <w:r w:rsidR="00846DE1">
          <w:rPr>
            <w:noProof/>
            <w:webHidden/>
          </w:rPr>
          <w:fldChar w:fldCharType="begin"/>
        </w:r>
        <w:r w:rsidR="00846DE1">
          <w:rPr>
            <w:noProof/>
            <w:webHidden/>
          </w:rPr>
          <w:instrText xml:space="preserve"> PAGEREF _Toc65156454 \h </w:instrText>
        </w:r>
        <w:r w:rsidR="00846DE1">
          <w:rPr>
            <w:noProof/>
            <w:webHidden/>
          </w:rPr>
        </w:r>
        <w:r w:rsidR="00846DE1">
          <w:rPr>
            <w:noProof/>
            <w:webHidden/>
          </w:rPr>
          <w:fldChar w:fldCharType="separate"/>
        </w:r>
        <w:r w:rsidR="00846DE1">
          <w:rPr>
            <w:noProof/>
            <w:webHidden/>
          </w:rPr>
          <w:t>11</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55" w:history="1">
        <w:r w:rsidR="00846DE1" w:rsidRPr="00F93A57">
          <w:rPr>
            <w:rStyle w:val="Hyperlink"/>
            <w:noProof/>
          </w:rPr>
          <w:t>3.3.1</w:t>
        </w:r>
        <w:r w:rsidR="00846DE1" w:rsidRPr="00F93A57">
          <w:rPr>
            <w:rStyle w:val="Hyperlink"/>
            <w:rFonts w:hint="eastAsia"/>
            <w:noProof/>
          </w:rPr>
          <w:t xml:space="preserve"> </w:t>
        </w:r>
        <w:r w:rsidR="00846DE1" w:rsidRPr="00F93A57">
          <w:rPr>
            <w:rStyle w:val="Hyperlink"/>
            <w:rFonts w:hint="eastAsia"/>
            <w:noProof/>
          </w:rPr>
          <w:t>自动音效调整</w:t>
        </w:r>
        <w:r w:rsidR="00846DE1" w:rsidRPr="00F93A57">
          <w:rPr>
            <w:rStyle w:val="Hyperlink"/>
            <w:noProof/>
          </w:rPr>
          <w:t>/Automatic Sound Adjustment</w:t>
        </w:r>
        <w:r w:rsidR="00846DE1">
          <w:rPr>
            <w:noProof/>
            <w:webHidden/>
          </w:rPr>
          <w:tab/>
        </w:r>
        <w:r w:rsidR="00846DE1">
          <w:rPr>
            <w:noProof/>
            <w:webHidden/>
          </w:rPr>
          <w:fldChar w:fldCharType="begin"/>
        </w:r>
        <w:r w:rsidR="00846DE1">
          <w:rPr>
            <w:noProof/>
            <w:webHidden/>
          </w:rPr>
          <w:instrText xml:space="preserve"> PAGEREF _Toc65156455 \h </w:instrText>
        </w:r>
        <w:r w:rsidR="00846DE1">
          <w:rPr>
            <w:noProof/>
            <w:webHidden/>
          </w:rPr>
        </w:r>
        <w:r w:rsidR="00846DE1">
          <w:rPr>
            <w:noProof/>
            <w:webHidden/>
          </w:rPr>
          <w:fldChar w:fldCharType="separate"/>
        </w:r>
        <w:r w:rsidR="00846DE1">
          <w:rPr>
            <w:noProof/>
            <w:webHidden/>
          </w:rPr>
          <w:t>11</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56" w:history="1">
        <w:r w:rsidR="00846DE1" w:rsidRPr="00F93A57">
          <w:rPr>
            <w:rStyle w:val="Hyperlink"/>
            <w:strike/>
            <w:noProof/>
          </w:rPr>
          <w:t>3.3.2</w:t>
        </w:r>
        <w:r w:rsidR="00846DE1" w:rsidRPr="00F93A57">
          <w:rPr>
            <w:rStyle w:val="Hyperlink"/>
            <w:rFonts w:hint="eastAsia"/>
            <w:strike/>
            <w:noProof/>
          </w:rPr>
          <w:t xml:space="preserve"> </w:t>
        </w:r>
        <w:r w:rsidR="00846DE1" w:rsidRPr="00F93A57">
          <w:rPr>
            <w:rStyle w:val="Hyperlink"/>
            <w:rFonts w:hint="eastAsia"/>
            <w:strike/>
            <w:noProof/>
          </w:rPr>
          <w:t>速度音量补偿</w:t>
        </w:r>
        <w:r w:rsidR="00846DE1" w:rsidRPr="00F93A57">
          <w:rPr>
            <w:rStyle w:val="Hyperlink"/>
            <w:strike/>
            <w:noProof/>
          </w:rPr>
          <w:t>/Speed Volume Compensation</w:t>
        </w:r>
        <w:r w:rsidR="00846DE1">
          <w:rPr>
            <w:noProof/>
            <w:webHidden/>
          </w:rPr>
          <w:tab/>
        </w:r>
        <w:r w:rsidR="00846DE1">
          <w:rPr>
            <w:noProof/>
            <w:webHidden/>
          </w:rPr>
          <w:fldChar w:fldCharType="begin"/>
        </w:r>
        <w:r w:rsidR="00846DE1">
          <w:rPr>
            <w:noProof/>
            <w:webHidden/>
          </w:rPr>
          <w:instrText xml:space="preserve"> PAGEREF _Toc65156456 \h </w:instrText>
        </w:r>
        <w:r w:rsidR="00846DE1">
          <w:rPr>
            <w:noProof/>
            <w:webHidden/>
          </w:rPr>
        </w:r>
        <w:r w:rsidR="00846DE1">
          <w:rPr>
            <w:noProof/>
            <w:webHidden/>
          </w:rPr>
          <w:fldChar w:fldCharType="separate"/>
        </w:r>
        <w:r w:rsidR="00846DE1">
          <w:rPr>
            <w:noProof/>
            <w:webHidden/>
          </w:rPr>
          <w:t>11</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57" w:history="1">
        <w:r w:rsidR="00846DE1" w:rsidRPr="00F93A57">
          <w:rPr>
            <w:rStyle w:val="Hyperlink"/>
            <w:noProof/>
          </w:rPr>
          <w:t>3.3.3</w:t>
        </w:r>
        <w:r w:rsidR="00846DE1" w:rsidRPr="00F93A57">
          <w:rPr>
            <w:rStyle w:val="Hyperlink"/>
            <w:rFonts w:hint="eastAsia"/>
            <w:noProof/>
          </w:rPr>
          <w:t xml:space="preserve"> </w:t>
        </w:r>
        <w:r w:rsidR="00846DE1" w:rsidRPr="00F93A57">
          <w:rPr>
            <w:rStyle w:val="Hyperlink"/>
            <w:rFonts w:hint="eastAsia"/>
            <w:noProof/>
          </w:rPr>
          <w:t>警示音设置</w:t>
        </w:r>
        <w:r w:rsidR="00846DE1" w:rsidRPr="00F93A57">
          <w:rPr>
            <w:rStyle w:val="Hyperlink"/>
            <w:noProof/>
          </w:rPr>
          <w:t>/Warning Tone Setting</w:t>
        </w:r>
        <w:r w:rsidR="00846DE1">
          <w:rPr>
            <w:noProof/>
            <w:webHidden/>
          </w:rPr>
          <w:tab/>
        </w:r>
        <w:r w:rsidR="00846DE1">
          <w:rPr>
            <w:noProof/>
            <w:webHidden/>
          </w:rPr>
          <w:fldChar w:fldCharType="begin"/>
        </w:r>
        <w:r w:rsidR="00846DE1">
          <w:rPr>
            <w:noProof/>
            <w:webHidden/>
          </w:rPr>
          <w:instrText xml:space="preserve"> PAGEREF _Toc65156457 \h </w:instrText>
        </w:r>
        <w:r w:rsidR="00846DE1">
          <w:rPr>
            <w:noProof/>
            <w:webHidden/>
          </w:rPr>
        </w:r>
        <w:r w:rsidR="00846DE1">
          <w:rPr>
            <w:noProof/>
            <w:webHidden/>
          </w:rPr>
          <w:fldChar w:fldCharType="separate"/>
        </w:r>
        <w:r w:rsidR="00846DE1">
          <w:rPr>
            <w:noProof/>
            <w:webHidden/>
          </w:rPr>
          <w:t>11</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58" w:history="1">
        <w:r w:rsidR="00846DE1" w:rsidRPr="00F93A57">
          <w:rPr>
            <w:rStyle w:val="Hyperlink"/>
            <w:noProof/>
          </w:rPr>
          <w:t>3.3.4</w:t>
        </w:r>
        <w:r w:rsidR="00846DE1" w:rsidRPr="00F93A57">
          <w:rPr>
            <w:rStyle w:val="Hyperlink"/>
            <w:rFonts w:hint="eastAsia"/>
            <w:noProof/>
          </w:rPr>
          <w:t xml:space="preserve"> </w:t>
        </w:r>
        <w:r w:rsidR="00846DE1" w:rsidRPr="00F93A57">
          <w:rPr>
            <w:rStyle w:val="Hyperlink"/>
            <w:rFonts w:hint="eastAsia"/>
            <w:noProof/>
          </w:rPr>
          <w:t>最大启动音量设置</w:t>
        </w:r>
        <w:r w:rsidR="00846DE1" w:rsidRPr="00F93A57">
          <w:rPr>
            <w:rStyle w:val="Hyperlink"/>
            <w:noProof/>
          </w:rPr>
          <w:t>/Maximum Startup Volume Setting</w:t>
        </w:r>
        <w:r w:rsidR="00846DE1">
          <w:rPr>
            <w:noProof/>
            <w:webHidden/>
          </w:rPr>
          <w:tab/>
        </w:r>
        <w:r w:rsidR="00846DE1">
          <w:rPr>
            <w:noProof/>
            <w:webHidden/>
          </w:rPr>
          <w:fldChar w:fldCharType="begin"/>
        </w:r>
        <w:r w:rsidR="00846DE1">
          <w:rPr>
            <w:noProof/>
            <w:webHidden/>
          </w:rPr>
          <w:instrText xml:space="preserve"> PAGEREF _Toc65156458 \h </w:instrText>
        </w:r>
        <w:r w:rsidR="00846DE1">
          <w:rPr>
            <w:noProof/>
            <w:webHidden/>
          </w:rPr>
        </w:r>
        <w:r w:rsidR="00846DE1">
          <w:rPr>
            <w:noProof/>
            <w:webHidden/>
          </w:rPr>
          <w:fldChar w:fldCharType="separate"/>
        </w:r>
        <w:r w:rsidR="00846DE1">
          <w:rPr>
            <w:noProof/>
            <w:webHidden/>
          </w:rPr>
          <w:t>12</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59" w:history="1">
        <w:r w:rsidR="00846DE1" w:rsidRPr="00F93A57">
          <w:rPr>
            <w:rStyle w:val="Hyperlink"/>
            <w:noProof/>
          </w:rPr>
          <w:t>3.3.5</w:t>
        </w:r>
        <w:r w:rsidR="00846DE1" w:rsidRPr="00F93A57">
          <w:rPr>
            <w:rStyle w:val="Hyperlink"/>
            <w:rFonts w:hint="eastAsia"/>
            <w:noProof/>
          </w:rPr>
          <w:t xml:space="preserve"> </w:t>
        </w:r>
        <w:r w:rsidR="00846DE1" w:rsidRPr="00F93A57">
          <w:rPr>
            <w:rStyle w:val="Hyperlink"/>
            <w:rFonts w:hint="eastAsia"/>
            <w:noProof/>
          </w:rPr>
          <w:t>音频通道音量调整</w:t>
        </w:r>
        <w:r w:rsidR="00846DE1" w:rsidRPr="00F93A57">
          <w:rPr>
            <w:rStyle w:val="Hyperlink"/>
            <w:noProof/>
          </w:rPr>
          <w:t>/Audio Channel Volume Adjustment</w:t>
        </w:r>
        <w:r w:rsidR="00846DE1">
          <w:rPr>
            <w:noProof/>
            <w:webHidden/>
          </w:rPr>
          <w:tab/>
        </w:r>
        <w:r w:rsidR="00846DE1">
          <w:rPr>
            <w:noProof/>
            <w:webHidden/>
          </w:rPr>
          <w:fldChar w:fldCharType="begin"/>
        </w:r>
        <w:r w:rsidR="00846DE1">
          <w:rPr>
            <w:noProof/>
            <w:webHidden/>
          </w:rPr>
          <w:instrText xml:space="preserve"> PAGEREF _Toc65156459 \h </w:instrText>
        </w:r>
        <w:r w:rsidR="00846DE1">
          <w:rPr>
            <w:noProof/>
            <w:webHidden/>
          </w:rPr>
        </w:r>
        <w:r w:rsidR="00846DE1">
          <w:rPr>
            <w:noProof/>
            <w:webHidden/>
          </w:rPr>
          <w:fldChar w:fldCharType="separate"/>
        </w:r>
        <w:r w:rsidR="00846DE1">
          <w:rPr>
            <w:noProof/>
            <w:webHidden/>
          </w:rPr>
          <w:t>12</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60" w:history="1">
        <w:r w:rsidR="00846DE1" w:rsidRPr="00F93A57">
          <w:rPr>
            <w:rStyle w:val="Hyperlink"/>
            <w:noProof/>
          </w:rPr>
          <w:t>3.4</w:t>
        </w:r>
        <w:r w:rsidR="00846DE1" w:rsidRPr="00F93A57">
          <w:rPr>
            <w:rStyle w:val="Hyperlink"/>
            <w:rFonts w:hint="eastAsia"/>
            <w:noProof/>
          </w:rPr>
          <w:t xml:space="preserve"> </w:t>
        </w:r>
        <w:r w:rsidR="00846DE1" w:rsidRPr="00F93A57">
          <w:rPr>
            <w:rStyle w:val="Hyperlink"/>
            <w:rFonts w:hint="eastAsia"/>
            <w:noProof/>
          </w:rPr>
          <w:t>语言设置</w:t>
        </w:r>
        <w:r w:rsidR="00846DE1" w:rsidRPr="00F93A57">
          <w:rPr>
            <w:rStyle w:val="Hyperlink"/>
            <w:noProof/>
          </w:rPr>
          <w:t>/Language Setting</w:t>
        </w:r>
        <w:r w:rsidR="00846DE1">
          <w:rPr>
            <w:noProof/>
            <w:webHidden/>
          </w:rPr>
          <w:tab/>
        </w:r>
        <w:r w:rsidR="00846DE1">
          <w:rPr>
            <w:noProof/>
            <w:webHidden/>
          </w:rPr>
          <w:fldChar w:fldCharType="begin"/>
        </w:r>
        <w:r w:rsidR="00846DE1">
          <w:rPr>
            <w:noProof/>
            <w:webHidden/>
          </w:rPr>
          <w:instrText xml:space="preserve"> PAGEREF _Toc65156460 \h </w:instrText>
        </w:r>
        <w:r w:rsidR="00846DE1">
          <w:rPr>
            <w:noProof/>
            <w:webHidden/>
          </w:rPr>
        </w:r>
        <w:r w:rsidR="00846DE1">
          <w:rPr>
            <w:noProof/>
            <w:webHidden/>
          </w:rPr>
          <w:fldChar w:fldCharType="separate"/>
        </w:r>
        <w:r w:rsidR="00846DE1">
          <w:rPr>
            <w:noProof/>
            <w:webHidden/>
          </w:rPr>
          <w:t>13</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61" w:history="1">
        <w:r w:rsidR="00846DE1" w:rsidRPr="00F93A57">
          <w:rPr>
            <w:rStyle w:val="Hyperlink"/>
            <w:noProof/>
          </w:rPr>
          <w:t>3.5</w:t>
        </w:r>
        <w:r w:rsidR="00846DE1" w:rsidRPr="00F93A57">
          <w:rPr>
            <w:rStyle w:val="Hyperlink"/>
            <w:rFonts w:hint="eastAsia"/>
            <w:noProof/>
          </w:rPr>
          <w:t xml:space="preserve"> </w:t>
        </w:r>
        <w:r w:rsidR="00846DE1" w:rsidRPr="00F93A57">
          <w:rPr>
            <w:rStyle w:val="Hyperlink"/>
            <w:rFonts w:hint="eastAsia"/>
            <w:noProof/>
          </w:rPr>
          <w:t>语音识别设置</w:t>
        </w:r>
        <w:r w:rsidR="00846DE1" w:rsidRPr="00F93A57">
          <w:rPr>
            <w:rStyle w:val="Hyperlink"/>
            <w:noProof/>
          </w:rPr>
          <w:t>/Voice Recognition Setting</w:t>
        </w:r>
        <w:r w:rsidR="00846DE1">
          <w:rPr>
            <w:noProof/>
            <w:webHidden/>
          </w:rPr>
          <w:tab/>
        </w:r>
        <w:r w:rsidR="00846DE1">
          <w:rPr>
            <w:noProof/>
            <w:webHidden/>
          </w:rPr>
          <w:fldChar w:fldCharType="begin"/>
        </w:r>
        <w:r w:rsidR="00846DE1">
          <w:rPr>
            <w:noProof/>
            <w:webHidden/>
          </w:rPr>
          <w:instrText xml:space="preserve"> PAGEREF _Toc65156461 \h </w:instrText>
        </w:r>
        <w:r w:rsidR="00846DE1">
          <w:rPr>
            <w:noProof/>
            <w:webHidden/>
          </w:rPr>
        </w:r>
        <w:r w:rsidR="00846DE1">
          <w:rPr>
            <w:noProof/>
            <w:webHidden/>
          </w:rPr>
          <w:fldChar w:fldCharType="separate"/>
        </w:r>
        <w:r w:rsidR="00846DE1">
          <w:rPr>
            <w:noProof/>
            <w:webHidden/>
          </w:rPr>
          <w:t>14</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62" w:history="1">
        <w:r w:rsidR="00846DE1" w:rsidRPr="00F93A57">
          <w:rPr>
            <w:rStyle w:val="Hyperlink"/>
            <w:noProof/>
          </w:rPr>
          <w:t>3.5.1</w:t>
        </w:r>
        <w:r w:rsidR="00846DE1" w:rsidRPr="00F93A57">
          <w:rPr>
            <w:rStyle w:val="Hyperlink"/>
            <w:rFonts w:hint="eastAsia"/>
            <w:noProof/>
          </w:rPr>
          <w:t xml:space="preserve"> </w:t>
        </w:r>
        <w:r w:rsidR="00846DE1" w:rsidRPr="00F93A57">
          <w:rPr>
            <w:rStyle w:val="Hyperlink"/>
            <w:rFonts w:hint="eastAsia"/>
            <w:noProof/>
          </w:rPr>
          <w:t>语音识别设置内容（全平台含</w:t>
        </w:r>
        <w:r w:rsidR="00846DE1" w:rsidRPr="00F93A57">
          <w:rPr>
            <w:rStyle w:val="Hyperlink"/>
            <w:noProof/>
          </w:rPr>
          <w:t>Cadi</w:t>
        </w:r>
        <w:r w:rsidR="00846DE1" w:rsidRPr="00F93A57">
          <w:rPr>
            <w:rStyle w:val="Hyperlink"/>
            <w:rFonts w:hint="eastAsia"/>
            <w:noProof/>
          </w:rPr>
          <w:t>车型）</w:t>
        </w:r>
        <w:r w:rsidR="00846DE1">
          <w:rPr>
            <w:noProof/>
            <w:webHidden/>
          </w:rPr>
          <w:tab/>
        </w:r>
        <w:r w:rsidR="00846DE1">
          <w:rPr>
            <w:noProof/>
            <w:webHidden/>
          </w:rPr>
          <w:fldChar w:fldCharType="begin"/>
        </w:r>
        <w:r w:rsidR="00846DE1">
          <w:rPr>
            <w:noProof/>
            <w:webHidden/>
          </w:rPr>
          <w:instrText xml:space="preserve"> PAGEREF _Toc65156462 \h </w:instrText>
        </w:r>
        <w:r w:rsidR="00846DE1">
          <w:rPr>
            <w:noProof/>
            <w:webHidden/>
          </w:rPr>
        </w:r>
        <w:r w:rsidR="00846DE1">
          <w:rPr>
            <w:noProof/>
            <w:webHidden/>
          </w:rPr>
          <w:fldChar w:fldCharType="separate"/>
        </w:r>
        <w:r w:rsidR="00846DE1">
          <w:rPr>
            <w:noProof/>
            <w:webHidden/>
          </w:rPr>
          <w:t>14</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63" w:history="1">
        <w:r w:rsidR="00846DE1" w:rsidRPr="00F93A57">
          <w:rPr>
            <w:rStyle w:val="Hyperlink"/>
            <w:noProof/>
          </w:rPr>
          <w:t>3.5.2</w:t>
        </w:r>
        <w:r w:rsidR="00846DE1" w:rsidRPr="00F93A57">
          <w:rPr>
            <w:rStyle w:val="Hyperlink"/>
            <w:rFonts w:hint="eastAsia"/>
            <w:noProof/>
          </w:rPr>
          <w:t xml:space="preserve"> </w:t>
        </w:r>
        <w:r w:rsidR="00846DE1" w:rsidRPr="00F93A57">
          <w:rPr>
            <w:rStyle w:val="Hyperlink"/>
            <w:rFonts w:hint="eastAsia"/>
            <w:noProof/>
          </w:rPr>
          <w:t>机舱模式触发语音识别设置联动</w:t>
        </w:r>
        <w:r w:rsidR="00846DE1" w:rsidRPr="00F93A57">
          <w:rPr>
            <w:rStyle w:val="Hyperlink"/>
            <w:rFonts w:hint="eastAsia"/>
            <w:strike/>
            <w:noProof/>
          </w:rPr>
          <w:t>（</w:t>
        </w:r>
        <w:r w:rsidR="00846DE1" w:rsidRPr="00F93A57">
          <w:rPr>
            <w:rStyle w:val="Hyperlink"/>
            <w:strike/>
            <w:noProof/>
          </w:rPr>
          <w:t>TBD</w:t>
        </w:r>
        <w:r w:rsidR="00846DE1" w:rsidRPr="00F93A57">
          <w:rPr>
            <w:rStyle w:val="Hyperlink"/>
            <w:rFonts w:hint="eastAsia"/>
            <w:strike/>
            <w:noProof/>
          </w:rPr>
          <w:t>）</w:t>
        </w:r>
        <w:r w:rsidR="00846DE1">
          <w:rPr>
            <w:noProof/>
            <w:webHidden/>
          </w:rPr>
          <w:tab/>
        </w:r>
        <w:r w:rsidR="00846DE1">
          <w:rPr>
            <w:noProof/>
            <w:webHidden/>
          </w:rPr>
          <w:fldChar w:fldCharType="begin"/>
        </w:r>
        <w:r w:rsidR="00846DE1">
          <w:rPr>
            <w:noProof/>
            <w:webHidden/>
          </w:rPr>
          <w:instrText xml:space="preserve"> PAGEREF _Toc65156463 \h </w:instrText>
        </w:r>
        <w:r w:rsidR="00846DE1">
          <w:rPr>
            <w:noProof/>
            <w:webHidden/>
          </w:rPr>
        </w:r>
        <w:r w:rsidR="00846DE1">
          <w:rPr>
            <w:noProof/>
            <w:webHidden/>
          </w:rPr>
          <w:fldChar w:fldCharType="separate"/>
        </w:r>
        <w:r w:rsidR="00846DE1">
          <w:rPr>
            <w:noProof/>
            <w:webHidden/>
          </w:rPr>
          <w:t>14</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64" w:history="1">
        <w:r w:rsidR="00846DE1" w:rsidRPr="00F93A57">
          <w:rPr>
            <w:rStyle w:val="Hyperlink"/>
            <w:strike/>
            <w:noProof/>
          </w:rPr>
          <w:t>3.6</w:t>
        </w:r>
        <w:r w:rsidR="00846DE1" w:rsidRPr="00F93A57">
          <w:rPr>
            <w:rStyle w:val="Hyperlink"/>
            <w:rFonts w:hint="eastAsia"/>
            <w:strike/>
            <w:noProof/>
          </w:rPr>
          <w:t xml:space="preserve"> </w:t>
        </w:r>
        <w:r w:rsidR="00846DE1" w:rsidRPr="00F93A57">
          <w:rPr>
            <w:rStyle w:val="Hyperlink"/>
            <w:rFonts w:hint="eastAsia"/>
            <w:strike/>
            <w:noProof/>
          </w:rPr>
          <w:t>输入法设置</w:t>
        </w:r>
        <w:r w:rsidR="00846DE1">
          <w:rPr>
            <w:noProof/>
            <w:webHidden/>
          </w:rPr>
          <w:tab/>
        </w:r>
        <w:r w:rsidR="00846DE1">
          <w:rPr>
            <w:noProof/>
            <w:webHidden/>
          </w:rPr>
          <w:fldChar w:fldCharType="begin"/>
        </w:r>
        <w:r w:rsidR="00846DE1">
          <w:rPr>
            <w:noProof/>
            <w:webHidden/>
          </w:rPr>
          <w:instrText xml:space="preserve"> PAGEREF _Toc65156464 \h </w:instrText>
        </w:r>
        <w:r w:rsidR="00846DE1">
          <w:rPr>
            <w:noProof/>
            <w:webHidden/>
          </w:rPr>
        </w:r>
        <w:r w:rsidR="00846DE1">
          <w:rPr>
            <w:noProof/>
            <w:webHidden/>
          </w:rPr>
          <w:fldChar w:fldCharType="separate"/>
        </w:r>
        <w:r w:rsidR="00846DE1">
          <w:rPr>
            <w:noProof/>
            <w:webHidden/>
          </w:rPr>
          <w:t>15</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65" w:history="1">
        <w:r w:rsidR="00846DE1" w:rsidRPr="00F93A57">
          <w:rPr>
            <w:rStyle w:val="Hyperlink"/>
            <w:noProof/>
          </w:rPr>
          <w:t>3.7</w:t>
        </w:r>
        <w:r w:rsidR="00846DE1" w:rsidRPr="00F93A57">
          <w:rPr>
            <w:rStyle w:val="Hyperlink"/>
            <w:rFonts w:hint="eastAsia"/>
            <w:noProof/>
          </w:rPr>
          <w:t xml:space="preserve"> </w:t>
        </w:r>
        <w:r w:rsidR="00846DE1" w:rsidRPr="00F93A57">
          <w:rPr>
            <w:rStyle w:val="Hyperlink"/>
            <w:rFonts w:hint="eastAsia"/>
            <w:noProof/>
          </w:rPr>
          <w:t>蓝牙设置</w:t>
        </w:r>
        <w:r w:rsidR="00846DE1" w:rsidRPr="00F93A57">
          <w:rPr>
            <w:rStyle w:val="Hyperlink"/>
            <w:noProof/>
          </w:rPr>
          <w:t>/Bluetooth Setting</w:t>
        </w:r>
        <w:r w:rsidR="00846DE1">
          <w:rPr>
            <w:noProof/>
            <w:webHidden/>
          </w:rPr>
          <w:tab/>
        </w:r>
        <w:r w:rsidR="00846DE1">
          <w:rPr>
            <w:noProof/>
            <w:webHidden/>
          </w:rPr>
          <w:fldChar w:fldCharType="begin"/>
        </w:r>
        <w:r w:rsidR="00846DE1">
          <w:rPr>
            <w:noProof/>
            <w:webHidden/>
          </w:rPr>
          <w:instrText xml:space="preserve"> PAGEREF _Toc65156465 \h </w:instrText>
        </w:r>
        <w:r w:rsidR="00846DE1">
          <w:rPr>
            <w:noProof/>
            <w:webHidden/>
          </w:rPr>
        </w:r>
        <w:r w:rsidR="00846DE1">
          <w:rPr>
            <w:noProof/>
            <w:webHidden/>
          </w:rPr>
          <w:fldChar w:fldCharType="separate"/>
        </w:r>
        <w:r w:rsidR="00846DE1">
          <w:rPr>
            <w:noProof/>
            <w:webHidden/>
          </w:rPr>
          <w:t>15</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66" w:history="1">
        <w:r w:rsidR="00846DE1" w:rsidRPr="00F93A57">
          <w:rPr>
            <w:rStyle w:val="Hyperlink"/>
            <w:noProof/>
          </w:rPr>
          <w:t>3.8</w:t>
        </w:r>
        <w:r w:rsidR="00846DE1" w:rsidRPr="00F93A57">
          <w:rPr>
            <w:rStyle w:val="Hyperlink"/>
            <w:rFonts w:hint="eastAsia"/>
            <w:noProof/>
          </w:rPr>
          <w:t xml:space="preserve"> </w:t>
        </w:r>
        <w:r w:rsidR="00846DE1" w:rsidRPr="00F93A57">
          <w:rPr>
            <w:rStyle w:val="Hyperlink"/>
            <w:rFonts w:hint="eastAsia"/>
            <w:noProof/>
          </w:rPr>
          <w:t>显示设置</w:t>
        </w:r>
        <w:r w:rsidR="00846DE1" w:rsidRPr="00F93A57">
          <w:rPr>
            <w:rStyle w:val="Hyperlink"/>
            <w:noProof/>
          </w:rPr>
          <w:t>/Display Setting</w:t>
        </w:r>
        <w:r w:rsidR="00846DE1">
          <w:rPr>
            <w:noProof/>
            <w:webHidden/>
          </w:rPr>
          <w:tab/>
        </w:r>
        <w:r w:rsidR="00846DE1">
          <w:rPr>
            <w:noProof/>
            <w:webHidden/>
          </w:rPr>
          <w:fldChar w:fldCharType="begin"/>
        </w:r>
        <w:r w:rsidR="00846DE1">
          <w:rPr>
            <w:noProof/>
            <w:webHidden/>
          </w:rPr>
          <w:instrText xml:space="preserve"> PAGEREF _Toc65156466 \h </w:instrText>
        </w:r>
        <w:r w:rsidR="00846DE1">
          <w:rPr>
            <w:noProof/>
            <w:webHidden/>
          </w:rPr>
        </w:r>
        <w:r w:rsidR="00846DE1">
          <w:rPr>
            <w:noProof/>
            <w:webHidden/>
          </w:rPr>
          <w:fldChar w:fldCharType="separate"/>
        </w:r>
        <w:r w:rsidR="00846DE1">
          <w:rPr>
            <w:noProof/>
            <w:webHidden/>
          </w:rPr>
          <w:t>15</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67" w:history="1">
        <w:r w:rsidR="00846DE1" w:rsidRPr="00F93A57">
          <w:rPr>
            <w:rStyle w:val="Hyperlink"/>
            <w:strike/>
            <w:noProof/>
          </w:rPr>
          <w:t>3.8.1</w:t>
        </w:r>
        <w:r w:rsidR="00846DE1" w:rsidRPr="00F93A57">
          <w:rPr>
            <w:rStyle w:val="Hyperlink"/>
            <w:rFonts w:hint="eastAsia"/>
            <w:strike/>
            <w:noProof/>
          </w:rPr>
          <w:t xml:space="preserve"> </w:t>
        </w:r>
        <w:r w:rsidR="00846DE1" w:rsidRPr="00F93A57">
          <w:rPr>
            <w:rStyle w:val="Hyperlink"/>
            <w:rFonts w:hint="eastAsia"/>
            <w:strike/>
            <w:noProof/>
          </w:rPr>
          <w:t>视频显示调整</w:t>
        </w:r>
        <w:r w:rsidR="00846DE1" w:rsidRPr="00F93A57">
          <w:rPr>
            <w:rStyle w:val="Hyperlink"/>
            <w:strike/>
            <w:noProof/>
          </w:rPr>
          <w:t>/Video Display Adjustment</w:t>
        </w:r>
        <w:r w:rsidR="00846DE1">
          <w:rPr>
            <w:noProof/>
            <w:webHidden/>
          </w:rPr>
          <w:tab/>
        </w:r>
        <w:r w:rsidR="00846DE1">
          <w:rPr>
            <w:noProof/>
            <w:webHidden/>
          </w:rPr>
          <w:fldChar w:fldCharType="begin"/>
        </w:r>
        <w:r w:rsidR="00846DE1">
          <w:rPr>
            <w:noProof/>
            <w:webHidden/>
          </w:rPr>
          <w:instrText xml:space="preserve"> PAGEREF _Toc65156467 \h </w:instrText>
        </w:r>
        <w:r w:rsidR="00846DE1">
          <w:rPr>
            <w:noProof/>
            <w:webHidden/>
          </w:rPr>
        </w:r>
        <w:r w:rsidR="00846DE1">
          <w:rPr>
            <w:noProof/>
            <w:webHidden/>
          </w:rPr>
          <w:fldChar w:fldCharType="separate"/>
        </w:r>
        <w:r w:rsidR="00846DE1">
          <w:rPr>
            <w:noProof/>
            <w:webHidden/>
          </w:rPr>
          <w:t>15</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68" w:history="1">
        <w:r w:rsidR="00846DE1" w:rsidRPr="00F93A57">
          <w:rPr>
            <w:rStyle w:val="Hyperlink"/>
            <w:strike/>
            <w:noProof/>
          </w:rPr>
          <w:t xml:space="preserve">3.8.2 Camera </w:t>
        </w:r>
        <w:r w:rsidR="00846DE1" w:rsidRPr="00F93A57">
          <w:rPr>
            <w:rStyle w:val="Hyperlink"/>
            <w:rFonts w:hint="eastAsia"/>
            <w:strike/>
            <w:noProof/>
          </w:rPr>
          <w:t>设置</w:t>
        </w:r>
        <w:r w:rsidR="00846DE1" w:rsidRPr="00F93A57">
          <w:rPr>
            <w:rStyle w:val="Hyperlink"/>
            <w:strike/>
            <w:noProof/>
          </w:rPr>
          <w:t>/Camera Setting</w:t>
        </w:r>
        <w:r w:rsidR="00846DE1">
          <w:rPr>
            <w:noProof/>
            <w:webHidden/>
          </w:rPr>
          <w:tab/>
        </w:r>
        <w:r w:rsidR="00846DE1">
          <w:rPr>
            <w:noProof/>
            <w:webHidden/>
          </w:rPr>
          <w:fldChar w:fldCharType="begin"/>
        </w:r>
        <w:r w:rsidR="00846DE1">
          <w:rPr>
            <w:noProof/>
            <w:webHidden/>
          </w:rPr>
          <w:instrText xml:space="preserve"> PAGEREF _Toc65156468 \h </w:instrText>
        </w:r>
        <w:r w:rsidR="00846DE1">
          <w:rPr>
            <w:noProof/>
            <w:webHidden/>
          </w:rPr>
        </w:r>
        <w:r w:rsidR="00846DE1">
          <w:rPr>
            <w:noProof/>
            <w:webHidden/>
          </w:rPr>
          <w:fldChar w:fldCharType="separate"/>
        </w:r>
        <w:r w:rsidR="00846DE1">
          <w:rPr>
            <w:noProof/>
            <w:webHidden/>
          </w:rPr>
          <w:t>16</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69" w:history="1">
        <w:r w:rsidR="00846DE1" w:rsidRPr="00F93A57">
          <w:rPr>
            <w:rStyle w:val="Hyperlink"/>
            <w:noProof/>
          </w:rPr>
          <w:t>3.8.3</w:t>
        </w:r>
        <w:r w:rsidR="00846DE1" w:rsidRPr="00F93A57">
          <w:rPr>
            <w:rStyle w:val="Hyperlink"/>
            <w:rFonts w:hint="eastAsia"/>
            <w:noProof/>
          </w:rPr>
          <w:t xml:space="preserve"> </w:t>
        </w:r>
        <w:r w:rsidR="00846DE1" w:rsidRPr="00F93A57">
          <w:rPr>
            <w:rStyle w:val="Hyperlink"/>
            <w:rFonts w:hint="eastAsia"/>
            <w:noProof/>
          </w:rPr>
          <w:t>仪表与</w:t>
        </w:r>
        <w:r w:rsidR="00846DE1" w:rsidRPr="00F93A57">
          <w:rPr>
            <w:rStyle w:val="Hyperlink"/>
            <w:noProof/>
          </w:rPr>
          <w:t>HUD</w:t>
        </w:r>
        <w:r w:rsidR="00846DE1" w:rsidRPr="00F93A57">
          <w:rPr>
            <w:rStyle w:val="Hyperlink"/>
            <w:rFonts w:hint="eastAsia"/>
            <w:noProof/>
          </w:rPr>
          <w:t>设置</w:t>
        </w:r>
        <w:r w:rsidR="00846DE1" w:rsidRPr="00F93A57">
          <w:rPr>
            <w:rStyle w:val="Hyperlink"/>
            <w:noProof/>
          </w:rPr>
          <w:t>/Instrument and HUD Setting</w:t>
        </w:r>
        <w:r w:rsidR="00846DE1">
          <w:rPr>
            <w:noProof/>
            <w:webHidden/>
          </w:rPr>
          <w:tab/>
        </w:r>
        <w:r w:rsidR="00846DE1">
          <w:rPr>
            <w:noProof/>
            <w:webHidden/>
          </w:rPr>
          <w:fldChar w:fldCharType="begin"/>
        </w:r>
        <w:r w:rsidR="00846DE1">
          <w:rPr>
            <w:noProof/>
            <w:webHidden/>
          </w:rPr>
          <w:instrText xml:space="preserve"> PAGEREF _Toc65156469 \h </w:instrText>
        </w:r>
        <w:r w:rsidR="00846DE1">
          <w:rPr>
            <w:noProof/>
            <w:webHidden/>
          </w:rPr>
        </w:r>
        <w:r w:rsidR="00846DE1">
          <w:rPr>
            <w:noProof/>
            <w:webHidden/>
          </w:rPr>
          <w:fldChar w:fldCharType="separate"/>
        </w:r>
        <w:r w:rsidR="00846DE1">
          <w:rPr>
            <w:noProof/>
            <w:webHidden/>
          </w:rPr>
          <w:t>16</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70" w:history="1">
        <w:r w:rsidR="00846DE1" w:rsidRPr="00F93A57">
          <w:rPr>
            <w:rStyle w:val="Hyperlink"/>
            <w:noProof/>
          </w:rPr>
          <w:t>3.8.4</w:t>
        </w:r>
        <w:r w:rsidR="00846DE1" w:rsidRPr="00F93A57">
          <w:rPr>
            <w:rStyle w:val="Hyperlink"/>
            <w:rFonts w:hint="eastAsia"/>
            <w:noProof/>
          </w:rPr>
          <w:t xml:space="preserve"> </w:t>
        </w:r>
        <w:r w:rsidR="00846DE1" w:rsidRPr="00F93A57">
          <w:rPr>
            <w:rStyle w:val="Hyperlink"/>
            <w:rFonts w:hint="eastAsia"/>
            <w:noProof/>
          </w:rPr>
          <w:t>中控显示设置</w:t>
        </w:r>
        <w:r w:rsidR="00846DE1" w:rsidRPr="00F93A57">
          <w:rPr>
            <w:rStyle w:val="Hyperlink"/>
            <w:noProof/>
          </w:rPr>
          <w:t>/Centre Console Display Setting</w:t>
        </w:r>
        <w:r w:rsidR="00846DE1">
          <w:rPr>
            <w:noProof/>
            <w:webHidden/>
          </w:rPr>
          <w:tab/>
        </w:r>
        <w:r w:rsidR="00846DE1">
          <w:rPr>
            <w:noProof/>
            <w:webHidden/>
          </w:rPr>
          <w:fldChar w:fldCharType="begin"/>
        </w:r>
        <w:r w:rsidR="00846DE1">
          <w:rPr>
            <w:noProof/>
            <w:webHidden/>
          </w:rPr>
          <w:instrText xml:space="preserve"> PAGEREF _Toc65156470 \h </w:instrText>
        </w:r>
        <w:r w:rsidR="00846DE1">
          <w:rPr>
            <w:noProof/>
            <w:webHidden/>
          </w:rPr>
        </w:r>
        <w:r w:rsidR="00846DE1">
          <w:rPr>
            <w:noProof/>
            <w:webHidden/>
          </w:rPr>
          <w:fldChar w:fldCharType="separate"/>
        </w:r>
        <w:r w:rsidR="00846DE1">
          <w:rPr>
            <w:noProof/>
            <w:webHidden/>
          </w:rPr>
          <w:t>17</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71" w:history="1">
        <w:r w:rsidR="00846DE1" w:rsidRPr="00F93A57">
          <w:rPr>
            <w:rStyle w:val="Hyperlink"/>
            <w:strike/>
            <w:noProof/>
          </w:rPr>
          <w:t>3.9</w:t>
        </w:r>
        <w:r w:rsidR="00846DE1" w:rsidRPr="00F93A57">
          <w:rPr>
            <w:rStyle w:val="Hyperlink"/>
            <w:rFonts w:hint="eastAsia"/>
            <w:strike/>
            <w:noProof/>
          </w:rPr>
          <w:t xml:space="preserve"> </w:t>
        </w:r>
        <w:r w:rsidR="00846DE1" w:rsidRPr="00F93A57">
          <w:rPr>
            <w:rStyle w:val="Hyperlink"/>
            <w:rFonts w:hint="eastAsia"/>
            <w:strike/>
            <w:noProof/>
          </w:rPr>
          <w:t>电话呼叫设置</w:t>
        </w:r>
        <w:r w:rsidR="00846DE1">
          <w:rPr>
            <w:noProof/>
            <w:webHidden/>
          </w:rPr>
          <w:tab/>
        </w:r>
        <w:r w:rsidR="00846DE1">
          <w:rPr>
            <w:noProof/>
            <w:webHidden/>
          </w:rPr>
          <w:fldChar w:fldCharType="begin"/>
        </w:r>
        <w:r w:rsidR="00846DE1">
          <w:rPr>
            <w:noProof/>
            <w:webHidden/>
          </w:rPr>
          <w:instrText xml:space="preserve"> PAGEREF _Toc65156471 \h </w:instrText>
        </w:r>
        <w:r w:rsidR="00846DE1">
          <w:rPr>
            <w:noProof/>
            <w:webHidden/>
          </w:rPr>
        </w:r>
        <w:r w:rsidR="00846DE1">
          <w:rPr>
            <w:noProof/>
            <w:webHidden/>
          </w:rPr>
          <w:fldChar w:fldCharType="separate"/>
        </w:r>
        <w:r w:rsidR="00846DE1">
          <w:rPr>
            <w:noProof/>
            <w:webHidden/>
          </w:rPr>
          <w:t>18</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72" w:history="1">
        <w:r w:rsidR="00846DE1" w:rsidRPr="00F93A57">
          <w:rPr>
            <w:rStyle w:val="Hyperlink"/>
            <w:noProof/>
          </w:rPr>
          <w:t>3.10</w:t>
        </w:r>
        <w:r w:rsidR="00846DE1" w:rsidRPr="00F93A57">
          <w:rPr>
            <w:rStyle w:val="Hyperlink"/>
            <w:rFonts w:hint="eastAsia"/>
            <w:noProof/>
          </w:rPr>
          <w:t xml:space="preserve"> </w:t>
        </w:r>
        <w:r w:rsidR="00846DE1" w:rsidRPr="00F93A57">
          <w:rPr>
            <w:rStyle w:val="Hyperlink"/>
            <w:rFonts w:hint="eastAsia"/>
            <w:noProof/>
          </w:rPr>
          <w:t>声音反馈设置</w:t>
        </w:r>
        <w:r w:rsidR="00846DE1" w:rsidRPr="00F93A57">
          <w:rPr>
            <w:rStyle w:val="Hyperlink"/>
            <w:noProof/>
          </w:rPr>
          <w:t>/Sound Feedback Setting</w:t>
        </w:r>
        <w:r w:rsidR="00846DE1">
          <w:rPr>
            <w:noProof/>
            <w:webHidden/>
          </w:rPr>
          <w:tab/>
        </w:r>
        <w:r w:rsidR="00846DE1">
          <w:rPr>
            <w:noProof/>
            <w:webHidden/>
          </w:rPr>
          <w:fldChar w:fldCharType="begin"/>
        </w:r>
        <w:r w:rsidR="00846DE1">
          <w:rPr>
            <w:noProof/>
            <w:webHidden/>
          </w:rPr>
          <w:instrText xml:space="preserve"> PAGEREF _Toc65156472 \h </w:instrText>
        </w:r>
        <w:r w:rsidR="00846DE1">
          <w:rPr>
            <w:noProof/>
            <w:webHidden/>
          </w:rPr>
        </w:r>
        <w:r w:rsidR="00846DE1">
          <w:rPr>
            <w:noProof/>
            <w:webHidden/>
          </w:rPr>
          <w:fldChar w:fldCharType="separate"/>
        </w:r>
        <w:r w:rsidR="00846DE1">
          <w:rPr>
            <w:noProof/>
            <w:webHidden/>
          </w:rPr>
          <w:t>18</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73" w:history="1">
        <w:r w:rsidR="00846DE1" w:rsidRPr="00F93A57">
          <w:rPr>
            <w:rStyle w:val="Hyperlink"/>
            <w:rFonts w:eastAsia="宋体"/>
            <w:noProof/>
          </w:rPr>
          <w:t>3.11</w:t>
        </w:r>
        <w:r w:rsidR="00846DE1" w:rsidRPr="00F93A57">
          <w:rPr>
            <w:rStyle w:val="Hyperlink"/>
            <w:rFonts w:eastAsia="宋体" w:hint="eastAsia"/>
            <w:noProof/>
          </w:rPr>
          <w:t xml:space="preserve"> </w:t>
        </w:r>
        <w:r w:rsidR="00846DE1" w:rsidRPr="00F93A57">
          <w:rPr>
            <w:rStyle w:val="Hyperlink"/>
            <w:rFonts w:eastAsia="宋体" w:hint="eastAsia"/>
            <w:noProof/>
          </w:rPr>
          <w:t>恢复出厂设置</w:t>
        </w:r>
        <w:r w:rsidR="00846DE1" w:rsidRPr="00F93A57">
          <w:rPr>
            <w:rStyle w:val="Hyperlink"/>
            <w:rFonts w:eastAsia="宋体"/>
            <w:noProof/>
          </w:rPr>
          <w:t>/Restore to Factory Settings</w:t>
        </w:r>
        <w:r w:rsidR="00846DE1">
          <w:rPr>
            <w:noProof/>
            <w:webHidden/>
          </w:rPr>
          <w:tab/>
        </w:r>
        <w:r w:rsidR="00846DE1">
          <w:rPr>
            <w:noProof/>
            <w:webHidden/>
          </w:rPr>
          <w:fldChar w:fldCharType="begin"/>
        </w:r>
        <w:r w:rsidR="00846DE1">
          <w:rPr>
            <w:noProof/>
            <w:webHidden/>
          </w:rPr>
          <w:instrText xml:space="preserve"> PAGEREF _Toc65156473 \h </w:instrText>
        </w:r>
        <w:r w:rsidR="00846DE1">
          <w:rPr>
            <w:noProof/>
            <w:webHidden/>
          </w:rPr>
        </w:r>
        <w:r w:rsidR="00846DE1">
          <w:rPr>
            <w:noProof/>
            <w:webHidden/>
          </w:rPr>
          <w:fldChar w:fldCharType="separate"/>
        </w:r>
        <w:r w:rsidR="00846DE1">
          <w:rPr>
            <w:noProof/>
            <w:webHidden/>
          </w:rPr>
          <w:t>19</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74" w:history="1">
        <w:r w:rsidR="00846DE1" w:rsidRPr="00F93A57">
          <w:rPr>
            <w:rStyle w:val="Hyperlink"/>
            <w:rFonts w:eastAsia="宋体"/>
            <w:noProof/>
          </w:rPr>
          <w:t>3.12</w:t>
        </w:r>
        <w:r w:rsidR="00846DE1" w:rsidRPr="00F93A57">
          <w:rPr>
            <w:rStyle w:val="Hyperlink"/>
            <w:rFonts w:eastAsia="宋体" w:hint="eastAsia"/>
            <w:noProof/>
          </w:rPr>
          <w:t xml:space="preserve"> </w:t>
        </w:r>
        <w:r w:rsidR="00846DE1" w:rsidRPr="00F93A57">
          <w:rPr>
            <w:rStyle w:val="Hyperlink"/>
            <w:rFonts w:eastAsia="宋体" w:hint="eastAsia"/>
            <w:noProof/>
          </w:rPr>
          <w:t>开源许可证</w:t>
        </w:r>
        <w:r w:rsidR="00846DE1" w:rsidRPr="00F93A57">
          <w:rPr>
            <w:rStyle w:val="Hyperlink"/>
            <w:rFonts w:eastAsia="宋体"/>
            <w:noProof/>
          </w:rPr>
          <w:t>/Open-source License</w:t>
        </w:r>
        <w:r w:rsidR="00846DE1">
          <w:rPr>
            <w:noProof/>
            <w:webHidden/>
          </w:rPr>
          <w:tab/>
        </w:r>
        <w:r w:rsidR="00846DE1">
          <w:rPr>
            <w:noProof/>
            <w:webHidden/>
          </w:rPr>
          <w:fldChar w:fldCharType="begin"/>
        </w:r>
        <w:r w:rsidR="00846DE1">
          <w:rPr>
            <w:noProof/>
            <w:webHidden/>
          </w:rPr>
          <w:instrText xml:space="preserve"> PAGEREF _Toc65156474 \h </w:instrText>
        </w:r>
        <w:r w:rsidR="00846DE1">
          <w:rPr>
            <w:noProof/>
            <w:webHidden/>
          </w:rPr>
        </w:r>
        <w:r w:rsidR="00846DE1">
          <w:rPr>
            <w:noProof/>
            <w:webHidden/>
          </w:rPr>
          <w:fldChar w:fldCharType="separate"/>
        </w:r>
        <w:r w:rsidR="00846DE1">
          <w:rPr>
            <w:noProof/>
            <w:webHidden/>
          </w:rPr>
          <w:t>20</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75" w:history="1">
        <w:r w:rsidR="00846DE1" w:rsidRPr="00F93A57">
          <w:rPr>
            <w:rStyle w:val="Hyperlink"/>
            <w:rFonts w:eastAsia="宋体"/>
            <w:strike/>
            <w:noProof/>
          </w:rPr>
          <w:t>3.13</w:t>
        </w:r>
        <w:r w:rsidR="00846DE1" w:rsidRPr="00F93A57">
          <w:rPr>
            <w:rStyle w:val="Hyperlink"/>
            <w:rFonts w:eastAsia="宋体" w:hint="eastAsia"/>
            <w:strike/>
            <w:noProof/>
          </w:rPr>
          <w:t xml:space="preserve"> </w:t>
        </w:r>
        <w:r w:rsidR="00846DE1" w:rsidRPr="00F93A57">
          <w:rPr>
            <w:rStyle w:val="Hyperlink"/>
            <w:rFonts w:eastAsia="宋体" w:hint="eastAsia"/>
            <w:strike/>
            <w:noProof/>
          </w:rPr>
          <w:t>车牌号设置</w:t>
        </w:r>
        <w:r w:rsidR="00846DE1">
          <w:rPr>
            <w:noProof/>
            <w:webHidden/>
          </w:rPr>
          <w:tab/>
        </w:r>
        <w:r w:rsidR="00846DE1">
          <w:rPr>
            <w:noProof/>
            <w:webHidden/>
          </w:rPr>
          <w:fldChar w:fldCharType="begin"/>
        </w:r>
        <w:r w:rsidR="00846DE1">
          <w:rPr>
            <w:noProof/>
            <w:webHidden/>
          </w:rPr>
          <w:instrText xml:space="preserve"> PAGEREF _Toc65156475 \h </w:instrText>
        </w:r>
        <w:r w:rsidR="00846DE1">
          <w:rPr>
            <w:noProof/>
            <w:webHidden/>
          </w:rPr>
        </w:r>
        <w:r w:rsidR="00846DE1">
          <w:rPr>
            <w:noProof/>
            <w:webHidden/>
          </w:rPr>
          <w:fldChar w:fldCharType="separate"/>
        </w:r>
        <w:r w:rsidR="00846DE1">
          <w:rPr>
            <w:noProof/>
            <w:webHidden/>
          </w:rPr>
          <w:t>20</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76" w:history="1">
        <w:r w:rsidR="00846DE1" w:rsidRPr="00F93A57">
          <w:rPr>
            <w:rStyle w:val="Hyperlink"/>
            <w:rFonts w:eastAsia="宋体"/>
            <w:strike/>
            <w:noProof/>
          </w:rPr>
          <w:t>3.14 Apple Carplay</w:t>
        </w:r>
        <w:r w:rsidR="00846DE1">
          <w:rPr>
            <w:noProof/>
            <w:webHidden/>
          </w:rPr>
          <w:tab/>
        </w:r>
        <w:r w:rsidR="00846DE1">
          <w:rPr>
            <w:noProof/>
            <w:webHidden/>
          </w:rPr>
          <w:fldChar w:fldCharType="begin"/>
        </w:r>
        <w:r w:rsidR="00846DE1">
          <w:rPr>
            <w:noProof/>
            <w:webHidden/>
          </w:rPr>
          <w:instrText xml:space="preserve"> PAGEREF _Toc65156476 \h </w:instrText>
        </w:r>
        <w:r w:rsidR="00846DE1">
          <w:rPr>
            <w:noProof/>
            <w:webHidden/>
          </w:rPr>
        </w:r>
        <w:r w:rsidR="00846DE1">
          <w:rPr>
            <w:noProof/>
            <w:webHidden/>
          </w:rPr>
          <w:fldChar w:fldCharType="separate"/>
        </w:r>
        <w:r w:rsidR="00846DE1">
          <w:rPr>
            <w:noProof/>
            <w:webHidden/>
          </w:rPr>
          <w:t>20</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77" w:history="1">
        <w:r w:rsidR="00846DE1" w:rsidRPr="00F93A57">
          <w:rPr>
            <w:rStyle w:val="Hyperlink"/>
            <w:rFonts w:eastAsia="宋体"/>
            <w:noProof/>
          </w:rPr>
          <w:t>3.15</w:t>
        </w:r>
        <w:r w:rsidR="00846DE1" w:rsidRPr="00F93A57">
          <w:rPr>
            <w:rStyle w:val="Hyperlink"/>
            <w:rFonts w:eastAsia="宋体" w:hint="eastAsia"/>
            <w:noProof/>
          </w:rPr>
          <w:t xml:space="preserve"> </w:t>
        </w:r>
        <w:r w:rsidR="00846DE1" w:rsidRPr="00F93A57">
          <w:rPr>
            <w:rStyle w:val="Hyperlink"/>
            <w:rFonts w:eastAsia="宋体" w:hint="eastAsia"/>
            <w:noProof/>
          </w:rPr>
          <w:t>软件更新</w:t>
        </w:r>
        <w:r w:rsidR="00846DE1" w:rsidRPr="00F93A57">
          <w:rPr>
            <w:rStyle w:val="Hyperlink"/>
            <w:rFonts w:eastAsia="宋体"/>
            <w:noProof/>
          </w:rPr>
          <w:t>/Software Update</w:t>
        </w:r>
        <w:r w:rsidR="00846DE1">
          <w:rPr>
            <w:noProof/>
            <w:webHidden/>
          </w:rPr>
          <w:tab/>
        </w:r>
        <w:r w:rsidR="00846DE1">
          <w:rPr>
            <w:noProof/>
            <w:webHidden/>
          </w:rPr>
          <w:fldChar w:fldCharType="begin"/>
        </w:r>
        <w:r w:rsidR="00846DE1">
          <w:rPr>
            <w:noProof/>
            <w:webHidden/>
          </w:rPr>
          <w:instrText xml:space="preserve"> PAGEREF _Toc65156477 \h </w:instrText>
        </w:r>
        <w:r w:rsidR="00846DE1">
          <w:rPr>
            <w:noProof/>
            <w:webHidden/>
          </w:rPr>
        </w:r>
        <w:r w:rsidR="00846DE1">
          <w:rPr>
            <w:noProof/>
            <w:webHidden/>
          </w:rPr>
          <w:fldChar w:fldCharType="separate"/>
        </w:r>
        <w:r w:rsidR="00846DE1">
          <w:rPr>
            <w:noProof/>
            <w:webHidden/>
          </w:rPr>
          <w:t>20</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78" w:history="1">
        <w:r w:rsidR="00846DE1" w:rsidRPr="00F93A57">
          <w:rPr>
            <w:rStyle w:val="Hyperlink"/>
            <w:rFonts w:eastAsia="宋体"/>
            <w:strike/>
            <w:noProof/>
          </w:rPr>
          <w:t>3.16</w:t>
        </w:r>
        <w:r w:rsidR="00846DE1" w:rsidRPr="00F93A57">
          <w:rPr>
            <w:rStyle w:val="Hyperlink"/>
            <w:rFonts w:eastAsia="宋体" w:hint="eastAsia"/>
            <w:strike/>
            <w:noProof/>
          </w:rPr>
          <w:t xml:space="preserve"> </w:t>
        </w:r>
        <w:r w:rsidR="00846DE1" w:rsidRPr="00F93A57">
          <w:rPr>
            <w:rStyle w:val="Hyperlink"/>
            <w:rFonts w:eastAsia="宋体" w:hint="eastAsia"/>
            <w:strike/>
            <w:noProof/>
          </w:rPr>
          <w:t>壁纸设置</w:t>
        </w:r>
        <w:r w:rsidR="00846DE1" w:rsidRPr="00F93A57">
          <w:rPr>
            <w:rStyle w:val="Hyperlink"/>
            <w:rFonts w:eastAsia="宋体"/>
            <w:strike/>
            <w:noProof/>
          </w:rPr>
          <w:t>/Wallpaper Setting</w:t>
        </w:r>
        <w:r w:rsidR="00846DE1">
          <w:rPr>
            <w:noProof/>
            <w:webHidden/>
          </w:rPr>
          <w:tab/>
        </w:r>
        <w:r w:rsidR="00846DE1">
          <w:rPr>
            <w:noProof/>
            <w:webHidden/>
          </w:rPr>
          <w:fldChar w:fldCharType="begin"/>
        </w:r>
        <w:r w:rsidR="00846DE1">
          <w:rPr>
            <w:noProof/>
            <w:webHidden/>
          </w:rPr>
          <w:instrText xml:space="preserve"> PAGEREF _Toc65156478 \h </w:instrText>
        </w:r>
        <w:r w:rsidR="00846DE1">
          <w:rPr>
            <w:noProof/>
            <w:webHidden/>
          </w:rPr>
        </w:r>
        <w:r w:rsidR="00846DE1">
          <w:rPr>
            <w:noProof/>
            <w:webHidden/>
          </w:rPr>
          <w:fldChar w:fldCharType="separate"/>
        </w:r>
        <w:r w:rsidR="00846DE1">
          <w:rPr>
            <w:noProof/>
            <w:webHidden/>
          </w:rPr>
          <w:t>20</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79" w:history="1">
        <w:r w:rsidR="00846DE1" w:rsidRPr="00F93A57">
          <w:rPr>
            <w:rStyle w:val="Hyperlink"/>
            <w:noProof/>
          </w:rPr>
          <w:t>3.17</w:t>
        </w:r>
        <w:r w:rsidR="00846DE1" w:rsidRPr="00F93A57">
          <w:rPr>
            <w:rStyle w:val="Hyperlink"/>
            <w:rFonts w:hint="eastAsia"/>
            <w:noProof/>
          </w:rPr>
          <w:t xml:space="preserve"> </w:t>
        </w:r>
        <w:r w:rsidR="00846DE1" w:rsidRPr="00F93A57">
          <w:rPr>
            <w:rStyle w:val="Hyperlink"/>
            <w:rFonts w:hint="eastAsia"/>
            <w:noProof/>
          </w:rPr>
          <w:t>多功能按键</w:t>
        </w:r>
        <w:r w:rsidR="00846DE1" w:rsidRPr="00F93A57">
          <w:rPr>
            <w:rStyle w:val="Hyperlink"/>
            <w:noProof/>
          </w:rPr>
          <w:t>/Multi-Function Button</w:t>
        </w:r>
        <w:r w:rsidR="00846DE1" w:rsidRPr="00F93A57">
          <w:rPr>
            <w:rStyle w:val="Hyperlink"/>
            <w:rFonts w:hint="eastAsia"/>
            <w:noProof/>
          </w:rPr>
          <w:t>（仅</w:t>
        </w:r>
        <w:r w:rsidR="00846DE1" w:rsidRPr="00F93A57">
          <w:rPr>
            <w:rStyle w:val="Hyperlink"/>
            <w:noProof/>
          </w:rPr>
          <w:t>458</w:t>
        </w:r>
        <w:r w:rsidR="00846DE1" w:rsidRPr="00F93A57">
          <w:rPr>
            <w:rStyle w:val="Hyperlink"/>
            <w:rFonts w:hint="eastAsia"/>
            <w:noProof/>
          </w:rPr>
          <w:t>项目）</w:t>
        </w:r>
        <w:r w:rsidR="00846DE1">
          <w:rPr>
            <w:noProof/>
            <w:webHidden/>
          </w:rPr>
          <w:tab/>
        </w:r>
        <w:r w:rsidR="00846DE1">
          <w:rPr>
            <w:noProof/>
            <w:webHidden/>
          </w:rPr>
          <w:fldChar w:fldCharType="begin"/>
        </w:r>
        <w:r w:rsidR="00846DE1">
          <w:rPr>
            <w:noProof/>
            <w:webHidden/>
          </w:rPr>
          <w:instrText xml:space="preserve"> PAGEREF _Toc65156479 \h </w:instrText>
        </w:r>
        <w:r w:rsidR="00846DE1">
          <w:rPr>
            <w:noProof/>
            <w:webHidden/>
          </w:rPr>
        </w:r>
        <w:r w:rsidR="00846DE1">
          <w:rPr>
            <w:noProof/>
            <w:webHidden/>
          </w:rPr>
          <w:fldChar w:fldCharType="separate"/>
        </w:r>
        <w:r w:rsidR="00846DE1">
          <w:rPr>
            <w:noProof/>
            <w:webHidden/>
          </w:rPr>
          <w:t>21</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80" w:history="1">
        <w:r w:rsidR="00846DE1" w:rsidRPr="00F93A57">
          <w:rPr>
            <w:rStyle w:val="Hyperlink"/>
            <w:noProof/>
          </w:rPr>
          <w:t>3.18 V2X</w:t>
        </w:r>
        <w:r w:rsidR="00846DE1" w:rsidRPr="00F93A57">
          <w:rPr>
            <w:rStyle w:val="Hyperlink"/>
            <w:rFonts w:hint="eastAsia"/>
            <w:noProof/>
          </w:rPr>
          <w:t>设置</w:t>
        </w:r>
        <w:r w:rsidR="00846DE1" w:rsidRPr="00F93A57">
          <w:rPr>
            <w:rStyle w:val="Hyperlink"/>
            <w:noProof/>
          </w:rPr>
          <w:t>/V2X Setting</w:t>
        </w:r>
        <w:r w:rsidR="00846DE1">
          <w:rPr>
            <w:noProof/>
            <w:webHidden/>
          </w:rPr>
          <w:tab/>
        </w:r>
        <w:r w:rsidR="00846DE1">
          <w:rPr>
            <w:noProof/>
            <w:webHidden/>
          </w:rPr>
          <w:fldChar w:fldCharType="begin"/>
        </w:r>
        <w:r w:rsidR="00846DE1">
          <w:rPr>
            <w:noProof/>
            <w:webHidden/>
          </w:rPr>
          <w:instrText xml:space="preserve"> PAGEREF _Toc65156480 \h </w:instrText>
        </w:r>
        <w:r w:rsidR="00846DE1">
          <w:rPr>
            <w:noProof/>
            <w:webHidden/>
          </w:rPr>
        </w:r>
        <w:r w:rsidR="00846DE1">
          <w:rPr>
            <w:noProof/>
            <w:webHidden/>
          </w:rPr>
          <w:fldChar w:fldCharType="separate"/>
        </w:r>
        <w:r w:rsidR="00846DE1">
          <w:rPr>
            <w:noProof/>
            <w:webHidden/>
          </w:rPr>
          <w:t>22</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81" w:history="1">
        <w:r w:rsidR="00846DE1" w:rsidRPr="00F93A57">
          <w:rPr>
            <w:rStyle w:val="Hyperlink"/>
            <w:noProof/>
          </w:rPr>
          <w:t>3.18.1</w:t>
        </w:r>
        <w:r w:rsidR="00846DE1" w:rsidRPr="00F93A57">
          <w:rPr>
            <w:rStyle w:val="Hyperlink"/>
            <w:rFonts w:hint="eastAsia"/>
            <w:noProof/>
          </w:rPr>
          <w:t xml:space="preserve"> </w:t>
        </w:r>
        <w:r w:rsidR="00846DE1" w:rsidRPr="00F93A57">
          <w:rPr>
            <w:rStyle w:val="Hyperlink"/>
            <w:rFonts w:hint="eastAsia"/>
            <w:noProof/>
          </w:rPr>
          <w:t>仅</w:t>
        </w:r>
        <w:r w:rsidR="00846DE1" w:rsidRPr="00F93A57">
          <w:rPr>
            <w:rStyle w:val="Hyperlink"/>
            <w:noProof/>
          </w:rPr>
          <w:t>458</w:t>
        </w:r>
        <w:r w:rsidR="00846DE1" w:rsidRPr="00F93A57">
          <w:rPr>
            <w:rStyle w:val="Hyperlink"/>
            <w:rFonts w:hint="eastAsia"/>
            <w:noProof/>
          </w:rPr>
          <w:t>项目</w:t>
        </w:r>
        <w:r w:rsidR="00846DE1" w:rsidRPr="00F93A57">
          <w:rPr>
            <w:rStyle w:val="Hyperlink"/>
            <w:noProof/>
          </w:rPr>
          <w:t>/only 458 item</w:t>
        </w:r>
        <w:r w:rsidR="00846DE1">
          <w:rPr>
            <w:noProof/>
            <w:webHidden/>
          </w:rPr>
          <w:tab/>
        </w:r>
        <w:r w:rsidR="00846DE1">
          <w:rPr>
            <w:noProof/>
            <w:webHidden/>
          </w:rPr>
          <w:fldChar w:fldCharType="begin"/>
        </w:r>
        <w:r w:rsidR="00846DE1">
          <w:rPr>
            <w:noProof/>
            <w:webHidden/>
          </w:rPr>
          <w:instrText xml:space="preserve"> PAGEREF _Toc65156481 \h </w:instrText>
        </w:r>
        <w:r w:rsidR="00846DE1">
          <w:rPr>
            <w:noProof/>
            <w:webHidden/>
          </w:rPr>
        </w:r>
        <w:r w:rsidR="00846DE1">
          <w:rPr>
            <w:noProof/>
            <w:webHidden/>
          </w:rPr>
          <w:fldChar w:fldCharType="separate"/>
        </w:r>
        <w:r w:rsidR="00846DE1">
          <w:rPr>
            <w:noProof/>
            <w:webHidden/>
          </w:rPr>
          <w:t>22</w:t>
        </w:r>
        <w:r w:rsidR="00846DE1">
          <w:rPr>
            <w:noProof/>
            <w:webHidden/>
          </w:rPr>
          <w:fldChar w:fldCharType="end"/>
        </w:r>
      </w:hyperlink>
    </w:p>
    <w:p w:rsidR="00846DE1" w:rsidRDefault="009D6FE6">
      <w:pPr>
        <w:pStyle w:val="TOC3"/>
        <w:tabs>
          <w:tab w:val="right" w:leader="dot" w:pos="9742"/>
        </w:tabs>
        <w:rPr>
          <w:noProof/>
          <w:kern w:val="0"/>
          <w:sz w:val="22"/>
        </w:rPr>
      </w:pPr>
      <w:hyperlink w:anchor="_Toc65156482" w:history="1">
        <w:r w:rsidR="00846DE1" w:rsidRPr="00F93A57">
          <w:rPr>
            <w:rStyle w:val="Hyperlink"/>
            <w:noProof/>
          </w:rPr>
          <w:t>3.18.2</w:t>
        </w:r>
        <w:r w:rsidR="00846DE1" w:rsidRPr="00F93A57">
          <w:rPr>
            <w:rStyle w:val="Hyperlink"/>
            <w:rFonts w:hint="eastAsia"/>
            <w:noProof/>
          </w:rPr>
          <w:t xml:space="preserve"> </w:t>
        </w:r>
        <w:r w:rsidR="00846DE1" w:rsidRPr="00F93A57">
          <w:rPr>
            <w:rStyle w:val="Hyperlink"/>
            <w:rFonts w:hint="eastAsia"/>
            <w:noProof/>
          </w:rPr>
          <w:t>仅</w:t>
        </w:r>
        <w:r w:rsidR="00846DE1" w:rsidRPr="00F93A57">
          <w:rPr>
            <w:rStyle w:val="Hyperlink"/>
            <w:noProof/>
          </w:rPr>
          <w:t>GB BUICK</w:t>
        </w:r>
        <w:r w:rsidR="00846DE1" w:rsidRPr="00F93A57">
          <w:rPr>
            <w:rStyle w:val="Hyperlink"/>
            <w:rFonts w:hint="eastAsia"/>
            <w:noProof/>
          </w:rPr>
          <w:t>项目</w:t>
        </w:r>
        <w:r w:rsidR="00846DE1">
          <w:rPr>
            <w:noProof/>
            <w:webHidden/>
          </w:rPr>
          <w:tab/>
        </w:r>
        <w:r w:rsidR="00846DE1">
          <w:rPr>
            <w:noProof/>
            <w:webHidden/>
          </w:rPr>
          <w:fldChar w:fldCharType="begin"/>
        </w:r>
        <w:r w:rsidR="00846DE1">
          <w:rPr>
            <w:noProof/>
            <w:webHidden/>
          </w:rPr>
          <w:instrText xml:space="preserve"> PAGEREF _Toc65156482 \h </w:instrText>
        </w:r>
        <w:r w:rsidR="00846DE1">
          <w:rPr>
            <w:noProof/>
            <w:webHidden/>
          </w:rPr>
        </w:r>
        <w:r w:rsidR="00846DE1">
          <w:rPr>
            <w:noProof/>
            <w:webHidden/>
          </w:rPr>
          <w:fldChar w:fldCharType="separate"/>
        </w:r>
        <w:r w:rsidR="00846DE1">
          <w:rPr>
            <w:noProof/>
            <w:webHidden/>
          </w:rPr>
          <w:t>22</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83" w:history="1">
        <w:r w:rsidR="00846DE1" w:rsidRPr="00F93A57">
          <w:rPr>
            <w:rStyle w:val="Hyperlink"/>
            <w:noProof/>
          </w:rPr>
          <w:t>3.19 Dimming</w:t>
        </w:r>
        <w:r w:rsidR="00846DE1" w:rsidRPr="00F93A57">
          <w:rPr>
            <w:rStyle w:val="Hyperlink"/>
            <w:rFonts w:hint="eastAsia"/>
            <w:noProof/>
          </w:rPr>
          <w:t>调节（仅针对</w:t>
        </w:r>
        <w:r w:rsidR="00846DE1" w:rsidRPr="00F93A57">
          <w:rPr>
            <w:rStyle w:val="Hyperlink"/>
            <w:noProof/>
          </w:rPr>
          <w:t>458</w:t>
        </w:r>
        <w:r w:rsidR="00846DE1" w:rsidRPr="00F93A57">
          <w:rPr>
            <w:rStyle w:val="Hyperlink"/>
            <w:rFonts w:hint="eastAsia"/>
            <w:noProof/>
          </w:rPr>
          <w:t>项目）</w:t>
        </w:r>
        <w:r w:rsidR="00846DE1" w:rsidRPr="00F93A57">
          <w:rPr>
            <w:rStyle w:val="Hyperlink"/>
            <w:noProof/>
          </w:rPr>
          <w:t>/Dimming(Only for 458)</w:t>
        </w:r>
        <w:r w:rsidR="00846DE1">
          <w:rPr>
            <w:noProof/>
            <w:webHidden/>
          </w:rPr>
          <w:tab/>
        </w:r>
        <w:r w:rsidR="00846DE1">
          <w:rPr>
            <w:noProof/>
            <w:webHidden/>
          </w:rPr>
          <w:fldChar w:fldCharType="begin"/>
        </w:r>
        <w:r w:rsidR="00846DE1">
          <w:rPr>
            <w:noProof/>
            <w:webHidden/>
          </w:rPr>
          <w:instrText xml:space="preserve"> PAGEREF _Toc65156483 \h </w:instrText>
        </w:r>
        <w:r w:rsidR="00846DE1">
          <w:rPr>
            <w:noProof/>
            <w:webHidden/>
          </w:rPr>
        </w:r>
        <w:r w:rsidR="00846DE1">
          <w:rPr>
            <w:noProof/>
            <w:webHidden/>
          </w:rPr>
          <w:fldChar w:fldCharType="separate"/>
        </w:r>
        <w:r w:rsidR="00846DE1">
          <w:rPr>
            <w:noProof/>
            <w:webHidden/>
          </w:rPr>
          <w:t>23</w:t>
        </w:r>
        <w:r w:rsidR="00846DE1">
          <w:rPr>
            <w:noProof/>
            <w:webHidden/>
          </w:rPr>
          <w:fldChar w:fldCharType="end"/>
        </w:r>
      </w:hyperlink>
    </w:p>
    <w:p w:rsidR="00846DE1" w:rsidRDefault="009D6FE6">
      <w:pPr>
        <w:pStyle w:val="TOC1"/>
        <w:tabs>
          <w:tab w:val="right" w:leader="dot" w:pos="9742"/>
        </w:tabs>
        <w:rPr>
          <w:noProof/>
          <w:kern w:val="0"/>
          <w:sz w:val="22"/>
        </w:rPr>
      </w:pPr>
      <w:hyperlink w:anchor="_Toc65156484" w:history="1">
        <w:r w:rsidR="00846DE1" w:rsidRPr="00F93A57">
          <w:rPr>
            <w:rStyle w:val="Hyperlink"/>
            <w:noProof/>
          </w:rPr>
          <w:t>4</w:t>
        </w:r>
        <w:r w:rsidR="00846DE1" w:rsidRPr="00F93A57">
          <w:rPr>
            <w:rStyle w:val="Hyperlink"/>
            <w:rFonts w:hint="eastAsia"/>
            <w:noProof/>
          </w:rPr>
          <w:t xml:space="preserve"> </w:t>
        </w:r>
        <w:r w:rsidR="00846DE1" w:rsidRPr="00F93A57">
          <w:rPr>
            <w:rStyle w:val="Hyperlink"/>
            <w:rFonts w:hint="eastAsia"/>
            <w:noProof/>
          </w:rPr>
          <w:t>系统需求</w:t>
        </w:r>
        <w:r w:rsidR="00846DE1" w:rsidRPr="00F93A57">
          <w:rPr>
            <w:rStyle w:val="Hyperlink"/>
            <w:noProof/>
          </w:rPr>
          <w:t>/System Requirements</w:t>
        </w:r>
        <w:r w:rsidR="00846DE1">
          <w:rPr>
            <w:noProof/>
            <w:webHidden/>
          </w:rPr>
          <w:tab/>
        </w:r>
        <w:r w:rsidR="00846DE1">
          <w:rPr>
            <w:noProof/>
            <w:webHidden/>
          </w:rPr>
          <w:fldChar w:fldCharType="begin"/>
        </w:r>
        <w:r w:rsidR="00846DE1">
          <w:rPr>
            <w:noProof/>
            <w:webHidden/>
          </w:rPr>
          <w:instrText xml:space="preserve"> PAGEREF _Toc65156484 \h </w:instrText>
        </w:r>
        <w:r w:rsidR="00846DE1">
          <w:rPr>
            <w:noProof/>
            <w:webHidden/>
          </w:rPr>
        </w:r>
        <w:r w:rsidR="00846DE1">
          <w:rPr>
            <w:noProof/>
            <w:webHidden/>
          </w:rPr>
          <w:fldChar w:fldCharType="separate"/>
        </w:r>
        <w:r w:rsidR="00846DE1">
          <w:rPr>
            <w:noProof/>
            <w:webHidden/>
          </w:rPr>
          <w:t>24</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85" w:history="1">
        <w:r w:rsidR="00846DE1" w:rsidRPr="00F93A57">
          <w:rPr>
            <w:rStyle w:val="Hyperlink"/>
            <w:noProof/>
          </w:rPr>
          <w:t>4.1</w:t>
        </w:r>
        <w:r w:rsidR="00846DE1" w:rsidRPr="00F93A57">
          <w:rPr>
            <w:rStyle w:val="Hyperlink"/>
            <w:rFonts w:hint="eastAsia"/>
            <w:noProof/>
          </w:rPr>
          <w:t xml:space="preserve"> </w:t>
        </w:r>
        <w:r w:rsidR="00846DE1" w:rsidRPr="00F93A57">
          <w:rPr>
            <w:rStyle w:val="Hyperlink"/>
            <w:rFonts w:hint="eastAsia"/>
            <w:noProof/>
          </w:rPr>
          <w:t>互联与账号相关</w:t>
        </w:r>
        <w:r w:rsidR="00846DE1" w:rsidRPr="00F93A57">
          <w:rPr>
            <w:rStyle w:val="Hyperlink"/>
            <w:noProof/>
          </w:rPr>
          <w:t>/Interconnection and Account-related</w:t>
        </w:r>
        <w:r w:rsidR="00846DE1">
          <w:rPr>
            <w:noProof/>
            <w:webHidden/>
          </w:rPr>
          <w:tab/>
        </w:r>
        <w:r w:rsidR="00846DE1">
          <w:rPr>
            <w:noProof/>
            <w:webHidden/>
          </w:rPr>
          <w:fldChar w:fldCharType="begin"/>
        </w:r>
        <w:r w:rsidR="00846DE1">
          <w:rPr>
            <w:noProof/>
            <w:webHidden/>
          </w:rPr>
          <w:instrText xml:space="preserve"> PAGEREF _Toc65156485 \h </w:instrText>
        </w:r>
        <w:r w:rsidR="00846DE1">
          <w:rPr>
            <w:noProof/>
            <w:webHidden/>
          </w:rPr>
        </w:r>
        <w:r w:rsidR="00846DE1">
          <w:rPr>
            <w:noProof/>
            <w:webHidden/>
          </w:rPr>
          <w:fldChar w:fldCharType="separate"/>
        </w:r>
        <w:r w:rsidR="00846DE1">
          <w:rPr>
            <w:noProof/>
            <w:webHidden/>
          </w:rPr>
          <w:t>24</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86" w:history="1">
        <w:r w:rsidR="00846DE1" w:rsidRPr="00F93A57">
          <w:rPr>
            <w:rStyle w:val="Hyperlink"/>
            <w:noProof/>
          </w:rPr>
          <w:t>4.2</w:t>
        </w:r>
        <w:r w:rsidR="00846DE1" w:rsidRPr="00F93A57">
          <w:rPr>
            <w:rStyle w:val="Hyperlink"/>
            <w:rFonts w:hint="eastAsia"/>
            <w:noProof/>
          </w:rPr>
          <w:t xml:space="preserve"> </w:t>
        </w:r>
        <w:r w:rsidR="00846DE1" w:rsidRPr="00F93A57">
          <w:rPr>
            <w:rStyle w:val="Hyperlink"/>
            <w:rFonts w:hint="eastAsia"/>
            <w:noProof/>
          </w:rPr>
          <w:t>支持</w:t>
        </w:r>
        <w:r w:rsidR="00846DE1" w:rsidRPr="00F93A57">
          <w:rPr>
            <w:rStyle w:val="Hyperlink"/>
            <w:noProof/>
          </w:rPr>
          <w:t>Global Search</w:t>
        </w:r>
        <w:r w:rsidR="00846DE1">
          <w:rPr>
            <w:noProof/>
            <w:webHidden/>
          </w:rPr>
          <w:tab/>
        </w:r>
        <w:r w:rsidR="00846DE1">
          <w:rPr>
            <w:noProof/>
            <w:webHidden/>
          </w:rPr>
          <w:fldChar w:fldCharType="begin"/>
        </w:r>
        <w:r w:rsidR="00846DE1">
          <w:rPr>
            <w:noProof/>
            <w:webHidden/>
          </w:rPr>
          <w:instrText xml:space="preserve"> PAGEREF _Toc65156486 \h </w:instrText>
        </w:r>
        <w:r w:rsidR="00846DE1">
          <w:rPr>
            <w:noProof/>
            <w:webHidden/>
          </w:rPr>
        </w:r>
        <w:r w:rsidR="00846DE1">
          <w:rPr>
            <w:noProof/>
            <w:webHidden/>
          </w:rPr>
          <w:fldChar w:fldCharType="separate"/>
        </w:r>
        <w:r w:rsidR="00846DE1">
          <w:rPr>
            <w:noProof/>
            <w:webHidden/>
          </w:rPr>
          <w:t>25</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87" w:history="1">
        <w:r w:rsidR="00846DE1" w:rsidRPr="00F93A57">
          <w:rPr>
            <w:rStyle w:val="Hyperlink"/>
            <w:noProof/>
          </w:rPr>
          <w:t>4.3</w:t>
        </w:r>
        <w:r w:rsidR="00846DE1" w:rsidRPr="00F93A57">
          <w:rPr>
            <w:rStyle w:val="Hyperlink"/>
            <w:rFonts w:hint="eastAsia"/>
            <w:noProof/>
          </w:rPr>
          <w:t xml:space="preserve"> </w:t>
        </w:r>
        <w:r w:rsidR="00846DE1" w:rsidRPr="00F93A57">
          <w:rPr>
            <w:rStyle w:val="Hyperlink"/>
            <w:rFonts w:hint="eastAsia"/>
            <w:noProof/>
          </w:rPr>
          <w:t>版本升级</w:t>
        </w:r>
        <w:r w:rsidR="00846DE1" w:rsidRPr="00F93A57">
          <w:rPr>
            <w:rStyle w:val="Hyperlink"/>
            <w:noProof/>
          </w:rPr>
          <w:t>/Version Upgrade</w:t>
        </w:r>
        <w:r w:rsidR="00846DE1">
          <w:rPr>
            <w:noProof/>
            <w:webHidden/>
          </w:rPr>
          <w:tab/>
        </w:r>
        <w:r w:rsidR="00846DE1">
          <w:rPr>
            <w:noProof/>
            <w:webHidden/>
          </w:rPr>
          <w:fldChar w:fldCharType="begin"/>
        </w:r>
        <w:r w:rsidR="00846DE1">
          <w:rPr>
            <w:noProof/>
            <w:webHidden/>
          </w:rPr>
          <w:instrText xml:space="preserve"> PAGEREF _Toc65156487 \h </w:instrText>
        </w:r>
        <w:r w:rsidR="00846DE1">
          <w:rPr>
            <w:noProof/>
            <w:webHidden/>
          </w:rPr>
        </w:r>
        <w:r w:rsidR="00846DE1">
          <w:rPr>
            <w:noProof/>
            <w:webHidden/>
          </w:rPr>
          <w:fldChar w:fldCharType="separate"/>
        </w:r>
        <w:r w:rsidR="00846DE1">
          <w:rPr>
            <w:noProof/>
            <w:webHidden/>
          </w:rPr>
          <w:t>25</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88" w:history="1">
        <w:r w:rsidR="00846DE1" w:rsidRPr="00F93A57">
          <w:rPr>
            <w:rStyle w:val="Hyperlink"/>
            <w:noProof/>
          </w:rPr>
          <w:t>4.4</w:t>
        </w:r>
        <w:r w:rsidR="00846DE1" w:rsidRPr="00F93A57">
          <w:rPr>
            <w:rStyle w:val="Hyperlink"/>
            <w:rFonts w:hint="eastAsia"/>
            <w:noProof/>
          </w:rPr>
          <w:t xml:space="preserve"> </w:t>
        </w:r>
        <w:r w:rsidR="00846DE1" w:rsidRPr="00F93A57">
          <w:rPr>
            <w:rStyle w:val="Hyperlink"/>
            <w:rFonts w:hint="eastAsia"/>
            <w:noProof/>
          </w:rPr>
          <w:t>埋点需求</w:t>
        </w:r>
        <w:r w:rsidR="00846DE1" w:rsidRPr="00F93A57">
          <w:rPr>
            <w:rStyle w:val="Hyperlink"/>
            <w:noProof/>
          </w:rPr>
          <w:t>/Event Tracking Requirement</w:t>
        </w:r>
        <w:r w:rsidR="00846DE1">
          <w:rPr>
            <w:noProof/>
            <w:webHidden/>
          </w:rPr>
          <w:tab/>
        </w:r>
        <w:r w:rsidR="00846DE1">
          <w:rPr>
            <w:noProof/>
            <w:webHidden/>
          </w:rPr>
          <w:fldChar w:fldCharType="begin"/>
        </w:r>
        <w:r w:rsidR="00846DE1">
          <w:rPr>
            <w:noProof/>
            <w:webHidden/>
          </w:rPr>
          <w:instrText xml:space="preserve"> PAGEREF _Toc65156488 \h </w:instrText>
        </w:r>
        <w:r w:rsidR="00846DE1">
          <w:rPr>
            <w:noProof/>
            <w:webHidden/>
          </w:rPr>
        </w:r>
        <w:r w:rsidR="00846DE1">
          <w:rPr>
            <w:noProof/>
            <w:webHidden/>
          </w:rPr>
          <w:fldChar w:fldCharType="separate"/>
        </w:r>
        <w:r w:rsidR="00846DE1">
          <w:rPr>
            <w:noProof/>
            <w:webHidden/>
          </w:rPr>
          <w:t>25</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89" w:history="1">
        <w:r w:rsidR="00846DE1" w:rsidRPr="00F93A57">
          <w:rPr>
            <w:rStyle w:val="Hyperlink"/>
            <w:noProof/>
          </w:rPr>
          <w:t>4.5</w:t>
        </w:r>
        <w:r w:rsidR="00846DE1" w:rsidRPr="00F93A57">
          <w:rPr>
            <w:rStyle w:val="Hyperlink"/>
            <w:rFonts w:hint="eastAsia"/>
            <w:noProof/>
          </w:rPr>
          <w:t xml:space="preserve"> </w:t>
        </w:r>
        <w:r w:rsidR="00846DE1" w:rsidRPr="00F93A57">
          <w:rPr>
            <w:rStyle w:val="Hyperlink"/>
            <w:rFonts w:hint="eastAsia"/>
            <w:noProof/>
          </w:rPr>
          <w:t>相关</w:t>
        </w:r>
        <w:r w:rsidR="00846DE1" w:rsidRPr="00F93A57">
          <w:rPr>
            <w:rStyle w:val="Hyperlink"/>
            <w:noProof/>
          </w:rPr>
          <w:t>CAN</w:t>
        </w:r>
        <w:r w:rsidR="00846DE1" w:rsidRPr="00F93A57">
          <w:rPr>
            <w:rStyle w:val="Hyperlink"/>
            <w:rFonts w:hint="eastAsia"/>
            <w:noProof/>
          </w:rPr>
          <w:t>信号</w:t>
        </w:r>
        <w:r w:rsidR="00846DE1" w:rsidRPr="00F93A57">
          <w:rPr>
            <w:rStyle w:val="Hyperlink"/>
            <w:noProof/>
          </w:rPr>
          <w:t>/Related CAN Signals</w:t>
        </w:r>
        <w:r w:rsidR="00846DE1">
          <w:rPr>
            <w:noProof/>
            <w:webHidden/>
          </w:rPr>
          <w:tab/>
        </w:r>
        <w:r w:rsidR="00846DE1">
          <w:rPr>
            <w:noProof/>
            <w:webHidden/>
          </w:rPr>
          <w:fldChar w:fldCharType="begin"/>
        </w:r>
        <w:r w:rsidR="00846DE1">
          <w:rPr>
            <w:noProof/>
            <w:webHidden/>
          </w:rPr>
          <w:instrText xml:space="preserve"> PAGEREF _Toc65156489 \h </w:instrText>
        </w:r>
        <w:r w:rsidR="00846DE1">
          <w:rPr>
            <w:noProof/>
            <w:webHidden/>
          </w:rPr>
        </w:r>
        <w:r w:rsidR="00846DE1">
          <w:rPr>
            <w:noProof/>
            <w:webHidden/>
          </w:rPr>
          <w:fldChar w:fldCharType="separate"/>
        </w:r>
        <w:r w:rsidR="00846DE1">
          <w:rPr>
            <w:noProof/>
            <w:webHidden/>
          </w:rPr>
          <w:t>25</w:t>
        </w:r>
        <w:r w:rsidR="00846DE1">
          <w:rPr>
            <w:noProof/>
            <w:webHidden/>
          </w:rPr>
          <w:fldChar w:fldCharType="end"/>
        </w:r>
      </w:hyperlink>
    </w:p>
    <w:p w:rsidR="00846DE1" w:rsidRDefault="009D6FE6">
      <w:pPr>
        <w:pStyle w:val="TOC2"/>
        <w:tabs>
          <w:tab w:val="right" w:leader="dot" w:pos="9742"/>
        </w:tabs>
        <w:rPr>
          <w:noProof/>
          <w:kern w:val="0"/>
          <w:sz w:val="22"/>
        </w:rPr>
      </w:pPr>
      <w:hyperlink w:anchor="_Toc65156490" w:history="1">
        <w:r w:rsidR="00846DE1" w:rsidRPr="00F93A57">
          <w:rPr>
            <w:rStyle w:val="Hyperlink"/>
            <w:noProof/>
          </w:rPr>
          <w:t>4.6</w:t>
        </w:r>
        <w:r w:rsidR="00846DE1" w:rsidRPr="00F93A57">
          <w:rPr>
            <w:rStyle w:val="Hyperlink"/>
            <w:rFonts w:hint="eastAsia"/>
            <w:noProof/>
          </w:rPr>
          <w:t xml:space="preserve"> </w:t>
        </w:r>
        <w:r w:rsidR="00846DE1" w:rsidRPr="00F93A57">
          <w:rPr>
            <w:rStyle w:val="Hyperlink"/>
            <w:rFonts w:hint="eastAsia"/>
            <w:noProof/>
          </w:rPr>
          <w:t>相关标定项</w:t>
        </w:r>
        <w:r w:rsidR="00846DE1" w:rsidRPr="00F93A57">
          <w:rPr>
            <w:rStyle w:val="Hyperlink"/>
            <w:noProof/>
          </w:rPr>
          <w:t>/Related Calibration Items</w:t>
        </w:r>
        <w:r w:rsidR="00846DE1">
          <w:rPr>
            <w:noProof/>
            <w:webHidden/>
          </w:rPr>
          <w:tab/>
        </w:r>
        <w:r w:rsidR="00846DE1">
          <w:rPr>
            <w:noProof/>
            <w:webHidden/>
          </w:rPr>
          <w:fldChar w:fldCharType="begin"/>
        </w:r>
        <w:r w:rsidR="00846DE1">
          <w:rPr>
            <w:noProof/>
            <w:webHidden/>
          </w:rPr>
          <w:instrText xml:space="preserve"> PAGEREF _Toc65156490 \h </w:instrText>
        </w:r>
        <w:r w:rsidR="00846DE1">
          <w:rPr>
            <w:noProof/>
            <w:webHidden/>
          </w:rPr>
        </w:r>
        <w:r w:rsidR="00846DE1">
          <w:rPr>
            <w:noProof/>
            <w:webHidden/>
          </w:rPr>
          <w:fldChar w:fldCharType="separate"/>
        </w:r>
        <w:r w:rsidR="00846DE1">
          <w:rPr>
            <w:noProof/>
            <w:webHidden/>
          </w:rPr>
          <w:t>25</w:t>
        </w:r>
        <w:r w:rsidR="00846DE1">
          <w:rPr>
            <w:noProof/>
            <w:webHidden/>
          </w:rPr>
          <w:fldChar w:fldCharType="end"/>
        </w:r>
      </w:hyperlink>
    </w:p>
    <w:p w:rsidR="00846DE1" w:rsidRDefault="009D6FE6">
      <w:pPr>
        <w:pStyle w:val="TOC1"/>
        <w:tabs>
          <w:tab w:val="right" w:leader="dot" w:pos="9742"/>
        </w:tabs>
        <w:rPr>
          <w:noProof/>
          <w:kern w:val="0"/>
          <w:sz w:val="22"/>
        </w:rPr>
      </w:pPr>
      <w:hyperlink w:anchor="_Toc65156491" w:history="1">
        <w:r w:rsidR="00846DE1" w:rsidRPr="00F93A57">
          <w:rPr>
            <w:rStyle w:val="Hyperlink"/>
            <w:noProof/>
          </w:rPr>
          <w:t>5</w:t>
        </w:r>
        <w:r w:rsidR="00846DE1" w:rsidRPr="00F93A57">
          <w:rPr>
            <w:rStyle w:val="Hyperlink"/>
            <w:rFonts w:hint="eastAsia"/>
            <w:noProof/>
          </w:rPr>
          <w:t xml:space="preserve"> </w:t>
        </w:r>
        <w:r w:rsidR="00846DE1" w:rsidRPr="00F93A57">
          <w:rPr>
            <w:rStyle w:val="Hyperlink"/>
            <w:rFonts w:hint="eastAsia"/>
            <w:noProof/>
          </w:rPr>
          <w:t>附录</w:t>
        </w:r>
        <w:r w:rsidR="00846DE1" w:rsidRPr="00F93A57">
          <w:rPr>
            <w:rStyle w:val="Hyperlink"/>
            <w:noProof/>
          </w:rPr>
          <w:t>/Appendix</w:t>
        </w:r>
        <w:r w:rsidR="00846DE1">
          <w:rPr>
            <w:noProof/>
            <w:webHidden/>
          </w:rPr>
          <w:tab/>
        </w:r>
        <w:r w:rsidR="00846DE1">
          <w:rPr>
            <w:noProof/>
            <w:webHidden/>
          </w:rPr>
          <w:fldChar w:fldCharType="begin"/>
        </w:r>
        <w:r w:rsidR="00846DE1">
          <w:rPr>
            <w:noProof/>
            <w:webHidden/>
          </w:rPr>
          <w:instrText xml:space="preserve"> PAGEREF _Toc65156491 \h </w:instrText>
        </w:r>
        <w:r w:rsidR="00846DE1">
          <w:rPr>
            <w:noProof/>
            <w:webHidden/>
          </w:rPr>
        </w:r>
        <w:r w:rsidR="00846DE1">
          <w:rPr>
            <w:noProof/>
            <w:webHidden/>
          </w:rPr>
          <w:fldChar w:fldCharType="separate"/>
        </w:r>
        <w:r w:rsidR="00846DE1">
          <w:rPr>
            <w:noProof/>
            <w:webHidden/>
          </w:rPr>
          <w:t>25</w:t>
        </w:r>
        <w:r w:rsidR="00846DE1">
          <w:rPr>
            <w:noProof/>
            <w:webHidden/>
          </w:rPr>
          <w:fldChar w:fldCharType="end"/>
        </w:r>
      </w:hyperlink>
    </w:p>
    <w:p w:rsidR="00846DE1" w:rsidRDefault="009D6FE6">
      <w:pPr>
        <w:pStyle w:val="TOC1"/>
        <w:tabs>
          <w:tab w:val="right" w:leader="dot" w:pos="9742"/>
        </w:tabs>
        <w:rPr>
          <w:noProof/>
          <w:kern w:val="0"/>
          <w:sz w:val="22"/>
        </w:rPr>
      </w:pPr>
      <w:hyperlink w:anchor="_Toc65156492" w:history="1">
        <w:r w:rsidR="00846DE1" w:rsidRPr="00F93A57">
          <w:rPr>
            <w:rStyle w:val="Hyperlink"/>
            <w:b/>
            <w:noProof/>
          </w:rPr>
          <w:t>Revision Log</w:t>
        </w:r>
        <w:r w:rsidR="00846DE1">
          <w:rPr>
            <w:noProof/>
            <w:webHidden/>
          </w:rPr>
          <w:tab/>
        </w:r>
        <w:r w:rsidR="00846DE1">
          <w:rPr>
            <w:noProof/>
            <w:webHidden/>
          </w:rPr>
          <w:fldChar w:fldCharType="begin"/>
        </w:r>
        <w:r w:rsidR="00846DE1">
          <w:rPr>
            <w:noProof/>
            <w:webHidden/>
          </w:rPr>
          <w:instrText xml:space="preserve"> PAGEREF _Toc65156492 \h </w:instrText>
        </w:r>
        <w:r w:rsidR="00846DE1">
          <w:rPr>
            <w:noProof/>
            <w:webHidden/>
          </w:rPr>
        </w:r>
        <w:r w:rsidR="00846DE1">
          <w:rPr>
            <w:noProof/>
            <w:webHidden/>
          </w:rPr>
          <w:fldChar w:fldCharType="separate"/>
        </w:r>
        <w:r w:rsidR="00846DE1">
          <w:rPr>
            <w:noProof/>
            <w:webHidden/>
          </w:rPr>
          <w:t>26</w:t>
        </w:r>
        <w:r w:rsidR="00846DE1">
          <w:rPr>
            <w:noProof/>
            <w:webHidden/>
          </w:rPr>
          <w:fldChar w:fldCharType="end"/>
        </w:r>
      </w:hyperlink>
    </w:p>
    <w:p w:rsidR="00BC64E3" w:rsidRPr="00FA43DC" w:rsidRDefault="00BC64E3">
      <w:r w:rsidRPr="00FA43DC">
        <w:fldChar w:fldCharType="end"/>
      </w:r>
    </w:p>
    <w:p w:rsidR="00BC64E3" w:rsidRPr="00FA43DC" w:rsidRDefault="00DD4C20">
      <w:r w:rsidRPr="00FA43DC">
        <w:br w:type="page"/>
      </w:r>
    </w:p>
    <w:p w:rsidR="00BC64E3" w:rsidRPr="00FA43DC" w:rsidRDefault="00DD4C20">
      <w:pPr>
        <w:pStyle w:val="Heading1"/>
      </w:pPr>
      <w:bookmarkStart w:id="0" w:name="_Toc65156441"/>
      <w:r w:rsidRPr="00FA43DC">
        <w:rPr>
          <w:rFonts w:hint="eastAsia"/>
        </w:rPr>
        <w:lastRenderedPageBreak/>
        <w:t>需求概述</w:t>
      </w:r>
      <w:r w:rsidRPr="00FA43DC">
        <w:rPr>
          <w:rFonts w:hint="eastAsia"/>
        </w:rPr>
        <w:t>/ Requirement Overview</w:t>
      </w:r>
      <w:bookmarkEnd w:id="0"/>
    </w:p>
    <w:p w:rsidR="00BC64E3" w:rsidRPr="00FA43DC" w:rsidRDefault="00DD4C20">
      <w:pPr>
        <w:pStyle w:val="Heading2"/>
      </w:pPr>
      <w:bookmarkStart w:id="1" w:name="_Toc65156442"/>
      <w:r w:rsidRPr="00FA43DC">
        <w:rPr>
          <w:rFonts w:hint="eastAsia"/>
        </w:rPr>
        <w:t>背景价值</w:t>
      </w:r>
      <w:r w:rsidRPr="00FA43DC">
        <w:rPr>
          <w:rFonts w:hint="eastAsia"/>
        </w:rPr>
        <w:t xml:space="preserve">/Background </w:t>
      </w:r>
      <w:r w:rsidR="002F00AC" w:rsidRPr="00FA43DC">
        <w:rPr>
          <w:rFonts w:hint="eastAsia"/>
        </w:rPr>
        <w:t>Information</w:t>
      </w:r>
      <w:bookmarkEnd w:id="1"/>
    </w:p>
    <w:p w:rsidR="00BC64E3" w:rsidRPr="00FA43DC" w:rsidRDefault="00DD4C20">
      <w:pPr>
        <w:pStyle w:val="a0"/>
        <w:spacing w:after="156"/>
      </w:pPr>
      <w:r w:rsidRPr="00FA43DC">
        <w:t>本文档定义</w:t>
      </w:r>
      <w:r w:rsidRPr="00FA43DC">
        <w:rPr>
          <w:rFonts w:hint="eastAsia"/>
        </w:rPr>
        <w:t>系统</w:t>
      </w:r>
      <w:r w:rsidRPr="00FA43DC">
        <w:t>设置相关要求，</w:t>
      </w:r>
      <w:r w:rsidRPr="00FA43DC">
        <w:rPr>
          <w:rFonts w:hint="eastAsia"/>
        </w:rPr>
        <w:t>本文档中所有的设置项</w:t>
      </w:r>
      <w:r w:rsidRPr="00FA43DC">
        <w:t>，</w:t>
      </w:r>
      <w:r w:rsidRPr="00FA43DC">
        <w:rPr>
          <w:rFonts w:hint="eastAsia"/>
        </w:rPr>
        <w:t>在车辆异常重启或者刷新后，仍然能保留</w:t>
      </w:r>
      <w:r w:rsidRPr="00FA43DC">
        <w:t>用户做过的设置。</w:t>
      </w:r>
    </w:p>
    <w:p w:rsidR="00BC64E3" w:rsidRPr="00FA43DC" w:rsidRDefault="00DD4C20">
      <w:pPr>
        <w:pStyle w:val="a0"/>
        <w:spacing w:after="156"/>
      </w:pPr>
      <w:r w:rsidRPr="00FA43DC">
        <w:rPr>
          <w:rFonts w:hint="eastAsia"/>
        </w:rPr>
        <w:t xml:space="preserve">This document defines the relevant requirements for system settings. All the settings </w:t>
      </w:r>
      <w:r w:rsidR="009B4E25" w:rsidRPr="00FA43DC">
        <w:rPr>
          <w:rFonts w:hint="eastAsia"/>
        </w:rPr>
        <w:t xml:space="preserve">in this document </w:t>
      </w:r>
      <w:proofErr w:type="gramStart"/>
      <w:r w:rsidR="009B4E25" w:rsidRPr="00FA43DC">
        <w:rPr>
          <w:rFonts w:hint="eastAsia"/>
        </w:rPr>
        <w:t>can still</w:t>
      </w:r>
      <w:proofErr w:type="gramEnd"/>
      <w:r w:rsidR="009B4E25" w:rsidRPr="00FA43DC">
        <w:rPr>
          <w:rFonts w:hint="eastAsia"/>
        </w:rPr>
        <w:t xml:space="preserve"> retain the set</w:t>
      </w:r>
      <w:r w:rsidR="00FF1B71" w:rsidRPr="00FA43DC">
        <w:rPr>
          <w:rFonts w:hint="eastAsia"/>
        </w:rPr>
        <w:t xml:space="preserve"> value</w:t>
      </w:r>
      <w:r w:rsidR="009B4E25" w:rsidRPr="00FA43DC">
        <w:rPr>
          <w:rFonts w:hint="eastAsia"/>
        </w:rPr>
        <w:t xml:space="preserve"> </w:t>
      </w:r>
      <w:r w:rsidRPr="00FA43DC">
        <w:rPr>
          <w:rFonts w:hint="eastAsia"/>
        </w:rPr>
        <w:t>made by the user after the vehicle is restarted abnormally or refreshed.</w:t>
      </w:r>
    </w:p>
    <w:p w:rsidR="00226629" w:rsidRPr="00FA43DC" w:rsidRDefault="002D7F18" w:rsidP="00226629">
      <w:pPr>
        <w:pStyle w:val="a0"/>
        <w:spacing w:after="156"/>
      </w:pPr>
      <w:r w:rsidRPr="00FA43DC">
        <w:rPr>
          <w:rFonts w:hint="eastAsia"/>
        </w:rPr>
        <w:t>本文档中的所有标有“全平台</w:t>
      </w:r>
      <w:r w:rsidR="00226629" w:rsidRPr="00FA43DC">
        <w:rPr>
          <w:rFonts w:hint="eastAsia"/>
        </w:rPr>
        <w:t>”的章节</w:t>
      </w:r>
      <w:r w:rsidR="00A353C7" w:rsidRPr="00FA43DC">
        <w:rPr>
          <w:rFonts w:hint="eastAsia"/>
        </w:rPr>
        <w:t>，</w:t>
      </w:r>
      <w:r w:rsidRPr="00FA43DC">
        <w:rPr>
          <w:rFonts w:hint="eastAsia"/>
        </w:rPr>
        <w:t>需要在</w:t>
      </w:r>
      <w:r w:rsidRPr="00FA43DC">
        <w:rPr>
          <w:rFonts w:hint="eastAsia"/>
        </w:rPr>
        <w:t>VCS</w:t>
      </w:r>
      <w:r w:rsidRPr="00FA43DC">
        <w:rPr>
          <w:rFonts w:hint="eastAsia"/>
        </w:rPr>
        <w:t>平台上的所有车型上支持，即</w:t>
      </w:r>
      <w:r w:rsidR="000F286D" w:rsidRPr="00FA43DC">
        <w:rPr>
          <w:rFonts w:hint="eastAsia"/>
        </w:rPr>
        <w:t>VCS</w:t>
      </w:r>
      <w:r w:rsidR="000F286D" w:rsidRPr="00FA43DC">
        <w:t xml:space="preserve"> </w:t>
      </w:r>
      <w:r w:rsidR="00A353C7" w:rsidRPr="00FA43DC">
        <w:rPr>
          <w:rFonts w:hint="eastAsia"/>
        </w:rPr>
        <w:t>Cadi</w:t>
      </w:r>
      <w:r w:rsidR="00A353C7" w:rsidRPr="00FA43DC">
        <w:rPr>
          <w:rFonts w:hint="eastAsia"/>
        </w:rPr>
        <w:t>车型</w:t>
      </w:r>
      <w:r w:rsidR="00A353C7" w:rsidRPr="00FA43DC">
        <w:rPr>
          <w:rFonts w:hint="eastAsia"/>
        </w:rPr>
        <w:t>China</w:t>
      </w:r>
      <w:r w:rsidR="00A353C7" w:rsidRPr="00FA43DC">
        <w:t xml:space="preserve"> </w:t>
      </w:r>
      <w:r w:rsidR="00A353C7" w:rsidRPr="00FA43DC">
        <w:rPr>
          <w:rFonts w:hint="eastAsia"/>
        </w:rPr>
        <w:t>Unique</w:t>
      </w:r>
      <w:r w:rsidR="000F286D" w:rsidRPr="00FA43DC">
        <w:rPr>
          <w:rFonts w:hint="eastAsia"/>
        </w:rPr>
        <w:t>需求。本文档中未标注章节仅适用于</w:t>
      </w:r>
      <w:r w:rsidR="000F286D" w:rsidRPr="00FA43DC">
        <w:rPr>
          <w:rFonts w:hint="eastAsia"/>
        </w:rPr>
        <w:t>VCS</w:t>
      </w:r>
      <w:r w:rsidR="000F286D" w:rsidRPr="00FA43DC">
        <w:t xml:space="preserve"> </w:t>
      </w:r>
      <w:r w:rsidR="000F286D" w:rsidRPr="00FA43DC">
        <w:rPr>
          <w:rFonts w:hint="eastAsia"/>
        </w:rPr>
        <w:t>Buick</w:t>
      </w:r>
      <w:r w:rsidR="000F286D" w:rsidRPr="00FA43DC">
        <w:rPr>
          <w:rFonts w:hint="eastAsia"/>
        </w:rPr>
        <w:t>车型。</w:t>
      </w:r>
    </w:p>
    <w:p w:rsidR="000F286D" w:rsidRPr="00FA43DC" w:rsidRDefault="000F286D" w:rsidP="000F286D">
      <w:pPr>
        <w:pStyle w:val="a0"/>
        <w:spacing w:after="156"/>
      </w:pPr>
      <w:r w:rsidRPr="00FA43DC">
        <w:rPr>
          <w:rFonts w:hint="eastAsia"/>
        </w:rPr>
        <w:t>All sections in</w:t>
      </w:r>
      <w:r w:rsidR="002D7F18" w:rsidRPr="00FA43DC">
        <w:rPr>
          <w:rFonts w:hint="eastAsia"/>
        </w:rPr>
        <w:t xml:space="preserve"> this document marked "The</w:t>
      </w:r>
      <w:r w:rsidR="002D7F18" w:rsidRPr="00FA43DC">
        <w:t xml:space="preserve"> </w:t>
      </w:r>
      <w:r w:rsidR="002D7F18" w:rsidRPr="00FA43DC">
        <w:rPr>
          <w:rFonts w:hint="eastAsia"/>
        </w:rPr>
        <w:t>Whole</w:t>
      </w:r>
      <w:r w:rsidR="002D7F18" w:rsidRPr="00FA43DC">
        <w:t xml:space="preserve"> </w:t>
      </w:r>
      <w:r w:rsidR="002D7F18" w:rsidRPr="00FA43DC">
        <w:rPr>
          <w:rFonts w:hint="eastAsia"/>
        </w:rPr>
        <w:t>Platform</w:t>
      </w:r>
      <w:r w:rsidRPr="00FA43DC">
        <w:rPr>
          <w:rFonts w:hint="eastAsia"/>
        </w:rPr>
        <w:t>" are for VCS Cadi model China Unique requirements. The unmarked sections in this document apply only to VCS Buicks.</w:t>
      </w:r>
    </w:p>
    <w:p w:rsidR="00B831DA" w:rsidRPr="00FA43DC" w:rsidRDefault="00B831DA">
      <w:pPr>
        <w:pStyle w:val="a0"/>
        <w:spacing w:after="156"/>
        <w:rPr>
          <w:strike/>
        </w:rPr>
      </w:pPr>
      <w:r w:rsidRPr="00FA43DC">
        <w:rPr>
          <w:rFonts w:hint="eastAsia"/>
          <w:strike/>
        </w:rPr>
        <w:t>本文档仅适用于</w:t>
      </w:r>
      <w:r w:rsidRPr="00FA43DC">
        <w:rPr>
          <w:rFonts w:hint="eastAsia"/>
          <w:strike/>
        </w:rPr>
        <w:t>VCS</w:t>
      </w:r>
      <w:r w:rsidRPr="00FA43DC">
        <w:rPr>
          <w:strike/>
        </w:rPr>
        <w:t xml:space="preserve"> </w:t>
      </w:r>
      <w:r w:rsidRPr="00FA43DC">
        <w:rPr>
          <w:rFonts w:hint="eastAsia"/>
          <w:strike/>
        </w:rPr>
        <w:t>Buick</w:t>
      </w:r>
      <w:r w:rsidRPr="00FA43DC">
        <w:rPr>
          <w:rFonts w:hint="eastAsia"/>
          <w:strike/>
        </w:rPr>
        <w:t>车型以及</w:t>
      </w:r>
      <w:r w:rsidRPr="00FA43DC">
        <w:rPr>
          <w:rFonts w:hint="eastAsia"/>
          <w:strike/>
        </w:rPr>
        <w:t>U458</w:t>
      </w:r>
      <w:r w:rsidRPr="00FA43DC">
        <w:rPr>
          <w:rFonts w:hint="eastAsia"/>
          <w:strike/>
        </w:rPr>
        <w:t>项目。</w:t>
      </w:r>
    </w:p>
    <w:p w:rsidR="00B831DA" w:rsidRPr="00FA43DC" w:rsidRDefault="00B831DA" w:rsidP="00B831DA">
      <w:pPr>
        <w:pStyle w:val="a0"/>
        <w:spacing w:after="156"/>
        <w:rPr>
          <w:strike/>
        </w:rPr>
      </w:pPr>
      <w:r w:rsidRPr="00FA43DC">
        <w:rPr>
          <w:rFonts w:hint="eastAsia"/>
          <w:strike/>
        </w:rPr>
        <w:t>This</w:t>
      </w:r>
      <w:r w:rsidRPr="00FA43DC">
        <w:rPr>
          <w:strike/>
        </w:rPr>
        <w:t xml:space="preserve"> document only suitable for VCS Buick and U458 program.</w:t>
      </w:r>
    </w:p>
    <w:p w:rsidR="00BC64E3" w:rsidRPr="00FA43DC" w:rsidRDefault="00DD4C20">
      <w:pPr>
        <w:pStyle w:val="Heading1"/>
      </w:pPr>
      <w:bookmarkStart w:id="2" w:name="_Toc65156443"/>
      <w:r w:rsidRPr="00FA43DC">
        <w:rPr>
          <w:rFonts w:hint="eastAsia"/>
        </w:rPr>
        <w:t>需求列表</w:t>
      </w:r>
      <w:r w:rsidRPr="00FA43DC">
        <w:rPr>
          <w:rFonts w:hint="eastAsia"/>
        </w:rPr>
        <w:t>/Requirement List</w:t>
      </w:r>
      <w:bookmarkEnd w:id="2"/>
    </w:p>
    <w:tbl>
      <w:tblPr>
        <w:tblStyle w:val="TableGrid"/>
        <w:tblW w:w="7394" w:type="dxa"/>
        <w:tblLayout w:type="fixed"/>
        <w:tblLook w:val="04A0" w:firstRow="1" w:lastRow="0" w:firstColumn="1" w:lastColumn="0" w:noHBand="0" w:noVBand="1"/>
      </w:tblPr>
      <w:tblGrid>
        <w:gridCol w:w="3259"/>
        <w:gridCol w:w="2091"/>
        <w:gridCol w:w="2044"/>
      </w:tblGrid>
      <w:tr w:rsidR="00FA43DC" w:rsidRPr="00FA43DC">
        <w:trPr>
          <w:trHeight w:val="20"/>
        </w:trPr>
        <w:tc>
          <w:tcPr>
            <w:tcW w:w="3259" w:type="dxa"/>
          </w:tcPr>
          <w:p w:rsidR="00BC64E3" w:rsidRPr="00FA43DC" w:rsidRDefault="00DD4C20">
            <w:pPr>
              <w:pStyle w:val="a0"/>
              <w:spacing w:after="156"/>
              <w:jc w:val="left"/>
              <w:rPr>
                <w:rFonts w:ascii="Times New Roman" w:hAnsi="Times New Roman"/>
                <w:szCs w:val="24"/>
              </w:rPr>
            </w:pPr>
            <w:proofErr w:type="spellStart"/>
            <w:r w:rsidRPr="00FA43DC">
              <w:t>Subfeature</w:t>
            </w:r>
            <w:proofErr w:type="spellEnd"/>
          </w:p>
        </w:tc>
        <w:tc>
          <w:tcPr>
            <w:tcW w:w="2091" w:type="dxa"/>
          </w:tcPr>
          <w:p w:rsidR="00BC64E3" w:rsidRPr="00FA43DC" w:rsidRDefault="00DD4C20">
            <w:pPr>
              <w:pStyle w:val="a0"/>
              <w:spacing w:after="156"/>
              <w:jc w:val="left"/>
            </w:pPr>
            <w:r w:rsidRPr="00FA43DC">
              <w:rPr>
                <w:rFonts w:hint="eastAsia"/>
              </w:rPr>
              <w:t>Description</w:t>
            </w:r>
          </w:p>
        </w:tc>
        <w:tc>
          <w:tcPr>
            <w:tcW w:w="2044" w:type="dxa"/>
          </w:tcPr>
          <w:p w:rsidR="00BC64E3" w:rsidRPr="00FA43DC" w:rsidRDefault="00DD4C20">
            <w:pPr>
              <w:pStyle w:val="a0"/>
              <w:spacing w:after="156"/>
              <w:jc w:val="left"/>
            </w:pPr>
            <w:r w:rsidRPr="00FA43DC">
              <w:t>Priority</w:t>
            </w:r>
          </w:p>
        </w:tc>
      </w:tr>
      <w:tr w:rsidR="00FA43DC" w:rsidRPr="00FA43DC">
        <w:trPr>
          <w:trHeight w:val="275"/>
        </w:trPr>
        <w:tc>
          <w:tcPr>
            <w:tcW w:w="3259" w:type="dxa"/>
          </w:tcPr>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音效设置</w:t>
            </w:r>
          </w:p>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EQ Setting</w:t>
            </w:r>
          </w:p>
        </w:tc>
        <w:tc>
          <w:tcPr>
            <w:tcW w:w="2091" w:type="dxa"/>
          </w:tcPr>
          <w:p w:rsidR="00BC64E3" w:rsidRPr="00FA43DC" w:rsidRDefault="00BC64E3">
            <w:pPr>
              <w:pStyle w:val="a0"/>
              <w:spacing w:after="156"/>
            </w:pPr>
          </w:p>
        </w:tc>
        <w:tc>
          <w:tcPr>
            <w:tcW w:w="2044" w:type="dxa"/>
          </w:tcPr>
          <w:p w:rsidR="00BC64E3" w:rsidRPr="00FA43DC" w:rsidRDefault="00DD4C20">
            <w:pPr>
              <w:pStyle w:val="a0"/>
              <w:spacing w:after="156"/>
            </w:pPr>
            <w:r w:rsidRPr="00FA43DC">
              <w:rPr>
                <w:rFonts w:hint="eastAsia"/>
              </w:rPr>
              <w:t>3</w:t>
            </w:r>
          </w:p>
        </w:tc>
      </w:tr>
      <w:tr w:rsidR="00FA43DC" w:rsidRPr="00FA43DC">
        <w:trPr>
          <w:trHeight w:val="20"/>
        </w:trPr>
        <w:tc>
          <w:tcPr>
            <w:tcW w:w="3259" w:type="dxa"/>
          </w:tcPr>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时间和日期</w:t>
            </w:r>
          </w:p>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Time and Date</w:t>
            </w:r>
          </w:p>
        </w:tc>
        <w:tc>
          <w:tcPr>
            <w:tcW w:w="2091" w:type="dxa"/>
          </w:tcPr>
          <w:p w:rsidR="00BC64E3" w:rsidRPr="00FA43DC" w:rsidRDefault="00BC64E3">
            <w:pPr>
              <w:pStyle w:val="a0"/>
              <w:spacing w:after="156"/>
            </w:pPr>
          </w:p>
        </w:tc>
        <w:tc>
          <w:tcPr>
            <w:tcW w:w="2044" w:type="dxa"/>
          </w:tcPr>
          <w:p w:rsidR="00BC64E3" w:rsidRPr="00FA43DC" w:rsidRDefault="00DD4C20">
            <w:pPr>
              <w:pStyle w:val="a0"/>
              <w:spacing w:after="156"/>
            </w:pPr>
            <w:r w:rsidRPr="00FA43DC">
              <w:rPr>
                <w:rFonts w:hint="eastAsia"/>
              </w:rPr>
              <w:t>3</w:t>
            </w:r>
          </w:p>
        </w:tc>
      </w:tr>
      <w:tr w:rsidR="00FA43DC" w:rsidRPr="00FA43DC">
        <w:trPr>
          <w:trHeight w:val="20"/>
        </w:trPr>
        <w:tc>
          <w:tcPr>
            <w:tcW w:w="3259" w:type="dxa"/>
          </w:tcPr>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系统声音设置</w:t>
            </w:r>
          </w:p>
          <w:p w:rsidR="00BC64E3" w:rsidRPr="00FA43DC" w:rsidRDefault="00DD4C20">
            <w:pPr>
              <w:pStyle w:val="a0"/>
              <w:spacing w:after="156"/>
              <w:ind w:leftChars="200" w:left="420" w:firstLine="0"/>
              <w:rPr>
                <w:rFonts w:ascii="Times New Roman" w:hAnsi="Times New Roman"/>
                <w:szCs w:val="24"/>
              </w:rPr>
            </w:pPr>
            <w:r w:rsidRPr="00FA43DC">
              <w:rPr>
                <w:rFonts w:ascii="Times New Roman" w:hAnsi="Times New Roman" w:hint="eastAsia"/>
                <w:szCs w:val="24"/>
              </w:rPr>
              <w:t>System Sound Setting</w:t>
            </w:r>
          </w:p>
        </w:tc>
        <w:tc>
          <w:tcPr>
            <w:tcW w:w="2091" w:type="dxa"/>
          </w:tcPr>
          <w:p w:rsidR="00BC64E3" w:rsidRPr="00FA43DC" w:rsidRDefault="00BC64E3">
            <w:pPr>
              <w:pStyle w:val="a0"/>
              <w:spacing w:after="156"/>
            </w:pPr>
          </w:p>
        </w:tc>
        <w:tc>
          <w:tcPr>
            <w:tcW w:w="2044" w:type="dxa"/>
          </w:tcPr>
          <w:p w:rsidR="00BC64E3" w:rsidRPr="00FA43DC" w:rsidRDefault="00DD4C20">
            <w:pPr>
              <w:pStyle w:val="a0"/>
              <w:spacing w:after="156"/>
            </w:pPr>
            <w:r w:rsidRPr="00FA43DC">
              <w:rPr>
                <w:rFonts w:hint="eastAsia"/>
              </w:rPr>
              <w:t>3</w:t>
            </w:r>
          </w:p>
        </w:tc>
      </w:tr>
      <w:tr w:rsidR="00FA43DC" w:rsidRPr="00FA43DC">
        <w:trPr>
          <w:trHeight w:val="20"/>
        </w:trPr>
        <w:tc>
          <w:tcPr>
            <w:tcW w:w="3259" w:type="dxa"/>
          </w:tcPr>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语言设置</w:t>
            </w:r>
          </w:p>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Language Setting</w:t>
            </w:r>
          </w:p>
        </w:tc>
        <w:tc>
          <w:tcPr>
            <w:tcW w:w="2091" w:type="dxa"/>
          </w:tcPr>
          <w:p w:rsidR="00BC64E3" w:rsidRPr="00FA43DC" w:rsidRDefault="00BC64E3">
            <w:pPr>
              <w:pStyle w:val="a0"/>
              <w:spacing w:after="156"/>
            </w:pPr>
          </w:p>
        </w:tc>
        <w:tc>
          <w:tcPr>
            <w:tcW w:w="2044" w:type="dxa"/>
          </w:tcPr>
          <w:p w:rsidR="00BC64E3" w:rsidRPr="00FA43DC" w:rsidRDefault="00DD4C20">
            <w:pPr>
              <w:pStyle w:val="a0"/>
              <w:spacing w:after="156"/>
            </w:pPr>
            <w:r w:rsidRPr="00FA43DC">
              <w:rPr>
                <w:rFonts w:hint="eastAsia"/>
              </w:rPr>
              <w:t>3</w:t>
            </w:r>
          </w:p>
        </w:tc>
      </w:tr>
      <w:tr w:rsidR="00FA43DC" w:rsidRPr="00FA43DC">
        <w:trPr>
          <w:trHeight w:val="20"/>
        </w:trPr>
        <w:tc>
          <w:tcPr>
            <w:tcW w:w="3259" w:type="dxa"/>
          </w:tcPr>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语音识别设置</w:t>
            </w:r>
          </w:p>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Voice Recognition Setting</w:t>
            </w:r>
          </w:p>
        </w:tc>
        <w:tc>
          <w:tcPr>
            <w:tcW w:w="2091" w:type="dxa"/>
          </w:tcPr>
          <w:p w:rsidR="00BC64E3" w:rsidRPr="00FA43DC" w:rsidRDefault="00BC64E3">
            <w:pPr>
              <w:pStyle w:val="a0"/>
              <w:spacing w:after="156"/>
            </w:pPr>
          </w:p>
        </w:tc>
        <w:tc>
          <w:tcPr>
            <w:tcW w:w="2044" w:type="dxa"/>
          </w:tcPr>
          <w:p w:rsidR="00BC64E3" w:rsidRPr="00FA43DC" w:rsidRDefault="00DD4C20">
            <w:pPr>
              <w:pStyle w:val="a0"/>
              <w:spacing w:after="156"/>
            </w:pPr>
            <w:r w:rsidRPr="00FA43DC">
              <w:rPr>
                <w:rFonts w:hint="eastAsia"/>
              </w:rPr>
              <w:t>3</w:t>
            </w:r>
          </w:p>
        </w:tc>
      </w:tr>
      <w:tr w:rsidR="00FA43DC" w:rsidRPr="00FA43DC">
        <w:trPr>
          <w:trHeight w:val="20"/>
        </w:trPr>
        <w:tc>
          <w:tcPr>
            <w:tcW w:w="3259" w:type="dxa"/>
          </w:tcPr>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蓝牙设置</w:t>
            </w:r>
          </w:p>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lastRenderedPageBreak/>
              <w:t>Bluetooth Setting</w:t>
            </w:r>
          </w:p>
        </w:tc>
        <w:tc>
          <w:tcPr>
            <w:tcW w:w="2091" w:type="dxa"/>
          </w:tcPr>
          <w:p w:rsidR="00BC64E3" w:rsidRPr="00FA43DC" w:rsidRDefault="00BC64E3">
            <w:pPr>
              <w:pStyle w:val="a0"/>
              <w:spacing w:after="156"/>
            </w:pPr>
          </w:p>
        </w:tc>
        <w:tc>
          <w:tcPr>
            <w:tcW w:w="2044" w:type="dxa"/>
          </w:tcPr>
          <w:p w:rsidR="00BC64E3" w:rsidRPr="00FA43DC" w:rsidRDefault="00DD4C20">
            <w:pPr>
              <w:pStyle w:val="a0"/>
              <w:spacing w:after="156"/>
            </w:pPr>
            <w:r w:rsidRPr="00FA43DC">
              <w:rPr>
                <w:rFonts w:hint="eastAsia"/>
              </w:rPr>
              <w:t>3</w:t>
            </w:r>
          </w:p>
        </w:tc>
      </w:tr>
      <w:tr w:rsidR="00FA43DC" w:rsidRPr="00FA43DC">
        <w:trPr>
          <w:trHeight w:val="20"/>
        </w:trPr>
        <w:tc>
          <w:tcPr>
            <w:tcW w:w="3259" w:type="dxa"/>
          </w:tcPr>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显示设置</w:t>
            </w:r>
          </w:p>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Display Setting</w:t>
            </w:r>
          </w:p>
        </w:tc>
        <w:tc>
          <w:tcPr>
            <w:tcW w:w="2091" w:type="dxa"/>
          </w:tcPr>
          <w:p w:rsidR="00BC64E3" w:rsidRPr="00FA43DC" w:rsidRDefault="00BC64E3">
            <w:pPr>
              <w:pStyle w:val="a0"/>
              <w:spacing w:after="156"/>
            </w:pPr>
          </w:p>
        </w:tc>
        <w:tc>
          <w:tcPr>
            <w:tcW w:w="2044" w:type="dxa"/>
          </w:tcPr>
          <w:p w:rsidR="00BC64E3" w:rsidRPr="00FA43DC" w:rsidRDefault="00DD4C20">
            <w:pPr>
              <w:pStyle w:val="a0"/>
              <w:spacing w:after="156"/>
            </w:pPr>
            <w:r w:rsidRPr="00FA43DC">
              <w:rPr>
                <w:rFonts w:hint="eastAsia"/>
              </w:rPr>
              <w:t>3</w:t>
            </w:r>
          </w:p>
        </w:tc>
      </w:tr>
      <w:tr w:rsidR="00FA43DC" w:rsidRPr="00FA43DC">
        <w:trPr>
          <w:trHeight w:val="20"/>
        </w:trPr>
        <w:tc>
          <w:tcPr>
            <w:tcW w:w="3259" w:type="dxa"/>
          </w:tcPr>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恢复出厂设置</w:t>
            </w:r>
          </w:p>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Restore to Factory Settings</w:t>
            </w:r>
          </w:p>
        </w:tc>
        <w:tc>
          <w:tcPr>
            <w:tcW w:w="2091" w:type="dxa"/>
          </w:tcPr>
          <w:p w:rsidR="00BC64E3" w:rsidRPr="00FA43DC" w:rsidRDefault="00BC64E3">
            <w:pPr>
              <w:pStyle w:val="a0"/>
              <w:spacing w:after="156"/>
            </w:pPr>
          </w:p>
        </w:tc>
        <w:tc>
          <w:tcPr>
            <w:tcW w:w="2044" w:type="dxa"/>
          </w:tcPr>
          <w:p w:rsidR="00BC64E3" w:rsidRPr="00FA43DC" w:rsidRDefault="00DD4C20">
            <w:pPr>
              <w:pStyle w:val="a0"/>
              <w:spacing w:after="156"/>
            </w:pPr>
            <w:r w:rsidRPr="00FA43DC">
              <w:rPr>
                <w:rFonts w:hint="eastAsia"/>
              </w:rPr>
              <w:t>3</w:t>
            </w:r>
          </w:p>
        </w:tc>
      </w:tr>
      <w:tr w:rsidR="00FA43DC" w:rsidRPr="00FA43DC">
        <w:trPr>
          <w:trHeight w:val="20"/>
        </w:trPr>
        <w:tc>
          <w:tcPr>
            <w:tcW w:w="3259" w:type="dxa"/>
          </w:tcPr>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开源许可证</w:t>
            </w:r>
          </w:p>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Open-source License</w:t>
            </w:r>
          </w:p>
        </w:tc>
        <w:tc>
          <w:tcPr>
            <w:tcW w:w="2091" w:type="dxa"/>
          </w:tcPr>
          <w:p w:rsidR="00BC64E3" w:rsidRPr="00FA43DC" w:rsidRDefault="00BC64E3">
            <w:pPr>
              <w:pStyle w:val="a0"/>
              <w:spacing w:after="156"/>
            </w:pPr>
          </w:p>
        </w:tc>
        <w:tc>
          <w:tcPr>
            <w:tcW w:w="2044" w:type="dxa"/>
          </w:tcPr>
          <w:p w:rsidR="00BC64E3" w:rsidRPr="00FA43DC" w:rsidRDefault="00DD4C20">
            <w:pPr>
              <w:pStyle w:val="a0"/>
              <w:spacing w:after="156"/>
            </w:pPr>
            <w:r w:rsidRPr="00FA43DC">
              <w:rPr>
                <w:rFonts w:hint="eastAsia"/>
              </w:rPr>
              <w:t>3</w:t>
            </w:r>
          </w:p>
        </w:tc>
      </w:tr>
      <w:tr w:rsidR="00FA43DC" w:rsidRPr="00FA43DC">
        <w:trPr>
          <w:trHeight w:val="20"/>
        </w:trPr>
        <w:tc>
          <w:tcPr>
            <w:tcW w:w="3259" w:type="dxa"/>
          </w:tcPr>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多功能按键</w:t>
            </w:r>
          </w:p>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Multi-Function Buttons</w:t>
            </w:r>
          </w:p>
        </w:tc>
        <w:tc>
          <w:tcPr>
            <w:tcW w:w="2091" w:type="dxa"/>
          </w:tcPr>
          <w:p w:rsidR="00BC64E3" w:rsidRPr="00FA43DC" w:rsidRDefault="00BC64E3">
            <w:pPr>
              <w:pStyle w:val="a0"/>
              <w:spacing w:after="156"/>
            </w:pPr>
          </w:p>
        </w:tc>
        <w:tc>
          <w:tcPr>
            <w:tcW w:w="2044" w:type="dxa"/>
          </w:tcPr>
          <w:p w:rsidR="00BC64E3" w:rsidRPr="00FA43DC" w:rsidRDefault="00DD4C20">
            <w:pPr>
              <w:pStyle w:val="a0"/>
              <w:spacing w:after="156"/>
            </w:pPr>
            <w:r w:rsidRPr="00FA43DC">
              <w:rPr>
                <w:rFonts w:hint="eastAsia"/>
              </w:rPr>
              <w:t>3</w:t>
            </w:r>
          </w:p>
        </w:tc>
      </w:tr>
      <w:tr w:rsidR="00FA43DC" w:rsidRPr="00FA43DC">
        <w:trPr>
          <w:trHeight w:val="20"/>
        </w:trPr>
        <w:tc>
          <w:tcPr>
            <w:tcW w:w="3259" w:type="dxa"/>
          </w:tcPr>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V2X</w:t>
            </w:r>
            <w:r w:rsidRPr="00FA43DC">
              <w:rPr>
                <w:rFonts w:ascii="Times New Roman" w:hAnsi="Times New Roman" w:hint="eastAsia"/>
                <w:szCs w:val="24"/>
              </w:rPr>
              <w:t>设置</w:t>
            </w:r>
          </w:p>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V2X Setting</w:t>
            </w:r>
          </w:p>
        </w:tc>
        <w:tc>
          <w:tcPr>
            <w:tcW w:w="2091" w:type="dxa"/>
          </w:tcPr>
          <w:p w:rsidR="00BC64E3" w:rsidRPr="00FA43DC" w:rsidRDefault="00BC64E3">
            <w:pPr>
              <w:pStyle w:val="a0"/>
              <w:spacing w:after="156"/>
            </w:pPr>
          </w:p>
        </w:tc>
        <w:tc>
          <w:tcPr>
            <w:tcW w:w="2044" w:type="dxa"/>
          </w:tcPr>
          <w:p w:rsidR="00BC64E3" w:rsidRPr="00FA43DC" w:rsidRDefault="00DD4C20">
            <w:pPr>
              <w:pStyle w:val="a0"/>
              <w:spacing w:after="156"/>
            </w:pPr>
            <w:r w:rsidRPr="00FA43DC">
              <w:rPr>
                <w:rFonts w:hint="eastAsia"/>
              </w:rPr>
              <w:t>3</w:t>
            </w:r>
          </w:p>
        </w:tc>
      </w:tr>
      <w:tr w:rsidR="00FA43DC" w:rsidRPr="00FA43DC">
        <w:trPr>
          <w:trHeight w:val="20"/>
        </w:trPr>
        <w:tc>
          <w:tcPr>
            <w:tcW w:w="3259" w:type="dxa"/>
          </w:tcPr>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Apple</w:t>
            </w:r>
            <w:r w:rsidRPr="00FA43DC">
              <w:rPr>
                <w:rFonts w:ascii="Times New Roman" w:hAnsi="Times New Roman"/>
                <w:szCs w:val="24"/>
              </w:rPr>
              <w:t xml:space="preserve"> </w:t>
            </w:r>
            <w:proofErr w:type="spellStart"/>
            <w:r w:rsidRPr="00FA43DC">
              <w:rPr>
                <w:rFonts w:ascii="Times New Roman" w:hAnsi="Times New Roman" w:hint="eastAsia"/>
                <w:szCs w:val="24"/>
              </w:rPr>
              <w:t>Carplay</w:t>
            </w:r>
            <w:proofErr w:type="spellEnd"/>
          </w:p>
        </w:tc>
        <w:tc>
          <w:tcPr>
            <w:tcW w:w="2091" w:type="dxa"/>
          </w:tcPr>
          <w:p w:rsidR="00BC64E3" w:rsidRPr="00FA43DC" w:rsidRDefault="00BC64E3">
            <w:pPr>
              <w:pStyle w:val="a0"/>
              <w:spacing w:after="156"/>
            </w:pPr>
          </w:p>
        </w:tc>
        <w:tc>
          <w:tcPr>
            <w:tcW w:w="2044" w:type="dxa"/>
          </w:tcPr>
          <w:p w:rsidR="00BC64E3" w:rsidRPr="00FA43DC" w:rsidRDefault="00DD4C20">
            <w:pPr>
              <w:pStyle w:val="a0"/>
              <w:spacing w:after="156"/>
            </w:pPr>
            <w:r w:rsidRPr="00FA43DC">
              <w:rPr>
                <w:rFonts w:hint="eastAsia"/>
              </w:rPr>
              <w:t>3</w:t>
            </w:r>
          </w:p>
        </w:tc>
      </w:tr>
      <w:tr w:rsidR="00FA43DC" w:rsidRPr="00FA43DC">
        <w:trPr>
          <w:trHeight w:val="20"/>
        </w:trPr>
        <w:tc>
          <w:tcPr>
            <w:tcW w:w="3259" w:type="dxa"/>
          </w:tcPr>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软件更新</w:t>
            </w:r>
          </w:p>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Software Update</w:t>
            </w:r>
          </w:p>
        </w:tc>
        <w:tc>
          <w:tcPr>
            <w:tcW w:w="2091" w:type="dxa"/>
          </w:tcPr>
          <w:p w:rsidR="00BC64E3" w:rsidRPr="00FA43DC" w:rsidRDefault="00BC64E3">
            <w:pPr>
              <w:pStyle w:val="a0"/>
              <w:spacing w:after="156"/>
            </w:pPr>
          </w:p>
        </w:tc>
        <w:tc>
          <w:tcPr>
            <w:tcW w:w="2044" w:type="dxa"/>
          </w:tcPr>
          <w:p w:rsidR="00BC64E3" w:rsidRPr="00FA43DC" w:rsidRDefault="00DD4C20">
            <w:pPr>
              <w:pStyle w:val="a0"/>
              <w:spacing w:after="156"/>
            </w:pPr>
            <w:r w:rsidRPr="00FA43DC">
              <w:rPr>
                <w:rFonts w:hint="eastAsia"/>
              </w:rPr>
              <w:t>3</w:t>
            </w:r>
          </w:p>
        </w:tc>
      </w:tr>
      <w:tr w:rsidR="00BC64E3" w:rsidRPr="00FA43DC">
        <w:trPr>
          <w:trHeight w:val="20"/>
        </w:trPr>
        <w:tc>
          <w:tcPr>
            <w:tcW w:w="3259" w:type="dxa"/>
          </w:tcPr>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壁纸设置</w:t>
            </w:r>
          </w:p>
          <w:p w:rsidR="00BC64E3" w:rsidRPr="00FA43DC" w:rsidRDefault="00DD4C20">
            <w:pPr>
              <w:pStyle w:val="a0"/>
              <w:spacing w:after="156"/>
              <w:rPr>
                <w:rFonts w:ascii="Times New Roman" w:hAnsi="Times New Roman"/>
                <w:szCs w:val="24"/>
              </w:rPr>
            </w:pPr>
            <w:r w:rsidRPr="00FA43DC">
              <w:rPr>
                <w:rFonts w:ascii="Times New Roman" w:hAnsi="Times New Roman" w:hint="eastAsia"/>
                <w:szCs w:val="24"/>
              </w:rPr>
              <w:t>Wallpaper Setting</w:t>
            </w:r>
          </w:p>
        </w:tc>
        <w:tc>
          <w:tcPr>
            <w:tcW w:w="2091" w:type="dxa"/>
          </w:tcPr>
          <w:p w:rsidR="00BC64E3" w:rsidRPr="00FA43DC" w:rsidRDefault="00BC64E3">
            <w:pPr>
              <w:pStyle w:val="a0"/>
              <w:spacing w:after="156"/>
            </w:pPr>
          </w:p>
        </w:tc>
        <w:tc>
          <w:tcPr>
            <w:tcW w:w="2044" w:type="dxa"/>
          </w:tcPr>
          <w:p w:rsidR="00BC64E3" w:rsidRPr="00FA43DC" w:rsidRDefault="00DD4C20">
            <w:pPr>
              <w:pStyle w:val="a0"/>
              <w:spacing w:after="156"/>
            </w:pPr>
            <w:r w:rsidRPr="00FA43DC">
              <w:rPr>
                <w:rFonts w:hint="eastAsia"/>
              </w:rPr>
              <w:t>3</w:t>
            </w:r>
          </w:p>
        </w:tc>
      </w:tr>
    </w:tbl>
    <w:p w:rsidR="00BC64E3" w:rsidRPr="00FA43DC" w:rsidRDefault="00BC64E3"/>
    <w:p w:rsidR="00BC64E3" w:rsidRPr="00FA43DC" w:rsidRDefault="00DD4C20">
      <w:pPr>
        <w:pStyle w:val="Heading1"/>
      </w:pPr>
      <w:bookmarkStart w:id="3" w:name="_Toc65156444"/>
      <w:r w:rsidRPr="00FA43DC">
        <w:rPr>
          <w:rFonts w:hint="eastAsia"/>
        </w:rPr>
        <w:t>需求描述</w:t>
      </w:r>
      <w:r w:rsidRPr="00FA43DC">
        <w:rPr>
          <w:rFonts w:hint="eastAsia"/>
        </w:rPr>
        <w:t>/Requirement Description</w:t>
      </w:r>
      <w:bookmarkEnd w:id="3"/>
    </w:p>
    <w:p w:rsidR="00BC64E3" w:rsidRPr="00FA43DC" w:rsidRDefault="00DD4C20">
      <w:pPr>
        <w:pStyle w:val="a0"/>
        <w:spacing w:after="156"/>
        <w:rPr>
          <w:rFonts w:ascii="Arial" w:hAnsi="Arial" w:cs="Arial"/>
        </w:rPr>
      </w:pPr>
      <w:r w:rsidRPr="00FA43DC">
        <w:rPr>
          <w:rFonts w:hint="eastAsia"/>
        </w:rPr>
        <w:t>本文档定义了当前车辆需要支持的娱乐系统设置项。</w:t>
      </w:r>
      <w:r w:rsidRPr="00FA43DC">
        <w:rPr>
          <w:rFonts w:ascii="Arial" w:hAnsi="Arial" w:cs="Arial" w:hint="eastAsia"/>
        </w:rPr>
        <w:t>本文档中所有的设置项</w:t>
      </w:r>
      <w:r w:rsidRPr="00FA43DC">
        <w:rPr>
          <w:rFonts w:ascii="Arial" w:hAnsi="Arial" w:cs="Arial"/>
        </w:rPr>
        <w:t>，</w:t>
      </w:r>
      <w:r w:rsidRPr="00FA43DC">
        <w:rPr>
          <w:rFonts w:ascii="Arial" w:hAnsi="Arial" w:cs="Arial" w:hint="eastAsia"/>
        </w:rPr>
        <w:t>在汽车异常重启或者刷新后，仍然能保留</w:t>
      </w:r>
      <w:r w:rsidRPr="00FA43DC">
        <w:rPr>
          <w:rFonts w:ascii="Arial" w:hAnsi="Arial" w:cs="Arial"/>
        </w:rPr>
        <w:t>用户做过的设置。</w:t>
      </w:r>
    </w:p>
    <w:p w:rsidR="00BC64E3" w:rsidRPr="00FA43DC" w:rsidRDefault="00DD4C20">
      <w:pPr>
        <w:pStyle w:val="a0"/>
        <w:spacing w:after="156"/>
        <w:rPr>
          <w:rFonts w:ascii="Arial" w:hAnsi="Arial" w:cs="Arial"/>
        </w:rPr>
      </w:pPr>
      <w:r w:rsidRPr="00FA43DC">
        <w:rPr>
          <w:rFonts w:ascii="Arial" w:hAnsi="Arial" w:cs="Arial" w:hint="eastAsia"/>
        </w:rPr>
        <w:t xml:space="preserve">This document defines the entertainment system settings that the current vehicle needs to support. All the settings </w:t>
      </w:r>
      <w:r w:rsidR="00503D9B" w:rsidRPr="00FA43DC">
        <w:rPr>
          <w:rFonts w:ascii="Arial" w:hAnsi="Arial" w:cs="Arial" w:hint="eastAsia"/>
        </w:rPr>
        <w:t xml:space="preserve">in this document </w:t>
      </w:r>
      <w:proofErr w:type="gramStart"/>
      <w:r w:rsidRPr="00FA43DC">
        <w:rPr>
          <w:rFonts w:ascii="Arial" w:hAnsi="Arial" w:cs="Arial" w:hint="eastAsia"/>
        </w:rPr>
        <w:t>can still</w:t>
      </w:r>
      <w:proofErr w:type="gramEnd"/>
      <w:r w:rsidRPr="00FA43DC">
        <w:rPr>
          <w:rFonts w:ascii="Arial" w:hAnsi="Arial" w:cs="Arial" w:hint="eastAsia"/>
        </w:rPr>
        <w:t xml:space="preserve"> retain </w:t>
      </w:r>
      <w:r w:rsidR="00503D9B" w:rsidRPr="00FA43DC">
        <w:rPr>
          <w:rFonts w:ascii="Arial" w:hAnsi="Arial" w:cs="Arial" w:hint="eastAsia"/>
        </w:rPr>
        <w:t xml:space="preserve">the set value made by the user </w:t>
      </w:r>
      <w:r w:rsidRPr="00FA43DC">
        <w:rPr>
          <w:rFonts w:ascii="Arial" w:hAnsi="Arial" w:cs="Arial" w:hint="eastAsia"/>
        </w:rPr>
        <w:t>after the vehicle is restarted abnormally or refreshed.</w:t>
      </w:r>
    </w:p>
    <w:p w:rsidR="00BC64E3" w:rsidRPr="00FA43DC" w:rsidRDefault="00DD4C20">
      <w:pPr>
        <w:pStyle w:val="Heading2"/>
      </w:pPr>
      <w:bookmarkStart w:id="4" w:name="_Toc65156445"/>
      <w:r w:rsidRPr="00FA43DC">
        <w:rPr>
          <w:rFonts w:hint="eastAsia"/>
        </w:rPr>
        <w:t>音效设置</w:t>
      </w:r>
      <w:r w:rsidRPr="00FA43DC">
        <w:rPr>
          <w:rFonts w:hint="eastAsia"/>
        </w:rPr>
        <w:t>/EQ Setting</w:t>
      </w:r>
      <w:bookmarkEnd w:id="4"/>
    </w:p>
    <w:p w:rsidR="00BC64E3" w:rsidRPr="00FA43DC" w:rsidRDefault="00DD4C20">
      <w:pPr>
        <w:pStyle w:val="Heading3"/>
      </w:pPr>
      <w:bookmarkStart w:id="5" w:name="_Toc65156446"/>
      <w:r w:rsidRPr="00FA43DC">
        <w:rPr>
          <w:rFonts w:hint="eastAsia"/>
        </w:rPr>
        <w:t>均衡器设置</w:t>
      </w:r>
      <w:r w:rsidRPr="00FA43DC">
        <w:rPr>
          <w:rFonts w:hint="eastAsia"/>
        </w:rPr>
        <w:t>/Equalizer Setting</w:t>
      </w:r>
      <w:bookmarkEnd w:id="5"/>
    </w:p>
    <w:p w:rsidR="00BC64E3" w:rsidRPr="00FA43DC" w:rsidRDefault="00DD4C20">
      <w:pPr>
        <w:pStyle w:val="a0"/>
        <w:spacing w:after="156"/>
      </w:pPr>
      <w:r w:rsidRPr="00FA43DC">
        <w:t>本系统允许用户在一定范围内调节低音（</w:t>
      </w:r>
      <w:r w:rsidRPr="00FA43DC">
        <w:t>Bass</w:t>
      </w:r>
      <w:r w:rsidRPr="00FA43DC">
        <w:t>）</w:t>
      </w:r>
      <w:r w:rsidRPr="00FA43DC">
        <w:rPr>
          <w:rFonts w:hint="eastAsia"/>
        </w:rPr>
        <w:t>，</w:t>
      </w:r>
      <w:r w:rsidRPr="00FA43DC">
        <w:t>中音（</w:t>
      </w:r>
      <w:r w:rsidRPr="00FA43DC">
        <w:t>Midrange</w:t>
      </w:r>
      <w:r w:rsidRPr="00FA43DC">
        <w:t>），高音（</w:t>
      </w:r>
      <w:r w:rsidRPr="00FA43DC">
        <w:t>Treble</w:t>
      </w:r>
      <w:r w:rsidRPr="00FA43DC">
        <w:t>）的声</w:t>
      </w:r>
      <w:r w:rsidRPr="00FA43DC">
        <w:lastRenderedPageBreak/>
        <w:t>音强度。低音，中音，高音</w:t>
      </w:r>
      <w:r w:rsidRPr="00FA43DC">
        <w:rPr>
          <w:rFonts w:hint="eastAsia"/>
        </w:rPr>
        <w:t>都要能调节，</w:t>
      </w:r>
      <w:r w:rsidR="00FE2398" w:rsidRPr="00FA43DC">
        <w:rPr>
          <w:rFonts w:hint="eastAsia"/>
        </w:rPr>
        <w:t>调节范围为正负</w:t>
      </w:r>
      <w:r w:rsidR="00FE2398" w:rsidRPr="00FA43DC">
        <w:rPr>
          <w:rFonts w:hint="eastAsia"/>
        </w:rPr>
        <w:t>12</w:t>
      </w:r>
      <w:r w:rsidR="00FE2398" w:rsidRPr="00FA43DC">
        <w:t xml:space="preserve"> </w:t>
      </w:r>
      <w:r w:rsidR="00FE2398" w:rsidRPr="00FA43DC">
        <w:rPr>
          <w:rFonts w:hint="eastAsia"/>
        </w:rPr>
        <w:t>step</w:t>
      </w:r>
      <w:r w:rsidR="00FE2398" w:rsidRPr="00FA43DC">
        <w:rPr>
          <w:rFonts w:hint="eastAsia"/>
        </w:rPr>
        <w:t>。</w:t>
      </w:r>
      <w:r w:rsidRPr="00FA43DC">
        <w:rPr>
          <w:rFonts w:hint="eastAsia"/>
          <w:strike/>
        </w:rPr>
        <w:t>具体</w:t>
      </w:r>
      <w:r w:rsidRPr="00FA43DC">
        <w:rPr>
          <w:strike/>
        </w:rPr>
        <w:t>step</w:t>
      </w:r>
      <w:r w:rsidRPr="00FA43DC">
        <w:rPr>
          <w:strike/>
        </w:rPr>
        <w:t>个数请参考</w:t>
      </w:r>
      <w:r w:rsidRPr="00FA43DC">
        <w:rPr>
          <w:strike/>
        </w:rPr>
        <w:t>PIS</w:t>
      </w:r>
      <w:r w:rsidRPr="00FA43DC">
        <w:rPr>
          <w:rFonts w:hint="eastAsia"/>
          <w:strike/>
        </w:rPr>
        <w:t>XXXX</w:t>
      </w:r>
      <w:r w:rsidRPr="00FA43DC">
        <w:rPr>
          <w:rFonts w:hint="eastAsia"/>
          <w:strike/>
        </w:rPr>
        <w:t>。</w:t>
      </w:r>
      <w:r w:rsidRPr="00FA43DC">
        <w:rPr>
          <w:rFonts w:hint="eastAsia"/>
        </w:rPr>
        <w:t>每个</w:t>
      </w:r>
      <w:r w:rsidRPr="00FA43DC">
        <w:rPr>
          <w:rFonts w:hint="eastAsia"/>
        </w:rPr>
        <w:t>step</w:t>
      </w:r>
      <w:r w:rsidRPr="00FA43DC">
        <w:rPr>
          <w:rFonts w:hint="eastAsia"/>
        </w:rPr>
        <w:t>和音量</w:t>
      </w:r>
      <w:r w:rsidRPr="00FA43DC">
        <w:rPr>
          <w:rFonts w:hint="eastAsia"/>
        </w:rPr>
        <w:t>dB</w:t>
      </w:r>
      <w:r w:rsidRPr="00FA43DC">
        <w:rPr>
          <w:rFonts w:hint="eastAsia"/>
        </w:rPr>
        <w:t>的对应关系请参考系统设计文档。当从其它</w:t>
      </w:r>
      <w:proofErr w:type="gramStart"/>
      <w:r w:rsidRPr="00FA43DC">
        <w:rPr>
          <w:rFonts w:hint="eastAsia"/>
        </w:rPr>
        <w:t>step</w:t>
      </w:r>
      <w:r w:rsidRPr="00FA43DC">
        <w:rPr>
          <w:rFonts w:hint="eastAsia"/>
        </w:rPr>
        <w:t>调整到</w:t>
      </w:r>
      <w:r w:rsidRPr="00FA43DC">
        <w:rPr>
          <w:rFonts w:hint="eastAsia"/>
        </w:rPr>
        <w:t>step</w:t>
      </w:r>
      <w:proofErr w:type="gramEnd"/>
      <w:r w:rsidRPr="00FA43DC">
        <w:rPr>
          <w:rFonts w:hint="eastAsia"/>
        </w:rPr>
        <w:t xml:space="preserve"> 0</w:t>
      </w:r>
      <w:r w:rsidRPr="00FA43DC">
        <w:rPr>
          <w:rFonts w:hint="eastAsia"/>
        </w:rPr>
        <w:t>时（</w:t>
      </w:r>
      <w:r w:rsidRPr="00FA43DC">
        <w:rPr>
          <w:rFonts w:hint="eastAsia"/>
        </w:rPr>
        <w:t>step 0</w:t>
      </w:r>
      <w:r w:rsidRPr="00FA43DC">
        <w:rPr>
          <w:rFonts w:hint="eastAsia"/>
        </w:rPr>
        <w:t>是中间值），要在</w:t>
      </w:r>
      <w:r w:rsidRPr="00FA43DC">
        <w:rPr>
          <w:rFonts w:hint="eastAsia"/>
        </w:rPr>
        <w:t>step 0</w:t>
      </w:r>
      <w:r w:rsidRPr="00FA43DC">
        <w:rPr>
          <w:rFonts w:hint="eastAsia"/>
        </w:rPr>
        <w:t>处停顿</w:t>
      </w:r>
      <w:r w:rsidRPr="00FA43DC">
        <w:rPr>
          <w:rFonts w:hint="eastAsia"/>
        </w:rPr>
        <w:t>0.2</w:t>
      </w:r>
      <w:r w:rsidRPr="00FA43DC">
        <w:rPr>
          <w:rFonts w:hint="eastAsia"/>
        </w:rPr>
        <w:t>秒，让用户感受到</w:t>
      </w:r>
      <w:r w:rsidRPr="00FA43DC">
        <w:rPr>
          <w:rFonts w:hint="eastAsia"/>
        </w:rPr>
        <w:t>step</w:t>
      </w:r>
      <w:bookmarkStart w:id="6" w:name="OLE_LINK5"/>
      <w:bookmarkStart w:id="7" w:name="OLE_LINK6"/>
      <w:r w:rsidRPr="00FA43DC">
        <w:rPr>
          <w:rFonts w:hint="eastAsia"/>
        </w:rPr>
        <w:t>归</w:t>
      </w:r>
      <w:r w:rsidRPr="00FA43DC">
        <w:rPr>
          <w:rFonts w:hint="eastAsia"/>
        </w:rPr>
        <w:t>0</w:t>
      </w:r>
      <w:bookmarkEnd w:id="6"/>
      <w:bookmarkEnd w:id="7"/>
      <w:r w:rsidRPr="00FA43DC">
        <w:rPr>
          <w:rFonts w:hint="eastAsia"/>
        </w:rPr>
        <w:t>。</w:t>
      </w:r>
      <w:r w:rsidRPr="00FA43DC">
        <w:t>低音</w:t>
      </w:r>
      <w:r w:rsidRPr="00FA43DC">
        <w:rPr>
          <w:rFonts w:hint="eastAsia"/>
        </w:rPr>
        <w:t>，</w:t>
      </w:r>
      <w:r w:rsidRPr="00FA43DC">
        <w:t>中音</w:t>
      </w:r>
      <w:r w:rsidRPr="00FA43DC">
        <w:rPr>
          <w:rFonts w:hint="eastAsia"/>
        </w:rPr>
        <w:t>和</w:t>
      </w:r>
      <w:r w:rsidRPr="00FA43DC">
        <w:t>高音</w:t>
      </w:r>
      <w:r w:rsidRPr="00FA43DC">
        <w:rPr>
          <w:rFonts w:hint="eastAsia"/>
        </w:rPr>
        <w:t>出厂默认设置</w:t>
      </w:r>
      <w:r w:rsidRPr="00FA43DC">
        <w:rPr>
          <w:rFonts w:hint="eastAsia"/>
        </w:rPr>
        <w:t>step</w:t>
      </w:r>
      <w:r w:rsidRPr="00FA43DC">
        <w:rPr>
          <w:rFonts w:hint="eastAsia"/>
        </w:rPr>
        <w:t>是</w:t>
      </w:r>
      <w:r w:rsidRPr="00FA43DC">
        <w:rPr>
          <w:rFonts w:hint="eastAsia"/>
        </w:rPr>
        <w:t xml:space="preserve"> step 0. </w:t>
      </w:r>
    </w:p>
    <w:p w:rsidR="00BC64E3" w:rsidRPr="00FA43DC" w:rsidRDefault="00DD4C20">
      <w:pPr>
        <w:pStyle w:val="a0"/>
        <w:spacing w:after="156"/>
      </w:pPr>
      <w:r w:rsidRPr="00FA43DC">
        <w:rPr>
          <w:rFonts w:hint="eastAsia"/>
        </w:rPr>
        <w:t xml:space="preserve">This system allows the user to adjust the sound intensity of Bass, Midrange and Treble within a certain range. Bass, Midrange, and Treble must be adjustable. </w:t>
      </w:r>
      <w:r w:rsidRPr="00FA43DC">
        <w:rPr>
          <w:rFonts w:hint="eastAsia"/>
          <w:strike/>
        </w:rPr>
        <w:t>Please refer to PISXXXX</w:t>
      </w:r>
      <w:r w:rsidRPr="00FA43DC">
        <w:rPr>
          <w:rFonts w:hint="eastAsia"/>
        </w:rPr>
        <w:t xml:space="preserve"> for the number of steps. </w:t>
      </w:r>
      <w:proofErr w:type="gramStart"/>
      <w:r w:rsidRPr="00FA43DC">
        <w:rPr>
          <w:rFonts w:hint="eastAsia"/>
        </w:rPr>
        <w:t>And</w:t>
      </w:r>
      <w:proofErr w:type="gramEnd"/>
      <w:r w:rsidRPr="00FA43DC">
        <w:rPr>
          <w:rFonts w:hint="eastAsia"/>
        </w:rPr>
        <w:t xml:space="preserve"> for the correspondence between each step and volume dB, please refer to system design documents. When adjusting from any other </w:t>
      </w:r>
      <w:proofErr w:type="gramStart"/>
      <w:r w:rsidRPr="00FA43DC">
        <w:rPr>
          <w:rFonts w:hint="eastAsia"/>
        </w:rPr>
        <w:t>step to step</w:t>
      </w:r>
      <w:proofErr w:type="gramEnd"/>
      <w:r w:rsidRPr="00FA43DC">
        <w:rPr>
          <w:rFonts w:hint="eastAsia"/>
        </w:rPr>
        <w:t xml:space="preserve"> 0 (step 0 is the middle value), it </w:t>
      </w:r>
      <w:r w:rsidR="003211C7" w:rsidRPr="00FA43DC">
        <w:rPr>
          <w:rFonts w:hint="eastAsia"/>
        </w:rPr>
        <w:t>shall</w:t>
      </w:r>
      <w:r w:rsidRPr="00FA43DC">
        <w:rPr>
          <w:rFonts w:hint="eastAsia"/>
        </w:rPr>
        <w:t xml:space="preserve"> pause for 0.2 seconds to let the user feel that it is step 0. The factory default settings for Bass, Midrange and Treble are step 0.</w:t>
      </w:r>
    </w:p>
    <w:p w:rsidR="00BC64E3" w:rsidRPr="00FA43DC" w:rsidRDefault="00DD4C20">
      <w:pPr>
        <w:pStyle w:val="a0"/>
        <w:spacing w:after="156"/>
        <w:rPr>
          <w:rFonts w:cs="Arial"/>
          <w:strike/>
        </w:rPr>
      </w:pPr>
      <w:r w:rsidRPr="00FA43DC">
        <w:rPr>
          <w:rFonts w:cs="Arial"/>
          <w:strike/>
        </w:rPr>
        <w:t>本系统支持</w:t>
      </w:r>
      <w:r w:rsidRPr="00FA43DC">
        <w:rPr>
          <w:rFonts w:cs="Arial"/>
          <w:strike/>
        </w:rPr>
        <w:t>5</w:t>
      </w:r>
      <w:r w:rsidRPr="00FA43DC">
        <w:rPr>
          <w:rFonts w:cs="Arial"/>
          <w:strike/>
        </w:rPr>
        <w:t>个预设的</w:t>
      </w:r>
      <w:r w:rsidRPr="00FA43DC">
        <w:rPr>
          <w:rFonts w:cs="Arial"/>
          <w:strike/>
        </w:rPr>
        <w:t>EQ</w:t>
      </w:r>
      <w:r w:rsidRPr="00FA43DC">
        <w:rPr>
          <w:rFonts w:cs="Arial"/>
          <w:strike/>
        </w:rPr>
        <w:t>风格和</w:t>
      </w:r>
      <w:r w:rsidRPr="00FA43DC">
        <w:rPr>
          <w:rFonts w:cs="Arial"/>
          <w:strike/>
        </w:rPr>
        <w:t>1</w:t>
      </w:r>
      <w:r w:rsidRPr="00FA43DC">
        <w:rPr>
          <w:rFonts w:cs="Arial"/>
          <w:strike/>
        </w:rPr>
        <w:t>个自定义（</w:t>
      </w:r>
      <w:r w:rsidRPr="00FA43DC">
        <w:rPr>
          <w:rFonts w:cs="Arial"/>
          <w:strike/>
        </w:rPr>
        <w:t>Manual</w:t>
      </w:r>
      <w:r w:rsidRPr="00FA43DC">
        <w:rPr>
          <w:rFonts w:cs="Arial"/>
          <w:strike/>
        </w:rPr>
        <w:t>）风格供用户选择。</w:t>
      </w:r>
      <w:r w:rsidRPr="00FA43DC">
        <w:rPr>
          <w:rFonts w:cs="Arial"/>
          <w:strike/>
        </w:rPr>
        <w:t>5</w:t>
      </w:r>
      <w:r w:rsidRPr="00FA43DC">
        <w:rPr>
          <w:rFonts w:cs="Arial"/>
          <w:strike/>
        </w:rPr>
        <w:t>个</w:t>
      </w:r>
      <w:r w:rsidRPr="00FA43DC">
        <w:rPr>
          <w:rFonts w:cs="Arial"/>
          <w:strike/>
        </w:rPr>
        <w:t>EQ</w:t>
      </w:r>
      <w:r w:rsidRPr="00FA43DC">
        <w:rPr>
          <w:rFonts w:cs="Arial"/>
          <w:strike/>
        </w:rPr>
        <w:t>预设风格分别是</w:t>
      </w:r>
      <w:r w:rsidRPr="00FA43DC">
        <w:rPr>
          <w:rFonts w:cs="Arial" w:hint="eastAsia"/>
          <w:strike/>
        </w:rPr>
        <w:t>：</w:t>
      </w:r>
      <w:r w:rsidRPr="00FA43DC">
        <w:rPr>
          <w:rFonts w:cs="Arial"/>
          <w:strike/>
        </w:rPr>
        <w:t>人声（</w:t>
      </w:r>
      <w:r w:rsidRPr="00FA43DC">
        <w:rPr>
          <w:rFonts w:cs="Arial"/>
          <w:strike/>
        </w:rPr>
        <w:t>Talk</w:t>
      </w:r>
      <w:r w:rsidRPr="00FA43DC">
        <w:rPr>
          <w:rFonts w:cs="Arial"/>
          <w:strike/>
        </w:rPr>
        <w:t>）</w:t>
      </w:r>
      <w:r w:rsidRPr="00FA43DC">
        <w:rPr>
          <w:rFonts w:cs="Arial"/>
          <w:strike/>
        </w:rPr>
        <w:t xml:space="preserve">, </w:t>
      </w:r>
      <w:r w:rsidRPr="00FA43DC">
        <w:rPr>
          <w:rFonts w:cs="Arial"/>
          <w:strike/>
        </w:rPr>
        <w:t>摇滚（</w:t>
      </w:r>
      <w:r w:rsidRPr="00FA43DC">
        <w:rPr>
          <w:rFonts w:cs="Arial"/>
          <w:strike/>
        </w:rPr>
        <w:t>Rock</w:t>
      </w:r>
      <w:r w:rsidRPr="00FA43DC">
        <w:rPr>
          <w:rFonts w:cs="Arial"/>
          <w:strike/>
        </w:rPr>
        <w:t>）</w:t>
      </w:r>
      <w:r w:rsidRPr="00FA43DC">
        <w:rPr>
          <w:rFonts w:cs="Arial"/>
          <w:strike/>
        </w:rPr>
        <w:t xml:space="preserve">, </w:t>
      </w:r>
      <w:r w:rsidRPr="00FA43DC">
        <w:rPr>
          <w:rFonts w:cs="Arial"/>
          <w:strike/>
        </w:rPr>
        <w:t>爵士（</w:t>
      </w:r>
      <w:r w:rsidRPr="00FA43DC">
        <w:rPr>
          <w:rFonts w:cs="Arial"/>
          <w:strike/>
        </w:rPr>
        <w:t>Jazz</w:t>
      </w:r>
      <w:r w:rsidRPr="00FA43DC">
        <w:rPr>
          <w:rFonts w:cs="Arial"/>
          <w:strike/>
        </w:rPr>
        <w:t>）</w:t>
      </w:r>
      <w:r w:rsidRPr="00FA43DC">
        <w:rPr>
          <w:rFonts w:cs="Arial"/>
          <w:strike/>
        </w:rPr>
        <w:t xml:space="preserve">, </w:t>
      </w:r>
      <w:r w:rsidRPr="00FA43DC">
        <w:rPr>
          <w:rFonts w:cs="Arial"/>
          <w:strike/>
        </w:rPr>
        <w:t>流行（</w:t>
      </w:r>
      <w:r w:rsidRPr="00FA43DC">
        <w:rPr>
          <w:rFonts w:cs="Arial"/>
          <w:strike/>
        </w:rPr>
        <w:t>Pop</w:t>
      </w:r>
      <w:r w:rsidRPr="00FA43DC">
        <w:rPr>
          <w:rFonts w:cs="Arial"/>
          <w:strike/>
        </w:rPr>
        <w:t>）和古典（</w:t>
      </w:r>
      <w:r w:rsidRPr="00FA43DC">
        <w:rPr>
          <w:rFonts w:cs="Arial"/>
          <w:strike/>
        </w:rPr>
        <w:t>Classical</w:t>
      </w:r>
      <w:r w:rsidRPr="00FA43DC">
        <w:rPr>
          <w:rFonts w:cs="Arial"/>
          <w:strike/>
        </w:rPr>
        <w:t>）。</w:t>
      </w:r>
      <w:r w:rsidRPr="00FA43DC">
        <w:rPr>
          <w:rFonts w:cs="Arial" w:hint="eastAsia"/>
          <w:strike/>
        </w:rPr>
        <w:t>这</w:t>
      </w:r>
      <w:r w:rsidRPr="00FA43DC">
        <w:rPr>
          <w:rFonts w:cs="Arial" w:hint="eastAsia"/>
          <w:strike/>
        </w:rPr>
        <w:t>5</w:t>
      </w:r>
      <w:r w:rsidRPr="00FA43DC">
        <w:rPr>
          <w:rFonts w:cs="Arial" w:hint="eastAsia"/>
          <w:strike/>
        </w:rPr>
        <w:t>个</w:t>
      </w:r>
      <w:r w:rsidRPr="00FA43DC">
        <w:rPr>
          <w:rFonts w:cs="Arial"/>
          <w:strike/>
        </w:rPr>
        <w:t>预设</w:t>
      </w:r>
      <w:r w:rsidRPr="00FA43DC">
        <w:rPr>
          <w:rFonts w:cs="Arial" w:hint="eastAsia"/>
          <w:strike/>
        </w:rPr>
        <w:t>EQ</w:t>
      </w:r>
      <w:r w:rsidRPr="00FA43DC">
        <w:rPr>
          <w:rFonts w:cs="Arial"/>
          <w:strike/>
        </w:rPr>
        <w:t>风格</w:t>
      </w:r>
      <w:r w:rsidRPr="00FA43DC">
        <w:rPr>
          <w:rFonts w:cs="Arial" w:hint="eastAsia"/>
          <w:strike/>
        </w:rPr>
        <w:t>都分别对应</w:t>
      </w:r>
      <w:r w:rsidRPr="00FA43DC">
        <w:rPr>
          <w:rFonts w:cs="Arial"/>
          <w:strike/>
        </w:rPr>
        <w:t>一组</w:t>
      </w:r>
      <w:r w:rsidRPr="00FA43DC">
        <w:rPr>
          <w:rFonts w:cs="Arial" w:hint="eastAsia"/>
          <w:strike/>
        </w:rPr>
        <w:t>固定的</w:t>
      </w:r>
      <w:r w:rsidRPr="00FA43DC">
        <w:rPr>
          <w:rFonts w:cs="Arial"/>
          <w:strike/>
        </w:rPr>
        <w:t>低音（</w:t>
      </w:r>
      <w:r w:rsidRPr="00FA43DC">
        <w:rPr>
          <w:rFonts w:cs="Arial"/>
          <w:strike/>
        </w:rPr>
        <w:t>Bass</w:t>
      </w:r>
      <w:r w:rsidRPr="00FA43DC">
        <w:rPr>
          <w:rFonts w:cs="Arial"/>
          <w:strike/>
        </w:rPr>
        <w:t>）</w:t>
      </w:r>
      <w:proofErr w:type="gramStart"/>
      <w:r w:rsidRPr="00FA43DC">
        <w:rPr>
          <w:rFonts w:cs="Arial"/>
          <w:strike/>
        </w:rPr>
        <w:t>,</w:t>
      </w:r>
      <w:r w:rsidRPr="00FA43DC">
        <w:rPr>
          <w:rFonts w:cs="Arial"/>
          <w:strike/>
        </w:rPr>
        <w:t>中音</w:t>
      </w:r>
      <w:proofErr w:type="gramEnd"/>
      <w:r w:rsidRPr="00FA43DC">
        <w:rPr>
          <w:rFonts w:cs="Arial"/>
          <w:strike/>
        </w:rPr>
        <w:t>（</w:t>
      </w:r>
      <w:r w:rsidRPr="00FA43DC">
        <w:rPr>
          <w:rFonts w:cs="Arial"/>
          <w:strike/>
        </w:rPr>
        <w:t>Midrange</w:t>
      </w:r>
      <w:r w:rsidRPr="00FA43DC">
        <w:rPr>
          <w:rFonts w:cs="Arial"/>
          <w:strike/>
        </w:rPr>
        <w:t>）和高音（</w:t>
      </w:r>
      <w:r w:rsidRPr="00FA43DC">
        <w:rPr>
          <w:rFonts w:cs="Arial"/>
          <w:strike/>
        </w:rPr>
        <w:t>Treble</w:t>
      </w:r>
      <w:r w:rsidRPr="00FA43DC">
        <w:rPr>
          <w:rFonts w:cs="Arial"/>
          <w:strike/>
        </w:rPr>
        <w:t>）的调节值</w:t>
      </w:r>
      <w:r w:rsidRPr="00FA43DC">
        <w:rPr>
          <w:rFonts w:cs="Arial" w:hint="eastAsia"/>
          <w:strike/>
        </w:rPr>
        <w:t>，</w:t>
      </w:r>
      <w:r w:rsidRPr="00FA43DC">
        <w:rPr>
          <w:rFonts w:cs="Arial"/>
          <w:strike/>
        </w:rPr>
        <w:t>每个预设风格对应的低音（</w:t>
      </w:r>
      <w:r w:rsidRPr="00FA43DC">
        <w:rPr>
          <w:rFonts w:cs="Arial"/>
          <w:strike/>
        </w:rPr>
        <w:t>Bass</w:t>
      </w:r>
      <w:r w:rsidRPr="00FA43DC">
        <w:rPr>
          <w:rFonts w:cs="Arial"/>
          <w:strike/>
        </w:rPr>
        <w:t>），中音（</w:t>
      </w:r>
      <w:r w:rsidRPr="00FA43DC">
        <w:rPr>
          <w:rFonts w:cs="Arial"/>
          <w:strike/>
        </w:rPr>
        <w:t>Midrange</w:t>
      </w:r>
      <w:r w:rsidRPr="00FA43DC">
        <w:rPr>
          <w:rFonts w:cs="Arial"/>
          <w:strike/>
        </w:rPr>
        <w:t>），高音（</w:t>
      </w:r>
      <w:r w:rsidRPr="00FA43DC">
        <w:rPr>
          <w:rFonts w:cs="Arial"/>
          <w:strike/>
        </w:rPr>
        <w:t>Treble</w:t>
      </w:r>
      <w:r w:rsidRPr="00FA43DC">
        <w:rPr>
          <w:rFonts w:cs="Arial"/>
          <w:strike/>
        </w:rPr>
        <w:t>）</w:t>
      </w:r>
      <w:r w:rsidRPr="00FA43DC">
        <w:rPr>
          <w:rFonts w:cs="Arial" w:hint="eastAsia"/>
          <w:strike/>
        </w:rPr>
        <w:t>值请参考系统设计文档。</w:t>
      </w:r>
      <w:r w:rsidRPr="00FA43DC">
        <w:rPr>
          <w:rFonts w:cs="Arial"/>
          <w:strike/>
        </w:rPr>
        <w:t>用户可以选择任意一个</w:t>
      </w:r>
      <w:r w:rsidRPr="00FA43DC">
        <w:rPr>
          <w:rFonts w:cs="Arial"/>
          <w:strike/>
        </w:rPr>
        <w:t>EQ</w:t>
      </w:r>
      <w:r w:rsidRPr="00FA43DC">
        <w:rPr>
          <w:rFonts w:cs="Arial"/>
          <w:strike/>
        </w:rPr>
        <w:t>风格，从而达到选择了一组低音，中音和高音组合调节值的效果。</w:t>
      </w:r>
    </w:p>
    <w:p w:rsidR="00BC64E3" w:rsidRPr="00FA43DC" w:rsidRDefault="00DD4C20">
      <w:pPr>
        <w:pStyle w:val="a0"/>
        <w:spacing w:after="156"/>
        <w:rPr>
          <w:rFonts w:cs="Arial"/>
          <w:strike/>
        </w:rPr>
      </w:pPr>
      <w:r w:rsidRPr="00FA43DC">
        <w:rPr>
          <w:rFonts w:cs="Arial" w:hint="eastAsia"/>
          <w:strike/>
        </w:rPr>
        <w:t xml:space="preserve">The system supports </w:t>
      </w:r>
      <w:proofErr w:type="gramStart"/>
      <w:r w:rsidRPr="00FA43DC">
        <w:rPr>
          <w:rFonts w:cs="Arial" w:hint="eastAsia"/>
          <w:strike/>
        </w:rPr>
        <w:t>5</w:t>
      </w:r>
      <w:proofErr w:type="gramEnd"/>
      <w:r w:rsidRPr="00FA43DC">
        <w:rPr>
          <w:rFonts w:cs="Arial" w:hint="eastAsia"/>
          <w:strike/>
        </w:rPr>
        <w:t xml:space="preserve"> preset EQ styles and 1 </w:t>
      </w:r>
      <w:r w:rsidRPr="00FA43DC">
        <w:rPr>
          <w:rFonts w:cs="Arial"/>
          <w:strike/>
        </w:rPr>
        <w:t>Manual</w:t>
      </w:r>
      <w:r w:rsidRPr="00FA43DC">
        <w:rPr>
          <w:rFonts w:cs="Arial" w:hint="eastAsia"/>
          <w:strike/>
        </w:rPr>
        <w:t xml:space="preserve"> style for users to choose. The five EQ preset styles </w:t>
      </w:r>
      <w:proofErr w:type="gramStart"/>
      <w:r w:rsidRPr="00FA43DC">
        <w:rPr>
          <w:rFonts w:cs="Arial" w:hint="eastAsia"/>
          <w:strike/>
        </w:rPr>
        <w:t>are:</w:t>
      </w:r>
      <w:proofErr w:type="gramEnd"/>
      <w:r w:rsidRPr="00FA43DC">
        <w:rPr>
          <w:rFonts w:cs="Arial" w:hint="eastAsia"/>
          <w:strike/>
        </w:rPr>
        <w:t xml:space="preserve"> Talk, Rock, Jazz, Pop, and Classic. The five preset EQ styles correspond to a set of fixed Bass, Midrange and Treble adjustment values</w:t>
      </w:r>
      <w:r w:rsidR="00656773" w:rsidRPr="00FA43DC">
        <w:rPr>
          <w:rFonts w:cs="Arial" w:hint="eastAsia"/>
          <w:strike/>
        </w:rPr>
        <w:t xml:space="preserve"> respectively</w:t>
      </w:r>
      <w:r w:rsidRPr="00FA43DC">
        <w:rPr>
          <w:rFonts w:cs="Arial" w:hint="eastAsia"/>
          <w:strike/>
        </w:rPr>
        <w:t xml:space="preserve">. For relevant Bass, Midrange and Treble </w:t>
      </w:r>
      <w:proofErr w:type="gramStart"/>
      <w:r w:rsidRPr="00FA43DC">
        <w:rPr>
          <w:rFonts w:cs="Arial" w:hint="eastAsia"/>
          <w:strike/>
        </w:rPr>
        <w:t>values,</w:t>
      </w:r>
      <w:proofErr w:type="gramEnd"/>
      <w:r w:rsidRPr="00FA43DC">
        <w:rPr>
          <w:rFonts w:cs="Arial" w:hint="eastAsia"/>
          <w:strike/>
        </w:rPr>
        <w:t xml:space="preserve"> please refer to system design document</w:t>
      </w:r>
      <w:r w:rsidR="004B2812" w:rsidRPr="00FA43DC">
        <w:rPr>
          <w:rFonts w:cs="Arial" w:hint="eastAsia"/>
          <w:strike/>
        </w:rPr>
        <w:t>s</w:t>
      </w:r>
      <w:r w:rsidRPr="00FA43DC">
        <w:rPr>
          <w:rFonts w:cs="Arial" w:hint="eastAsia"/>
          <w:strike/>
        </w:rPr>
        <w:t>. The user can select any EQ style to achieve the effect of selecting a set of Bass, Midrange and Treble adjustment values.</w:t>
      </w:r>
    </w:p>
    <w:p w:rsidR="00BC64E3" w:rsidRPr="00FA43DC" w:rsidRDefault="00DD4C20">
      <w:pPr>
        <w:pStyle w:val="a0"/>
        <w:spacing w:after="156"/>
        <w:rPr>
          <w:rFonts w:cs="Arial"/>
          <w:strike/>
        </w:rPr>
      </w:pPr>
      <w:r w:rsidRPr="00FA43DC">
        <w:rPr>
          <w:rFonts w:cs="Arial"/>
          <w:strike/>
        </w:rPr>
        <w:t>自定义（</w:t>
      </w:r>
      <w:r w:rsidRPr="00FA43DC">
        <w:rPr>
          <w:rFonts w:cs="Arial"/>
          <w:strike/>
        </w:rPr>
        <w:t>Manual</w:t>
      </w:r>
      <w:r w:rsidRPr="00FA43DC">
        <w:rPr>
          <w:rFonts w:cs="Arial"/>
          <w:strike/>
        </w:rPr>
        <w:t>）风格</w:t>
      </w:r>
      <w:r w:rsidRPr="00FA43DC">
        <w:rPr>
          <w:rFonts w:cs="Arial" w:hint="eastAsia"/>
          <w:strike/>
        </w:rPr>
        <w:t>是指用户可以自定义一组</w:t>
      </w:r>
      <w:r w:rsidRPr="00FA43DC">
        <w:rPr>
          <w:rFonts w:cs="Arial"/>
          <w:strike/>
        </w:rPr>
        <w:t>低音（</w:t>
      </w:r>
      <w:r w:rsidRPr="00FA43DC">
        <w:rPr>
          <w:rFonts w:cs="Arial"/>
          <w:strike/>
        </w:rPr>
        <w:t>Bass</w:t>
      </w:r>
      <w:r w:rsidRPr="00FA43DC">
        <w:rPr>
          <w:rFonts w:cs="Arial"/>
          <w:strike/>
        </w:rPr>
        <w:t>），中音（</w:t>
      </w:r>
      <w:r w:rsidRPr="00FA43DC">
        <w:rPr>
          <w:rFonts w:cs="Arial"/>
          <w:strike/>
        </w:rPr>
        <w:t>Midrange</w:t>
      </w:r>
      <w:r w:rsidRPr="00FA43DC">
        <w:rPr>
          <w:rFonts w:cs="Arial"/>
          <w:strike/>
        </w:rPr>
        <w:t>），高音（</w:t>
      </w:r>
      <w:r w:rsidRPr="00FA43DC">
        <w:rPr>
          <w:rFonts w:cs="Arial"/>
          <w:strike/>
        </w:rPr>
        <w:t>Treble</w:t>
      </w:r>
      <w:r w:rsidRPr="00FA43DC">
        <w:rPr>
          <w:rFonts w:cs="Arial" w:hint="eastAsia"/>
          <w:strike/>
        </w:rPr>
        <w:t>）值。</w:t>
      </w:r>
      <w:r w:rsidRPr="00FA43DC">
        <w:rPr>
          <w:rFonts w:cs="Arial"/>
          <w:strike/>
        </w:rPr>
        <w:t>自定义（</w:t>
      </w:r>
      <w:r w:rsidRPr="00FA43DC">
        <w:rPr>
          <w:rFonts w:cs="Arial"/>
          <w:strike/>
        </w:rPr>
        <w:t xml:space="preserve"> Manual</w:t>
      </w:r>
      <w:r w:rsidRPr="00FA43DC">
        <w:rPr>
          <w:rFonts w:cs="Arial"/>
          <w:strike/>
        </w:rPr>
        <w:t>）</w:t>
      </w:r>
      <w:r w:rsidRPr="00FA43DC">
        <w:rPr>
          <w:rFonts w:cs="Arial"/>
          <w:strike/>
        </w:rPr>
        <w:t>EQ</w:t>
      </w:r>
      <w:r w:rsidRPr="00FA43DC">
        <w:rPr>
          <w:rFonts w:cs="Arial"/>
          <w:strike/>
        </w:rPr>
        <w:t>风格</w:t>
      </w:r>
      <w:r w:rsidRPr="00FA43DC">
        <w:rPr>
          <w:rFonts w:cs="Arial" w:hint="eastAsia"/>
          <w:strike/>
        </w:rPr>
        <w:t>的</w:t>
      </w:r>
      <w:r w:rsidRPr="00FA43DC">
        <w:rPr>
          <w:rFonts w:cs="Arial"/>
          <w:strike/>
        </w:rPr>
        <w:t>低音</w:t>
      </w:r>
      <w:r w:rsidRPr="00FA43DC">
        <w:rPr>
          <w:rFonts w:cs="Arial" w:hint="eastAsia"/>
          <w:strike/>
        </w:rPr>
        <w:t>,</w:t>
      </w:r>
      <w:r w:rsidRPr="00FA43DC">
        <w:rPr>
          <w:rFonts w:cs="Arial"/>
          <w:strike/>
        </w:rPr>
        <w:t xml:space="preserve"> </w:t>
      </w:r>
      <w:r w:rsidRPr="00FA43DC">
        <w:rPr>
          <w:rFonts w:cs="Arial"/>
          <w:strike/>
        </w:rPr>
        <w:t>中音</w:t>
      </w:r>
      <w:r w:rsidRPr="00FA43DC">
        <w:rPr>
          <w:rFonts w:cs="Arial" w:hint="eastAsia"/>
          <w:strike/>
        </w:rPr>
        <w:t>和高音的出厂默认值都是</w:t>
      </w:r>
      <w:r w:rsidRPr="00FA43DC">
        <w:rPr>
          <w:rFonts w:cs="Arial" w:hint="eastAsia"/>
          <w:strike/>
        </w:rPr>
        <w:t xml:space="preserve"> step 0. </w:t>
      </w:r>
      <w:r w:rsidRPr="00FA43DC">
        <w:rPr>
          <w:rFonts w:cs="Arial" w:hint="eastAsia"/>
          <w:strike/>
        </w:rPr>
        <w:t>当用户调整了</w:t>
      </w:r>
      <w:r w:rsidRPr="00FA43DC">
        <w:rPr>
          <w:rFonts w:cs="Arial"/>
          <w:strike/>
        </w:rPr>
        <w:t>自定义的中高低音</w:t>
      </w:r>
      <w:r w:rsidRPr="00FA43DC">
        <w:rPr>
          <w:rFonts w:cs="Arial" w:hint="eastAsia"/>
          <w:strike/>
        </w:rPr>
        <w:t>时，</w:t>
      </w:r>
      <w:r w:rsidRPr="00FA43DC">
        <w:rPr>
          <w:rFonts w:cs="Arial"/>
          <w:strike/>
        </w:rPr>
        <w:t>用户的设置</w:t>
      </w:r>
      <w:r w:rsidRPr="00FA43DC">
        <w:rPr>
          <w:rFonts w:cs="Arial" w:hint="eastAsia"/>
          <w:strike/>
        </w:rPr>
        <w:t>应</w:t>
      </w:r>
      <w:r w:rsidRPr="00FA43DC">
        <w:rPr>
          <w:rFonts w:cs="Arial"/>
          <w:strike/>
        </w:rPr>
        <w:t>被记住，以便切换</w:t>
      </w:r>
      <w:r w:rsidRPr="00FA43DC">
        <w:rPr>
          <w:rFonts w:cs="Arial" w:hint="eastAsia"/>
          <w:strike/>
        </w:rPr>
        <w:t>预设</w:t>
      </w:r>
      <w:r w:rsidRPr="00FA43DC">
        <w:rPr>
          <w:rFonts w:cs="Arial" w:hint="eastAsia"/>
          <w:strike/>
        </w:rPr>
        <w:t>EQ</w:t>
      </w:r>
      <w:r w:rsidRPr="00FA43DC">
        <w:rPr>
          <w:rFonts w:cs="Arial" w:hint="eastAsia"/>
          <w:strike/>
        </w:rPr>
        <w:t>后，</w:t>
      </w:r>
      <w:r w:rsidRPr="00FA43DC">
        <w:rPr>
          <w:rFonts w:cs="Arial"/>
          <w:strike/>
        </w:rPr>
        <w:t>再次</w:t>
      </w:r>
      <w:r w:rsidRPr="00FA43DC">
        <w:rPr>
          <w:rFonts w:cs="Arial" w:hint="eastAsia"/>
          <w:strike/>
        </w:rPr>
        <w:t>切回自定义时</w:t>
      </w:r>
      <w:r w:rsidRPr="00FA43DC">
        <w:rPr>
          <w:rFonts w:cs="Arial"/>
          <w:strike/>
        </w:rPr>
        <w:t>，能够回到之前设置的状态。</w:t>
      </w:r>
      <w:r w:rsidRPr="00FA43DC">
        <w:rPr>
          <w:rFonts w:cs="Arial" w:hint="eastAsia"/>
          <w:strike/>
        </w:rPr>
        <w:t>系统支持用户在自定义风格中调整自定义</w:t>
      </w:r>
      <w:r w:rsidRPr="00FA43DC">
        <w:rPr>
          <w:rFonts w:cs="Arial" w:hint="eastAsia"/>
          <w:strike/>
        </w:rPr>
        <w:t>EQ</w:t>
      </w:r>
      <w:r w:rsidRPr="00FA43DC">
        <w:rPr>
          <w:rFonts w:cs="Arial" w:hint="eastAsia"/>
          <w:strike/>
        </w:rPr>
        <w:t>风格，或以预设为基础进行调整后设置为自定义。</w:t>
      </w:r>
    </w:p>
    <w:p w:rsidR="00BC64E3" w:rsidRPr="00FA43DC" w:rsidRDefault="00DD4C20">
      <w:pPr>
        <w:pStyle w:val="a0"/>
        <w:spacing w:after="156"/>
        <w:rPr>
          <w:rFonts w:cs="Arial"/>
          <w:strike/>
        </w:rPr>
      </w:pPr>
      <w:r w:rsidRPr="00FA43DC">
        <w:rPr>
          <w:rFonts w:cs="Arial" w:hint="eastAsia"/>
          <w:strike/>
        </w:rPr>
        <w:t xml:space="preserve">The Manual style means that the user can </w:t>
      </w:r>
      <w:r w:rsidR="00B011CA" w:rsidRPr="00FA43DC">
        <w:rPr>
          <w:rFonts w:cs="Arial" w:hint="eastAsia"/>
          <w:strike/>
        </w:rPr>
        <w:t>self-define</w:t>
      </w:r>
      <w:r w:rsidRPr="00FA43DC">
        <w:rPr>
          <w:rFonts w:cs="Arial" w:hint="eastAsia"/>
          <w:strike/>
        </w:rPr>
        <w:t xml:space="preserve"> a set of Bass, Midrange, and Treble values. The factory defaults of Bass, Midrange and Treble for Manual EQ style are step 0. When the user adjusts the </w:t>
      </w:r>
      <w:r w:rsidR="006340DD" w:rsidRPr="00FA43DC">
        <w:rPr>
          <w:rFonts w:cs="Arial" w:hint="eastAsia"/>
          <w:strike/>
        </w:rPr>
        <w:t>self-defined</w:t>
      </w:r>
      <w:r w:rsidRPr="00FA43DC">
        <w:rPr>
          <w:rFonts w:cs="Arial" w:hint="eastAsia"/>
          <w:strike/>
        </w:rPr>
        <w:t xml:space="preserve"> Bass, Midrange and Treble, the user's settings </w:t>
      </w:r>
      <w:proofErr w:type="gramStart"/>
      <w:r w:rsidRPr="00FA43DC">
        <w:rPr>
          <w:rFonts w:cs="Arial" w:hint="eastAsia"/>
          <w:strike/>
        </w:rPr>
        <w:t>should be remembered</w:t>
      </w:r>
      <w:proofErr w:type="gramEnd"/>
      <w:r w:rsidRPr="00FA43DC">
        <w:rPr>
          <w:rFonts w:cs="Arial" w:hint="eastAsia"/>
          <w:strike/>
        </w:rPr>
        <w:t xml:space="preserve"> so that </w:t>
      </w:r>
      <w:r w:rsidR="0008599B" w:rsidRPr="00FA43DC">
        <w:rPr>
          <w:rFonts w:cs="Arial" w:hint="eastAsia"/>
          <w:strike/>
        </w:rPr>
        <w:t>the user</w:t>
      </w:r>
      <w:r w:rsidRPr="00FA43DC">
        <w:rPr>
          <w:rFonts w:cs="Arial" w:hint="eastAsia"/>
          <w:strike/>
        </w:rPr>
        <w:t xml:space="preserve"> can return to the state previously </w:t>
      </w:r>
      <w:r w:rsidR="0008599B" w:rsidRPr="00FA43DC">
        <w:rPr>
          <w:rFonts w:cs="Arial" w:hint="eastAsia"/>
          <w:strike/>
        </w:rPr>
        <w:t xml:space="preserve">set </w:t>
      </w:r>
      <w:r w:rsidRPr="00FA43DC">
        <w:rPr>
          <w:rFonts w:cs="Arial" w:hint="eastAsia"/>
          <w:strike/>
        </w:rPr>
        <w:t>when switch</w:t>
      </w:r>
      <w:r w:rsidR="0008599B" w:rsidRPr="00FA43DC">
        <w:rPr>
          <w:rFonts w:cs="Arial" w:hint="eastAsia"/>
          <w:strike/>
        </w:rPr>
        <w:t>ing</w:t>
      </w:r>
      <w:r w:rsidRPr="00FA43DC">
        <w:rPr>
          <w:rFonts w:cs="Arial" w:hint="eastAsia"/>
          <w:strike/>
        </w:rPr>
        <w:t xml:space="preserve"> back </w:t>
      </w:r>
      <w:r w:rsidR="001737F4" w:rsidRPr="00FA43DC">
        <w:rPr>
          <w:rFonts w:cs="Arial" w:hint="eastAsia"/>
          <w:strike/>
        </w:rPr>
        <w:t xml:space="preserve">from the preset EQ styles </w:t>
      </w:r>
      <w:r w:rsidRPr="00FA43DC">
        <w:rPr>
          <w:rFonts w:cs="Arial" w:hint="eastAsia"/>
          <w:strike/>
        </w:rPr>
        <w:t xml:space="preserve">to Manual style </w:t>
      </w:r>
      <w:r w:rsidR="009D4896" w:rsidRPr="00FA43DC">
        <w:rPr>
          <w:rFonts w:cs="Arial" w:hint="eastAsia"/>
          <w:strike/>
        </w:rPr>
        <w:t>again</w:t>
      </w:r>
      <w:r w:rsidRPr="00FA43DC">
        <w:rPr>
          <w:rFonts w:cs="Arial" w:hint="eastAsia"/>
          <w:strike/>
        </w:rPr>
        <w:t>. The system allows the user to adjust the Manual EQ style in the Manual style, or adjust it to Manual based on the presetting.</w:t>
      </w:r>
    </w:p>
    <w:p w:rsidR="00BC64E3" w:rsidRPr="00FA43DC" w:rsidRDefault="00DD4C20">
      <w:pPr>
        <w:pStyle w:val="a0"/>
        <w:spacing w:after="156"/>
        <w:rPr>
          <w:rFonts w:cs="Arial"/>
          <w:strike/>
        </w:rPr>
      </w:pPr>
      <w:r w:rsidRPr="00FA43DC">
        <w:rPr>
          <w:rFonts w:cs="Arial" w:hint="eastAsia"/>
          <w:strike/>
        </w:rPr>
        <w:t>系统需要根据标定判断当前车辆是否支持外置功放或自主调音，当车辆支持外置功放或自主调音时，系统不支持预设</w:t>
      </w:r>
      <w:r w:rsidRPr="00FA43DC">
        <w:rPr>
          <w:rFonts w:cs="Arial" w:hint="eastAsia"/>
          <w:strike/>
        </w:rPr>
        <w:t>EQ</w:t>
      </w:r>
      <w:r w:rsidRPr="00FA43DC">
        <w:rPr>
          <w:rFonts w:cs="Arial" w:hint="eastAsia"/>
          <w:strike/>
        </w:rPr>
        <w:t>，仅提供</w:t>
      </w:r>
      <w:r w:rsidRPr="00FA43DC">
        <w:rPr>
          <w:rFonts w:cs="Arial"/>
          <w:strike/>
        </w:rPr>
        <w:t>自主调音的</w:t>
      </w:r>
      <w:r w:rsidRPr="00FA43DC">
        <w:rPr>
          <w:rFonts w:cs="Arial" w:hint="eastAsia"/>
          <w:strike/>
        </w:rPr>
        <w:t>EQ</w:t>
      </w:r>
      <w:r w:rsidRPr="00FA43DC">
        <w:rPr>
          <w:rFonts w:cs="Arial"/>
          <w:strike/>
        </w:rPr>
        <w:t>供用户选择</w:t>
      </w:r>
      <w:r w:rsidRPr="00FA43DC">
        <w:rPr>
          <w:rFonts w:cs="Arial" w:hint="eastAsia"/>
          <w:strike/>
        </w:rPr>
        <w:t>。</w:t>
      </w:r>
      <w:r w:rsidRPr="00FA43DC">
        <w:rPr>
          <w:rFonts w:cs="Arial"/>
          <w:strike/>
        </w:rPr>
        <w:t>自主</w:t>
      </w:r>
      <w:r w:rsidRPr="00FA43DC">
        <w:rPr>
          <w:rFonts w:cs="Arial" w:hint="eastAsia"/>
          <w:strike/>
        </w:rPr>
        <w:t>EQ</w:t>
      </w:r>
      <w:r w:rsidRPr="00FA43DC">
        <w:rPr>
          <w:rFonts w:cs="Arial" w:hint="eastAsia"/>
          <w:strike/>
        </w:rPr>
        <w:t>与</w:t>
      </w:r>
      <w:r w:rsidRPr="00FA43DC">
        <w:rPr>
          <w:rFonts w:cs="Arial"/>
          <w:strike/>
        </w:rPr>
        <w:t>低中高音无对应关系</w:t>
      </w:r>
      <w:r w:rsidRPr="00FA43DC">
        <w:rPr>
          <w:rFonts w:cs="Arial" w:hint="eastAsia"/>
          <w:strike/>
        </w:rPr>
        <w:t>。具体</w:t>
      </w:r>
      <w:r w:rsidRPr="00FA43DC">
        <w:rPr>
          <w:rFonts w:cs="Arial"/>
          <w:strike/>
        </w:rPr>
        <w:t>请参考</w:t>
      </w:r>
      <w:r w:rsidRPr="00FA43DC">
        <w:rPr>
          <w:rFonts w:cs="Arial" w:hint="eastAsia"/>
          <w:strike/>
        </w:rPr>
        <w:t>系统设计文档。</w:t>
      </w:r>
    </w:p>
    <w:p w:rsidR="00BC64E3" w:rsidRPr="00FA43DC" w:rsidRDefault="00DD4C20">
      <w:pPr>
        <w:pStyle w:val="a0"/>
        <w:spacing w:after="156"/>
        <w:rPr>
          <w:rFonts w:cs="Arial"/>
          <w:strike/>
        </w:rPr>
      </w:pPr>
      <w:r w:rsidRPr="00FA43DC">
        <w:rPr>
          <w:rFonts w:cs="Arial" w:hint="eastAsia"/>
          <w:strike/>
        </w:rPr>
        <w:t>The system should judge whether the current vehicle supports external power amplifier or self-tuning according to the calibration. If yes, the system does not support preset EQ, but only provides self-tuning EQ for users to select. There is no correspondence between self-tuning EQ and Bass, Midrange and Treble. Please refer to system design documents for details.</w:t>
      </w:r>
    </w:p>
    <w:p w:rsidR="00BC64E3" w:rsidRPr="00FA43DC" w:rsidRDefault="00DD4C20">
      <w:pPr>
        <w:pStyle w:val="Heading3"/>
      </w:pPr>
      <w:bookmarkStart w:id="8" w:name="_Toc65156447"/>
      <w:r w:rsidRPr="00FA43DC">
        <w:rPr>
          <w:rFonts w:hint="eastAsia"/>
        </w:rPr>
        <w:lastRenderedPageBreak/>
        <w:t>平衡</w:t>
      </w:r>
      <w:r w:rsidRPr="00FA43DC">
        <w:rPr>
          <w:rFonts w:hint="eastAsia"/>
        </w:rPr>
        <w:t>/</w:t>
      </w:r>
      <w:r w:rsidRPr="00FA43DC">
        <w:rPr>
          <w:rFonts w:hint="eastAsia"/>
        </w:rPr>
        <w:t>衰减</w:t>
      </w:r>
      <w:r w:rsidRPr="00FA43DC">
        <w:rPr>
          <w:rFonts w:hint="eastAsia"/>
        </w:rPr>
        <w:t xml:space="preserve"> / </w:t>
      </w:r>
      <w:r w:rsidRPr="00FA43DC">
        <w:t>Balanc</w:t>
      </w:r>
      <w:r w:rsidRPr="00FA43DC">
        <w:rPr>
          <w:rFonts w:hint="eastAsia"/>
        </w:rPr>
        <w:t>e / Fade</w:t>
      </w:r>
      <w:bookmarkEnd w:id="8"/>
    </w:p>
    <w:p w:rsidR="00BC64E3" w:rsidRPr="00FA43DC" w:rsidRDefault="00DD4C20">
      <w:pPr>
        <w:pStyle w:val="a0"/>
        <w:spacing w:after="156"/>
      </w:pPr>
      <w:r w:rsidRPr="00FA43DC">
        <w:t>本系统允许用户在一定范围调节声音在车内</w:t>
      </w:r>
      <w:r w:rsidR="009D6FE6">
        <w:fldChar w:fldCharType="begin"/>
      </w:r>
      <w:r w:rsidR="009D6FE6">
        <w:instrText xml:space="preserve"> HYPERLINK "http://zhidao.baidu.com/search?word=%E7%A9%BA%E9%97%B4%E4%BD%8D%E7%BD%AE&amp;fr=qb_search_exp&amp;ie=utf8" \t "_blank" </w:instrText>
      </w:r>
      <w:r w:rsidR="009D6FE6">
        <w:fldChar w:fldCharType="separate"/>
      </w:r>
      <w:r w:rsidRPr="00FA43DC">
        <w:t>空间</w:t>
      </w:r>
      <w:r w:rsidR="009D6FE6">
        <w:fldChar w:fldCharType="end"/>
      </w:r>
      <w:r w:rsidRPr="00FA43DC">
        <w:t>的强弱</w:t>
      </w:r>
      <w:r w:rsidRPr="00FA43DC">
        <w:rPr>
          <w:rFonts w:hint="eastAsia"/>
        </w:rPr>
        <w:t>平衡。</w:t>
      </w:r>
    </w:p>
    <w:p w:rsidR="00BC64E3" w:rsidRPr="00FA43DC" w:rsidRDefault="00DD4C20">
      <w:pPr>
        <w:pStyle w:val="a0"/>
        <w:spacing w:after="156"/>
      </w:pPr>
      <w:r w:rsidRPr="00FA43DC">
        <w:rPr>
          <w:rFonts w:hint="eastAsia"/>
        </w:rPr>
        <w:t>The system allows the user to adjust the balance of sound inside the vehicle within a certain range.</w:t>
      </w:r>
    </w:p>
    <w:p w:rsidR="00BC64E3" w:rsidRPr="00FA43DC" w:rsidRDefault="00DD4C20">
      <w:pPr>
        <w:pStyle w:val="a0"/>
        <w:spacing w:after="156"/>
      </w:pPr>
      <w:r w:rsidRPr="00FA43DC">
        <w:t>Balanc</w:t>
      </w:r>
      <w:r w:rsidRPr="00FA43DC">
        <w:rPr>
          <w:rFonts w:hint="eastAsia"/>
        </w:rPr>
        <w:t>e</w:t>
      </w:r>
      <w:r w:rsidRPr="00FA43DC">
        <w:rPr>
          <w:rFonts w:hint="eastAsia"/>
        </w:rPr>
        <w:t>：左右平衡，是指</w:t>
      </w:r>
      <w:r w:rsidRPr="00FA43DC">
        <w:t>调节声音在车左部（</w:t>
      </w:r>
      <w:r w:rsidRPr="00FA43DC">
        <w:t>Left</w:t>
      </w:r>
      <w:r w:rsidRPr="00FA43DC">
        <w:t>）和车右部（</w:t>
      </w:r>
      <w:r w:rsidRPr="00FA43DC">
        <w:t>Right</w:t>
      </w:r>
      <w:r w:rsidRPr="00FA43DC">
        <w:t>）空间强弱</w:t>
      </w:r>
      <w:r w:rsidRPr="00FA43DC">
        <w:rPr>
          <w:rFonts w:hint="eastAsia"/>
        </w:rPr>
        <w:t>平衡的</w:t>
      </w:r>
      <w:r w:rsidRPr="00FA43DC">
        <w:t>参数</w:t>
      </w:r>
      <w:r w:rsidRPr="00FA43DC">
        <w:rPr>
          <w:rFonts w:hint="eastAsia"/>
        </w:rPr>
        <w:t>。</w:t>
      </w:r>
    </w:p>
    <w:p w:rsidR="00BC64E3" w:rsidRPr="00FA43DC" w:rsidRDefault="00DD4C20">
      <w:pPr>
        <w:pStyle w:val="a0"/>
        <w:spacing w:after="156"/>
      </w:pPr>
      <w:r w:rsidRPr="00FA43DC">
        <w:rPr>
          <w:rFonts w:hint="eastAsia"/>
        </w:rPr>
        <w:t xml:space="preserve">Balance: Left/right balance, </w:t>
      </w:r>
      <w:r w:rsidR="00C51925" w:rsidRPr="00FA43DC">
        <w:rPr>
          <w:rFonts w:hint="eastAsia"/>
        </w:rPr>
        <w:t>which</w:t>
      </w:r>
      <w:r w:rsidRPr="00FA43DC">
        <w:rPr>
          <w:rFonts w:hint="eastAsia"/>
        </w:rPr>
        <w:t xml:space="preserve"> refers to the parameter that balances the sound in the left and right </w:t>
      </w:r>
      <w:r w:rsidR="002C139F" w:rsidRPr="00FA43DC">
        <w:rPr>
          <w:rFonts w:hint="eastAsia"/>
        </w:rPr>
        <w:t>spaces</w:t>
      </w:r>
      <w:r w:rsidRPr="00FA43DC">
        <w:rPr>
          <w:rFonts w:hint="eastAsia"/>
        </w:rPr>
        <w:t xml:space="preserve"> of the car.</w:t>
      </w:r>
    </w:p>
    <w:p w:rsidR="00BC64E3" w:rsidRPr="00FA43DC" w:rsidRDefault="00DD4C20">
      <w:pPr>
        <w:pStyle w:val="a0"/>
        <w:spacing w:after="156"/>
      </w:pPr>
      <w:r w:rsidRPr="00FA43DC">
        <w:t>Fade</w:t>
      </w:r>
      <w:r w:rsidRPr="00FA43DC">
        <w:rPr>
          <w:rFonts w:hint="eastAsia"/>
        </w:rPr>
        <w:t>：前后平衡，是指</w:t>
      </w:r>
      <w:r w:rsidRPr="00FA43DC">
        <w:t>声音在车前部（</w:t>
      </w:r>
      <w:r w:rsidRPr="00FA43DC">
        <w:t>Front</w:t>
      </w:r>
      <w:r w:rsidRPr="00FA43DC">
        <w:t>）和车后部（</w:t>
      </w:r>
      <w:r w:rsidRPr="00FA43DC">
        <w:t>Rear</w:t>
      </w:r>
      <w:r w:rsidRPr="00FA43DC">
        <w:t>）空间强弱</w:t>
      </w:r>
      <w:r w:rsidRPr="00FA43DC">
        <w:rPr>
          <w:rFonts w:hint="eastAsia"/>
        </w:rPr>
        <w:t>平衡的</w:t>
      </w:r>
      <w:r w:rsidRPr="00FA43DC">
        <w:t>参数</w:t>
      </w:r>
      <w:r w:rsidRPr="00FA43DC">
        <w:rPr>
          <w:rFonts w:hint="eastAsia"/>
        </w:rPr>
        <w:t>。</w:t>
      </w:r>
    </w:p>
    <w:p w:rsidR="00BC64E3" w:rsidRPr="00FA43DC" w:rsidRDefault="00DD4C20">
      <w:pPr>
        <w:pStyle w:val="a0"/>
        <w:spacing w:after="156"/>
      </w:pPr>
      <w:r w:rsidRPr="00FA43DC">
        <w:rPr>
          <w:rFonts w:hint="eastAsia"/>
        </w:rPr>
        <w:t xml:space="preserve">Fade: Front/rear balance, </w:t>
      </w:r>
      <w:r w:rsidR="00C51925" w:rsidRPr="00FA43DC">
        <w:rPr>
          <w:rFonts w:hint="eastAsia"/>
        </w:rPr>
        <w:t>which</w:t>
      </w:r>
      <w:r w:rsidRPr="00FA43DC">
        <w:rPr>
          <w:rFonts w:hint="eastAsia"/>
        </w:rPr>
        <w:t xml:space="preserve"> refers to the parameter that balances the sound in the front and rear </w:t>
      </w:r>
      <w:r w:rsidR="002C139F" w:rsidRPr="00FA43DC">
        <w:rPr>
          <w:rFonts w:hint="eastAsia"/>
        </w:rPr>
        <w:t>spaces</w:t>
      </w:r>
      <w:r w:rsidRPr="00FA43DC">
        <w:rPr>
          <w:rFonts w:hint="eastAsia"/>
        </w:rPr>
        <w:t xml:space="preserve"> of the car.</w:t>
      </w:r>
    </w:p>
    <w:p w:rsidR="00BC64E3" w:rsidRPr="00FA43DC" w:rsidRDefault="00DD4C20">
      <w:pPr>
        <w:pStyle w:val="a0"/>
        <w:spacing w:after="156"/>
      </w:pPr>
      <w:r w:rsidRPr="00FA43DC">
        <w:rPr>
          <w:rFonts w:hint="eastAsia"/>
        </w:rPr>
        <w:t>这两个参数可以被独立调节，</w:t>
      </w:r>
      <w:r w:rsidRPr="00FA43DC">
        <w:t>通过调节这两个参数</w:t>
      </w:r>
      <w:r w:rsidRPr="00FA43DC">
        <w:rPr>
          <w:rFonts w:hint="eastAsia"/>
        </w:rPr>
        <w:t>的组合</w:t>
      </w:r>
      <w:r w:rsidRPr="00FA43DC">
        <w:t>来</w:t>
      </w:r>
      <w:r w:rsidRPr="00FA43DC">
        <w:rPr>
          <w:rFonts w:hint="eastAsia"/>
        </w:rPr>
        <w:t>达到调节整车内声音的</w:t>
      </w:r>
      <w:r w:rsidRPr="00FA43DC">
        <w:t>强弱</w:t>
      </w:r>
      <w:r w:rsidRPr="00FA43DC">
        <w:rPr>
          <w:rFonts w:hint="eastAsia"/>
        </w:rPr>
        <w:t>平衡。</w:t>
      </w:r>
    </w:p>
    <w:p w:rsidR="00BC64E3" w:rsidRPr="00FA43DC" w:rsidRDefault="00DD4C20">
      <w:pPr>
        <w:pStyle w:val="a0"/>
        <w:spacing w:after="156"/>
      </w:pPr>
      <w:bookmarkStart w:id="9" w:name="OLE_LINK7"/>
      <w:bookmarkStart w:id="10" w:name="OLE_LINK8"/>
      <w:r w:rsidRPr="00FA43DC">
        <w:rPr>
          <w:rFonts w:hint="eastAsia"/>
        </w:rPr>
        <w:t xml:space="preserve">These two parameters </w:t>
      </w:r>
      <w:proofErr w:type="gramStart"/>
      <w:r w:rsidRPr="00FA43DC">
        <w:rPr>
          <w:rFonts w:hint="eastAsia"/>
        </w:rPr>
        <w:t>can be adjusted</w:t>
      </w:r>
      <w:proofErr w:type="gramEnd"/>
      <w:r w:rsidRPr="00FA43DC">
        <w:rPr>
          <w:rFonts w:hint="eastAsia"/>
        </w:rPr>
        <w:t xml:space="preserve"> independently. By adjusting the combination of these two parameters, the balance of the sound inside the vehicle </w:t>
      </w:r>
      <w:proofErr w:type="gramStart"/>
      <w:r w:rsidRPr="00FA43DC">
        <w:rPr>
          <w:rFonts w:hint="eastAsia"/>
        </w:rPr>
        <w:t>can be adjusted</w:t>
      </w:r>
      <w:proofErr w:type="gramEnd"/>
      <w:r w:rsidRPr="00FA43DC">
        <w:rPr>
          <w:rFonts w:hint="eastAsia"/>
        </w:rPr>
        <w:t>.</w:t>
      </w:r>
    </w:p>
    <w:bookmarkEnd w:id="9"/>
    <w:bookmarkEnd w:id="10"/>
    <w:p w:rsidR="00BC64E3" w:rsidRPr="00FA43DC" w:rsidRDefault="00DD4C20">
      <w:pPr>
        <w:pStyle w:val="a0"/>
        <w:spacing w:after="156"/>
      </w:pPr>
      <w:r w:rsidRPr="00FA43DC">
        <w:t>Balanc</w:t>
      </w:r>
      <w:r w:rsidRPr="00FA43DC">
        <w:rPr>
          <w:rFonts w:hint="eastAsia"/>
        </w:rPr>
        <w:t>e</w:t>
      </w:r>
      <w:r w:rsidRPr="00FA43DC">
        <w:rPr>
          <w:rFonts w:hint="eastAsia"/>
        </w:rPr>
        <w:t>和</w:t>
      </w:r>
      <w:r w:rsidRPr="00FA43DC">
        <w:rPr>
          <w:rFonts w:hint="eastAsia"/>
        </w:rPr>
        <w:t>Fade</w:t>
      </w:r>
      <w:r w:rsidRPr="00FA43DC">
        <w:rPr>
          <w:rFonts w:hint="eastAsia"/>
        </w:rPr>
        <w:t>可以调节范围</w:t>
      </w:r>
      <w:r w:rsidR="00FE2398" w:rsidRPr="00FA43DC">
        <w:rPr>
          <w:rFonts w:hint="eastAsia"/>
        </w:rPr>
        <w:t>为正负</w:t>
      </w:r>
      <w:r w:rsidR="00FE2398" w:rsidRPr="00FA43DC">
        <w:rPr>
          <w:rFonts w:hint="eastAsia"/>
        </w:rPr>
        <w:t>12</w:t>
      </w:r>
      <w:r w:rsidR="00FE2398" w:rsidRPr="00FA43DC">
        <w:t xml:space="preserve"> </w:t>
      </w:r>
      <w:r w:rsidR="00FE2398" w:rsidRPr="00FA43DC">
        <w:rPr>
          <w:rFonts w:hint="eastAsia"/>
        </w:rPr>
        <w:t>step</w:t>
      </w:r>
      <w:r w:rsidR="00FE2398" w:rsidRPr="00FA43DC">
        <w:rPr>
          <w:rFonts w:hint="eastAsia"/>
        </w:rPr>
        <w:t>。</w:t>
      </w:r>
      <w:r w:rsidRPr="00FA43DC">
        <w:rPr>
          <w:rFonts w:hint="eastAsia"/>
          <w:strike/>
        </w:rPr>
        <w:t>具体</w:t>
      </w:r>
      <w:r w:rsidRPr="00FA43DC">
        <w:rPr>
          <w:strike/>
        </w:rPr>
        <w:t>step</w:t>
      </w:r>
      <w:r w:rsidRPr="00FA43DC">
        <w:rPr>
          <w:strike/>
        </w:rPr>
        <w:t>个数请参考</w:t>
      </w:r>
      <w:r w:rsidRPr="00FA43DC">
        <w:rPr>
          <w:strike/>
        </w:rPr>
        <w:t>PIS</w:t>
      </w:r>
      <w:r w:rsidRPr="00FA43DC">
        <w:rPr>
          <w:rFonts w:hint="eastAsia"/>
          <w:strike/>
        </w:rPr>
        <w:t>XXXX</w:t>
      </w:r>
      <w:r w:rsidRPr="00FA43DC">
        <w:rPr>
          <w:rFonts w:hint="eastAsia"/>
          <w:strike/>
        </w:rPr>
        <w:t>。</w:t>
      </w:r>
      <w:r w:rsidRPr="00FA43DC">
        <w:rPr>
          <w:rFonts w:hint="eastAsia"/>
        </w:rPr>
        <w:t>每个</w:t>
      </w:r>
      <w:proofErr w:type="gramStart"/>
      <w:r w:rsidRPr="00FA43DC">
        <w:rPr>
          <w:rFonts w:hint="eastAsia"/>
        </w:rPr>
        <w:t>step</w:t>
      </w:r>
      <w:r w:rsidRPr="00FA43DC">
        <w:rPr>
          <w:rFonts w:hint="eastAsia"/>
        </w:rPr>
        <w:t>和音量</w:t>
      </w:r>
      <w:r w:rsidRPr="00FA43DC">
        <w:rPr>
          <w:rFonts w:hint="eastAsia"/>
        </w:rPr>
        <w:t>dB</w:t>
      </w:r>
      <w:r w:rsidRPr="00FA43DC">
        <w:rPr>
          <w:rFonts w:hint="eastAsia"/>
        </w:rPr>
        <w:t>的对应关系请参考系统设计文档</w:t>
      </w:r>
      <w:proofErr w:type="gramEnd"/>
      <w:r w:rsidRPr="00FA43DC">
        <w:rPr>
          <w:rFonts w:hint="eastAsia"/>
        </w:rPr>
        <w:t xml:space="preserve">. </w:t>
      </w:r>
      <w:r w:rsidRPr="00FA43DC">
        <w:t>Balanc</w:t>
      </w:r>
      <w:r w:rsidRPr="00FA43DC">
        <w:rPr>
          <w:rFonts w:hint="eastAsia"/>
        </w:rPr>
        <w:t>e</w:t>
      </w:r>
      <w:r w:rsidRPr="00FA43DC">
        <w:rPr>
          <w:rFonts w:hint="eastAsia"/>
        </w:rPr>
        <w:t>和</w:t>
      </w:r>
      <w:r w:rsidRPr="00FA43DC">
        <w:rPr>
          <w:rFonts w:hint="eastAsia"/>
        </w:rPr>
        <w:t>Fade</w:t>
      </w:r>
      <w:r w:rsidRPr="00FA43DC">
        <w:rPr>
          <w:rFonts w:hint="eastAsia"/>
        </w:rPr>
        <w:t>出厂默认</w:t>
      </w:r>
      <w:r w:rsidRPr="00FA43DC">
        <w:rPr>
          <w:rFonts w:hint="eastAsia"/>
        </w:rPr>
        <w:t>step</w:t>
      </w:r>
      <w:r w:rsidRPr="00FA43DC">
        <w:rPr>
          <w:rFonts w:hint="eastAsia"/>
        </w:rPr>
        <w:t>都是</w:t>
      </w:r>
      <w:r w:rsidRPr="00FA43DC">
        <w:rPr>
          <w:rFonts w:hint="eastAsia"/>
        </w:rPr>
        <w:t xml:space="preserve"> step 0</w:t>
      </w:r>
      <w:r w:rsidRPr="00FA43DC">
        <w:rPr>
          <w:rFonts w:hint="eastAsia"/>
        </w:rPr>
        <w:t>。</w:t>
      </w:r>
    </w:p>
    <w:p w:rsidR="00BC64E3" w:rsidRPr="00FA43DC" w:rsidRDefault="00DD4C20">
      <w:pPr>
        <w:pStyle w:val="a0"/>
        <w:spacing w:after="156"/>
      </w:pPr>
      <w:r w:rsidRPr="00FA43DC">
        <w:rPr>
          <w:rFonts w:hint="eastAsia"/>
        </w:rPr>
        <w:t xml:space="preserve">Balance and Fade </w:t>
      </w:r>
      <w:proofErr w:type="gramStart"/>
      <w:r w:rsidRPr="00FA43DC">
        <w:rPr>
          <w:rFonts w:hint="eastAsia"/>
        </w:rPr>
        <w:t>can be adjusted</w:t>
      </w:r>
      <w:proofErr w:type="gramEnd"/>
      <w:r w:rsidRPr="00FA43DC">
        <w:rPr>
          <w:rFonts w:hint="eastAsia"/>
        </w:rPr>
        <w:t xml:space="preserve">. </w:t>
      </w:r>
      <w:r w:rsidRPr="00FA43DC">
        <w:rPr>
          <w:rFonts w:hint="eastAsia"/>
          <w:strike/>
        </w:rPr>
        <w:t>Please refer to PISXXXX</w:t>
      </w:r>
      <w:r w:rsidRPr="00FA43DC">
        <w:rPr>
          <w:rFonts w:hint="eastAsia"/>
        </w:rPr>
        <w:t xml:space="preserve"> for the range and number of steps. </w:t>
      </w:r>
      <w:proofErr w:type="gramStart"/>
      <w:r w:rsidRPr="00FA43DC">
        <w:rPr>
          <w:rFonts w:hint="eastAsia"/>
        </w:rPr>
        <w:t>And</w:t>
      </w:r>
      <w:proofErr w:type="gramEnd"/>
      <w:r w:rsidRPr="00FA43DC">
        <w:rPr>
          <w:rFonts w:hint="eastAsia"/>
        </w:rPr>
        <w:t xml:space="preserve"> for the correspondence between each step and volume dB, please refer to system design document</w:t>
      </w:r>
      <w:r w:rsidR="000E1A6E" w:rsidRPr="00FA43DC">
        <w:rPr>
          <w:rFonts w:hint="eastAsia"/>
        </w:rPr>
        <w:t>s</w:t>
      </w:r>
      <w:r w:rsidRPr="00FA43DC">
        <w:rPr>
          <w:rFonts w:hint="eastAsia"/>
        </w:rPr>
        <w:t>. The factory default settings for Balance and Fade are step 0.</w:t>
      </w:r>
    </w:p>
    <w:p w:rsidR="00BC64E3" w:rsidRPr="00FA43DC" w:rsidRDefault="00DD4C20">
      <w:pPr>
        <w:pStyle w:val="Heading3"/>
      </w:pPr>
      <w:bookmarkStart w:id="11" w:name="_Toc65156448"/>
      <w:r w:rsidRPr="00FA43DC">
        <w:rPr>
          <w:rFonts w:hint="eastAsia"/>
        </w:rPr>
        <w:t>声场模式</w:t>
      </w:r>
      <w:r w:rsidRPr="00FA43DC">
        <w:rPr>
          <w:rFonts w:hint="eastAsia"/>
        </w:rPr>
        <w:t>/Sound Field Mode</w:t>
      </w:r>
      <w:bookmarkEnd w:id="11"/>
    </w:p>
    <w:p w:rsidR="00BC64E3" w:rsidRPr="00FA43DC" w:rsidRDefault="00DD4C20">
      <w:pPr>
        <w:pStyle w:val="a0"/>
        <w:spacing w:after="156"/>
        <w:rPr>
          <w:rFonts w:eastAsia="宋体"/>
        </w:rPr>
      </w:pPr>
      <w:r w:rsidRPr="00FA43DC">
        <w:rPr>
          <w:rFonts w:eastAsia="宋体" w:hint="eastAsia"/>
        </w:rPr>
        <w:t>当系统</w:t>
      </w:r>
      <w:r w:rsidRPr="00FA43DC">
        <w:rPr>
          <w:rFonts w:eastAsia="宋体"/>
        </w:rPr>
        <w:t>配备品牌音响时，本系统允许用户</w:t>
      </w:r>
      <w:r w:rsidRPr="00FA43DC">
        <w:rPr>
          <w:rFonts w:eastAsia="宋体" w:hint="eastAsia"/>
        </w:rPr>
        <w:t>选择品牌音响</w:t>
      </w:r>
      <w:r w:rsidRPr="00FA43DC">
        <w:rPr>
          <w:rFonts w:eastAsia="宋体"/>
        </w:rPr>
        <w:t>调音的声场，如</w:t>
      </w:r>
      <w:r w:rsidRPr="00FA43DC">
        <w:rPr>
          <w:rFonts w:eastAsia="宋体" w:hint="eastAsia"/>
        </w:rPr>
        <w:t>全车</w:t>
      </w:r>
      <w:r w:rsidR="00F660E8" w:rsidRPr="00F660E8">
        <w:rPr>
          <w:rFonts w:eastAsia="宋体" w:hint="eastAsia"/>
          <w:color w:val="FF0000"/>
        </w:rPr>
        <w:t>均衡</w:t>
      </w:r>
      <w:r w:rsidRPr="00FA43DC">
        <w:rPr>
          <w:rFonts w:eastAsia="宋体" w:hint="eastAsia"/>
        </w:rPr>
        <w:t>，</w:t>
      </w:r>
      <w:proofErr w:type="spellStart"/>
      <w:r w:rsidRPr="00FA43DC">
        <w:rPr>
          <w:rFonts w:eastAsia="宋体" w:hint="eastAsia"/>
        </w:rPr>
        <w:t>C</w:t>
      </w:r>
      <w:r w:rsidRPr="00FA43DC">
        <w:rPr>
          <w:rFonts w:eastAsia="宋体"/>
        </w:rPr>
        <w:t>enterpoint</w:t>
      </w:r>
      <w:proofErr w:type="spellEnd"/>
      <w:r w:rsidR="00F660E8">
        <w:rPr>
          <w:rFonts w:eastAsia="宋体"/>
        </w:rPr>
        <w:t xml:space="preserve"> </w:t>
      </w:r>
      <w:r w:rsidR="00F660E8" w:rsidRPr="00F660E8">
        <w:rPr>
          <w:rFonts w:eastAsia="宋体" w:hint="eastAsia"/>
          <w:color w:val="FF0000"/>
        </w:rPr>
        <w:t>环绕</w:t>
      </w:r>
      <w:r w:rsidRPr="00FA43DC">
        <w:rPr>
          <w:rFonts w:eastAsia="宋体" w:hint="eastAsia"/>
        </w:rPr>
        <w:t>，</w:t>
      </w:r>
      <w:r w:rsidR="00F660E8" w:rsidRPr="00F660E8">
        <w:rPr>
          <w:rFonts w:eastAsia="宋体" w:hint="eastAsia"/>
          <w:color w:val="FF0000"/>
        </w:rPr>
        <w:t>主驾均衡</w:t>
      </w:r>
      <w:r w:rsidRPr="00F660E8">
        <w:rPr>
          <w:rFonts w:eastAsia="宋体" w:hint="eastAsia"/>
          <w:strike/>
          <w:color w:val="FF0000"/>
        </w:rPr>
        <w:t>驾驶员</w:t>
      </w:r>
      <w:r w:rsidRPr="00FA43DC">
        <w:rPr>
          <w:rFonts w:eastAsia="宋体" w:hint="eastAsia"/>
        </w:rPr>
        <w:t>，</w:t>
      </w:r>
      <w:r w:rsidRPr="00F724B1">
        <w:rPr>
          <w:rFonts w:eastAsia="宋体" w:hint="eastAsia"/>
          <w:strike/>
          <w:color w:val="FF0000"/>
        </w:rPr>
        <w:t>前排</w:t>
      </w:r>
      <w:r w:rsidRPr="00FA43DC">
        <w:rPr>
          <w:rFonts w:eastAsia="宋体" w:hint="eastAsia"/>
        </w:rPr>
        <w:t>，后座</w:t>
      </w:r>
      <w:r w:rsidR="00F660E8" w:rsidRPr="00F660E8">
        <w:rPr>
          <w:rFonts w:eastAsia="宋体" w:hint="eastAsia"/>
          <w:color w:val="FF0000"/>
        </w:rPr>
        <w:t>尊享</w:t>
      </w:r>
      <w:r w:rsidRPr="00FA43DC">
        <w:rPr>
          <w:rFonts w:eastAsia="宋体"/>
        </w:rPr>
        <w:t>等</w:t>
      </w:r>
      <w:r w:rsidRPr="00FA43DC">
        <w:rPr>
          <w:rFonts w:eastAsia="宋体" w:hint="eastAsia"/>
        </w:rPr>
        <w:t>。</w:t>
      </w:r>
    </w:p>
    <w:p w:rsidR="00BC64E3" w:rsidRPr="00FA43DC" w:rsidRDefault="00DD4C20">
      <w:pPr>
        <w:pStyle w:val="a0"/>
        <w:spacing w:after="156"/>
        <w:rPr>
          <w:rFonts w:eastAsia="宋体"/>
        </w:rPr>
      </w:pPr>
      <w:r w:rsidRPr="00FA43DC">
        <w:rPr>
          <w:rFonts w:eastAsia="宋体" w:hint="eastAsia"/>
        </w:rPr>
        <w:t xml:space="preserve">When equipped with brand audio, the system allows the user to select the sound field </w:t>
      </w:r>
      <w:r w:rsidR="00A5214D" w:rsidRPr="00FA43DC">
        <w:rPr>
          <w:rFonts w:eastAsia="宋体" w:hint="eastAsia"/>
        </w:rPr>
        <w:t>for</w:t>
      </w:r>
      <w:r w:rsidRPr="00FA43DC">
        <w:rPr>
          <w:rFonts w:eastAsia="宋体" w:hint="eastAsia"/>
        </w:rPr>
        <w:t xml:space="preserve"> the brand audio tuning, such as the whole car, </w:t>
      </w:r>
      <w:proofErr w:type="spellStart"/>
      <w:r w:rsidRPr="00FA43DC">
        <w:rPr>
          <w:rFonts w:eastAsia="宋体" w:hint="eastAsia"/>
        </w:rPr>
        <w:t>Centerpoint</w:t>
      </w:r>
      <w:proofErr w:type="spellEnd"/>
      <w:r w:rsidRPr="00FA43DC">
        <w:rPr>
          <w:rFonts w:eastAsia="宋体" w:hint="eastAsia"/>
        </w:rPr>
        <w:t>, driver, front row</w:t>
      </w:r>
      <w:r w:rsidR="00896FD0" w:rsidRPr="00FA43DC">
        <w:rPr>
          <w:rFonts w:eastAsia="宋体" w:hint="eastAsia"/>
        </w:rPr>
        <w:t xml:space="preserve"> and </w:t>
      </w:r>
      <w:r w:rsidRPr="00FA43DC">
        <w:rPr>
          <w:rFonts w:eastAsia="宋体" w:hint="eastAsia"/>
        </w:rPr>
        <w:t>rear seat.</w:t>
      </w:r>
    </w:p>
    <w:p w:rsidR="00BC64E3" w:rsidRDefault="00DD4C20">
      <w:pPr>
        <w:pStyle w:val="a0"/>
        <w:spacing w:after="156"/>
        <w:rPr>
          <w:rFonts w:eastAsia="宋体"/>
        </w:rPr>
      </w:pPr>
      <w:r w:rsidRPr="00FA43DC">
        <w:rPr>
          <w:rFonts w:eastAsia="宋体" w:hint="eastAsia"/>
        </w:rPr>
        <w:t>系统需要根据</w:t>
      </w:r>
      <w:r w:rsidR="00291531" w:rsidRPr="00291531">
        <w:rPr>
          <w:rFonts w:eastAsia="宋体" w:hint="eastAsia"/>
          <w:color w:val="FF0000"/>
        </w:rPr>
        <w:t>配置文件</w:t>
      </w:r>
      <w:r w:rsidRPr="00291531">
        <w:rPr>
          <w:rFonts w:eastAsia="宋体" w:hint="eastAsia"/>
          <w:strike/>
          <w:color w:val="FF0000"/>
        </w:rPr>
        <w:t>标定</w:t>
      </w:r>
      <w:r w:rsidRPr="00FA43DC">
        <w:rPr>
          <w:rFonts w:eastAsia="宋体" w:hint="eastAsia"/>
        </w:rPr>
        <w:t>判断当前车辆支持哪些声场模式的选择，并将当前车辆不支持的声场模式选项隐藏。若当前车辆仅支持一种声场模式，或不支持声场模式，系统需要将声场模式设置项全部隐藏。</w:t>
      </w:r>
    </w:p>
    <w:p w:rsidR="00F660E8" w:rsidRPr="0097117E" w:rsidRDefault="00F660E8">
      <w:pPr>
        <w:pStyle w:val="a0"/>
        <w:spacing w:after="156"/>
        <w:rPr>
          <w:rFonts w:eastAsia="宋体"/>
          <w:color w:val="FF0000"/>
        </w:rPr>
      </w:pPr>
      <w:r w:rsidRPr="0097117E">
        <w:rPr>
          <w:rFonts w:eastAsia="宋体" w:hint="eastAsia"/>
          <w:color w:val="FF0000"/>
        </w:rPr>
        <w:t>特别地，针对</w:t>
      </w:r>
      <w:r w:rsidRPr="0097117E">
        <w:rPr>
          <w:rFonts w:eastAsia="宋体" w:hint="eastAsia"/>
          <w:color w:val="FF0000"/>
        </w:rPr>
        <w:t>458</w:t>
      </w:r>
      <w:r w:rsidRPr="0097117E">
        <w:rPr>
          <w:rFonts w:eastAsia="宋体" w:hint="eastAsia"/>
          <w:color w:val="FF0000"/>
        </w:rPr>
        <w:t>配备隔断后排娱乐系统的车型，</w:t>
      </w:r>
      <w:proofErr w:type="spellStart"/>
      <w:r w:rsidRPr="0097117E">
        <w:rPr>
          <w:rFonts w:eastAsia="宋体" w:hint="eastAsia"/>
          <w:color w:val="FF0000"/>
        </w:rPr>
        <w:t>Centerpoint</w:t>
      </w:r>
      <w:proofErr w:type="spellEnd"/>
      <w:r w:rsidRPr="0097117E">
        <w:rPr>
          <w:rFonts w:eastAsia="宋体" w:hint="eastAsia"/>
          <w:color w:val="FF0000"/>
        </w:rPr>
        <w:t>环绕模式名称显示为商务舱</w:t>
      </w:r>
      <w:proofErr w:type="spellStart"/>
      <w:r w:rsidRPr="0097117E">
        <w:rPr>
          <w:rFonts w:eastAsia="宋体" w:hint="eastAsia"/>
          <w:color w:val="FF0000"/>
        </w:rPr>
        <w:t>Centerpoint</w:t>
      </w:r>
      <w:proofErr w:type="spellEnd"/>
      <w:r w:rsidRPr="0097117E">
        <w:rPr>
          <w:rFonts w:eastAsia="宋体" w:hint="eastAsia"/>
          <w:color w:val="FF0000"/>
        </w:rPr>
        <w:t>环绕。系统可以通过标定</w:t>
      </w:r>
      <w:bookmarkStart w:id="12" w:name="OLE_LINK15"/>
      <w:bookmarkStart w:id="13" w:name="OLE_LINK16"/>
      <w:r w:rsidR="0097117E" w:rsidRPr="0097117E">
        <w:rPr>
          <w:rFonts w:eastAsia="宋体"/>
          <w:color w:val="FF0000"/>
        </w:rPr>
        <w:t>P_RSE_CONFIGURATION</w:t>
      </w:r>
      <w:bookmarkEnd w:id="12"/>
      <w:bookmarkEnd w:id="13"/>
      <w:r w:rsidR="0097117E">
        <w:rPr>
          <w:rFonts w:eastAsia="宋体" w:hint="eastAsia"/>
          <w:color w:val="FF0000"/>
        </w:rPr>
        <w:t>判断当前车辆是否配置后排娱乐系统。</w:t>
      </w:r>
    </w:p>
    <w:p w:rsidR="00F724B1" w:rsidRPr="00FA43DC" w:rsidRDefault="00DD4C20" w:rsidP="00F724B1">
      <w:pPr>
        <w:pStyle w:val="a0"/>
        <w:spacing w:after="156"/>
        <w:rPr>
          <w:rFonts w:eastAsia="宋体"/>
        </w:rPr>
      </w:pPr>
      <w:r w:rsidRPr="00FA43DC">
        <w:rPr>
          <w:rFonts w:eastAsia="宋体" w:hint="eastAsia"/>
        </w:rPr>
        <w:t xml:space="preserve">The system should determine which sound field modes </w:t>
      </w:r>
      <w:proofErr w:type="gramStart"/>
      <w:r w:rsidRPr="00FA43DC">
        <w:rPr>
          <w:rFonts w:eastAsia="宋体" w:hint="eastAsia"/>
        </w:rPr>
        <w:t>are supported</w:t>
      </w:r>
      <w:proofErr w:type="gramEnd"/>
      <w:r w:rsidRPr="00FA43DC">
        <w:rPr>
          <w:rFonts w:eastAsia="宋体" w:hint="eastAsia"/>
        </w:rPr>
        <w:t xml:space="preserve"> by the current vehicle </w:t>
      </w:r>
      <w:r w:rsidRPr="00FA43DC">
        <w:rPr>
          <w:rFonts w:eastAsia="宋体" w:hint="eastAsia"/>
        </w:rPr>
        <w:lastRenderedPageBreak/>
        <w:t xml:space="preserve">based on the calibration and hide the sound field mode options that are not supported by the current vehicle. If the vehicle supports only one or does not support the sound field mode, the system needs to hide all the </w:t>
      </w:r>
      <w:proofErr w:type="gramStart"/>
      <w:r w:rsidRPr="00FA43DC">
        <w:rPr>
          <w:rFonts w:eastAsia="宋体" w:hint="eastAsia"/>
        </w:rPr>
        <w:t>sound field mode settings</w:t>
      </w:r>
      <w:proofErr w:type="gramEnd"/>
      <w:r w:rsidRPr="00FA43DC">
        <w:rPr>
          <w:rFonts w:eastAsia="宋体" w:hint="eastAsia"/>
        </w:rPr>
        <w:t>.</w:t>
      </w:r>
    </w:p>
    <w:p w:rsidR="00BC64E3" w:rsidRPr="00FA43DC" w:rsidRDefault="00DD4C20">
      <w:pPr>
        <w:pStyle w:val="Heading2"/>
      </w:pPr>
      <w:bookmarkStart w:id="14" w:name="_Toc65156449"/>
      <w:r w:rsidRPr="00FA43DC">
        <w:rPr>
          <w:rFonts w:hint="eastAsia"/>
        </w:rPr>
        <w:t>时间和日期</w:t>
      </w:r>
      <w:r w:rsidRPr="00FA43DC">
        <w:rPr>
          <w:rFonts w:hint="eastAsia"/>
        </w:rPr>
        <w:t>/Time and Date</w:t>
      </w:r>
      <w:bookmarkEnd w:id="14"/>
    </w:p>
    <w:p w:rsidR="00BC64E3" w:rsidRPr="00FA43DC" w:rsidRDefault="00DD4C20">
      <w:pPr>
        <w:rPr>
          <w:sz w:val="24"/>
          <w:szCs w:val="24"/>
        </w:rPr>
      </w:pPr>
      <w:r w:rsidRPr="00FC5E97">
        <w:rPr>
          <w:rFonts w:hint="eastAsia"/>
          <w:sz w:val="24"/>
          <w:szCs w:val="24"/>
        </w:rPr>
        <w:t>时间设置功能提供给用户选择</w:t>
      </w:r>
      <w:r w:rsidRPr="00FC5E97">
        <w:rPr>
          <w:sz w:val="24"/>
          <w:szCs w:val="24"/>
        </w:rPr>
        <w:t xml:space="preserve">12 </w:t>
      </w:r>
      <w:r w:rsidRPr="00FC5E97">
        <w:rPr>
          <w:sz w:val="24"/>
          <w:szCs w:val="24"/>
        </w:rPr>
        <w:t>小时</w:t>
      </w:r>
      <w:r w:rsidRPr="00FC5E97">
        <w:rPr>
          <w:rFonts w:hint="eastAsia"/>
          <w:sz w:val="24"/>
          <w:szCs w:val="24"/>
        </w:rPr>
        <w:t>制和</w:t>
      </w:r>
      <w:r w:rsidRPr="00FC5E97">
        <w:rPr>
          <w:sz w:val="24"/>
          <w:szCs w:val="24"/>
        </w:rPr>
        <w:t xml:space="preserve">24 </w:t>
      </w:r>
      <w:r w:rsidRPr="00FC5E97">
        <w:rPr>
          <w:sz w:val="24"/>
          <w:szCs w:val="24"/>
        </w:rPr>
        <w:t>小时</w:t>
      </w:r>
      <w:r w:rsidRPr="00FC5E97">
        <w:rPr>
          <w:rFonts w:hint="eastAsia"/>
          <w:sz w:val="24"/>
          <w:szCs w:val="24"/>
        </w:rPr>
        <w:t>制功能，手动</w:t>
      </w:r>
      <w:r w:rsidRPr="00FC5E97">
        <w:rPr>
          <w:sz w:val="24"/>
          <w:szCs w:val="24"/>
        </w:rPr>
        <w:t>调整小时数和分钟数</w:t>
      </w:r>
      <w:r w:rsidRPr="00FC5E97">
        <w:rPr>
          <w:rFonts w:hint="eastAsia"/>
          <w:sz w:val="24"/>
          <w:szCs w:val="24"/>
        </w:rPr>
        <w:t>功能，以及</w:t>
      </w:r>
      <w:r w:rsidRPr="00FC5E97">
        <w:rPr>
          <w:sz w:val="24"/>
          <w:szCs w:val="24"/>
        </w:rPr>
        <w:t>同步</w:t>
      </w:r>
      <w:r w:rsidRPr="00FA43DC">
        <w:rPr>
          <w:sz w:val="24"/>
          <w:szCs w:val="24"/>
        </w:rPr>
        <w:t>GPS</w:t>
      </w:r>
      <w:r w:rsidRPr="00FA43DC">
        <w:rPr>
          <w:sz w:val="24"/>
          <w:szCs w:val="24"/>
        </w:rPr>
        <w:t>时间功能</w:t>
      </w:r>
      <w:r w:rsidRPr="00FA43DC">
        <w:rPr>
          <w:rFonts w:hint="eastAsia"/>
          <w:sz w:val="24"/>
          <w:szCs w:val="24"/>
        </w:rPr>
        <w:t>。时间设置的出厂初始值：同步</w:t>
      </w:r>
      <w:r w:rsidRPr="00FA43DC">
        <w:rPr>
          <w:sz w:val="24"/>
          <w:szCs w:val="24"/>
        </w:rPr>
        <w:t xml:space="preserve">GPS </w:t>
      </w:r>
      <w:r w:rsidRPr="00FA43DC">
        <w:rPr>
          <w:rFonts w:hint="eastAsia"/>
          <w:sz w:val="24"/>
          <w:szCs w:val="24"/>
        </w:rPr>
        <w:t>时间，使用</w:t>
      </w:r>
      <w:r w:rsidRPr="00FA43DC">
        <w:rPr>
          <w:sz w:val="24"/>
          <w:szCs w:val="24"/>
        </w:rPr>
        <w:t>24</w:t>
      </w:r>
      <w:r w:rsidRPr="00FA43DC">
        <w:rPr>
          <w:rFonts w:hint="eastAsia"/>
          <w:sz w:val="24"/>
          <w:szCs w:val="24"/>
        </w:rPr>
        <w:t>小时制显示。</w:t>
      </w:r>
    </w:p>
    <w:p w:rsidR="00BC64E3" w:rsidRPr="00FA43DC" w:rsidRDefault="00DD4C20">
      <w:pPr>
        <w:rPr>
          <w:sz w:val="24"/>
          <w:szCs w:val="24"/>
        </w:rPr>
      </w:pPr>
      <w:r w:rsidRPr="00FA43DC">
        <w:rPr>
          <w:rFonts w:hint="eastAsia"/>
          <w:sz w:val="24"/>
          <w:szCs w:val="24"/>
        </w:rPr>
        <w:t xml:space="preserve">For time setting functions, the users </w:t>
      </w:r>
      <w:proofErr w:type="gramStart"/>
      <w:r w:rsidRPr="00FA43DC">
        <w:rPr>
          <w:rFonts w:hint="eastAsia"/>
          <w:sz w:val="24"/>
          <w:szCs w:val="24"/>
        </w:rPr>
        <w:t>are provided</w:t>
      </w:r>
      <w:proofErr w:type="gramEnd"/>
      <w:r w:rsidRPr="00FA43DC">
        <w:rPr>
          <w:rFonts w:hint="eastAsia"/>
          <w:sz w:val="24"/>
          <w:szCs w:val="24"/>
        </w:rPr>
        <w:t xml:space="preserve"> with the choice of 12-hour and 24-hour System function, Manual Adjustment of Hours/Minutes, and Synchronizing GPS Time function. The factory default for time setting is </w:t>
      </w:r>
      <w:r w:rsidRPr="00FA43DC">
        <w:rPr>
          <w:sz w:val="24"/>
          <w:szCs w:val="24"/>
        </w:rPr>
        <w:t>“</w:t>
      </w:r>
      <w:r w:rsidRPr="00FA43DC">
        <w:rPr>
          <w:rFonts w:hint="eastAsia"/>
          <w:sz w:val="24"/>
          <w:szCs w:val="24"/>
        </w:rPr>
        <w:t>Synchronizing GPS Time</w:t>
      </w:r>
      <w:r w:rsidRPr="00FA43DC">
        <w:rPr>
          <w:sz w:val="24"/>
          <w:szCs w:val="24"/>
        </w:rPr>
        <w:t>”</w:t>
      </w:r>
      <w:r w:rsidRPr="00FA43DC">
        <w:rPr>
          <w:rFonts w:hint="eastAsia"/>
          <w:sz w:val="24"/>
          <w:szCs w:val="24"/>
        </w:rPr>
        <w:t>, displaying in 24-hour system.</w:t>
      </w:r>
    </w:p>
    <w:p w:rsidR="00BC64E3" w:rsidRPr="00FA43DC" w:rsidRDefault="00DD4C20">
      <w:pPr>
        <w:pStyle w:val="Heading3"/>
      </w:pPr>
      <w:bookmarkStart w:id="15" w:name="_Toc65156450"/>
      <w:r w:rsidRPr="00FA43DC">
        <w:rPr>
          <w:rFonts w:hint="eastAsia"/>
        </w:rPr>
        <w:t>12</w:t>
      </w:r>
      <w:r w:rsidRPr="00FA43DC">
        <w:rPr>
          <w:rFonts w:hint="eastAsia"/>
        </w:rPr>
        <w:t>小时</w:t>
      </w:r>
      <w:r w:rsidRPr="00FA43DC">
        <w:rPr>
          <w:rFonts w:hint="eastAsia"/>
        </w:rPr>
        <w:t>/24</w:t>
      </w:r>
      <w:r w:rsidRPr="00FA43DC">
        <w:rPr>
          <w:rFonts w:hint="eastAsia"/>
        </w:rPr>
        <w:t>小时制选择</w:t>
      </w:r>
      <w:r w:rsidRPr="00FA43DC">
        <w:rPr>
          <w:rFonts w:hint="eastAsia"/>
        </w:rPr>
        <w:t xml:space="preserve"> 24-hour /12-hour System Option</w:t>
      </w:r>
      <w:bookmarkEnd w:id="15"/>
    </w:p>
    <w:p w:rsidR="00BC64E3" w:rsidRPr="00FA43DC" w:rsidRDefault="00DD4C20">
      <w:pPr>
        <w:pStyle w:val="a0"/>
        <w:spacing w:after="156"/>
      </w:pPr>
      <w:r w:rsidRPr="00FA43DC">
        <w:rPr>
          <w:rFonts w:hint="eastAsia"/>
        </w:rPr>
        <w:t>用户</w:t>
      </w:r>
      <w:r w:rsidRPr="00FA43DC">
        <w:t>可以选择</w:t>
      </w:r>
      <w:r w:rsidRPr="00FA43DC">
        <w:rPr>
          <w:rFonts w:hint="eastAsia"/>
        </w:rPr>
        <w:t>以</w:t>
      </w:r>
      <w:r w:rsidRPr="00FA43DC">
        <w:rPr>
          <w:rFonts w:hint="eastAsia"/>
        </w:rPr>
        <w:t>12</w:t>
      </w:r>
      <w:r w:rsidRPr="00FA43DC">
        <w:t>小时制或</w:t>
      </w:r>
      <w:r w:rsidRPr="00FA43DC">
        <w:rPr>
          <w:rFonts w:hint="eastAsia"/>
        </w:rPr>
        <w:t>24</w:t>
      </w:r>
      <w:r w:rsidRPr="00FA43DC">
        <w:t>小时制</w:t>
      </w:r>
      <w:r w:rsidRPr="00FA43DC">
        <w:rPr>
          <w:rFonts w:hint="eastAsia"/>
        </w:rPr>
        <w:t>方式</w:t>
      </w:r>
      <w:r w:rsidRPr="00FA43DC">
        <w:t>显示时间。</w:t>
      </w:r>
      <w:r w:rsidRPr="00FA43DC">
        <w:t>24</w:t>
      </w:r>
      <w:r w:rsidRPr="00FA43DC">
        <w:t>小时制和</w:t>
      </w:r>
      <w:r w:rsidRPr="00FA43DC">
        <w:t>12</w:t>
      </w:r>
      <w:r w:rsidRPr="00FA43DC">
        <w:t>小时制的时间对应关系如下：</w:t>
      </w:r>
    </w:p>
    <w:p w:rsidR="00BC64E3" w:rsidRPr="00FA43DC" w:rsidRDefault="00DD4C20">
      <w:pPr>
        <w:pStyle w:val="a0"/>
        <w:spacing w:after="156"/>
      </w:pPr>
      <w:r w:rsidRPr="00FA43DC">
        <w:rPr>
          <w:rFonts w:hint="eastAsia"/>
        </w:rPr>
        <w:t>The user can choose to display the time in 12-hour or 24-hour format. The correspondence between 24-hour system and 12-hour system is as follows:</w:t>
      </w:r>
    </w:p>
    <w:tbl>
      <w:tblPr>
        <w:tblStyle w:val="TableGrid"/>
        <w:tblW w:w="5949" w:type="dxa"/>
        <w:jc w:val="center"/>
        <w:tblLayout w:type="fixed"/>
        <w:tblLook w:val="04A0" w:firstRow="1" w:lastRow="0" w:firstColumn="1" w:lastColumn="0" w:noHBand="0" w:noVBand="1"/>
      </w:tblPr>
      <w:tblGrid>
        <w:gridCol w:w="2371"/>
        <w:gridCol w:w="3578"/>
      </w:tblGrid>
      <w:tr w:rsidR="00FA43DC" w:rsidRPr="00FA43DC">
        <w:trPr>
          <w:jc w:val="center"/>
        </w:trPr>
        <w:tc>
          <w:tcPr>
            <w:tcW w:w="2371" w:type="dxa"/>
          </w:tcPr>
          <w:p w:rsidR="00BC64E3" w:rsidRPr="00FA43DC" w:rsidRDefault="00DD4C20">
            <w:pPr>
              <w:pStyle w:val="a0"/>
              <w:spacing w:after="156"/>
              <w:rPr>
                <w:rFonts w:cstheme="minorHAnsi"/>
              </w:rPr>
            </w:pPr>
            <w:r w:rsidRPr="00FA43DC">
              <w:rPr>
                <w:rFonts w:cstheme="minorHAnsi"/>
              </w:rPr>
              <w:t>24</w:t>
            </w:r>
            <w:r w:rsidRPr="00FA43DC">
              <w:rPr>
                <w:rFonts w:cstheme="minorHAnsi"/>
              </w:rPr>
              <w:t>小时制</w:t>
            </w:r>
          </w:p>
          <w:p w:rsidR="00BC64E3" w:rsidRPr="00FA43DC" w:rsidRDefault="00DD4C20">
            <w:pPr>
              <w:pStyle w:val="a0"/>
              <w:spacing w:after="156"/>
              <w:rPr>
                <w:rFonts w:cstheme="minorHAnsi"/>
              </w:rPr>
            </w:pPr>
            <w:r w:rsidRPr="00FA43DC">
              <w:rPr>
                <w:rFonts w:cstheme="minorHAnsi" w:hint="eastAsia"/>
              </w:rPr>
              <w:t>24-hour system</w:t>
            </w:r>
          </w:p>
        </w:tc>
        <w:tc>
          <w:tcPr>
            <w:tcW w:w="3578" w:type="dxa"/>
          </w:tcPr>
          <w:p w:rsidR="00BC64E3" w:rsidRPr="00FA43DC" w:rsidRDefault="00DD4C20">
            <w:pPr>
              <w:pStyle w:val="a0"/>
              <w:spacing w:after="156"/>
              <w:rPr>
                <w:rFonts w:cstheme="minorHAnsi"/>
              </w:rPr>
            </w:pPr>
            <w:r w:rsidRPr="00FA43DC">
              <w:rPr>
                <w:rFonts w:cstheme="minorHAnsi"/>
              </w:rPr>
              <w:t xml:space="preserve">12 </w:t>
            </w:r>
            <w:r w:rsidRPr="00FA43DC">
              <w:rPr>
                <w:rFonts w:cstheme="minorHAnsi"/>
              </w:rPr>
              <w:t>小时制</w:t>
            </w:r>
          </w:p>
          <w:p w:rsidR="00BC64E3" w:rsidRPr="00FA43DC" w:rsidRDefault="00DD4C20">
            <w:pPr>
              <w:pStyle w:val="a0"/>
              <w:spacing w:after="156"/>
              <w:rPr>
                <w:rFonts w:cstheme="minorHAnsi"/>
              </w:rPr>
            </w:pPr>
            <w:r w:rsidRPr="00FA43DC">
              <w:rPr>
                <w:rFonts w:cstheme="minorHAnsi" w:hint="eastAsia"/>
              </w:rPr>
              <w:t>12-hour system</w:t>
            </w:r>
          </w:p>
        </w:tc>
      </w:tr>
      <w:tr w:rsidR="00FA43DC" w:rsidRPr="00FA43DC">
        <w:trPr>
          <w:jc w:val="center"/>
        </w:trPr>
        <w:tc>
          <w:tcPr>
            <w:tcW w:w="2371" w:type="dxa"/>
          </w:tcPr>
          <w:p w:rsidR="00BC64E3" w:rsidRPr="00FA43DC" w:rsidRDefault="00DD4C20">
            <w:pPr>
              <w:pStyle w:val="a0"/>
              <w:spacing w:after="156"/>
              <w:rPr>
                <w:rFonts w:cstheme="minorHAnsi"/>
              </w:rPr>
            </w:pPr>
            <w:r w:rsidRPr="00FA43DC">
              <w:rPr>
                <w:rFonts w:cstheme="minorHAnsi"/>
              </w:rPr>
              <w:t>00</w:t>
            </w:r>
            <w:r w:rsidRPr="00FA43DC">
              <w:rPr>
                <w:rFonts w:cstheme="minorHAnsi"/>
              </w:rPr>
              <w:t>：</w:t>
            </w:r>
            <w:r w:rsidRPr="00FA43DC">
              <w:rPr>
                <w:rFonts w:cstheme="minorHAnsi"/>
              </w:rPr>
              <w:t>00~00</w:t>
            </w:r>
            <w:r w:rsidRPr="00FA43DC">
              <w:rPr>
                <w:rFonts w:cstheme="minorHAnsi"/>
              </w:rPr>
              <w:t>：</w:t>
            </w:r>
            <w:r w:rsidRPr="00FA43DC">
              <w:rPr>
                <w:rFonts w:cstheme="minorHAnsi"/>
              </w:rPr>
              <w:t>59</w:t>
            </w:r>
          </w:p>
        </w:tc>
        <w:tc>
          <w:tcPr>
            <w:tcW w:w="3578" w:type="dxa"/>
          </w:tcPr>
          <w:p w:rsidR="00BC64E3" w:rsidRPr="00FA43DC" w:rsidRDefault="00DD4C20">
            <w:pPr>
              <w:pStyle w:val="a0"/>
              <w:spacing w:after="156"/>
              <w:rPr>
                <w:rFonts w:cstheme="minorHAnsi"/>
              </w:rPr>
            </w:pPr>
            <w:r w:rsidRPr="00FA43DC">
              <w:rPr>
                <w:rFonts w:cstheme="minorHAnsi"/>
              </w:rPr>
              <w:t>12</w:t>
            </w:r>
            <w:r w:rsidRPr="00FA43DC">
              <w:rPr>
                <w:rFonts w:cstheme="minorHAnsi"/>
              </w:rPr>
              <w:t>：</w:t>
            </w:r>
            <w:r w:rsidRPr="00FA43DC">
              <w:rPr>
                <w:rFonts w:cstheme="minorHAnsi"/>
              </w:rPr>
              <w:t>00AM  ~ 12</w:t>
            </w:r>
            <w:r w:rsidRPr="00FA43DC">
              <w:rPr>
                <w:rFonts w:cstheme="minorHAnsi"/>
              </w:rPr>
              <w:t>：</w:t>
            </w:r>
            <w:r w:rsidRPr="00FA43DC">
              <w:rPr>
                <w:rFonts w:cstheme="minorHAnsi"/>
              </w:rPr>
              <w:t>59 AM</w:t>
            </w:r>
          </w:p>
        </w:tc>
      </w:tr>
      <w:tr w:rsidR="00FA43DC" w:rsidRPr="00FA43DC">
        <w:trPr>
          <w:jc w:val="center"/>
        </w:trPr>
        <w:tc>
          <w:tcPr>
            <w:tcW w:w="2371" w:type="dxa"/>
          </w:tcPr>
          <w:p w:rsidR="00BC64E3" w:rsidRPr="00FA43DC" w:rsidRDefault="00DD4C20">
            <w:pPr>
              <w:pStyle w:val="a0"/>
              <w:spacing w:after="156"/>
              <w:rPr>
                <w:rFonts w:cstheme="minorHAnsi"/>
              </w:rPr>
            </w:pPr>
            <w:r w:rsidRPr="00FA43DC">
              <w:rPr>
                <w:rFonts w:cstheme="minorHAnsi"/>
              </w:rPr>
              <w:t>01</w:t>
            </w:r>
            <w:r w:rsidRPr="00FA43DC">
              <w:rPr>
                <w:rFonts w:cstheme="minorHAnsi"/>
              </w:rPr>
              <w:t>：</w:t>
            </w:r>
            <w:r w:rsidRPr="00FA43DC">
              <w:rPr>
                <w:rFonts w:cstheme="minorHAnsi"/>
              </w:rPr>
              <w:t>00~11</w:t>
            </w:r>
            <w:r w:rsidRPr="00FA43DC">
              <w:rPr>
                <w:rFonts w:cstheme="minorHAnsi"/>
              </w:rPr>
              <w:t>：</w:t>
            </w:r>
            <w:r w:rsidRPr="00FA43DC">
              <w:rPr>
                <w:rFonts w:cstheme="minorHAnsi"/>
              </w:rPr>
              <w:t>59</w:t>
            </w:r>
          </w:p>
        </w:tc>
        <w:tc>
          <w:tcPr>
            <w:tcW w:w="3578" w:type="dxa"/>
          </w:tcPr>
          <w:p w:rsidR="00BC64E3" w:rsidRPr="00FA43DC" w:rsidRDefault="00DD4C20">
            <w:pPr>
              <w:pStyle w:val="a0"/>
              <w:spacing w:after="156"/>
              <w:rPr>
                <w:rFonts w:cstheme="minorHAnsi"/>
              </w:rPr>
            </w:pPr>
            <w:r w:rsidRPr="00FA43DC">
              <w:rPr>
                <w:rFonts w:cstheme="minorHAnsi"/>
              </w:rPr>
              <w:t>01</w:t>
            </w:r>
            <w:r w:rsidRPr="00FA43DC">
              <w:rPr>
                <w:rFonts w:cstheme="minorHAnsi"/>
              </w:rPr>
              <w:t>：</w:t>
            </w:r>
            <w:r w:rsidRPr="00FA43DC">
              <w:rPr>
                <w:rFonts w:cstheme="minorHAnsi"/>
              </w:rPr>
              <w:t>00AM ~ 11</w:t>
            </w:r>
            <w:r w:rsidRPr="00FA43DC">
              <w:rPr>
                <w:rFonts w:cstheme="minorHAnsi"/>
              </w:rPr>
              <w:t>：</w:t>
            </w:r>
            <w:r w:rsidRPr="00FA43DC">
              <w:rPr>
                <w:rFonts w:cstheme="minorHAnsi"/>
              </w:rPr>
              <w:t>59  AM</w:t>
            </w:r>
          </w:p>
        </w:tc>
      </w:tr>
      <w:tr w:rsidR="00FA43DC" w:rsidRPr="00FA43DC">
        <w:trPr>
          <w:jc w:val="center"/>
        </w:trPr>
        <w:tc>
          <w:tcPr>
            <w:tcW w:w="2371" w:type="dxa"/>
          </w:tcPr>
          <w:p w:rsidR="00BC64E3" w:rsidRPr="00FA43DC" w:rsidRDefault="00DD4C20">
            <w:pPr>
              <w:pStyle w:val="a0"/>
              <w:spacing w:after="156"/>
              <w:rPr>
                <w:rFonts w:cstheme="minorHAnsi"/>
              </w:rPr>
            </w:pPr>
            <w:r w:rsidRPr="00FA43DC">
              <w:rPr>
                <w:rFonts w:cstheme="minorHAnsi"/>
              </w:rPr>
              <w:t>12</w:t>
            </w:r>
            <w:r w:rsidRPr="00FA43DC">
              <w:rPr>
                <w:rFonts w:cstheme="minorHAnsi"/>
              </w:rPr>
              <w:t>：</w:t>
            </w:r>
            <w:r w:rsidRPr="00FA43DC">
              <w:rPr>
                <w:rFonts w:cstheme="minorHAnsi"/>
              </w:rPr>
              <w:t>00~12</w:t>
            </w:r>
            <w:r w:rsidRPr="00FA43DC">
              <w:rPr>
                <w:rFonts w:cstheme="minorHAnsi"/>
              </w:rPr>
              <w:t>：</w:t>
            </w:r>
            <w:r w:rsidRPr="00FA43DC">
              <w:rPr>
                <w:rFonts w:cstheme="minorHAnsi"/>
              </w:rPr>
              <w:t>59</w:t>
            </w:r>
          </w:p>
        </w:tc>
        <w:tc>
          <w:tcPr>
            <w:tcW w:w="3578" w:type="dxa"/>
          </w:tcPr>
          <w:p w:rsidR="00BC64E3" w:rsidRPr="00FA43DC" w:rsidRDefault="00DD4C20">
            <w:pPr>
              <w:pStyle w:val="a0"/>
              <w:spacing w:after="156"/>
              <w:rPr>
                <w:rFonts w:cstheme="minorHAnsi"/>
              </w:rPr>
            </w:pPr>
            <w:r w:rsidRPr="00FA43DC">
              <w:rPr>
                <w:rFonts w:cstheme="minorHAnsi"/>
              </w:rPr>
              <w:t>12</w:t>
            </w:r>
            <w:r w:rsidRPr="00FA43DC">
              <w:rPr>
                <w:rFonts w:cstheme="minorHAnsi"/>
              </w:rPr>
              <w:t>：</w:t>
            </w:r>
            <w:r w:rsidRPr="00FA43DC">
              <w:rPr>
                <w:rFonts w:cstheme="minorHAnsi"/>
              </w:rPr>
              <w:t>00PM  ~ 12</w:t>
            </w:r>
            <w:r w:rsidRPr="00FA43DC">
              <w:rPr>
                <w:rFonts w:cstheme="minorHAnsi"/>
              </w:rPr>
              <w:t>：</w:t>
            </w:r>
            <w:r w:rsidRPr="00FA43DC">
              <w:rPr>
                <w:rFonts w:cstheme="minorHAnsi"/>
              </w:rPr>
              <w:t>59 PM</w:t>
            </w:r>
          </w:p>
        </w:tc>
      </w:tr>
      <w:tr w:rsidR="00FA43DC" w:rsidRPr="00FA43DC">
        <w:trPr>
          <w:jc w:val="center"/>
        </w:trPr>
        <w:tc>
          <w:tcPr>
            <w:tcW w:w="2371" w:type="dxa"/>
          </w:tcPr>
          <w:p w:rsidR="00BC64E3" w:rsidRPr="00FA43DC" w:rsidRDefault="00DD4C20">
            <w:pPr>
              <w:pStyle w:val="a0"/>
              <w:spacing w:after="156"/>
              <w:rPr>
                <w:rFonts w:cstheme="minorHAnsi"/>
              </w:rPr>
            </w:pPr>
            <w:r w:rsidRPr="00FA43DC">
              <w:rPr>
                <w:rFonts w:cstheme="minorHAnsi"/>
              </w:rPr>
              <w:t>13</w:t>
            </w:r>
            <w:r w:rsidRPr="00FA43DC">
              <w:rPr>
                <w:rFonts w:cstheme="minorHAnsi"/>
              </w:rPr>
              <w:t>：</w:t>
            </w:r>
            <w:r w:rsidRPr="00FA43DC">
              <w:rPr>
                <w:rFonts w:cstheme="minorHAnsi"/>
              </w:rPr>
              <w:t>00~23</w:t>
            </w:r>
            <w:r w:rsidRPr="00FA43DC">
              <w:rPr>
                <w:rFonts w:cstheme="minorHAnsi"/>
              </w:rPr>
              <w:t>：</w:t>
            </w:r>
            <w:r w:rsidRPr="00FA43DC">
              <w:rPr>
                <w:rFonts w:cstheme="minorHAnsi"/>
              </w:rPr>
              <w:t>59</w:t>
            </w:r>
          </w:p>
        </w:tc>
        <w:tc>
          <w:tcPr>
            <w:tcW w:w="3578" w:type="dxa"/>
          </w:tcPr>
          <w:p w:rsidR="00BC64E3" w:rsidRPr="00FA43DC" w:rsidRDefault="00DD4C20">
            <w:pPr>
              <w:pStyle w:val="a0"/>
              <w:spacing w:after="156"/>
              <w:rPr>
                <w:rFonts w:cstheme="minorHAnsi"/>
              </w:rPr>
            </w:pPr>
            <w:r w:rsidRPr="00FA43DC">
              <w:rPr>
                <w:rFonts w:cstheme="minorHAnsi"/>
              </w:rPr>
              <w:t>01</w:t>
            </w:r>
            <w:r w:rsidRPr="00FA43DC">
              <w:rPr>
                <w:rFonts w:cstheme="minorHAnsi"/>
              </w:rPr>
              <w:t>：</w:t>
            </w:r>
            <w:r w:rsidRPr="00FA43DC">
              <w:rPr>
                <w:rFonts w:cstheme="minorHAnsi"/>
              </w:rPr>
              <w:t>00PM ~ 11</w:t>
            </w:r>
            <w:r w:rsidRPr="00FA43DC">
              <w:rPr>
                <w:rFonts w:cstheme="minorHAnsi"/>
              </w:rPr>
              <w:t>：</w:t>
            </w:r>
            <w:r w:rsidRPr="00FA43DC">
              <w:rPr>
                <w:rFonts w:cstheme="minorHAnsi"/>
              </w:rPr>
              <w:t>59  PM</w:t>
            </w:r>
          </w:p>
        </w:tc>
      </w:tr>
    </w:tbl>
    <w:p w:rsidR="00BC64E3" w:rsidRPr="00FC5E97" w:rsidRDefault="00DD4C20">
      <w:pPr>
        <w:pStyle w:val="Heading3"/>
      </w:pPr>
      <w:bookmarkStart w:id="16" w:name="_Toc65156451"/>
      <w:r w:rsidRPr="00FC5E97">
        <w:rPr>
          <w:rFonts w:hint="eastAsia"/>
        </w:rPr>
        <w:t>手动设置时间</w:t>
      </w:r>
      <w:r w:rsidRPr="00FC5E97">
        <w:rPr>
          <w:rFonts w:hint="eastAsia"/>
        </w:rPr>
        <w:t>/Manual Time Setting</w:t>
      </w:r>
      <w:bookmarkEnd w:id="16"/>
    </w:p>
    <w:p w:rsidR="00BC64E3" w:rsidRPr="00FC5E97" w:rsidRDefault="00DD4C20">
      <w:pPr>
        <w:pStyle w:val="a0"/>
        <w:spacing w:after="156"/>
        <w:jc w:val="left"/>
      </w:pPr>
      <w:r w:rsidRPr="00FC5E97">
        <w:t>在</w:t>
      </w:r>
      <w:r w:rsidRPr="00FC5E97">
        <w:t>24</w:t>
      </w:r>
      <w:r w:rsidRPr="00FC5E97">
        <w:t>小时制模式，本系统可调整的小时和分钟的范围如下：</w:t>
      </w:r>
    </w:p>
    <w:p w:rsidR="00BC64E3" w:rsidRPr="00FC5E97" w:rsidRDefault="00DD4C20">
      <w:pPr>
        <w:pStyle w:val="a0"/>
        <w:spacing w:after="156"/>
        <w:jc w:val="left"/>
      </w:pPr>
      <w:r w:rsidRPr="00FC5E97">
        <w:rPr>
          <w:rFonts w:hint="eastAsia"/>
        </w:rPr>
        <w:t>In 24-hour mode, the range of hours and minutes that the system can adjust is as follows:</w:t>
      </w:r>
    </w:p>
    <w:tbl>
      <w:tblPr>
        <w:tblStyle w:val="TableGrid"/>
        <w:tblW w:w="4633" w:type="dxa"/>
        <w:jc w:val="center"/>
        <w:tblLayout w:type="fixed"/>
        <w:tblLook w:val="04A0" w:firstRow="1" w:lastRow="0" w:firstColumn="1" w:lastColumn="0" w:noHBand="0" w:noVBand="1"/>
      </w:tblPr>
      <w:tblGrid>
        <w:gridCol w:w="2223"/>
        <w:gridCol w:w="2410"/>
      </w:tblGrid>
      <w:tr w:rsidR="00FA43DC" w:rsidRPr="00FC5E97">
        <w:trPr>
          <w:trHeight w:val="305"/>
          <w:jc w:val="center"/>
        </w:trPr>
        <w:tc>
          <w:tcPr>
            <w:tcW w:w="2223" w:type="dxa"/>
          </w:tcPr>
          <w:p w:rsidR="00BC64E3" w:rsidRPr="00FC5E97" w:rsidRDefault="00DD4C20">
            <w:pPr>
              <w:pStyle w:val="a0"/>
              <w:spacing w:after="156"/>
              <w:rPr>
                <w:rFonts w:cstheme="minorHAnsi"/>
              </w:rPr>
            </w:pPr>
            <w:r w:rsidRPr="00FC5E97">
              <w:rPr>
                <w:rFonts w:cstheme="minorHAnsi"/>
                <w:lang w:val="en-GB"/>
              </w:rPr>
              <w:t>小时</w:t>
            </w:r>
            <w:r w:rsidRPr="00FC5E97">
              <w:rPr>
                <w:rFonts w:cstheme="minorHAnsi" w:hint="eastAsia"/>
              </w:rPr>
              <w:t>/Hours</w:t>
            </w:r>
          </w:p>
        </w:tc>
        <w:tc>
          <w:tcPr>
            <w:tcW w:w="2410" w:type="dxa"/>
          </w:tcPr>
          <w:p w:rsidR="00BC64E3" w:rsidRPr="00FC5E97" w:rsidRDefault="00DD4C20">
            <w:pPr>
              <w:pStyle w:val="a0"/>
              <w:spacing w:after="156"/>
              <w:rPr>
                <w:rFonts w:cstheme="minorHAnsi"/>
              </w:rPr>
            </w:pPr>
            <w:r w:rsidRPr="00FC5E97">
              <w:rPr>
                <w:rFonts w:cstheme="minorHAnsi"/>
              </w:rPr>
              <w:t>分钟</w:t>
            </w:r>
            <w:r w:rsidRPr="00FC5E97">
              <w:rPr>
                <w:rFonts w:cstheme="minorHAnsi" w:hint="eastAsia"/>
              </w:rPr>
              <w:t>/Minutes</w:t>
            </w:r>
          </w:p>
        </w:tc>
      </w:tr>
      <w:tr w:rsidR="00FA43DC" w:rsidRPr="00FC5E97">
        <w:trPr>
          <w:jc w:val="center"/>
        </w:trPr>
        <w:tc>
          <w:tcPr>
            <w:tcW w:w="2223" w:type="dxa"/>
          </w:tcPr>
          <w:p w:rsidR="00BC64E3" w:rsidRPr="00FC5E97" w:rsidRDefault="00DD4C20">
            <w:pPr>
              <w:pStyle w:val="a0"/>
              <w:spacing w:after="156"/>
              <w:rPr>
                <w:rFonts w:cstheme="minorHAnsi"/>
              </w:rPr>
            </w:pPr>
            <w:r w:rsidRPr="00FC5E97">
              <w:rPr>
                <w:rFonts w:cstheme="minorHAnsi"/>
              </w:rPr>
              <w:t>00~23</w:t>
            </w:r>
          </w:p>
        </w:tc>
        <w:tc>
          <w:tcPr>
            <w:tcW w:w="2410" w:type="dxa"/>
            <w:vAlign w:val="center"/>
          </w:tcPr>
          <w:p w:rsidR="00BC64E3" w:rsidRPr="00FC5E97" w:rsidRDefault="00DD4C20">
            <w:pPr>
              <w:pStyle w:val="a0"/>
              <w:spacing w:after="156"/>
              <w:rPr>
                <w:rFonts w:cstheme="minorHAnsi"/>
                <w:lang w:val="en-GB"/>
              </w:rPr>
            </w:pPr>
            <w:r w:rsidRPr="00FC5E97">
              <w:rPr>
                <w:rFonts w:cstheme="minorHAnsi"/>
                <w:lang w:val="en-GB"/>
              </w:rPr>
              <w:t>00 ~59</w:t>
            </w:r>
          </w:p>
        </w:tc>
      </w:tr>
    </w:tbl>
    <w:p w:rsidR="00BC64E3" w:rsidRPr="00FC5E97" w:rsidRDefault="00DD4C20">
      <w:pPr>
        <w:pStyle w:val="a0"/>
        <w:spacing w:after="156"/>
      </w:pPr>
      <w:r w:rsidRPr="00FC5E97">
        <w:t>如果在</w:t>
      </w:r>
      <w:r w:rsidRPr="00FC5E97">
        <w:t>12</w:t>
      </w:r>
      <w:r w:rsidRPr="00FC5E97">
        <w:t>小时制模式，本系统可调整的小时和分钟范围如下：</w:t>
      </w:r>
    </w:p>
    <w:p w:rsidR="00BC64E3" w:rsidRPr="00FC5E97" w:rsidRDefault="00DD4C20">
      <w:pPr>
        <w:pStyle w:val="a0"/>
        <w:spacing w:after="156"/>
      </w:pPr>
      <w:r w:rsidRPr="00FC5E97">
        <w:rPr>
          <w:rFonts w:hint="eastAsia"/>
        </w:rPr>
        <w:t xml:space="preserve">If in 12-hour mode, the </w:t>
      </w:r>
      <w:r w:rsidR="008F7DDE" w:rsidRPr="00FC5E97">
        <w:rPr>
          <w:rFonts w:hint="eastAsia"/>
        </w:rPr>
        <w:t xml:space="preserve">range of hours and minutes that the </w:t>
      </w:r>
      <w:r w:rsidRPr="00FC5E97">
        <w:rPr>
          <w:rFonts w:hint="eastAsia"/>
        </w:rPr>
        <w:t xml:space="preserve">system can adjust </w:t>
      </w:r>
      <w:r w:rsidR="008F7DDE" w:rsidRPr="00FC5E97">
        <w:rPr>
          <w:rFonts w:hint="eastAsia"/>
        </w:rPr>
        <w:t>is</w:t>
      </w:r>
      <w:r w:rsidRPr="00FC5E97">
        <w:rPr>
          <w:rFonts w:hint="eastAsia"/>
        </w:rPr>
        <w:t xml:space="preserve"> as follows:</w:t>
      </w:r>
    </w:p>
    <w:tbl>
      <w:tblPr>
        <w:tblStyle w:val="TableGrid"/>
        <w:tblW w:w="4633" w:type="dxa"/>
        <w:jc w:val="center"/>
        <w:tblLayout w:type="fixed"/>
        <w:tblLook w:val="04A0" w:firstRow="1" w:lastRow="0" w:firstColumn="1" w:lastColumn="0" w:noHBand="0" w:noVBand="1"/>
      </w:tblPr>
      <w:tblGrid>
        <w:gridCol w:w="2223"/>
        <w:gridCol w:w="2410"/>
      </w:tblGrid>
      <w:tr w:rsidR="00FA43DC" w:rsidRPr="00FC5E97">
        <w:trPr>
          <w:jc w:val="center"/>
        </w:trPr>
        <w:tc>
          <w:tcPr>
            <w:tcW w:w="2223" w:type="dxa"/>
          </w:tcPr>
          <w:p w:rsidR="00BC64E3" w:rsidRPr="00FC5E97" w:rsidRDefault="00DD4C20">
            <w:pPr>
              <w:pStyle w:val="a0"/>
              <w:spacing w:after="156"/>
              <w:rPr>
                <w:rFonts w:cstheme="minorHAnsi"/>
              </w:rPr>
            </w:pPr>
            <w:r w:rsidRPr="00FC5E97">
              <w:rPr>
                <w:rFonts w:cstheme="minorHAnsi"/>
                <w:lang w:val="en-GB"/>
              </w:rPr>
              <w:lastRenderedPageBreak/>
              <w:t>小时</w:t>
            </w:r>
            <w:r w:rsidRPr="00FC5E97">
              <w:rPr>
                <w:rFonts w:cstheme="minorHAnsi" w:hint="eastAsia"/>
              </w:rPr>
              <w:t>/Hours</w:t>
            </w:r>
          </w:p>
        </w:tc>
        <w:tc>
          <w:tcPr>
            <w:tcW w:w="2410" w:type="dxa"/>
          </w:tcPr>
          <w:p w:rsidR="00BC64E3" w:rsidRPr="00FC5E97" w:rsidRDefault="00DD4C20">
            <w:pPr>
              <w:pStyle w:val="a0"/>
              <w:spacing w:after="156"/>
              <w:rPr>
                <w:rFonts w:cstheme="minorHAnsi"/>
              </w:rPr>
            </w:pPr>
            <w:r w:rsidRPr="00FC5E97">
              <w:rPr>
                <w:rFonts w:cstheme="minorHAnsi"/>
              </w:rPr>
              <w:t>分钟</w:t>
            </w:r>
            <w:r w:rsidRPr="00FC5E97">
              <w:rPr>
                <w:rFonts w:cstheme="minorHAnsi" w:hint="eastAsia"/>
              </w:rPr>
              <w:t>/Minutes</w:t>
            </w:r>
          </w:p>
        </w:tc>
      </w:tr>
      <w:tr w:rsidR="00FA43DC" w:rsidRPr="00FC5E97">
        <w:trPr>
          <w:jc w:val="center"/>
        </w:trPr>
        <w:tc>
          <w:tcPr>
            <w:tcW w:w="2223" w:type="dxa"/>
          </w:tcPr>
          <w:p w:rsidR="00BC64E3" w:rsidRPr="00FC5E97" w:rsidRDefault="00DD4C20">
            <w:pPr>
              <w:pStyle w:val="a0"/>
              <w:spacing w:after="156"/>
              <w:rPr>
                <w:rFonts w:cstheme="minorHAnsi"/>
              </w:rPr>
            </w:pPr>
            <w:r w:rsidRPr="00FC5E97">
              <w:rPr>
                <w:rFonts w:cstheme="minorHAnsi"/>
              </w:rPr>
              <w:t>01~12</w:t>
            </w:r>
          </w:p>
        </w:tc>
        <w:tc>
          <w:tcPr>
            <w:tcW w:w="2410" w:type="dxa"/>
            <w:vAlign w:val="center"/>
          </w:tcPr>
          <w:p w:rsidR="00BC64E3" w:rsidRPr="00FC5E97" w:rsidRDefault="00DD4C20">
            <w:pPr>
              <w:pStyle w:val="a0"/>
              <w:spacing w:after="156"/>
              <w:rPr>
                <w:rFonts w:cstheme="minorHAnsi"/>
                <w:lang w:val="en-GB"/>
              </w:rPr>
            </w:pPr>
            <w:r w:rsidRPr="00FC5E97">
              <w:rPr>
                <w:rFonts w:cstheme="minorHAnsi"/>
                <w:lang w:val="en-GB"/>
              </w:rPr>
              <w:t>00 ~59</w:t>
            </w:r>
          </w:p>
        </w:tc>
      </w:tr>
    </w:tbl>
    <w:p w:rsidR="00BC64E3" w:rsidRPr="00FC5E97" w:rsidRDefault="00DD4C20">
      <w:pPr>
        <w:pStyle w:val="a0"/>
        <w:spacing w:after="156"/>
      </w:pPr>
      <w:bookmarkStart w:id="17" w:name="OLE_LINK1"/>
      <w:r w:rsidRPr="00FC5E97">
        <w:t>用户调整时间生效后，要立刻显示调整后的值。系统需要记住这个调整的变化值（即和调节前的差值），不需要每次重启都重设一次时间。</w:t>
      </w:r>
      <w:r w:rsidRPr="00FC5E97">
        <w:rPr>
          <w:rFonts w:hint="eastAsia"/>
        </w:rPr>
        <w:t>手动调整时间</w:t>
      </w:r>
      <w:r w:rsidRPr="00FC5E97">
        <w:t>，系统记录的是</w:t>
      </w:r>
      <w:r w:rsidRPr="00FC5E97">
        <w:rPr>
          <w:rFonts w:hint="eastAsia"/>
        </w:rPr>
        <w:t>以</w:t>
      </w:r>
      <w:r w:rsidRPr="00FC5E97">
        <w:rPr>
          <w:rFonts w:hint="eastAsia"/>
        </w:rPr>
        <w:t>GPS</w:t>
      </w:r>
      <w:r w:rsidRPr="00FC5E97">
        <w:rPr>
          <w:rFonts w:hint="eastAsia"/>
        </w:rPr>
        <w:t>时间</w:t>
      </w:r>
      <w:r w:rsidRPr="00FC5E97">
        <w:t>为基础的偏差值</w:t>
      </w:r>
      <w:r w:rsidRPr="00FC5E97">
        <w:rPr>
          <w:rFonts w:hint="eastAsia"/>
        </w:rPr>
        <w:t>。</w:t>
      </w:r>
      <w:bookmarkEnd w:id="17"/>
    </w:p>
    <w:p w:rsidR="00BC64E3" w:rsidRPr="00FC5E97" w:rsidRDefault="00DD4C20">
      <w:pPr>
        <w:pStyle w:val="a0"/>
        <w:spacing w:after="156"/>
      </w:pPr>
      <w:r w:rsidRPr="00FC5E97">
        <w:rPr>
          <w:rFonts w:hint="eastAsia"/>
        </w:rPr>
        <w:t xml:space="preserve">After the user-adjusted time is in effect, the adjusted value </w:t>
      </w:r>
      <w:proofErr w:type="gramStart"/>
      <w:r w:rsidR="00B11D4E" w:rsidRPr="00FC5E97">
        <w:rPr>
          <w:rFonts w:hint="eastAsia"/>
        </w:rPr>
        <w:t>shall</w:t>
      </w:r>
      <w:r w:rsidRPr="00FC5E97">
        <w:rPr>
          <w:rFonts w:hint="eastAsia"/>
        </w:rPr>
        <w:t xml:space="preserve"> be displayed</w:t>
      </w:r>
      <w:proofErr w:type="gramEnd"/>
      <w:r w:rsidRPr="00FC5E97">
        <w:rPr>
          <w:rFonts w:hint="eastAsia"/>
        </w:rPr>
        <w:t xml:space="preserve"> immediately. The system should remember the change value of this adjustment (</w:t>
      </w:r>
      <w:proofErr w:type="spellStart"/>
      <w:r w:rsidRPr="00FC5E97">
        <w:rPr>
          <w:rFonts w:hint="eastAsia"/>
        </w:rPr>
        <w:t>i.e</w:t>
      </w:r>
      <w:proofErr w:type="spellEnd"/>
      <w:r w:rsidRPr="00FC5E97">
        <w:rPr>
          <w:rFonts w:hint="eastAsia"/>
        </w:rPr>
        <w:t>, the difference value), and does not need to reset the time each time when it is restarted. When manually adjusting the time, the system records the deviation based on GPS time.</w:t>
      </w:r>
    </w:p>
    <w:p w:rsidR="00BC64E3" w:rsidRPr="00FA43DC" w:rsidRDefault="00DD4C20">
      <w:pPr>
        <w:pStyle w:val="Heading3"/>
      </w:pPr>
      <w:bookmarkStart w:id="18" w:name="_Toc65156452"/>
      <w:r w:rsidRPr="00FA43DC">
        <w:rPr>
          <w:rFonts w:hint="eastAsia"/>
        </w:rPr>
        <w:t>同步</w:t>
      </w:r>
      <w:r w:rsidRPr="00FA43DC">
        <w:rPr>
          <w:rFonts w:hint="eastAsia"/>
        </w:rPr>
        <w:t>GPS</w:t>
      </w:r>
      <w:r w:rsidRPr="00FA43DC">
        <w:rPr>
          <w:rFonts w:hint="eastAsia"/>
        </w:rPr>
        <w:t>时间</w:t>
      </w:r>
      <w:r w:rsidRPr="00FA43DC">
        <w:rPr>
          <w:rFonts w:hint="eastAsia"/>
        </w:rPr>
        <w:t>/Synchronizing GPS Time</w:t>
      </w:r>
      <w:bookmarkEnd w:id="18"/>
    </w:p>
    <w:p w:rsidR="00BC64E3" w:rsidRPr="00FA43DC" w:rsidRDefault="00DD4C20">
      <w:pPr>
        <w:pStyle w:val="a0"/>
        <w:spacing w:after="156"/>
      </w:pPr>
      <w:r w:rsidRPr="00FA43DC">
        <w:t>用户可以选择用</w:t>
      </w:r>
      <w:r w:rsidRPr="00FA43DC">
        <w:t>GPS</w:t>
      </w:r>
      <w:r w:rsidRPr="00FA43DC">
        <w:t>来</w:t>
      </w:r>
      <w:r w:rsidRPr="00FA43DC">
        <w:rPr>
          <w:rFonts w:hint="eastAsia"/>
        </w:rPr>
        <w:t>同步系统</w:t>
      </w:r>
      <w:r w:rsidRPr="00FA43DC">
        <w:t>时间</w:t>
      </w:r>
      <w:r w:rsidRPr="00FA43DC">
        <w:rPr>
          <w:rFonts w:hint="eastAsia"/>
        </w:rPr>
        <w:t>，</w:t>
      </w:r>
      <w:r w:rsidRPr="00FA43DC">
        <w:t>所谓同步</w:t>
      </w:r>
      <w:r w:rsidRPr="00FA43DC">
        <w:rPr>
          <w:rFonts w:hint="eastAsia"/>
        </w:rPr>
        <w:t>GPS</w:t>
      </w:r>
      <w:r w:rsidRPr="00FA43DC">
        <w:rPr>
          <w:rFonts w:hint="eastAsia"/>
        </w:rPr>
        <w:t>时间</w:t>
      </w:r>
      <w:r w:rsidRPr="00FA43DC">
        <w:t>，是指将车机端系统的时间调整到标准的</w:t>
      </w:r>
      <w:r w:rsidRPr="00FA43DC">
        <w:rPr>
          <w:rFonts w:hint="eastAsia"/>
        </w:rPr>
        <w:t>GPS</w:t>
      </w:r>
      <w:r w:rsidRPr="00FA43DC">
        <w:rPr>
          <w:rFonts w:hint="eastAsia"/>
        </w:rPr>
        <w:t>，</w:t>
      </w:r>
      <w:r w:rsidRPr="00FA43DC">
        <w:t>不再接受用户主管的</w:t>
      </w:r>
      <w:r w:rsidRPr="00FA43DC">
        <w:rPr>
          <w:rFonts w:hint="eastAsia"/>
        </w:rPr>
        <w:t>调快</w:t>
      </w:r>
      <w:r w:rsidRPr="00FA43DC">
        <w:t>或调慢时间</w:t>
      </w:r>
      <w:r w:rsidRPr="00FA43DC">
        <w:rPr>
          <w:rFonts w:hint="eastAsia"/>
        </w:rPr>
        <w:t>。</w:t>
      </w:r>
      <w:r w:rsidRPr="00FA43DC">
        <w:rPr>
          <w:rFonts w:hint="eastAsia"/>
        </w:rPr>
        <w:t>GPS</w:t>
      </w:r>
      <w:r w:rsidRPr="00FA43DC">
        <w:rPr>
          <w:rFonts w:hint="eastAsia"/>
        </w:rPr>
        <w:t>时间</w:t>
      </w:r>
      <w:r w:rsidRPr="00FA43DC">
        <w:t>可以来自总线</w:t>
      </w:r>
      <w:r w:rsidRPr="00FA43DC">
        <w:rPr>
          <w:rFonts w:hint="eastAsia"/>
        </w:rPr>
        <w:t>消息</w:t>
      </w:r>
      <w:r w:rsidRPr="00FA43DC">
        <w:t>，也可以来自于</w:t>
      </w:r>
      <w:r w:rsidRPr="00FA43DC">
        <w:rPr>
          <w:rFonts w:hint="eastAsia"/>
        </w:rPr>
        <w:t>系统内部</w:t>
      </w:r>
      <w:r w:rsidRPr="00FA43DC">
        <w:t>的</w:t>
      </w:r>
      <w:r w:rsidRPr="00FA43DC">
        <w:rPr>
          <w:rFonts w:hint="eastAsia"/>
        </w:rPr>
        <w:t>GPS</w:t>
      </w:r>
      <w:r w:rsidRPr="00FA43DC">
        <w:rPr>
          <w:rFonts w:hint="eastAsia"/>
        </w:rPr>
        <w:t>模块</w:t>
      </w:r>
      <w:r w:rsidRPr="00FA43DC">
        <w:t>。在同步</w:t>
      </w:r>
      <w:r w:rsidRPr="00FA43DC">
        <w:t>GPS</w:t>
      </w:r>
      <w:r w:rsidRPr="00FA43DC">
        <w:t>时间功能被启用时，系统</w:t>
      </w:r>
      <w:r w:rsidRPr="00FA43DC">
        <w:rPr>
          <w:rFonts w:hint="eastAsia"/>
        </w:rPr>
        <w:t>要</w:t>
      </w:r>
      <w:r w:rsidRPr="00FA43DC">
        <w:t>同步</w:t>
      </w:r>
      <w:r w:rsidRPr="00FA43DC">
        <w:rPr>
          <w:rFonts w:hint="eastAsia"/>
        </w:rPr>
        <w:t xml:space="preserve">GPS </w:t>
      </w:r>
      <w:r w:rsidRPr="00FA43DC">
        <w:rPr>
          <w:rFonts w:hint="eastAsia"/>
        </w:rPr>
        <w:t>的</w:t>
      </w:r>
      <w:r w:rsidRPr="00FA43DC">
        <w:t>格林威治（</w:t>
      </w:r>
      <w:r w:rsidRPr="00FA43DC">
        <w:t>Greenwich mean time</w:t>
      </w:r>
      <w:r w:rsidRPr="00FA43DC">
        <w:t>）</w:t>
      </w:r>
      <w:r w:rsidRPr="00FA43DC">
        <w:rPr>
          <w:rFonts w:hint="eastAsia"/>
        </w:rPr>
        <w:t>时间，并结合时区来综合计算出系统时间。</w:t>
      </w:r>
      <w:r w:rsidRPr="00FA43DC">
        <w:t>本系统</w:t>
      </w:r>
      <w:r w:rsidRPr="00FA43DC">
        <w:rPr>
          <w:rFonts w:hint="eastAsia"/>
        </w:rPr>
        <w:t>的时区是由</w:t>
      </w:r>
      <w:r w:rsidRPr="00FA43DC">
        <w:t>标定</w:t>
      </w:r>
      <w:r w:rsidRPr="00FA43DC">
        <w:rPr>
          <w:rFonts w:hint="eastAsia"/>
        </w:rPr>
        <w:t>来设置的，时区值</w:t>
      </w:r>
      <w:r w:rsidRPr="00FA43DC">
        <w:t>默认设为第</w:t>
      </w:r>
      <w:r w:rsidRPr="00FA43DC">
        <w:t>8</w:t>
      </w:r>
      <w:r w:rsidRPr="00FA43DC">
        <w:t>时区，即北京时间。</w:t>
      </w:r>
    </w:p>
    <w:p w:rsidR="00BC64E3" w:rsidRPr="00FA43DC" w:rsidRDefault="00DD4C20">
      <w:pPr>
        <w:pStyle w:val="a0"/>
        <w:spacing w:after="156"/>
      </w:pPr>
      <w:r w:rsidRPr="00FA43DC">
        <w:rPr>
          <w:rFonts w:hint="eastAsia"/>
        </w:rPr>
        <w:t xml:space="preserve">The user can use GPS to synchronize the system time. The so-called </w:t>
      </w:r>
      <w:r w:rsidRPr="00FA43DC">
        <w:t>“</w:t>
      </w:r>
      <w:r w:rsidRPr="00FA43DC">
        <w:rPr>
          <w:rFonts w:hint="eastAsia"/>
        </w:rPr>
        <w:t>Synchronizing GPS Time</w:t>
      </w:r>
      <w:r w:rsidRPr="00FA43DC">
        <w:t>”</w:t>
      </w:r>
      <w:r w:rsidRPr="00FA43DC">
        <w:rPr>
          <w:rFonts w:hint="eastAsia"/>
        </w:rPr>
        <w:t xml:space="preserve"> refers to adjusting the time of the </w:t>
      </w:r>
      <w:r w:rsidR="00216DF5" w:rsidRPr="00FA43DC">
        <w:rPr>
          <w:rFonts w:hint="eastAsia"/>
        </w:rPr>
        <w:t>infotainment</w:t>
      </w:r>
      <w:r w:rsidRPr="00FA43DC">
        <w:rPr>
          <w:rFonts w:hint="eastAsia"/>
        </w:rPr>
        <w:t xml:space="preserve"> system to standard GPS, and no longer accepting the time adjusted faster or slower by the user. GPS time can come from the bus message or from the GPS module inside the system. When the </w:t>
      </w:r>
      <w:r w:rsidRPr="00FA43DC">
        <w:t>“</w:t>
      </w:r>
      <w:r w:rsidRPr="00FA43DC">
        <w:rPr>
          <w:rFonts w:hint="eastAsia"/>
        </w:rPr>
        <w:t>Synchronizing GPS Time</w:t>
      </w:r>
      <w:r w:rsidRPr="00FA43DC">
        <w:t>”</w:t>
      </w:r>
      <w:r w:rsidRPr="00FA43DC">
        <w:rPr>
          <w:rFonts w:hint="eastAsia"/>
        </w:rPr>
        <w:t xml:space="preserve"> function is enabled, the system will synchronize the GPS's Greenwich </w:t>
      </w:r>
      <w:proofErr w:type="gramStart"/>
      <w:r w:rsidRPr="00FA43DC">
        <w:rPr>
          <w:rFonts w:hint="eastAsia"/>
        </w:rPr>
        <w:t>mean time</w:t>
      </w:r>
      <w:proofErr w:type="gramEnd"/>
      <w:r w:rsidRPr="00FA43DC">
        <w:rPr>
          <w:rFonts w:hint="eastAsia"/>
        </w:rPr>
        <w:t xml:space="preserve"> and combines the time zones to calculate the system time. The time zone of the system is set by calibration, and the time zone value is set to the </w:t>
      </w:r>
      <w:proofErr w:type="gramStart"/>
      <w:r w:rsidRPr="00FA43DC">
        <w:rPr>
          <w:rFonts w:hint="eastAsia"/>
        </w:rPr>
        <w:t>8th</w:t>
      </w:r>
      <w:proofErr w:type="gramEnd"/>
      <w:r w:rsidRPr="00FA43DC">
        <w:rPr>
          <w:rFonts w:hint="eastAsia"/>
        </w:rPr>
        <w:t xml:space="preserve"> time zone by default, that is, Beijing time.</w:t>
      </w:r>
    </w:p>
    <w:p w:rsidR="00BC64E3" w:rsidRPr="00FA43DC" w:rsidRDefault="00DD4C20">
      <w:pPr>
        <w:pStyle w:val="a0"/>
        <w:spacing w:after="156"/>
      </w:pPr>
      <w:r w:rsidRPr="00FA43DC">
        <w:t>系统应每隔</w:t>
      </w:r>
      <w:r w:rsidRPr="00FA43DC">
        <w:t>1</w:t>
      </w:r>
      <w:r w:rsidRPr="00FA43DC">
        <w:t>秒钟同步一次</w:t>
      </w:r>
      <w:r w:rsidRPr="00FA43DC">
        <w:t>GPS</w:t>
      </w:r>
      <w:r w:rsidRPr="00FA43DC">
        <w:t>时间。同步</w:t>
      </w:r>
      <w:r w:rsidRPr="00FA43DC">
        <w:t>GPS</w:t>
      </w:r>
      <w:r w:rsidRPr="00FA43DC">
        <w:t>时间后，用户手动调整的时间将被清</w:t>
      </w:r>
      <w:r w:rsidRPr="00FA43DC">
        <w:t>0.</w:t>
      </w:r>
      <w:r w:rsidRPr="00FA43DC">
        <w:rPr>
          <w:rFonts w:hint="eastAsia"/>
        </w:rPr>
        <w:t xml:space="preserve"> </w:t>
      </w:r>
    </w:p>
    <w:p w:rsidR="00BC64E3" w:rsidRPr="00FA43DC" w:rsidRDefault="00DD4C20">
      <w:pPr>
        <w:pStyle w:val="a0"/>
        <w:spacing w:after="156"/>
      </w:pPr>
      <w:r w:rsidRPr="00FA43DC">
        <w:rPr>
          <w:rFonts w:hint="eastAsia"/>
        </w:rPr>
        <w:t xml:space="preserve">The system should synchronize the GPS time every 1 second. After synchronizing to GPS time, the time manually adjusted by the user </w:t>
      </w:r>
      <w:proofErr w:type="gramStart"/>
      <w:r w:rsidRPr="00FA43DC">
        <w:rPr>
          <w:rFonts w:hint="eastAsia"/>
        </w:rPr>
        <w:t>will be cleared</w:t>
      </w:r>
      <w:proofErr w:type="gramEnd"/>
      <w:r w:rsidRPr="00FA43DC">
        <w:rPr>
          <w:rFonts w:hint="eastAsia"/>
        </w:rPr>
        <w:t>.</w:t>
      </w:r>
    </w:p>
    <w:p w:rsidR="00BC64E3" w:rsidRPr="00FA43DC" w:rsidRDefault="00DD4C20">
      <w:pPr>
        <w:pStyle w:val="a0"/>
        <w:spacing w:after="156"/>
      </w:pPr>
      <w:r w:rsidRPr="00FA43DC">
        <w:t>如果用户没有启用同步</w:t>
      </w:r>
      <w:r w:rsidRPr="00FA43DC">
        <w:t>GPS</w:t>
      </w:r>
      <w:r w:rsidRPr="00FA43DC">
        <w:t>时间功能，或者系统无法获得</w:t>
      </w:r>
      <w:r w:rsidRPr="00FA43DC">
        <w:t>GPS</w:t>
      </w:r>
      <w:r w:rsidRPr="00FA43DC">
        <w:t>信号时，系统要用自身的计时功能来计时并显示</w:t>
      </w:r>
      <w:r w:rsidRPr="00FA43DC">
        <w:rPr>
          <w:rFonts w:hint="eastAsia"/>
        </w:rPr>
        <w:t>正确的</w:t>
      </w:r>
      <w:r w:rsidRPr="00FA43DC">
        <w:t>时间。</w:t>
      </w:r>
    </w:p>
    <w:p w:rsidR="00BC64E3" w:rsidRPr="00FA43DC" w:rsidRDefault="00DD4C20">
      <w:pPr>
        <w:pStyle w:val="a0"/>
        <w:spacing w:after="156"/>
      </w:pPr>
      <w:r w:rsidRPr="00FA43DC">
        <w:rPr>
          <w:rFonts w:hint="eastAsia"/>
        </w:rPr>
        <w:t xml:space="preserve">If the user does not enable the </w:t>
      </w:r>
      <w:r w:rsidRPr="00FA43DC">
        <w:t>“</w:t>
      </w:r>
      <w:r w:rsidRPr="00FA43DC">
        <w:rPr>
          <w:rFonts w:hint="eastAsia"/>
        </w:rPr>
        <w:t>Synchronizing GPS Time</w:t>
      </w:r>
      <w:r w:rsidRPr="00FA43DC">
        <w:t>”</w:t>
      </w:r>
      <w:r w:rsidRPr="00FA43DC">
        <w:rPr>
          <w:rFonts w:hint="eastAsia"/>
        </w:rPr>
        <w:t xml:space="preserve"> function, or the system is unable to obtain the GPS signal, the system should use its own timing function to time and display the correct time.</w:t>
      </w:r>
    </w:p>
    <w:p w:rsidR="00BC64E3" w:rsidRPr="00FA43DC" w:rsidRDefault="00DD4C20">
      <w:pPr>
        <w:pStyle w:val="a0"/>
        <w:spacing w:after="156"/>
      </w:pPr>
      <w:r w:rsidRPr="00FA43DC">
        <w:rPr>
          <w:rFonts w:hint="eastAsia"/>
        </w:rPr>
        <w:t>如果系统不带</w:t>
      </w:r>
      <w:r w:rsidRPr="00FA43DC">
        <w:rPr>
          <w:rFonts w:hint="eastAsia"/>
        </w:rPr>
        <w:t>GPS</w:t>
      </w:r>
      <w:r w:rsidRPr="00FA43DC">
        <w:rPr>
          <w:rFonts w:hint="eastAsia"/>
        </w:rPr>
        <w:t>功能时，设置“同步</w:t>
      </w:r>
      <w:r w:rsidRPr="00FA43DC">
        <w:rPr>
          <w:rFonts w:hint="eastAsia"/>
        </w:rPr>
        <w:t>GPS</w:t>
      </w:r>
      <w:r w:rsidRPr="00FA43DC">
        <w:rPr>
          <w:rFonts w:hint="eastAsia"/>
        </w:rPr>
        <w:t>时间功能”要隐藏。系统是否带有</w:t>
      </w:r>
      <w:r w:rsidRPr="00FA43DC">
        <w:rPr>
          <w:rFonts w:hint="eastAsia"/>
        </w:rPr>
        <w:t>GPS</w:t>
      </w:r>
      <w:r w:rsidRPr="00FA43DC">
        <w:rPr>
          <w:rFonts w:hint="eastAsia"/>
        </w:rPr>
        <w:t>功能由标定来表明。系统不带</w:t>
      </w:r>
      <w:r w:rsidRPr="00FA43DC">
        <w:rPr>
          <w:rFonts w:hint="eastAsia"/>
        </w:rPr>
        <w:t>GPS</w:t>
      </w:r>
      <w:r w:rsidRPr="00FA43DC">
        <w:rPr>
          <w:rFonts w:hint="eastAsia"/>
        </w:rPr>
        <w:t>功能时，</w:t>
      </w:r>
      <w:r w:rsidRPr="00FA43DC">
        <w:t>系统要用自身的计时功能来计时并显示</w:t>
      </w:r>
      <w:r w:rsidRPr="00FA43DC">
        <w:rPr>
          <w:rFonts w:hint="eastAsia"/>
        </w:rPr>
        <w:t>正确的</w:t>
      </w:r>
      <w:r w:rsidRPr="00FA43DC">
        <w:t>时间。</w:t>
      </w:r>
    </w:p>
    <w:p w:rsidR="00BC64E3" w:rsidRPr="00FA43DC" w:rsidRDefault="00DD4C20">
      <w:pPr>
        <w:pStyle w:val="a0"/>
        <w:spacing w:after="156"/>
      </w:pPr>
      <w:r w:rsidRPr="00FA43DC">
        <w:rPr>
          <w:rFonts w:hint="eastAsia"/>
        </w:rPr>
        <w:t xml:space="preserve">If the system </w:t>
      </w:r>
      <w:proofErr w:type="gramStart"/>
      <w:r w:rsidRPr="00FA43DC">
        <w:rPr>
          <w:rFonts w:hint="eastAsia"/>
        </w:rPr>
        <w:t>is not provided</w:t>
      </w:r>
      <w:proofErr w:type="gramEnd"/>
      <w:r w:rsidRPr="00FA43DC">
        <w:rPr>
          <w:rFonts w:hint="eastAsia"/>
        </w:rPr>
        <w:t xml:space="preserve"> with GPS function, the "Synchronizing GPS Time" function setting should be hid. Whether the system has </w:t>
      </w:r>
      <w:proofErr w:type="gramStart"/>
      <w:r w:rsidRPr="00FA43DC">
        <w:rPr>
          <w:rFonts w:hint="eastAsia"/>
        </w:rPr>
        <w:t>GPS</w:t>
      </w:r>
      <w:proofErr w:type="gramEnd"/>
      <w:r w:rsidRPr="00FA43DC">
        <w:rPr>
          <w:rFonts w:hint="eastAsia"/>
        </w:rPr>
        <w:t xml:space="preserve"> function is indicated by calibration. If not, the system will use its own timing function to time and display the correct time.</w:t>
      </w:r>
    </w:p>
    <w:p w:rsidR="00BC64E3" w:rsidRPr="00FA43DC" w:rsidRDefault="00DD4C20">
      <w:pPr>
        <w:pStyle w:val="a0"/>
        <w:spacing w:after="156"/>
      </w:pPr>
      <w:r w:rsidRPr="00FA43DC">
        <w:rPr>
          <w:rFonts w:hint="eastAsia"/>
        </w:rPr>
        <w:lastRenderedPageBreak/>
        <w:t>在同步</w:t>
      </w:r>
      <w:r w:rsidRPr="00FA43DC">
        <w:rPr>
          <w:rFonts w:hint="eastAsia"/>
        </w:rPr>
        <w:t>GPS</w:t>
      </w:r>
      <w:r w:rsidRPr="00FA43DC">
        <w:rPr>
          <w:rFonts w:hint="eastAsia"/>
        </w:rPr>
        <w:t>时间</w:t>
      </w:r>
      <w:r w:rsidRPr="00FA43DC">
        <w:t>被启用，且</w:t>
      </w:r>
      <w:r w:rsidRPr="00FA43DC">
        <w:rPr>
          <w:rFonts w:hint="eastAsia"/>
        </w:rPr>
        <w:t>GPS</w:t>
      </w:r>
      <w:r w:rsidRPr="00FA43DC">
        <w:rPr>
          <w:rFonts w:hint="eastAsia"/>
        </w:rPr>
        <w:t>信号</w:t>
      </w:r>
      <w:r w:rsidRPr="00FA43DC">
        <w:t>不可用的情况下，需要内置</w:t>
      </w:r>
      <w:r w:rsidRPr="00FA43DC">
        <w:rPr>
          <w:rFonts w:hint="eastAsia"/>
        </w:rPr>
        <w:t>RTS</w:t>
      </w:r>
      <w:r w:rsidRPr="00FA43DC">
        <w:rPr>
          <w:rFonts w:hint="eastAsia"/>
        </w:rPr>
        <w:t>时间</w:t>
      </w:r>
      <w:r w:rsidRPr="00FA43DC">
        <w:t>保证系统时间准确</w:t>
      </w:r>
      <w:r w:rsidRPr="00FA43DC">
        <w:rPr>
          <w:rFonts w:hint="eastAsia"/>
        </w:rPr>
        <w:t>。</w:t>
      </w:r>
    </w:p>
    <w:p w:rsidR="00BC64E3" w:rsidRPr="00FA43DC" w:rsidRDefault="00DD4C20">
      <w:pPr>
        <w:pStyle w:val="a0"/>
        <w:spacing w:after="156"/>
      </w:pPr>
      <w:r w:rsidRPr="00FA43DC">
        <w:rPr>
          <w:rFonts w:hint="eastAsia"/>
        </w:rPr>
        <w:t xml:space="preserve">In case </w:t>
      </w:r>
      <w:r w:rsidRPr="00FA43DC">
        <w:t>“</w:t>
      </w:r>
      <w:r w:rsidRPr="00FA43DC">
        <w:rPr>
          <w:rFonts w:hint="eastAsia"/>
        </w:rPr>
        <w:t>Synchronizing GPS Time</w:t>
      </w:r>
      <w:r w:rsidRPr="00FA43DC">
        <w:t>”</w:t>
      </w:r>
      <w:r w:rsidRPr="00FA43DC">
        <w:rPr>
          <w:rFonts w:hint="eastAsia"/>
        </w:rPr>
        <w:t xml:space="preserve"> </w:t>
      </w:r>
      <w:proofErr w:type="gramStart"/>
      <w:r w:rsidRPr="00FA43DC">
        <w:rPr>
          <w:rFonts w:hint="eastAsia"/>
        </w:rPr>
        <w:t>is enabled</w:t>
      </w:r>
      <w:proofErr w:type="gramEnd"/>
      <w:r w:rsidRPr="00FA43DC">
        <w:rPr>
          <w:rFonts w:hint="eastAsia"/>
        </w:rPr>
        <w:t xml:space="preserve"> and the GPS signal is not available, the built-in RTS time is required to ensure the accurate system time.</w:t>
      </w:r>
    </w:p>
    <w:p w:rsidR="00BC64E3" w:rsidRPr="00FA43DC" w:rsidRDefault="00DD4C20">
      <w:pPr>
        <w:pStyle w:val="a0"/>
        <w:spacing w:after="156"/>
      </w:pPr>
      <w:r w:rsidRPr="00FA43DC">
        <w:rPr>
          <w:rFonts w:hint="eastAsia"/>
        </w:rPr>
        <w:t>时间精度的要求请参考系统设计文档。</w:t>
      </w:r>
    </w:p>
    <w:p w:rsidR="00BC64E3" w:rsidRPr="00FA43DC" w:rsidRDefault="00DD4C20">
      <w:pPr>
        <w:pStyle w:val="a0"/>
        <w:spacing w:after="156"/>
      </w:pPr>
      <w:r w:rsidRPr="00FA43DC">
        <w:rPr>
          <w:rFonts w:hint="eastAsia"/>
        </w:rPr>
        <w:t>Please refer to system design document</w:t>
      </w:r>
      <w:r w:rsidR="00C41227" w:rsidRPr="00FA43DC">
        <w:rPr>
          <w:rFonts w:hint="eastAsia"/>
        </w:rPr>
        <w:t>s</w:t>
      </w:r>
      <w:r w:rsidRPr="00FA43DC">
        <w:rPr>
          <w:rFonts w:hint="eastAsia"/>
        </w:rPr>
        <w:t xml:space="preserve"> for time accuracy requirements.</w:t>
      </w:r>
    </w:p>
    <w:p w:rsidR="00BC64E3" w:rsidRPr="00FA43DC" w:rsidRDefault="00DD4C20">
      <w:pPr>
        <w:pStyle w:val="Heading3"/>
      </w:pPr>
      <w:bookmarkStart w:id="19" w:name="_Toc65156453"/>
      <w:r w:rsidRPr="00FA43DC">
        <w:rPr>
          <w:rFonts w:hint="eastAsia"/>
        </w:rPr>
        <w:t>年月日设置</w:t>
      </w:r>
      <w:r w:rsidRPr="00FA43DC">
        <w:rPr>
          <w:rFonts w:hint="eastAsia"/>
        </w:rPr>
        <w:t>/ Y/M/D Setting</w:t>
      </w:r>
      <w:bookmarkEnd w:id="19"/>
    </w:p>
    <w:p w:rsidR="00BC64E3" w:rsidRPr="00FA43DC" w:rsidRDefault="00DD4C20">
      <w:pPr>
        <w:pStyle w:val="a0"/>
        <w:spacing w:after="156"/>
        <w:rPr>
          <w:strike/>
        </w:rPr>
      </w:pPr>
      <w:r w:rsidRPr="00FA43DC">
        <w:rPr>
          <w:rFonts w:hint="eastAsia"/>
          <w:strike/>
        </w:rPr>
        <w:t>系统支持用户设置三种日期格式，分别为年</w:t>
      </w:r>
      <w:r w:rsidRPr="00FA43DC">
        <w:rPr>
          <w:rFonts w:hint="eastAsia"/>
          <w:strike/>
        </w:rPr>
        <w:t>/</w:t>
      </w:r>
      <w:r w:rsidRPr="00FA43DC">
        <w:rPr>
          <w:rFonts w:hint="eastAsia"/>
          <w:strike/>
        </w:rPr>
        <w:t>月</w:t>
      </w:r>
      <w:r w:rsidRPr="00FA43DC">
        <w:rPr>
          <w:rFonts w:hint="eastAsia"/>
          <w:strike/>
        </w:rPr>
        <w:t>/</w:t>
      </w:r>
      <w:r w:rsidRPr="00FA43DC">
        <w:rPr>
          <w:rFonts w:hint="eastAsia"/>
          <w:strike/>
        </w:rPr>
        <w:t>日，月</w:t>
      </w:r>
      <w:r w:rsidRPr="00FA43DC">
        <w:rPr>
          <w:rFonts w:hint="eastAsia"/>
          <w:strike/>
        </w:rPr>
        <w:t>/</w:t>
      </w:r>
      <w:r w:rsidRPr="00FA43DC">
        <w:rPr>
          <w:rFonts w:hint="eastAsia"/>
          <w:strike/>
        </w:rPr>
        <w:t>日</w:t>
      </w:r>
      <w:r w:rsidRPr="00FA43DC">
        <w:rPr>
          <w:rFonts w:hint="eastAsia"/>
          <w:strike/>
        </w:rPr>
        <w:t>/</w:t>
      </w:r>
      <w:r w:rsidRPr="00FA43DC">
        <w:rPr>
          <w:rFonts w:hint="eastAsia"/>
          <w:strike/>
        </w:rPr>
        <w:t>年，日</w:t>
      </w:r>
      <w:r w:rsidRPr="00FA43DC">
        <w:rPr>
          <w:rFonts w:hint="eastAsia"/>
          <w:strike/>
        </w:rPr>
        <w:t>/</w:t>
      </w:r>
      <w:r w:rsidRPr="00FA43DC">
        <w:rPr>
          <w:rFonts w:hint="eastAsia"/>
          <w:strike/>
        </w:rPr>
        <w:t>月</w:t>
      </w:r>
      <w:r w:rsidRPr="00FA43DC">
        <w:rPr>
          <w:rFonts w:hint="eastAsia"/>
          <w:strike/>
        </w:rPr>
        <w:t>/</w:t>
      </w:r>
      <w:r w:rsidRPr="00FA43DC">
        <w:rPr>
          <w:rFonts w:hint="eastAsia"/>
          <w:strike/>
        </w:rPr>
        <w:t>年。详细要求请参考</w:t>
      </w:r>
      <w:r w:rsidRPr="00FA43DC">
        <w:rPr>
          <w:rFonts w:hint="eastAsia"/>
          <w:strike/>
        </w:rPr>
        <w:t>PIS-2010</w:t>
      </w:r>
    </w:p>
    <w:p w:rsidR="00BC64E3" w:rsidRPr="00FA43DC" w:rsidRDefault="00DD4C20">
      <w:pPr>
        <w:pStyle w:val="a0"/>
        <w:spacing w:after="156"/>
        <w:rPr>
          <w:rFonts w:cstheme="minorHAnsi"/>
        </w:rPr>
      </w:pPr>
      <w:r w:rsidRPr="00FA43DC">
        <w:rPr>
          <w:rFonts w:cstheme="minorHAnsi"/>
        </w:rPr>
        <w:t>系统可以调整年月日</w:t>
      </w:r>
      <w:r w:rsidRPr="00FA43DC">
        <w:rPr>
          <w:rFonts w:cstheme="minorHAnsi" w:hint="eastAsia"/>
        </w:rPr>
        <w:t>，</w:t>
      </w:r>
      <w:r w:rsidRPr="00FA43DC">
        <w:rPr>
          <w:rFonts w:cstheme="minorHAnsi"/>
        </w:rPr>
        <w:t>年份，月份和日期的调整范围如下：</w:t>
      </w:r>
    </w:p>
    <w:p w:rsidR="00BC64E3" w:rsidRPr="00FA43DC" w:rsidRDefault="00DD4C20">
      <w:pPr>
        <w:pStyle w:val="a0"/>
        <w:spacing w:after="156"/>
        <w:rPr>
          <w:rFonts w:cstheme="minorHAnsi"/>
        </w:rPr>
      </w:pPr>
      <w:r w:rsidRPr="00FA43DC">
        <w:rPr>
          <w:rFonts w:cstheme="minorHAnsi" w:hint="eastAsia"/>
        </w:rPr>
        <w:t>The system can adjust the year/month/day, and the adjustment ranges of year/month/day are as follows:</w:t>
      </w:r>
    </w:p>
    <w:tbl>
      <w:tblPr>
        <w:tblStyle w:val="TableGrid"/>
        <w:tblW w:w="6062" w:type="dxa"/>
        <w:jc w:val="center"/>
        <w:tblLayout w:type="fixed"/>
        <w:tblLook w:val="04A0" w:firstRow="1" w:lastRow="0" w:firstColumn="1" w:lastColumn="0" w:noHBand="0" w:noVBand="1"/>
      </w:tblPr>
      <w:tblGrid>
        <w:gridCol w:w="2093"/>
        <w:gridCol w:w="1417"/>
        <w:gridCol w:w="2552"/>
      </w:tblGrid>
      <w:tr w:rsidR="00FA43DC" w:rsidRPr="00FA43DC">
        <w:trPr>
          <w:jc w:val="center"/>
        </w:trPr>
        <w:tc>
          <w:tcPr>
            <w:tcW w:w="2093" w:type="dxa"/>
          </w:tcPr>
          <w:p w:rsidR="00BC64E3" w:rsidRPr="00FA43DC" w:rsidRDefault="00DD4C20">
            <w:pPr>
              <w:pStyle w:val="a0"/>
              <w:spacing w:after="156"/>
              <w:rPr>
                <w:rFonts w:cstheme="minorHAnsi"/>
              </w:rPr>
            </w:pPr>
            <w:r w:rsidRPr="00FA43DC">
              <w:rPr>
                <w:rFonts w:cstheme="minorHAnsi"/>
              </w:rPr>
              <w:t>年份</w:t>
            </w:r>
          </w:p>
          <w:p w:rsidR="00BC64E3" w:rsidRPr="00FA43DC" w:rsidRDefault="00DD4C20">
            <w:pPr>
              <w:pStyle w:val="a0"/>
              <w:spacing w:after="156"/>
              <w:rPr>
                <w:rFonts w:cstheme="minorHAnsi"/>
              </w:rPr>
            </w:pPr>
            <w:r w:rsidRPr="00FA43DC">
              <w:rPr>
                <w:rFonts w:cstheme="minorHAnsi" w:hint="eastAsia"/>
              </w:rPr>
              <w:t>Year</w:t>
            </w:r>
          </w:p>
        </w:tc>
        <w:tc>
          <w:tcPr>
            <w:tcW w:w="1417" w:type="dxa"/>
          </w:tcPr>
          <w:p w:rsidR="00BC64E3" w:rsidRPr="00FA43DC" w:rsidRDefault="00DD4C20">
            <w:pPr>
              <w:pStyle w:val="a0"/>
              <w:spacing w:after="156"/>
              <w:rPr>
                <w:rFonts w:cstheme="minorHAnsi"/>
              </w:rPr>
            </w:pPr>
            <w:r w:rsidRPr="00FA43DC">
              <w:rPr>
                <w:rFonts w:cstheme="minorHAnsi"/>
              </w:rPr>
              <w:t>月份</w:t>
            </w:r>
          </w:p>
          <w:p w:rsidR="00BC64E3" w:rsidRPr="00FA43DC" w:rsidRDefault="00DD4C20">
            <w:pPr>
              <w:pStyle w:val="a0"/>
              <w:spacing w:after="156"/>
              <w:rPr>
                <w:rFonts w:cstheme="minorHAnsi"/>
              </w:rPr>
            </w:pPr>
            <w:r w:rsidRPr="00FA43DC">
              <w:rPr>
                <w:rFonts w:cstheme="minorHAnsi" w:hint="eastAsia"/>
              </w:rPr>
              <w:t>Month</w:t>
            </w:r>
          </w:p>
        </w:tc>
        <w:tc>
          <w:tcPr>
            <w:tcW w:w="2552" w:type="dxa"/>
          </w:tcPr>
          <w:p w:rsidR="00BC64E3" w:rsidRPr="00FA43DC" w:rsidRDefault="00DD4C20">
            <w:pPr>
              <w:pStyle w:val="a0"/>
              <w:spacing w:after="156"/>
              <w:rPr>
                <w:rFonts w:cstheme="minorHAnsi"/>
              </w:rPr>
            </w:pPr>
            <w:r w:rsidRPr="00FA43DC">
              <w:rPr>
                <w:rFonts w:cstheme="minorHAnsi"/>
              </w:rPr>
              <w:t>日期</w:t>
            </w:r>
          </w:p>
          <w:p w:rsidR="00BC64E3" w:rsidRPr="00FA43DC" w:rsidRDefault="00DD4C20">
            <w:pPr>
              <w:pStyle w:val="a0"/>
              <w:spacing w:after="156"/>
              <w:rPr>
                <w:rFonts w:cstheme="minorHAnsi"/>
              </w:rPr>
            </w:pPr>
            <w:r w:rsidRPr="00FA43DC">
              <w:rPr>
                <w:rFonts w:cstheme="minorHAnsi" w:hint="eastAsia"/>
              </w:rPr>
              <w:t>Day</w:t>
            </w:r>
          </w:p>
        </w:tc>
      </w:tr>
      <w:tr w:rsidR="00FA43DC" w:rsidRPr="00FA43DC">
        <w:trPr>
          <w:jc w:val="center"/>
        </w:trPr>
        <w:tc>
          <w:tcPr>
            <w:tcW w:w="2093" w:type="dxa"/>
          </w:tcPr>
          <w:p w:rsidR="00BC64E3" w:rsidRPr="00FA43DC" w:rsidRDefault="00DD4C20">
            <w:pPr>
              <w:pStyle w:val="a0"/>
              <w:spacing w:after="156"/>
              <w:rPr>
                <w:rFonts w:cstheme="minorHAnsi"/>
                <w:strike/>
              </w:rPr>
            </w:pPr>
            <w:r w:rsidRPr="00FA43DC">
              <w:rPr>
                <w:rFonts w:cstheme="minorHAnsi"/>
                <w:strike/>
              </w:rPr>
              <w:t>2014~2037</w:t>
            </w:r>
          </w:p>
          <w:p w:rsidR="00F93288" w:rsidRPr="00FA43DC" w:rsidRDefault="00F93288">
            <w:pPr>
              <w:pStyle w:val="a0"/>
              <w:spacing w:after="156"/>
              <w:rPr>
                <w:rFonts w:cstheme="minorHAnsi"/>
              </w:rPr>
            </w:pPr>
            <w:r w:rsidRPr="00FA43DC">
              <w:rPr>
                <w:rFonts w:cstheme="minorHAnsi" w:hint="eastAsia"/>
              </w:rPr>
              <w:t>2019~2050</w:t>
            </w:r>
          </w:p>
        </w:tc>
        <w:tc>
          <w:tcPr>
            <w:tcW w:w="1417" w:type="dxa"/>
          </w:tcPr>
          <w:p w:rsidR="00BC64E3" w:rsidRPr="00FA43DC" w:rsidRDefault="00DD4C20">
            <w:pPr>
              <w:pStyle w:val="a0"/>
              <w:spacing w:after="156"/>
              <w:rPr>
                <w:rFonts w:cstheme="minorHAnsi"/>
              </w:rPr>
            </w:pPr>
            <w:r w:rsidRPr="00FA43DC">
              <w:rPr>
                <w:rFonts w:cstheme="minorHAnsi"/>
              </w:rPr>
              <w:t>01~12</w:t>
            </w:r>
          </w:p>
        </w:tc>
        <w:tc>
          <w:tcPr>
            <w:tcW w:w="2552" w:type="dxa"/>
          </w:tcPr>
          <w:p w:rsidR="00BC64E3" w:rsidRPr="00FA43DC" w:rsidRDefault="00DD4C20">
            <w:pPr>
              <w:pStyle w:val="a0"/>
              <w:spacing w:after="156"/>
              <w:rPr>
                <w:rFonts w:cstheme="minorHAnsi"/>
              </w:rPr>
            </w:pPr>
            <w:r w:rsidRPr="00FA43DC">
              <w:rPr>
                <w:rFonts w:cstheme="minorHAnsi"/>
              </w:rPr>
              <w:t>01~28/29/30/31</w:t>
            </w:r>
          </w:p>
        </w:tc>
      </w:tr>
    </w:tbl>
    <w:p w:rsidR="00BC64E3" w:rsidRPr="00FA43DC" w:rsidRDefault="00DD4C20">
      <w:pPr>
        <w:pStyle w:val="a0"/>
        <w:spacing w:after="156"/>
        <w:rPr>
          <w:rFonts w:cstheme="minorHAnsi"/>
        </w:rPr>
      </w:pPr>
      <w:r w:rsidRPr="00FA43DC">
        <w:rPr>
          <w:rFonts w:cstheme="minorHAnsi"/>
        </w:rPr>
        <w:t>日期的范围由于存在大小月（</w:t>
      </w:r>
      <w:r w:rsidRPr="00FA43DC">
        <w:rPr>
          <w:rFonts w:cstheme="minorHAnsi"/>
        </w:rPr>
        <w:t>30</w:t>
      </w:r>
      <w:r w:rsidRPr="00FA43DC">
        <w:rPr>
          <w:rFonts w:cstheme="minorHAnsi"/>
        </w:rPr>
        <w:t>天或</w:t>
      </w:r>
      <w:r w:rsidRPr="00FA43DC">
        <w:rPr>
          <w:rFonts w:cstheme="minorHAnsi"/>
        </w:rPr>
        <w:t>31</w:t>
      </w:r>
      <w:r w:rsidRPr="00FA43DC">
        <w:rPr>
          <w:rFonts w:cstheme="minorHAnsi"/>
        </w:rPr>
        <w:t>天），以及</w:t>
      </w:r>
      <w:r w:rsidRPr="00FA43DC">
        <w:rPr>
          <w:rFonts w:cstheme="minorHAnsi"/>
        </w:rPr>
        <w:t>2</w:t>
      </w:r>
      <w:r w:rsidRPr="00FA43DC">
        <w:rPr>
          <w:rFonts w:cstheme="minorHAnsi"/>
        </w:rPr>
        <w:t>月份可能是</w:t>
      </w:r>
      <w:r w:rsidRPr="00FA43DC">
        <w:rPr>
          <w:rFonts w:cstheme="minorHAnsi"/>
        </w:rPr>
        <w:t>28</w:t>
      </w:r>
      <w:r w:rsidRPr="00FA43DC">
        <w:rPr>
          <w:rFonts w:cstheme="minorHAnsi"/>
        </w:rPr>
        <w:t>天或</w:t>
      </w:r>
      <w:r w:rsidRPr="00FA43DC">
        <w:rPr>
          <w:rFonts w:cstheme="minorHAnsi"/>
        </w:rPr>
        <w:t>29</w:t>
      </w:r>
      <w:r w:rsidRPr="00FA43DC">
        <w:rPr>
          <w:rFonts w:cstheme="minorHAnsi"/>
        </w:rPr>
        <w:t>天，所以日期范围的最大值存在</w:t>
      </w:r>
      <w:r w:rsidRPr="00FA43DC">
        <w:rPr>
          <w:rFonts w:cstheme="minorHAnsi"/>
        </w:rPr>
        <w:t>28/29/30/31</w:t>
      </w:r>
      <w:r w:rsidRPr="00FA43DC">
        <w:rPr>
          <w:rFonts w:cstheme="minorHAnsi" w:hint="eastAsia"/>
        </w:rPr>
        <w:t xml:space="preserve"> </w:t>
      </w:r>
      <w:r w:rsidRPr="00FA43DC">
        <w:rPr>
          <w:rFonts w:cstheme="minorHAnsi" w:hint="eastAsia"/>
        </w:rPr>
        <w:t>共</w:t>
      </w:r>
      <w:r w:rsidRPr="00FA43DC">
        <w:rPr>
          <w:rFonts w:cstheme="minorHAnsi" w:hint="eastAsia"/>
        </w:rPr>
        <w:t>4</w:t>
      </w:r>
      <w:r w:rsidRPr="00FA43DC">
        <w:rPr>
          <w:rFonts w:cstheme="minorHAnsi"/>
        </w:rPr>
        <w:t>种可能。系统要根据不同年份或月份正确</w:t>
      </w:r>
      <w:r w:rsidRPr="00FA43DC">
        <w:rPr>
          <w:rFonts w:cstheme="minorHAnsi" w:hint="eastAsia"/>
        </w:rPr>
        <w:t>地</w:t>
      </w:r>
      <w:r w:rsidRPr="00FA43DC">
        <w:rPr>
          <w:rFonts w:cstheme="minorHAnsi"/>
        </w:rPr>
        <w:t>显示最大日期。比如</w:t>
      </w:r>
      <w:r w:rsidRPr="00FA43DC">
        <w:rPr>
          <w:rFonts w:cstheme="minorHAnsi" w:hint="eastAsia"/>
        </w:rPr>
        <w:t>，</w:t>
      </w:r>
      <w:r w:rsidRPr="00FA43DC">
        <w:rPr>
          <w:rFonts w:cstheme="minorHAnsi" w:hint="eastAsia"/>
        </w:rPr>
        <w:t>2009</w:t>
      </w:r>
      <w:r w:rsidRPr="00FA43DC">
        <w:rPr>
          <w:rFonts w:cstheme="minorHAnsi" w:hint="eastAsia"/>
        </w:rPr>
        <w:t>年的</w:t>
      </w:r>
      <w:r w:rsidRPr="00FA43DC">
        <w:rPr>
          <w:rFonts w:cstheme="minorHAnsi" w:hint="eastAsia"/>
        </w:rPr>
        <w:t>2</w:t>
      </w:r>
      <w:r w:rsidRPr="00FA43DC">
        <w:rPr>
          <w:rFonts w:cstheme="minorHAnsi" w:hint="eastAsia"/>
        </w:rPr>
        <w:t>月份，最大日期</w:t>
      </w:r>
      <w:r w:rsidRPr="00FA43DC">
        <w:rPr>
          <w:rFonts w:cstheme="minorHAnsi"/>
        </w:rPr>
        <w:t>不能出现</w:t>
      </w:r>
      <w:r w:rsidRPr="00FA43DC">
        <w:rPr>
          <w:rFonts w:cstheme="minorHAnsi"/>
        </w:rPr>
        <w:t>2009/2/29</w:t>
      </w:r>
      <w:r w:rsidRPr="00FA43DC">
        <w:rPr>
          <w:rFonts w:cstheme="minorHAnsi"/>
        </w:rPr>
        <w:t>，因为</w:t>
      </w:r>
      <w:r w:rsidRPr="00FA43DC">
        <w:rPr>
          <w:rFonts w:cstheme="minorHAnsi"/>
        </w:rPr>
        <w:t>2009</w:t>
      </w:r>
      <w:r w:rsidRPr="00FA43DC">
        <w:rPr>
          <w:rFonts w:cstheme="minorHAnsi"/>
        </w:rPr>
        <w:t>年的</w:t>
      </w:r>
      <w:r w:rsidRPr="00FA43DC">
        <w:rPr>
          <w:rFonts w:cstheme="minorHAnsi"/>
        </w:rPr>
        <w:t>2</w:t>
      </w:r>
      <w:r w:rsidRPr="00FA43DC">
        <w:rPr>
          <w:rFonts w:cstheme="minorHAnsi"/>
        </w:rPr>
        <w:t>月只有</w:t>
      </w:r>
      <w:r w:rsidRPr="00FA43DC">
        <w:rPr>
          <w:rFonts w:cstheme="minorHAnsi"/>
        </w:rPr>
        <w:t>28</w:t>
      </w:r>
      <w:r w:rsidRPr="00FA43DC">
        <w:rPr>
          <w:rFonts w:cstheme="minorHAnsi"/>
        </w:rPr>
        <w:t>天</w:t>
      </w:r>
      <w:r w:rsidRPr="00FA43DC">
        <w:rPr>
          <w:rFonts w:cstheme="minorHAnsi" w:hint="eastAsia"/>
        </w:rPr>
        <w:t>，最大日期只能是</w:t>
      </w:r>
      <w:r w:rsidRPr="00FA43DC">
        <w:rPr>
          <w:rFonts w:cstheme="minorHAnsi" w:hint="eastAsia"/>
        </w:rPr>
        <w:t xml:space="preserve">2009/2/28. </w:t>
      </w:r>
      <w:r w:rsidRPr="00FA43DC">
        <w:rPr>
          <w:rFonts w:cstheme="minorHAnsi" w:hint="eastAsia"/>
        </w:rPr>
        <w:t>再比如</w:t>
      </w:r>
      <w:r w:rsidRPr="00FA43DC">
        <w:rPr>
          <w:rFonts w:cstheme="minorHAnsi" w:hint="eastAsia"/>
        </w:rPr>
        <w:t>4</w:t>
      </w:r>
      <w:r w:rsidRPr="00FA43DC">
        <w:rPr>
          <w:rFonts w:cstheme="minorHAnsi" w:hint="eastAsia"/>
        </w:rPr>
        <w:t>月份，最大日期</w:t>
      </w:r>
      <w:r w:rsidRPr="00FA43DC">
        <w:rPr>
          <w:rFonts w:cstheme="minorHAnsi"/>
        </w:rPr>
        <w:t>不能出现</w:t>
      </w:r>
      <w:r w:rsidRPr="00FA43DC">
        <w:rPr>
          <w:rFonts w:cstheme="minorHAnsi"/>
        </w:rPr>
        <w:t xml:space="preserve"> 4/31</w:t>
      </w:r>
      <w:r w:rsidRPr="00FA43DC">
        <w:rPr>
          <w:rFonts w:cstheme="minorHAnsi"/>
        </w:rPr>
        <w:t>，因为</w:t>
      </w:r>
      <w:r w:rsidRPr="00FA43DC">
        <w:rPr>
          <w:rFonts w:cstheme="minorHAnsi"/>
        </w:rPr>
        <w:t>4</w:t>
      </w:r>
      <w:r w:rsidRPr="00FA43DC">
        <w:rPr>
          <w:rFonts w:cstheme="minorHAnsi"/>
        </w:rPr>
        <w:t>月份只有</w:t>
      </w:r>
      <w:r w:rsidRPr="00FA43DC">
        <w:rPr>
          <w:rFonts w:cstheme="minorHAnsi"/>
        </w:rPr>
        <w:t>30</w:t>
      </w:r>
      <w:r w:rsidRPr="00FA43DC">
        <w:rPr>
          <w:rFonts w:cstheme="minorHAnsi"/>
        </w:rPr>
        <w:t>天，不应该出现</w:t>
      </w:r>
      <w:r w:rsidRPr="00FA43DC">
        <w:rPr>
          <w:rFonts w:cstheme="minorHAnsi"/>
        </w:rPr>
        <w:t>4/31</w:t>
      </w:r>
      <w:r w:rsidRPr="00FA43DC">
        <w:rPr>
          <w:rFonts w:cstheme="minorHAnsi" w:hint="eastAsia"/>
        </w:rPr>
        <w:t>，最大日期只能是</w:t>
      </w:r>
      <w:r w:rsidRPr="00FA43DC">
        <w:rPr>
          <w:rFonts w:cstheme="minorHAnsi" w:hint="eastAsia"/>
        </w:rPr>
        <w:t>4/30</w:t>
      </w:r>
      <w:r w:rsidRPr="00FA43DC">
        <w:rPr>
          <w:rFonts w:cstheme="minorHAnsi" w:hint="eastAsia"/>
        </w:rPr>
        <w:t>。</w:t>
      </w:r>
    </w:p>
    <w:p w:rsidR="00BC64E3" w:rsidRPr="00FA43DC" w:rsidRDefault="00DD4C20">
      <w:pPr>
        <w:pStyle w:val="a0"/>
        <w:spacing w:after="156"/>
        <w:rPr>
          <w:rFonts w:cstheme="minorHAnsi"/>
        </w:rPr>
      </w:pPr>
      <w:r w:rsidRPr="00FA43DC">
        <w:rPr>
          <w:rFonts w:cstheme="minorHAnsi" w:hint="eastAsia"/>
        </w:rPr>
        <w:t xml:space="preserve">The maximum value of the date range includes </w:t>
      </w:r>
      <w:proofErr w:type="gramStart"/>
      <w:r w:rsidRPr="00FA43DC">
        <w:rPr>
          <w:rFonts w:cstheme="minorHAnsi" w:hint="eastAsia"/>
        </w:rPr>
        <w:t>4</w:t>
      </w:r>
      <w:proofErr w:type="gramEnd"/>
      <w:r w:rsidRPr="00FA43DC">
        <w:rPr>
          <w:rFonts w:cstheme="minorHAnsi" w:hint="eastAsia"/>
        </w:rPr>
        <w:t xml:space="preserve"> possibilities, namely 28/29/30/31, because some months have 30 days, some months have 31 days, and February may have 28 days or 29 days. The system should correctly display the maximum date based on different years or months. For example, in February 2009, the maximum date could not be 2009/2/29, because February in 2009 only has 28 days, and the maximum date could only be 2009/2/28. Another example is that in April, the maximum date cannot be 4/31, because there are only 30 days in April, and the maximum date can only be 4/30.</w:t>
      </w:r>
    </w:p>
    <w:p w:rsidR="00BC64E3" w:rsidRPr="00FA43DC" w:rsidRDefault="00DD4C20">
      <w:pPr>
        <w:pStyle w:val="a0"/>
        <w:spacing w:after="156"/>
        <w:rPr>
          <w:rFonts w:cs="Arial"/>
        </w:rPr>
      </w:pPr>
      <w:r w:rsidRPr="00FA43DC">
        <w:rPr>
          <w:rFonts w:cs="Arial" w:hint="eastAsia"/>
        </w:rPr>
        <w:t>本系统</w:t>
      </w:r>
      <w:r w:rsidRPr="00FA43DC">
        <w:rPr>
          <w:rFonts w:cs="Arial"/>
        </w:rPr>
        <w:t>支持的日期范围是</w:t>
      </w:r>
      <w:r w:rsidRPr="00FA43DC">
        <w:rPr>
          <w:rFonts w:cs="Arial"/>
        </w:rPr>
        <w:t>“2014</w:t>
      </w:r>
      <w:r w:rsidRPr="00FA43DC">
        <w:rPr>
          <w:rFonts w:cs="Arial" w:hint="eastAsia"/>
        </w:rPr>
        <w:t>/1/1 00:00am</w:t>
      </w:r>
      <w:r w:rsidRPr="00FA43DC">
        <w:rPr>
          <w:rFonts w:cs="Arial"/>
        </w:rPr>
        <w:t>”</w:t>
      </w:r>
      <w:r w:rsidRPr="00FA43DC">
        <w:rPr>
          <w:rFonts w:cs="Arial" w:hint="eastAsia"/>
        </w:rPr>
        <w:t>至</w:t>
      </w:r>
      <w:r w:rsidRPr="00FA43DC">
        <w:rPr>
          <w:rFonts w:cs="Arial"/>
        </w:rPr>
        <w:t>“2037</w:t>
      </w:r>
      <w:r w:rsidRPr="00FA43DC">
        <w:rPr>
          <w:rFonts w:cs="Arial" w:hint="eastAsia"/>
        </w:rPr>
        <w:t xml:space="preserve">/12/31 </w:t>
      </w:r>
      <w:r w:rsidRPr="00FA43DC">
        <w:rPr>
          <w:rFonts w:cs="Arial"/>
        </w:rPr>
        <w:t>23</w:t>
      </w:r>
      <w:r w:rsidRPr="00FA43DC">
        <w:rPr>
          <w:rFonts w:cs="Arial" w:hint="eastAsia"/>
        </w:rPr>
        <w:t>:59</w:t>
      </w:r>
      <w:r w:rsidRPr="00FA43DC">
        <w:rPr>
          <w:rFonts w:cs="Arial"/>
        </w:rPr>
        <w:t>:59p</w:t>
      </w:r>
      <w:r w:rsidRPr="00FA43DC">
        <w:rPr>
          <w:rFonts w:cs="Arial" w:hint="eastAsia"/>
        </w:rPr>
        <w:t>m</w:t>
      </w:r>
      <w:r w:rsidRPr="00FA43DC">
        <w:rPr>
          <w:rFonts w:cs="Arial"/>
        </w:rPr>
        <w:t>”</w:t>
      </w:r>
      <w:r w:rsidRPr="00FA43DC">
        <w:rPr>
          <w:rFonts w:cs="Arial" w:hint="eastAsia"/>
        </w:rPr>
        <w:t>，</w:t>
      </w:r>
      <w:r w:rsidRPr="00FA43DC">
        <w:rPr>
          <w:rFonts w:cs="Arial"/>
        </w:rPr>
        <w:t>默认时间为</w:t>
      </w:r>
      <w:r w:rsidRPr="00FA43DC">
        <w:rPr>
          <w:rFonts w:cs="Arial" w:hint="eastAsia"/>
        </w:rPr>
        <w:t>2014</w:t>
      </w:r>
      <w:r w:rsidRPr="00FA43DC">
        <w:rPr>
          <w:rFonts w:cs="Arial" w:hint="eastAsia"/>
        </w:rPr>
        <w:t>年</w:t>
      </w:r>
      <w:r w:rsidRPr="00FA43DC">
        <w:rPr>
          <w:rFonts w:cs="Arial" w:hint="eastAsia"/>
        </w:rPr>
        <w:t>1</w:t>
      </w:r>
      <w:r w:rsidRPr="00FA43DC">
        <w:rPr>
          <w:rFonts w:cs="Arial" w:hint="eastAsia"/>
        </w:rPr>
        <w:t>月</w:t>
      </w:r>
      <w:r w:rsidRPr="00FA43DC">
        <w:rPr>
          <w:rFonts w:cs="Arial" w:hint="eastAsia"/>
        </w:rPr>
        <w:t>1</w:t>
      </w:r>
      <w:r w:rsidRPr="00FA43DC">
        <w:rPr>
          <w:rFonts w:cs="Arial" w:hint="eastAsia"/>
        </w:rPr>
        <w:t>日。详细需求参考系统设计文档。</w:t>
      </w:r>
      <w:r w:rsidRPr="00FA43DC">
        <w:rPr>
          <w:rFonts w:cs="Arial" w:hint="eastAsia"/>
        </w:rPr>
        <w:t xml:space="preserve"> </w:t>
      </w:r>
    </w:p>
    <w:p w:rsidR="00BC64E3" w:rsidRPr="00FA43DC" w:rsidRDefault="00DD4C20">
      <w:pPr>
        <w:pStyle w:val="a0"/>
        <w:spacing w:after="156"/>
        <w:rPr>
          <w:rFonts w:cs="Arial"/>
        </w:rPr>
      </w:pPr>
      <w:r w:rsidRPr="00FA43DC">
        <w:rPr>
          <w:rFonts w:cs="Arial" w:hint="eastAsia"/>
        </w:rPr>
        <w:t xml:space="preserve">The date range supported by this system is from </w:t>
      </w:r>
      <w:r w:rsidRPr="00FA43DC">
        <w:rPr>
          <w:rFonts w:cs="Arial"/>
        </w:rPr>
        <w:t>“</w:t>
      </w:r>
      <w:r w:rsidRPr="00FA43DC">
        <w:rPr>
          <w:rFonts w:cs="Arial" w:hint="eastAsia"/>
        </w:rPr>
        <w:t>2014/1/1 00:00am</w:t>
      </w:r>
      <w:r w:rsidRPr="00FA43DC">
        <w:rPr>
          <w:rFonts w:cs="Arial"/>
        </w:rPr>
        <w:t>”</w:t>
      </w:r>
      <w:r w:rsidRPr="00FA43DC">
        <w:rPr>
          <w:rFonts w:cs="Arial" w:hint="eastAsia"/>
        </w:rPr>
        <w:t xml:space="preserve"> to </w:t>
      </w:r>
      <w:r w:rsidRPr="00FA43DC">
        <w:rPr>
          <w:rFonts w:cs="Arial"/>
        </w:rPr>
        <w:t>“</w:t>
      </w:r>
      <w:r w:rsidRPr="00FA43DC">
        <w:rPr>
          <w:rFonts w:cs="Arial" w:hint="eastAsia"/>
        </w:rPr>
        <w:t>2037/12/31 23:59:59pm</w:t>
      </w:r>
      <w:r w:rsidRPr="00FA43DC">
        <w:rPr>
          <w:rFonts w:cs="Arial"/>
        </w:rPr>
        <w:t>”</w:t>
      </w:r>
      <w:r w:rsidRPr="00FA43DC">
        <w:rPr>
          <w:rFonts w:cs="Arial" w:hint="eastAsia"/>
        </w:rPr>
        <w:t>, and the default time is January 1, 2014. Refer to system design document</w:t>
      </w:r>
      <w:r w:rsidR="002F740E" w:rsidRPr="00FA43DC">
        <w:rPr>
          <w:rFonts w:cs="Arial" w:hint="eastAsia"/>
        </w:rPr>
        <w:t>s</w:t>
      </w:r>
      <w:r w:rsidRPr="00FA43DC">
        <w:rPr>
          <w:rFonts w:cs="Arial" w:hint="eastAsia"/>
        </w:rPr>
        <w:t xml:space="preserve"> for detailed requirements.</w:t>
      </w:r>
    </w:p>
    <w:p w:rsidR="00BC64E3" w:rsidRPr="00FA43DC" w:rsidRDefault="00DD4C20">
      <w:pPr>
        <w:pStyle w:val="Heading2"/>
      </w:pPr>
      <w:bookmarkStart w:id="20" w:name="_Toc65156454"/>
      <w:r w:rsidRPr="00FA43DC">
        <w:rPr>
          <w:rFonts w:hint="eastAsia"/>
        </w:rPr>
        <w:lastRenderedPageBreak/>
        <w:t>系统声音设置</w:t>
      </w:r>
      <w:r w:rsidRPr="00FA43DC">
        <w:rPr>
          <w:rFonts w:hint="eastAsia"/>
        </w:rPr>
        <w:t>/System Sound Setting</w:t>
      </w:r>
      <w:bookmarkEnd w:id="20"/>
    </w:p>
    <w:p w:rsidR="00BC64E3" w:rsidRPr="00FA43DC" w:rsidRDefault="00DD4C20">
      <w:pPr>
        <w:pStyle w:val="Heading3"/>
      </w:pPr>
      <w:bookmarkStart w:id="21" w:name="_Toc65156455"/>
      <w:r w:rsidRPr="00FA43DC">
        <w:rPr>
          <w:rFonts w:hint="eastAsia"/>
        </w:rPr>
        <w:t>自动音效调整</w:t>
      </w:r>
      <w:r w:rsidRPr="00FA43DC">
        <w:rPr>
          <w:rFonts w:hint="eastAsia"/>
        </w:rPr>
        <w:t>/Automatic Sound Adjustment</w:t>
      </w:r>
      <w:bookmarkEnd w:id="21"/>
      <w:r w:rsidRPr="00FA43DC">
        <w:rPr>
          <w:rFonts w:hint="eastAsia"/>
        </w:rPr>
        <w:t xml:space="preserve"> </w:t>
      </w:r>
    </w:p>
    <w:p w:rsidR="00BC64E3" w:rsidRDefault="00DD4C20">
      <w:pPr>
        <w:pStyle w:val="a0"/>
        <w:spacing w:after="156"/>
      </w:pPr>
      <w:r w:rsidRPr="00FA43DC">
        <w:t>自动音效调整</w:t>
      </w:r>
      <w:r w:rsidRPr="00FA43DC">
        <w:rPr>
          <w:rFonts w:hint="eastAsia"/>
        </w:rPr>
        <w:t>即</w:t>
      </w:r>
      <w:r w:rsidRPr="00FA43DC">
        <w:t>动态音量补偿</w:t>
      </w:r>
      <w:r w:rsidRPr="00FA43DC">
        <w:rPr>
          <w:rFonts w:hint="eastAsia"/>
        </w:rPr>
        <w:t>。</w:t>
      </w:r>
      <w:r w:rsidRPr="00FA43DC">
        <w:t>当音量减少时增强低频部分，使得声音听起来更加饱满</w:t>
      </w:r>
      <w:r w:rsidRPr="00FA43DC">
        <w:rPr>
          <w:rFonts w:hint="eastAsia"/>
        </w:rPr>
        <w:t>。系统支持用户打开或关闭自动音效调整功能，系统</w:t>
      </w:r>
      <w:r w:rsidRPr="00FA43DC">
        <w:t>默认设置为打开。</w:t>
      </w:r>
    </w:p>
    <w:p w:rsidR="003137B7" w:rsidRPr="003137B7" w:rsidRDefault="00B871CB">
      <w:pPr>
        <w:pStyle w:val="a0"/>
        <w:spacing w:after="156"/>
        <w:rPr>
          <w:color w:val="FF0000"/>
        </w:rPr>
      </w:pPr>
      <w:r>
        <w:rPr>
          <w:rFonts w:hint="eastAsia"/>
          <w:color w:val="FF0000"/>
        </w:rPr>
        <w:t>若当前车辆配置的音响系统是外置功放时，系统不支持自动音效调整设置功能。车辆仅在音响系统是内置功放时才支持自动音效调整设置功能。当系统不支持该设置项时，不显示该设置项。</w:t>
      </w:r>
    </w:p>
    <w:p w:rsidR="00BC64E3" w:rsidRPr="00FA43DC" w:rsidRDefault="00DD4C20">
      <w:pPr>
        <w:pStyle w:val="a0"/>
        <w:spacing w:after="156"/>
      </w:pPr>
      <w:r w:rsidRPr="00FA43DC">
        <w:rPr>
          <w:rFonts w:hint="eastAsia"/>
        </w:rPr>
        <w:t>Automatic sound adjustment means dynamic volume compensation. As the volume decreases, enhance the low frequency portion to make the sound sounds fuller. The system allows the user to turn on/off the automatic sound adjustment function and it defaults to on.</w:t>
      </w:r>
    </w:p>
    <w:p w:rsidR="00BC64E3" w:rsidRPr="00FA43DC" w:rsidRDefault="00DD4C20">
      <w:pPr>
        <w:pStyle w:val="Heading3"/>
        <w:rPr>
          <w:strike/>
        </w:rPr>
      </w:pPr>
      <w:bookmarkStart w:id="22" w:name="_Toc65156456"/>
      <w:r w:rsidRPr="00FA43DC">
        <w:rPr>
          <w:rFonts w:hint="eastAsia"/>
          <w:strike/>
        </w:rPr>
        <w:t>速度音量补偿</w:t>
      </w:r>
      <w:r w:rsidRPr="00FA43DC">
        <w:rPr>
          <w:rFonts w:hint="eastAsia"/>
          <w:strike/>
        </w:rPr>
        <w:t>/Speed Volume Compensation</w:t>
      </w:r>
      <w:bookmarkEnd w:id="22"/>
    </w:p>
    <w:p w:rsidR="00BC64E3" w:rsidRPr="00FA43DC" w:rsidRDefault="00DD4C20">
      <w:pPr>
        <w:pStyle w:val="a0"/>
        <w:spacing w:after="156"/>
        <w:rPr>
          <w:strike/>
        </w:rPr>
      </w:pPr>
      <w:r w:rsidRPr="00FA43DC">
        <w:rPr>
          <w:strike/>
        </w:rPr>
        <w:t>利用车速联动音量调节（自动音量）功能，音响系统可持续监控背景噪声（比如因路面改变、行驶速度改变或甚至是开启车窗而产生的噪声），并自动调节音响音量，从而将噪声的影响降至最低。设定值越大，补偿越大。</w:t>
      </w:r>
    </w:p>
    <w:p w:rsidR="00BC64E3" w:rsidRPr="00FA43DC" w:rsidRDefault="00DD4C20">
      <w:pPr>
        <w:pStyle w:val="a0"/>
        <w:spacing w:after="156"/>
        <w:rPr>
          <w:strike/>
        </w:rPr>
      </w:pPr>
      <w:r w:rsidRPr="00FA43DC">
        <w:rPr>
          <w:rFonts w:hint="eastAsia"/>
          <w:strike/>
        </w:rPr>
        <w:t>With the speed linkage volume adjustment (automatic volume) function, the audio system can continuously monitor the background noise (such as noise caused by road changes, driving speed changes or even opening windows), and automatically adjust the volume of the sound to minimize the influence of the noise. The larger the setting value, the larger the compensation.</w:t>
      </w:r>
    </w:p>
    <w:p w:rsidR="00BC64E3" w:rsidRPr="00FA43DC" w:rsidRDefault="00DD4C20">
      <w:pPr>
        <w:pStyle w:val="a0"/>
        <w:spacing w:after="156"/>
        <w:rPr>
          <w:strike/>
        </w:rPr>
      </w:pPr>
      <w:r w:rsidRPr="00FA43DC">
        <w:rPr>
          <w:strike/>
        </w:rPr>
        <w:t>车速联动音量调节通过根据车速的变化来动态调节最适宜的音量，较少音量对驾驶的影响，提升驾驶安全性的功能。</w:t>
      </w:r>
    </w:p>
    <w:p w:rsidR="00BC64E3" w:rsidRPr="00FA43DC" w:rsidRDefault="00DD4C20">
      <w:pPr>
        <w:pStyle w:val="a0"/>
        <w:spacing w:after="156"/>
        <w:rPr>
          <w:strike/>
        </w:rPr>
      </w:pPr>
      <w:r w:rsidRPr="00FA43DC">
        <w:rPr>
          <w:rFonts w:hint="eastAsia"/>
          <w:strike/>
        </w:rPr>
        <w:t xml:space="preserve">The </w:t>
      </w:r>
      <w:proofErr w:type="gramStart"/>
      <w:r w:rsidRPr="00FA43DC">
        <w:rPr>
          <w:rFonts w:hint="eastAsia"/>
          <w:strike/>
        </w:rPr>
        <w:t xml:space="preserve">speed linkage </w:t>
      </w:r>
      <w:proofErr w:type="spellStart"/>
      <w:r w:rsidR="00A6702C" w:rsidRPr="00FA43DC">
        <w:rPr>
          <w:rFonts w:hint="eastAsia"/>
          <w:strike/>
        </w:rPr>
        <w:t>volumn</w:t>
      </w:r>
      <w:proofErr w:type="spellEnd"/>
      <w:r w:rsidRPr="00FA43DC">
        <w:rPr>
          <w:rFonts w:hint="eastAsia"/>
          <w:strike/>
        </w:rPr>
        <w:t xml:space="preserve"> adjustment</w:t>
      </w:r>
      <w:proofErr w:type="gramEnd"/>
      <w:r w:rsidRPr="00FA43DC">
        <w:rPr>
          <w:rFonts w:hint="eastAsia"/>
          <w:strike/>
        </w:rPr>
        <w:t xml:space="preserve"> dynamically adjusts the optimum volume according to the change of the vehicle speed, </w:t>
      </w:r>
      <w:r w:rsidR="00873368" w:rsidRPr="00FA43DC">
        <w:rPr>
          <w:rFonts w:hint="eastAsia"/>
          <w:strike/>
        </w:rPr>
        <w:t xml:space="preserve">thereby </w:t>
      </w:r>
      <w:r w:rsidRPr="00FA43DC">
        <w:rPr>
          <w:rFonts w:hint="eastAsia"/>
          <w:strike/>
        </w:rPr>
        <w:t>reducing the influence of the volume on the driving, and improving the driving safety.</w:t>
      </w:r>
    </w:p>
    <w:p w:rsidR="00BC64E3" w:rsidRPr="00FA43DC" w:rsidRDefault="00DD4C20">
      <w:pPr>
        <w:pStyle w:val="a0"/>
        <w:spacing w:after="156"/>
        <w:rPr>
          <w:strike/>
        </w:rPr>
      </w:pPr>
      <w:r w:rsidRPr="00FA43DC">
        <w:rPr>
          <w:strike/>
        </w:rPr>
        <w:t>关于该功能，用户可以有</w:t>
      </w:r>
      <w:r w:rsidRPr="00FA43DC">
        <w:rPr>
          <w:strike/>
        </w:rPr>
        <w:t>6</w:t>
      </w:r>
      <w:r w:rsidRPr="00FA43DC">
        <w:rPr>
          <w:strike/>
        </w:rPr>
        <w:t>种选择，分别为：关、低、</w:t>
      </w:r>
      <w:r w:rsidRPr="00FA43DC">
        <w:rPr>
          <w:rFonts w:hint="eastAsia"/>
          <w:strike/>
        </w:rPr>
        <w:t>较低</w:t>
      </w:r>
      <w:r w:rsidRPr="00FA43DC">
        <w:rPr>
          <w:strike/>
        </w:rPr>
        <w:t>、中</w:t>
      </w:r>
      <w:r w:rsidRPr="00FA43DC">
        <w:rPr>
          <w:rFonts w:hint="eastAsia"/>
          <w:strike/>
        </w:rPr>
        <w:t>、</w:t>
      </w:r>
      <w:r w:rsidRPr="00FA43DC">
        <w:rPr>
          <w:strike/>
        </w:rPr>
        <w:t>较高、高</w:t>
      </w:r>
      <w:r w:rsidRPr="00FA43DC">
        <w:rPr>
          <w:rFonts w:hint="eastAsia"/>
          <w:strike/>
        </w:rPr>
        <w:t>。</w:t>
      </w:r>
      <w:r w:rsidRPr="00FA43DC">
        <w:rPr>
          <w:rFonts w:hint="eastAsia"/>
          <w:strike/>
        </w:rPr>
        <w:t>6</w:t>
      </w:r>
      <w:r w:rsidRPr="00FA43DC">
        <w:rPr>
          <w:rFonts w:hint="eastAsia"/>
          <w:strike/>
        </w:rPr>
        <w:t>个</w:t>
      </w:r>
      <w:r w:rsidRPr="00FA43DC">
        <w:rPr>
          <w:strike/>
        </w:rPr>
        <w:t>选择</w:t>
      </w:r>
      <w:r w:rsidRPr="00FA43DC">
        <w:rPr>
          <w:rFonts w:hint="eastAsia"/>
          <w:strike/>
        </w:rPr>
        <w:t>的</w:t>
      </w:r>
      <w:r w:rsidRPr="00FA43DC">
        <w:rPr>
          <w:strike/>
        </w:rPr>
        <w:t>补偿依次增大，即</w:t>
      </w:r>
      <w:r w:rsidRPr="00FA43DC">
        <w:rPr>
          <w:rFonts w:hint="eastAsia"/>
          <w:strike/>
        </w:rPr>
        <w:t>“较低”比</w:t>
      </w:r>
      <w:r w:rsidRPr="00FA43DC">
        <w:rPr>
          <w:strike/>
        </w:rPr>
        <w:t>“</w:t>
      </w:r>
      <w:r w:rsidRPr="00FA43DC">
        <w:rPr>
          <w:rFonts w:hint="eastAsia"/>
          <w:strike/>
        </w:rPr>
        <w:t>低</w:t>
      </w:r>
      <w:r w:rsidRPr="00FA43DC">
        <w:rPr>
          <w:strike/>
        </w:rPr>
        <w:t>”</w:t>
      </w:r>
      <w:r w:rsidRPr="00FA43DC">
        <w:rPr>
          <w:rFonts w:hint="eastAsia"/>
          <w:strike/>
        </w:rPr>
        <w:t>要</w:t>
      </w:r>
      <w:r w:rsidRPr="00FA43DC">
        <w:rPr>
          <w:strike/>
        </w:rPr>
        <w:t>高，</w:t>
      </w:r>
      <w:r w:rsidRPr="00FA43DC">
        <w:rPr>
          <w:rFonts w:hint="eastAsia"/>
          <w:strike/>
        </w:rPr>
        <w:t>“较高”比</w:t>
      </w:r>
      <w:r w:rsidRPr="00FA43DC">
        <w:rPr>
          <w:strike/>
        </w:rPr>
        <w:t>“</w:t>
      </w:r>
      <w:r w:rsidRPr="00FA43DC">
        <w:rPr>
          <w:rFonts w:hint="eastAsia"/>
          <w:strike/>
        </w:rPr>
        <w:t>高</w:t>
      </w:r>
      <w:r w:rsidRPr="00FA43DC">
        <w:rPr>
          <w:strike/>
        </w:rPr>
        <w:t>”</w:t>
      </w:r>
      <w:r w:rsidRPr="00FA43DC">
        <w:rPr>
          <w:rFonts w:hint="eastAsia"/>
          <w:strike/>
        </w:rPr>
        <w:t>要</w:t>
      </w:r>
      <w:r w:rsidRPr="00FA43DC">
        <w:rPr>
          <w:strike/>
        </w:rPr>
        <w:t>低。默认选项为：高</w:t>
      </w:r>
    </w:p>
    <w:p w:rsidR="00BC64E3" w:rsidRPr="00FA43DC" w:rsidRDefault="00DD4C20">
      <w:pPr>
        <w:pStyle w:val="a0"/>
        <w:spacing w:after="156"/>
        <w:rPr>
          <w:strike/>
        </w:rPr>
      </w:pPr>
      <w:r w:rsidRPr="00FA43DC">
        <w:rPr>
          <w:rFonts w:hint="eastAsia"/>
          <w:strike/>
        </w:rPr>
        <w:t xml:space="preserve">The users </w:t>
      </w:r>
      <w:proofErr w:type="gramStart"/>
      <w:r w:rsidRPr="00FA43DC">
        <w:rPr>
          <w:rFonts w:hint="eastAsia"/>
          <w:strike/>
        </w:rPr>
        <w:t>are provided</w:t>
      </w:r>
      <w:proofErr w:type="gramEnd"/>
      <w:r w:rsidRPr="00FA43DC">
        <w:rPr>
          <w:rFonts w:hint="eastAsia"/>
          <w:strike/>
        </w:rPr>
        <w:t xml:space="preserve"> with six options for this function: OFF, Low, Relatively Low, Medium, Relatively High, and High. The compensation for the six options increases in turn, that is, "Relatively Low" is higher than "Low", and "Relatively High" is lower than "high". The default option </w:t>
      </w:r>
      <w:proofErr w:type="gramStart"/>
      <w:r w:rsidRPr="00FA43DC">
        <w:rPr>
          <w:rFonts w:hint="eastAsia"/>
          <w:strike/>
        </w:rPr>
        <w:t>is:</w:t>
      </w:r>
      <w:proofErr w:type="gramEnd"/>
      <w:r w:rsidRPr="00FA43DC">
        <w:rPr>
          <w:rFonts w:hint="eastAsia"/>
          <w:strike/>
        </w:rPr>
        <w:t xml:space="preserve"> High</w:t>
      </w:r>
    </w:p>
    <w:p w:rsidR="00BC64E3" w:rsidRPr="00FA43DC" w:rsidRDefault="00DD4C20">
      <w:pPr>
        <w:pStyle w:val="Heading3"/>
      </w:pPr>
      <w:bookmarkStart w:id="23" w:name="_Toc65156457"/>
      <w:r w:rsidRPr="00FA43DC">
        <w:rPr>
          <w:rFonts w:hint="eastAsia"/>
        </w:rPr>
        <w:t>警示音设置</w:t>
      </w:r>
      <w:r w:rsidRPr="00FA43DC">
        <w:rPr>
          <w:rFonts w:hint="eastAsia"/>
        </w:rPr>
        <w:t>/Warning Tone Setting</w:t>
      </w:r>
      <w:bookmarkEnd w:id="23"/>
    </w:p>
    <w:p w:rsidR="00BC64E3" w:rsidRPr="00FA43DC" w:rsidRDefault="00DD4C20">
      <w:pPr>
        <w:pStyle w:val="a0"/>
        <w:spacing w:after="156"/>
        <w:rPr>
          <w:color w:val="FF0000"/>
        </w:rPr>
      </w:pPr>
      <w:r w:rsidRPr="00FA43DC">
        <w:rPr>
          <w:rFonts w:hint="eastAsia"/>
        </w:rPr>
        <w:t>警示音设置是指</w:t>
      </w:r>
      <w:r w:rsidRPr="00FA43DC">
        <w:t>用户设置</w:t>
      </w:r>
      <w:r w:rsidRPr="00FA43DC">
        <w:t>chime</w:t>
      </w:r>
      <w:r w:rsidRPr="00FA43DC">
        <w:rPr>
          <w:rFonts w:hint="eastAsia"/>
        </w:rPr>
        <w:t>音</w:t>
      </w:r>
      <w:r w:rsidRPr="00FA43DC">
        <w:t>的大小。</w:t>
      </w:r>
      <w:r w:rsidR="00FA43DC" w:rsidRPr="003E4FE7">
        <w:rPr>
          <w:rFonts w:hint="eastAsia"/>
          <w:color w:val="FF0000"/>
        </w:rPr>
        <w:t>系统支持的</w:t>
      </w:r>
      <w:r w:rsidR="003E4FE7">
        <w:rPr>
          <w:rFonts w:hint="eastAsia"/>
          <w:color w:val="FF0000"/>
        </w:rPr>
        <w:t>最大可调节范围是</w:t>
      </w:r>
      <w:r w:rsidR="00FA43DC" w:rsidRPr="003E4FE7">
        <w:rPr>
          <w:rFonts w:hint="eastAsia"/>
          <w:color w:val="FF0000"/>
        </w:rPr>
        <w:t>0</w:t>
      </w:r>
      <w:r w:rsidR="00FA43DC" w:rsidRPr="00FA43DC">
        <w:rPr>
          <w:rFonts w:hint="eastAsia"/>
          <w:color w:val="FF0000"/>
        </w:rPr>
        <w:t>-63</w:t>
      </w:r>
      <w:r w:rsidR="003E4FE7">
        <w:rPr>
          <w:rFonts w:hint="eastAsia"/>
          <w:color w:val="FF0000"/>
        </w:rPr>
        <w:t>，</w:t>
      </w:r>
      <w:r w:rsidR="00AC7C8F" w:rsidRPr="00AC7C8F">
        <w:rPr>
          <w:rFonts w:hint="eastAsia"/>
          <w:color w:val="FF0000"/>
        </w:rPr>
        <w:t>系统需要通过读取标定</w:t>
      </w:r>
      <w:proofErr w:type="spellStart"/>
      <w:r w:rsidR="00AC7C8F" w:rsidRPr="00AC7C8F">
        <w:rPr>
          <w:rFonts w:hint="eastAsia"/>
          <w:color w:val="FF0000"/>
        </w:rPr>
        <w:t>MinChimeVolumeStep</w:t>
      </w:r>
      <w:proofErr w:type="spellEnd"/>
      <w:r w:rsidR="00AC7C8F" w:rsidRPr="00AC7C8F">
        <w:rPr>
          <w:rFonts w:hint="eastAsia"/>
          <w:color w:val="FF0000"/>
        </w:rPr>
        <w:t xml:space="preserve"> / </w:t>
      </w:r>
      <w:proofErr w:type="spellStart"/>
      <w:r w:rsidR="00AC7C8F" w:rsidRPr="00AC7C8F">
        <w:rPr>
          <w:rFonts w:hint="eastAsia"/>
          <w:color w:val="FF0000"/>
        </w:rPr>
        <w:t>MaxChimeVolumeStep</w:t>
      </w:r>
      <w:proofErr w:type="spellEnd"/>
      <w:r w:rsidR="00AC7C8F">
        <w:rPr>
          <w:rFonts w:hint="eastAsia"/>
          <w:color w:val="FF0000"/>
        </w:rPr>
        <w:t>来判断当前车辆支持的</w:t>
      </w:r>
      <w:r w:rsidR="00AC7C8F">
        <w:rPr>
          <w:rFonts w:hint="eastAsia"/>
          <w:color w:val="FF0000"/>
        </w:rPr>
        <w:t>chime</w:t>
      </w:r>
      <w:r w:rsidR="00AC7C8F">
        <w:rPr>
          <w:rFonts w:hint="eastAsia"/>
          <w:color w:val="FF0000"/>
        </w:rPr>
        <w:t>音量</w:t>
      </w:r>
      <w:r w:rsidR="00AC7C8F">
        <w:rPr>
          <w:rFonts w:hint="eastAsia"/>
          <w:color w:val="FF0000"/>
        </w:rPr>
        <w:lastRenderedPageBreak/>
        <w:t>调节范围。</w:t>
      </w:r>
      <w:r w:rsidRPr="00AC7C8F">
        <w:rPr>
          <w:strike/>
          <w:color w:val="FF0000"/>
        </w:rPr>
        <w:t>可选择项包括：普通和高</w:t>
      </w:r>
      <w:r w:rsidRPr="00AC7C8F">
        <w:rPr>
          <w:rFonts w:hint="eastAsia"/>
          <w:strike/>
          <w:color w:val="FF0000"/>
        </w:rPr>
        <w:t>。</w:t>
      </w:r>
      <w:r w:rsidRPr="00AC7C8F">
        <w:rPr>
          <w:strike/>
          <w:color w:val="FF0000"/>
        </w:rPr>
        <w:t>默认项：普通。</w:t>
      </w:r>
    </w:p>
    <w:p w:rsidR="00BC64E3" w:rsidRPr="00FA43DC" w:rsidRDefault="00DD4C20">
      <w:pPr>
        <w:pStyle w:val="a0"/>
        <w:spacing w:after="156"/>
      </w:pPr>
      <w:r w:rsidRPr="00FA43DC">
        <w:rPr>
          <w:rFonts w:hint="eastAsia"/>
        </w:rPr>
        <w:t xml:space="preserve">The warning tone setting refers to the range of the chime tone set by the user. Options </w:t>
      </w:r>
      <w:proofErr w:type="gramStart"/>
      <w:r w:rsidRPr="00FA43DC">
        <w:rPr>
          <w:rFonts w:hint="eastAsia"/>
        </w:rPr>
        <w:t>include:</w:t>
      </w:r>
      <w:proofErr w:type="gramEnd"/>
      <w:r w:rsidRPr="00FA43DC">
        <w:rPr>
          <w:rFonts w:hint="eastAsia"/>
        </w:rPr>
        <w:t xml:space="preserve"> Normal and High. Default item: Normal.</w:t>
      </w:r>
    </w:p>
    <w:p w:rsidR="00BC64E3" w:rsidRPr="00860D48" w:rsidRDefault="00DD4C20">
      <w:pPr>
        <w:pStyle w:val="a0"/>
        <w:spacing w:after="156"/>
        <w:rPr>
          <w:strike/>
          <w:color w:val="FF0000"/>
        </w:rPr>
      </w:pPr>
      <w:r w:rsidRPr="00FA43DC">
        <w:t>警示音更改时，系统需要做出音效反馈，即</w:t>
      </w:r>
      <w:r w:rsidRPr="00FA43DC">
        <w:rPr>
          <w:rFonts w:hint="eastAsia"/>
        </w:rPr>
        <w:t>要</w:t>
      </w:r>
      <w:r w:rsidRPr="00FA43DC">
        <w:t>响一声</w:t>
      </w:r>
      <w:r w:rsidRPr="00FA43DC">
        <w:t>gong</w:t>
      </w:r>
      <w:r w:rsidRPr="00FA43DC">
        <w:rPr>
          <w:rFonts w:hint="eastAsia"/>
        </w:rPr>
        <w:t>的</w:t>
      </w:r>
      <w:r w:rsidRPr="00FA43DC">
        <w:rPr>
          <w:rFonts w:hint="eastAsia"/>
        </w:rPr>
        <w:t>chime</w:t>
      </w:r>
      <w:r w:rsidRPr="00FA43DC">
        <w:rPr>
          <w:rFonts w:hint="eastAsia"/>
        </w:rPr>
        <w:t>音</w:t>
      </w:r>
      <w:r w:rsidRPr="00FA43DC">
        <w:t>。</w:t>
      </w:r>
      <w:r w:rsidR="00860D48" w:rsidRPr="00860D48">
        <w:rPr>
          <w:rFonts w:hint="eastAsia"/>
          <w:color w:val="FF0000"/>
        </w:rPr>
        <w:t>即当用户设置</w:t>
      </w:r>
      <w:r w:rsidR="00860D48" w:rsidRPr="00860D48">
        <w:rPr>
          <w:rFonts w:hint="eastAsia"/>
          <w:color w:val="FF0000"/>
        </w:rPr>
        <w:t>chime</w:t>
      </w:r>
      <w:r w:rsidR="00860D48" w:rsidRPr="00860D48">
        <w:rPr>
          <w:rFonts w:hint="eastAsia"/>
          <w:color w:val="FF0000"/>
        </w:rPr>
        <w:t>音量时，系统应发出该</w:t>
      </w:r>
      <w:r w:rsidR="00860D48">
        <w:rPr>
          <w:rFonts w:hint="eastAsia"/>
          <w:color w:val="FF0000"/>
        </w:rPr>
        <w:t>设置</w:t>
      </w:r>
      <w:r w:rsidR="00860D48" w:rsidRPr="00860D48">
        <w:rPr>
          <w:rFonts w:hint="eastAsia"/>
          <w:color w:val="FF0000"/>
        </w:rPr>
        <w:t>音量大小的“</w:t>
      </w:r>
      <w:r w:rsidR="00860D48" w:rsidRPr="00860D48">
        <w:rPr>
          <w:rFonts w:hint="eastAsia"/>
          <w:color w:val="FF0000"/>
        </w:rPr>
        <w:t>gong</w:t>
      </w:r>
      <w:r w:rsidR="00860D48" w:rsidRPr="00860D48">
        <w:rPr>
          <w:rFonts w:hint="eastAsia"/>
          <w:color w:val="FF0000"/>
        </w:rPr>
        <w:t>”音。</w:t>
      </w:r>
      <w:r w:rsidRPr="00860D48">
        <w:rPr>
          <w:rFonts w:hint="eastAsia"/>
          <w:strike/>
          <w:color w:val="FF0000"/>
        </w:rPr>
        <w:t>也就是</w:t>
      </w:r>
      <w:r w:rsidRPr="00860D48">
        <w:rPr>
          <w:strike/>
          <w:color w:val="FF0000"/>
        </w:rPr>
        <w:t>设置为</w:t>
      </w:r>
      <w:r w:rsidRPr="00860D48">
        <w:rPr>
          <w:strike/>
          <w:color w:val="FF0000"/>
        </w:rPr>
        <w:t>“</w:t>
      </w:r>
      <w:r w:rsidRPr="00860D48">
        <w:rPr>
          <w:strike/>
          <w:color w:val="FF0000"/>
        </w:rPr>
        <w:t>普通</w:t>
      </w:r>
      <w:r w:rsidRPr="00860D48">
        <w:rPr>
          <w:strike/>
          <w:color w:val="FF0000"/>
        </w:rPr>
        <w:t>”</w:t>
      </w:r>
      <w:r w:rsidRPr="00860D48">
        <w:rPr>
          <w:strike/>
          <w:color w:val="FF0000"/>
        </w:rPr>
        <w:t>后，</w:t>
      </w:r>
      <w:r w:rsidRPr="00860D48">
        <w:rPr>
          <w:rFonts w:hint="eastAsia"/>
          <w:strike/>
          <w:color w:val="FF0000"/>
        </w:rPr>
        <w:t>系统</w:t>
      </w:r>
      <w:r w:rsidRPr="00860D48">
        <w:rPr>
          <w:strike/>
          <w:color w:val="FF0000"/>
        </w:rPr>
        <w:t>应发出一声</w:t>
      </w:r>
      <w:r w:rsidRPr="00860D48">
        <w:rPr>
          <w:strike/>
          <w:color w:val="FF0000"/>
        </w:rPr>
        <w:t>“</w:t>
      </w:r>
      <w:r w:rsidRPr="00860D48">
        <w:rPr>
          <w:strike/>
          <w:color w:val="FF0000"/>
        </w:rPr>
        <w:t>普通</w:t>
      </w:r>
      <w:r w:rsidRPr="00860D48">
        <w:rPr>
          <w:strike/>
          <w:color w:val="FF0000"/>
        </w:rPr>
        <w:t>”</w:t>
      </w:r>
      <w:r w:rsidRPr="00860D48">
        <w:rPr>
          <w:strike/>
          <w:color w:val="FF0000"/>
        </w:rPr>
        <w:t>音量大小的</w:t>
      </w:r>
      <w:r w:rsidRPr="00860D48">
        <w:rPr>
          <w:strike/>
          <w:color w:val="FF0000"/>
        </w:rPr>
        <w:t>gong</w:t>
      </w:r>
      <w:r w:rsidRPr="00860D48">
        <w:rPr>
          <w:rFonts w:hint="eastAsia"/>
          <w:strike/>
          <w:color w:val="FF0000"/>
        </w:rPr>
        <w:t>音，</w:t>
      </w:r>
      <w:r w:rsidRPr="00860D48">
        <w:rPr>
          <w:strike/>
          <w:color w:val="FF0000"/>
        </w:rPr>
        <w:t>设置为</w:t>
      </w:r>
      <w:r w:rsidRPr="00860D48">
        <w:rPr>
          <w:strike/>
          <w:color w:val="FF0000"/>
        </w:rPr>
        <w:t>“</w:t>
      </w:r>
      <w:r w:rsidRPr="00860D48">
        <w:rPr>
          <w:strike/>
          <w:color w:val="FF0000"/>
        </w:rPr>
        <w:t>高</w:t>
      </w:r>
      <w:r w:rsidRPr="00860D48">
        <w:rPr>
          <w:strike/>
          <w:color w:val="FF0000"/>
        </w:rPr>
        <w:t>”</w:t>
      </w:r>
      <w:r w:rsidRPr="00860D48">
        <w:rPr>
          <w:strike/>
          <w:color w:val="FF0000"/>
        </w:rPr>
        <w:t>后，</w:t>
      </w:r>
      <w:r w:rsidRPr="00860D48">
        <w:rPr>
          <w:rFonts w:hint="eastAsia"/>
          <w:strike/>
          <w:color w:val="FF0000"/>
        </w:rPr>
        <w:t>系统</w:t>
      </w:r>
      <w:r w:rsidRPr="00860D48">
        <w:rPr>
          <w:strike/>
          <w:color w:val="FF0000"/>
        </w:rPr>
        <w:t>应发出</w:t>
      </w:r>
      <w:r w:rsidRPr="00860D48">
        <w:rPr>
          <w:strike/>
          <w:color w:val="FF0000"/>
        </w:rPr>
        <w:t xml:space="preserve"> “</w:t>
      </w:r>
      <w:r w:rsidRPr="00860D48">
        <w:rPr>
          <w:strike/>
          <w:color w:val="FF0000"/>
        </w:rPr>
        <w:t>高</w:t>
      </w:r>
      <w:r w:rsidRPr="00860D48">
        <w:rPr>
          <w:strike/>
          <w:color w:val="FF0000"/>
        </w:rPr>
        <w:t>”</w:t>
      </w:r>
      <w:r w:rsidRPr="00860D48">
        <w:rPr>
          <w:strike/>
          <w:color w:val="FF0000"/>
        </w:rPr>
        <w:t>音量</w:t>
      </w:r>
      <w:r w:rsidRPr="00860D48">
        <w:rPr>
          <w:rFonts w:hint="eastAsia"/>
          <w:strike/>
          <w:color w:val="FF0000"/>
        </w:rPr>
        <w:t>大小</w:t>
      </w:r>
      <w:r w:rsidRPr="00860D48">
        <w:rPr>
          <w:strike/>
          <w:color w:val="FF0000"/>
        </w:rPr>
        <w:t xml:space="preserve"> </w:t>
      </w:r>
      <w:r w:rsidRPr="00860D48">
        <w:rPr>
          <w:strike/>
          <w:color w:val="FF0000"/>
        </w:rPr>
        <w:t>的</w:t>
      </w:r>
      <w:r w:rsidRPr="00860D48">
        <w:rPr>
          <w:strike/>
          <w:color w:val="FF0000"/>
        </w:rPr>
        <w:t>gong</w:t>
      </w:r>
      <w:r w:rsidRPr="00860D48">
        <w:rPr>
          <w:strike/>
          <w:color w:val="FF0000"/>
        </w:rPr>
        <w:t>音</w:t>
      </w:r>
      <w:r w:rsidRPr="00860D48">
        <w:rPr>
          <w:rFonts w:hint="eastAsia"/>
          <w:strike/>
          <w:color w:val="FF0000"/>
        </w:rPr>
        <w:t>。</w:t>
      </w:r>
    </w:p>
    <w:p w:rsidR="00BC64E3" w:rsidRPr="00FA43DC" w:rsidRDefault="00DD4C20">
      <w:pPr>
        <w:pStyle w:val="a0"/>
        <w:spacing w:after="156"/>
      </w:pPr>
      <w:r w:rsidRPr="00FA43DC">
        <w:rPr>
          <w:rFonts w:hint="eastAsia"/>
        </w:rPr>
        <w:t xml:space="preserve">When the warning tone changes, the system should make a sound effect feedback, that is, a chime sound of gong </w:t>
      </w:r>
      <w:proofErr w:type="gramStart"/>
      <w:r w:rsidRPr="00FA43DC">
        <w:rPr>
          <w:rFonts w:hint="eastAsia"/>
        </w:rPr>
        <w:t>will be issued</w:t>
      </w:r>
      <w:proofErr w:type="gramEnd"/>
      <w:r w:rsidRPr="00FA43DC">
        <w:rPr>
          <w:rFonts w:hint="eastAsia"/>
        </w:rPr>
        <w:t>. It means after setting to "Normal", the system should emit a gong sound in "Normal" volume. When setting to "High", the system should emit a gong sound in "High" volume.</w:t>
      </w:r>
    </w:p>
    <w:p w:rsidR="00BC64E3" w:rsidRPr="00FA43DC" w:rsidRDefault="00DD4C20">
      <w:pPr>
        <w:pStyle w:val="Heading3"/>
      </w:pPr>
      <w:bookmarkStart w:id="24" w:name="_Toc65156458"/>
      <w:r w:rsidRPr="00FA43DC">
        <w:rPr>
          <w:rFonts w:hint="eastAsia"/>
        </w:rPr>
        <w:t>最大启动音量设置</w:t>
      </w:r>
      <w:r w:rsidR="00B26380" w:rsidRPr="00FA43DC">
        <w:rPr>
          <w:rFonts w:hint="eastAsia"/>
        </w:rPr>
        <w:t>/Maximum Startup</w:t>
      </w:r>
      <w:r w:rsidRPr="00FA43DC">
        <w:rPr>
          <w:rFonts w:hint="eastAsia"/>
        </w:rPr>
        <w:t xml:space="preserve"> Volume Setting</w:t>
      </w:r>
      <w:bookmarkEnd w:id="24"/>
    </w:p>
    <w:p w:rsidR="00BC64E3" w:rsidRPr="00FA43DC" w:rsidRDefault="00DD4C20">
      <w:pPr>
        <w:pStyle w:val="a0"/>
        <w:spacing w:after="156"/>
      </w:pPr>
      <w:r w:rsidRPr="00FA43DC">
        <w:rPr>
          <w:rFonts w:hint="eastAsia"/>
        </w:rPr>
        <w:t>最大启动</w:t>
      </w:r>
      <w:r w:rsidRPr="00FA43DC">
        <w:t>音量，是指用户开机时</w:t>
      </w:r>
      <w:r w:rsidRPr="00FA43DC">
        <w:rPr>
          <w:rFonts w:hint="eastAsia"/>
        </w:rPr>
        <w:t>系统默认</w:t>
      </w:r>
      <w:r w:rsidRPr="00FA43DC">
        <w:t>声音音量</w:t>
      </w:r>
      <w:r w:rsidRPr="00FA43DC">
        <w:rPr>
          <w:rFonts w:hint="eastAsia"/>
        </w:rPr>
        <w:t>的</w:t>
      </w:r>
      <w:r w:rsidRPr="00FA43DC">
        <w:t>最大值</w:t>
      </w:r>
      <w:r w:rsidRPr="00FA43DC">
        <w:rPr>
          <w:rFonts w:hint="eastAsia"/>
        </w:rPr>
        <w:t>。</w:t>
      </w:r>
      <w:r w:rsidRPr="00FA43DC">
        <w:t>用户关机</w:t>
      </w:r>
      <w:r w:rsidRPr="00FA43DC">
        <w:t>(</w:t>
      </w:r>
      <w:proofErr w:type="spellStart"/>
      <w:r w:rsidRPr="00FA43DC">
        <w:t>Acc</w:t>
      </w:r>
      <w:proofErr w:type="spellEnd"/>
      <w:r w:rsidRPr="00FA43DC">
        <w:t xml:space="preserve"> Off</w:t>
      </w:r>
      <w:proofErr w:type="gramStart"/>
      <w:r w:rsidRPr="00FA43DC">
        <w:t>)</w:t>
      </w:r>
      <w:r w:rsidRPr="00FA43DC">
        <w:t>后</w:t>
      </w:r>
      <w:proofErr w:type="gramEnd"/>
      <w:r w:rsidRPr="00FA43DC">
        <w:t>，需要保存</w:t>
      </w:r>
      <w:r w:rsidRPr="00FA43DC">
        <w:rPr>
          <w:rFonts w:hint="eastAsia"/>
        </w:rPr>
        <w:t>上次</w:t>
      </w:r>
      <w:r w:rsidRPr="00FA43DC">
        <w:t>设置的音量值。如果下次启动车辆时</w:t>
      </w:r>
      <w:r w:rsidRPr="00FA43DC">
        <w:rPr>
          <w:rFonts w:hint="eastAsia"/>
        </w:rPr>
        <w:t>，</w:t>
      </w:r>
      <w:r w:rsidRPr="00FA43DC">
        <w:t>发现上次关闭后的音量值大于该</w:t>
      </w:r>
      <w:r w:rsidRPr="00FA43DC">
        <w:rPr>
          <w:rFonts w:hint="eastAsia"/>
        </w:rPr>
        <w:t>Group</w:t>
      </w:r>
      <w:r w:rsidRPr="00FA43DC">
        <w:t>允许的最大起始音量（不同</w:t>
      </w:r>
      <w:r w:rsidRPr="00FA43DC">
        <w:rPr>
          <w:rFonts w:hint="eastAsia"/>
        </w:rPr>
        <w:t>Group</w:t>
      </w:r>
      <w:r w:rsidRPr="00FA43DC">
        <w:t>通过标定来设置），那么</w:t>
      </w:r>
      <w:r w:rsidRPr="00FA43DC">
        <w:rPr>
          <w:rFonts w:hint="eastAsia"/>
        </w:rPr>
        <w:t>系统</w:t>
      </w:r>
      <w:r w:rsidRPr="00FA43DC">
        <w:t>需要在开机时将音量锁定在该</w:t>
      </w:r>
      <w:r w:rsidRPr="00FA43DC">
        <w:rPr>
          <w:rFonts w:hint="eastAsia"/>
        </w:rPr>
        <w:t>Group</w:t>
      </w:r>
      <w:r w:rsidRPr="00FA43DC">
        <w:t>的</w:t>
      </w:r>
      <w:r w:rsidRPr="00FA43DC">
        <w:t>“</w:t>
      </w:r>
      <w:r w:rsidRPr="00FA43DC">
        <w:t>最大起始音量值</w:t>
      </w:r>
      <w:r w:rsidRPr="00FA43DC">
        <w:t>”</w:t>
      </w:r>
      <w:r w:rsidRPr="00FA43DC">
        <w:t>上</w:t>
      </w:r>
      <w:r w:rsidRPr="00FA43DC">
        <w:rPr>
          <w:rFonts w:hint="eastAsia"/>
        </w:rPr>
        <w:t>；</w:t>
      </w:r>
      <w:r w:rsidRPr="00FA43DC">
        <w:t>如果下次启动车辆时发现上次关闭后的音量值</w:t>
      </w:r>
      <w:r w:rsidRPr="00FA43DC">
        <w:rPr>
          <w:rFonts w:hint="eastAsia"/>
        </w:rPr>
        <w:t>不</w:t>
      </w:r>
      <w:r w:rsidRPr="00FA43DC">
        <w:t>大于该</w:t>
      </w:r>
      <w:r w:rsidRPr="00FA43DC">
        <w:rPr>
          <w:rFonts w:hint="eastAsia"/>
        </w:rPr>
        <w:t>Group</w:t>
      </w:r>
      <w:r w:rsidRPr="00FA43DC">
        <w:t>允许的最大起始音量</w:t>
      </w:r>
      <w:r w:rsidRPr="00FA43DC">
        <w:rPr>
          <w:rFonts w:hint="eastAsia"/>
        </w:rPr>
        <w:t>，那么就直接取</w:t>
      </w:r>
      <w:r w:rsidRPr="00FA43DC">
        <w:t>上次关闭后的音量值</w:t>
      </w:r>
      <w:r w:rsidRPr="00FA43DC">
        <w:rPr>
          <w:rFonts w:hint="eastAsia"/>
        </w:rPr>
        <w:t>为起始音量值。</w:t>
      </w:r>
    </w:p>
    <w:p w:rsidR="00BC64E3" w:rsidRPr="00FA43DC" w:rsidRDefault="00DD4C20">
      <w:pPr>
        <w:pStyle w:val="a0"/>
        <w:spacing w:after="156"/>
      </w:pPr>
      <w:r w:rsidRPr="00FA43DC">
        <w:rPr>
          <w:rFonts w:hint="eastAsia"/>
        </w:rPr>
        <w:t xml:space="preserve">The maximum starting volume is the maximum value of the </w:t>
      </w:r>
      <w:proofErr w:type="gramStart"/>
      <w:r w:rsidRPr="00FA43DC">
        <w:rPr>
          <w:rFonts w:hint="eastAsia"/>
        </w:rPr>
        <w:t>system default sound volume</w:t>
      </w:r>
      <w:proofErr w:type="gramEnd"/>
      <w:r w:rsidRPr="00FA43DC">
        <w:rPr>
          <w:rFonts w:hint="eastAsia"/>
        </w:rPr>
        <w:t xml:space="preserve"> when the user turns on the system. After turning off (</w:t>
      </w:r>
      <w:proofErr w:type="spellStart"/>
      <w:r w:rsidRPr="00FA43DC">
        <w:rPr>
          <w:rFonts w:hint="eastAsia"/>
        </w:rPr>
        <w:t>Acc</w:t>
      </w:r>
      <w:proofErr w:type="spellEnd"/>
      <w:r w:rsidRPr="00FA43DC">
        <w:rPr>
          <w:rFonts w:hint="eastAsia"/>
        </w:rPr>
        <w:t xml:space="preserve"> Off), the volume value set last time </w:t>
      </w:r>
      <w:proofErr w:type="gramStart"/>
      <w:r w:rsidRPr="00FA43DC">
        <w:rPr>
          <w:rFonts w:hint="eastAsia"/>
        </w:rPr>
        <w:t>should be saved</w:t>
      </w:r>
      <w:proofErr w:type="gramEnd"/>
      <w:r w:rsidRPr="00FA43DC">
        <w:rPr>
          <w:rFonts w:hint="eastAsia"/>
        </w:rPr>
        <w:t>. When the vehicle is started next time, if the volume value after the last power</w:t>
      </w:r>
      <w:r w:rsidR="00D411CC" w:rsidRPr="00FA43DC">
        <w:rPr>
          <w:rFonts w:hint="eastAsia"/>
        </w:rPr>
        <w:t>-</w:t>
      </w:r>
      <w:r w:rsidRPr="00FA43DC">
        <w:rPr>
          <w:rFonts w:hint="eastAsia"/>
        </w:rPr>
        <w:t xml:space="preserve">off </w:t>
      </w:r>
      <w:proofErr w:type="gramStart"/>
      <w:r w:rsidRPr="00FA43DC">
        <w:rPr>
          <w:rFonts w:hint="eastAsia"/>
        </w:rPr>
        <w:t>is found</w:t>
      </w:r>
      <w:proofErr w:type="gramEnd"/>
      <w:r w:rsidRPr="00FA43DC">
        <w:rPr>
          <w:rFonts w:hint="eastAsia"/>
        </w:rPr>
        <w:t xml:space="preserve"> greater than the maximum starting volume allowed by the Group (different Groups are set by calibration), then the system should lock the volume to the "Maximum Starting Volume" of the Group at power</w:t>
      </w:r>
      <w:r w:rsidR="00D26173" w:rsidRPr="00FA43DC">
        <w:rPr>
          <w:rFonts w:hint="eastAsia"/>
        </w:rPr>
        <w:t>-</w:t>
      </w:r>
      <w:r w:rsidRPr="00FA43DC">
        <w:rPr>
          <w:rFonts w:hint="eastAsia"/>
        </w:rPr>
        <w:t>on. If the volume value after the last power</w:t>
      </w:r>
      <w:r w:rsidR="00D411CC" w:rsidRPr="00FA43DC">
        <w:rPr>
          <w:rFonts w:hint="eastAsia"/>
        </w:rPr>
        <w:t>-</w:t>
      </w:r>
      <w:r w:rsidRPr="00FA43DC">
        <w:rPr>
          <w:rFonts w:hint="eastAsia"/>
        </w:rPr>
        <w:t xml:space="preserve">off </w:t>
      </w:r>
      <w:proofErr w:type="gramStart"/>
      <w:r w:rsidRPr="00FA43DC">
        <w:rPr>
          <w:rFonts w:hint="eastAsia"/>
        </w:rPr>
        <w:t>is found</w:t>
      </w:r>
      <w:proofErr w:type="gramEnd"/>
      <w:r w:rsidRPr="00FA43DC">
        <w:rPr>
          <w:rFonts w:hint="eastAsia"/>
        </w:rPr>
        <w:t xml:space="preserve"> to be no larger than the maximum starting volume allowed by the Group, the volume value will be directly taken as the starting volume.</w:t>
      </w:r>
    </w:p>
    <w:p w:rsidR="00BC64E3" w:rsidRPr="00FA43DC" w:rsidRDefault="00DD4C20">
      <w:pPr>
        <w:pStyle w:val="a0"/>
        <w:spacing w:after="156"/>
        <w:rPr>
          <w:rFonts w:cstheme="minorHAnsi"/>
        </w:rPr>
      </w:pPr>
      <w:r w:rsidRPr="00FA43DC">
        <w:rPr>
          <w:rFonts w:hint="eastAsia"/>
        </w:rPr>
        <w:t>默认</w:t>
      </w:r>
      <w:r w:rsidRPr="00FA43DC">
        <w:t>的最大启动音量为</w:t>
      </w:r>
      <w:r w:rsidRPr="00FA43DC">
        <w:rPr>
          <w:rFonts w:hint="eastAsia"/>
        </w:rPr>
        <w:t>40</w:t>
      </w:r>
      <w:r w:rsidRPr="00FA43DC">
        <w:rPr>
          <w:rFonts w:hint="eastAsia"/>
        </w:rPr>
        <w:t>，</w:t>
      </w:r>
      <w:r w:rsidRPr="00FA43DC">
        <w:t>可调整的范围是</w:t>
      </w:r>
      <w:r w:rsidRPr="00FA43DC">
        <w:rPr>
          <w:rFonts w:hint="eastAsia"/>
        </w:rPr>
        <w:t>30</w:t>
      </w:r>
      <w:r w:rsidRPr="00FA43DC">
        <w:t>-50</w:t>
      </w:r>
      <w:r w:rsidRPr="00FA43DC">
        <w:rPr>
          <w:rFonts w:hint="eastAsia"/>
        </w:rPr>
        <w:t>，单位</w:t>
      </w:r>
      <w:r w:rsidRPr="00FA43DC">
        <w:t>与</w:t>
      </w:r>
      <w:r w:rsidRPr="00FA43DC">
        <w:rPr>
          <w:rFonts w:hint="eastAsia"/>
        </w:rPr>
        <w:t>“</w:t>
      </w:r>
      <w:r w:rsidRPr="00FA43DC">
        <w:t>音量调整</w:t>
      </w:r>
      <w:r w:rsidRPr="00FA43DC">
        <w:rPr>
          <w:rFonts w:hint="eastAsia"/>
        </w:rPr>
        <w:t>”</w:t>
      </w:r>
      <w:r w:rsidRPr="00FA43DC">
        <w:t>章节</w:t>
      </w:r>
      <w:r w:rsidRPr="00FA43DC">
        <w:rPr>
          <w:rFonts w:hint="eastAsia"/>
        </w:rPr>
        <w:t>中</w:t>
      </w:r>
      <w:r w:rsidRPr="00FA43DC">
        <w:t>相同</w:t>
      </w:r>
      <w:r w:rsidRPr="00FA43DC">
        <w:rPr>
          <w:rFonts w:hint="eastAsia"/>
        </w:rPr>
        <w:t>，</w:t>
      </w:r>
      <w:r w:rsidRPr="00FA43DC">
        <w:t>可调整范围与默认</w:t>
      </w:r>
      <w:r w:rsidRPr="00FA43DC">
        <w:rPr>
          <w:rFonts w:hint="eastAsia"/>
        </w:rPr>
        <w:t>音量</w:t>
      </w:r>
      <w:r w:rsidRPr="00FA43DC">
        <w:t>可通过</w:t>
      </w:r>
      <w:r w:rsidRPr="00FA43DC">
        <w:rPr>
          <w:rFonts w:hint="eastAsia"/>
        </w:rPr>
        <w:t>标定</w:t>
      </w:r>
      <w:r w:rsidRPr="00FA43DC">
        <w:t>刷新。</w:t>
      </w:r>
      <w:r w:rsidRPr="00FA43DC">
        <w:rPr>
          <w:rFonts w:cstheme="minorHAnsi" w:hint="eastAsia"/>
        </w:rPr>
        <w:t>标定</w:t>
      </w:r>
      <w:r w:rsidRPr="00FA43DC">
        <w:rPr>
          <w:rFonts w:cstheme="minorHAnsi"/>
        </w:rPr>
        <w:t>中最小值不能低于</w:t>
      </w:r>
      <w:r w:rsidRPr="00FA43DC">
        <w:rPr>
          <w:rFonts w:cstheme="minorHAnsi" w:hint="eastAsia"/>
        </w:rPr>
        <w:t>0</w:t>
      </w:r>
      <w:r w:rsidRPr="00FA43DC">
        <w:rPr>
          <w:rFonts w:cstheme="minorHAnsi" w:hint="eastAsia"/>
        </w:rPr>
        <w:t>，</w:t>
      </w:r>
      <w:r w:rsidRPr="00FA43DC">
        <w:rPr>
          <w:rFonts w:cstheme="minorHAnsi"/>
        </w:rPr>
        <w:t>最大值不能超过</w:t>
      </w:r>
      <w:r w:rsidRPr="00FA43DC">
        <w:rPr>
          <w:rFonts w:cstheme="minorHAnsi" w:hint="eastAsia"/>
        </w:rPr>
        <w:t>6</w:t>
      </w:r>
      <w:r w:rsidRPr="00FA43DC">
        <w:rPr>
          <w:rFonts w:cstheme="minorHAnsi"/>
        </w:rPr>
        <w:t>3</w:t>
      </w:r>
      <w:r w:rsidRPr="00FA43DC">
        <w:rPr>
          <w:rFonts w:cstheme="minorHAnsi" w:hint="eastAsia"/>
        </w:rPr>
        <w:t>。</w:t>
      </w:r>
      <w:r w:rsidRPr="00FA43DC">
        <w:rPr>
          <w:rFonts w:cstheme="minorHAnsi"/>
        </w:rPr>
        <w:t xml:space="preserve"> </w:t>
      </w:r>
    </w:p>
    <w:p w:rsidR="00BC64E3" w:rsidRPr="00FA43DC" w:rsidRDefault="00DD4C20">
      <w:pPr>
        <w:pStyle w:val="a0"/>
        <w:spacing w:after="156"/>
        <w:rPr>
          <w:rFonts w:cstheme="minorHAnsi"/>
        </w:rPr>
      </w:pPr>
      <w:r w:rsidRPr="00FA43DC">
        <w:rPr>
          <w:rFonts w:cstheme="minorHAnsi" w:hint="eastAsia"/>
        </w:rPr>
        <w:t xml:space="preserve">The default maximum starting volume is 40, and the adjustable range is 30-50. The unit is the same as that in the </w:t>
      </w:r>
      <w:r w:rsidRPr="00FA43DC">
        <w:rPr>
          <w:rFonts w:cstheme="minorHAnsi"/>
        </w:rPr>
        <w:t>“</w:t>
      </w:r>
      <w:r w:rsidRPr="00FA43DC">
        <w:rPr>
          <w:rFonts w:cstheme="minorHAnsi" w:hint="eastAsia"/>
        </w:rPr>
        <w:t>Volume Adjustment</w:t>
      </w:r>
      <w:r w:rsidRPr="00FA43DC">
        <w:rPr>
          <w:rFonts w:cstheme="minorHAnsi"/>
        </w:rPr>
        <w:t>”</w:t>
      </w:r>
      <w:r w:rsidRPr="00FA43DC">
        <w:rPr>
          <w:rFonts w:cstheme="minorHAnsi" w:hint="eastAsia"/>
        </w:rPr>
        <w:t xml:space="preserve"> section. The adjustable range and default volume </w:t>
      </w:r>
      <w:proofErr w:type="gramStart"/>
      <w:r w:rsidRPr="00FA43DC">
        <w:rPr>
          <w:rFonts w:cstheme="minorHAnsi" w:hint="eastAsia"/>
        </w:rPr>
        <w:t>can be refreshed</w:t>
      </w:r>
      <w:proofErr w:type="gramEnd"/>
      <w:r w:rsidRPr="00FA43DC">
        <w:rPr>
          <w:rFonts w:cstheme="minorHAnsi" w:hint="eastAsia"/>
        </w:rPr>
        <w:t xml:space="preserve"> by calibration. The minimum value in the calibration cannot be lower than </w:t>
      </w:r>
      <w:proofErr w:type="gramStart"/>
      <w:r w:rsidRPr="00FA43DC">
        <w:rPr>
          <w:rFonts w:cstheme="minorHAnsi" w:hint="eastAsia"/>
        </w:rPr>
        <w:t>0</w:t>
      </w:r>
      <w:proofErr w:type="gramEnd"/>
      <w:r w:rsidRPr="00FA43DC">
        <w:rPr>
          <w:rFonts w:cstheme="minorHAnsi" w:hint="eastAsia"/>
        </w:rPr>
        <w:t>, and the maximum value cannot exceed 63.</w:t>
      </w:r>
    </w:p>
    <w:p w:rsidR="00BC64E3" w:rsidRPr="00FA43DC" w:rsidRDefault="00DD4C20">
      <w:pPr>
        <w:pStyle w:val="Heading3"/>
      </w:pPr>
      <w:bookmarkStart w:id="25" w:name="_Toc65156459"/>
      <w:r w:rsidRPr="00FA43DC">
        <w:rPr>
          <w:rFonts w:hint="eastAsia"/>
        </w:rPr>
        <w:t>音频通道音量调整</w:t>
      </w:r>
      <w:r w:rsidRPr="00FA43DC">
        <w:rPr>
          <w:rFonts w:hint="eastAsia"/>
        </w:rPr>
        <w:t>/Audio Channel Volume Adjustment</w:t>
      </w:r>
      <w:bookmarkEnd w:id="25"/>
    </w:p>
    <w:p w:rsidR="00BC64E3" w:rsidRPr="00FA43DC" w:rsidRDefault="00DD4C20">
      <w:pPr>
        <w:pStyle w:val="a0"/>
        <w:spacing w:after="156"/>
      </w:pPr>
      <w:r w:rsidRPr="00FA43DC">
        <w:rPr>
          <w:rFonts w:hint="eastAsia"/>
        </w:rPr>
        <w:t>系统支持用户在系统设置中分别对媒体音量，通话音量，语音音量，铃声音量，</w:t>
      </w:r>
      <w:r w:rsidR="0094441C" w:rsidRPr="00FA43DC">
        <w:rPr>
          <w:rFonts w:hint="eastAsia"/>
        </w:rPr>
        <w:t>导航音量</w:t>
      </w:r>
      <w:r w:rsidRPr="00FA43DC">
        <w:rPr>
          <w:rFonts w:hint="eastAsia"/>
          <w:strike/>
        </w:rPr>
        <w:t>报警音量</w:t>
      </w:r>
      <w:r w:rsidRPr="00FA43DC">
        <w:rPr>
          <w:rFonts w:hint="eastAsia"/>
        </w:rPr>
        <w:t>等音频通道进行音量调整，具体参考</w:t>
      </w:r>
      <w:r w:rsidRPr="00FA43DC">
        <w:rPr>
          <w:rFonts w:hint="eastAsia"/>
        </w:rPr>
        <w:t>PIS2022</w:t>
      </w:r>
      <w:r w:rsidRPr="00FA43DC">
        <w:rPr>
          <w:rFonts w:hint="eastAsia"/>
        </w:rPr>
        <w:t>。当用户通过除系统设置以外的其他方式进行调节时，系统设置需要正确显示各个音频通道的当前音量。</w:t>
      </w:r>
    </w:p>
    <w:p w:rsidR="00BC64E3" w:rsidRPr="00FA43DC" w:rsidRDefault="00DD4C20" w:rsidP="00CF2AD2">
      <w:pPr>
        <w:pStyle w:val="a0"/>
        <w:spacing w:after="156"/>
      </w:pPr>
      <w:r w:rsidRPr="00FA43DC">
        <w:rPr>
          <w:rFonts w:hint="eastAsia"/>
        </w:rPr>
        <w:t xml:space="preserve">The system </w:t>
      </w:r>
      <w:r w:rsidR="006F3C1E" w:rsidRPr="00FA43DC">
        <w:rPr>
          <w:rFonts w:hint="eastAsia"/>
        </w:rPr>
        <w:t>allows</w:t>
      </w:r>
      <w:r w:rsidRPr="00FA43DC">
        <w:rPr>
          <w:rFonts w:hint="eastAsia"/>
        </w:rPr>
        <w:t xml:space="preserve"> the user to adjust the media volume, call volume, voice volume, ringtone </w:t>
      </w:r>
      <w:r w:rsidRPr="00FA43DC">
        <w:rPr>
          <w:rFonts w:hint="eastAsia"/>
        </w:rPr>
        <w:lastRenderedPageBreak/>
        <w:t>volume,</w:t>
      </w:r>
      <w:r w:rsidR="00CF2AD2" w:rsidRPr="00FA43DC">
        <w:t xml:space="preserve"> </w:t>
      </w:r>
      <w:r w:rsidR="00CF2AD2" w:rsidRPr="00FA43DC">
        <w:rPr>
          <w:rFonts w:hint="eastAsia"/>
        </w:rPr>
        <w:t>the navigation of the volume</w:t>
      </w:r>
      <w:r w:rsidR="00CF2AD2" w:rsidRPr="00FA43DC">
        <w:t xml:space="preserve"> </w:t>
      </w:r>
      <w:r w:rsidRPr="00FA43DC">
        <w:rPr>
          <w:rFonts w:hint="eastAsia"/>
          <w:strike/>
        </w:rPr>
        <w:t xml:space="preserve">alarm volume </w:t>
      </w:r>
      <w:r w:rsidRPr="00FA43DC">
        <w:rPr>
          <w:rFonts w:hint="eastAsia"/>
        </w:rPr>
        <w:t>and other audio channels in the system settings. Please refer to PIS2022 for details. When the user makes adjustments in the way other than the system settings, the system settings should correctly display the current volume of each audio channel.</w:t>
      </w:r>
    </w:p>
    <w:p w:rsidR="00BC64E3" w:rsidRPr="00FA43DC" w:rsidRDefault="00DD4C20">
      <w:pPr>
        <w:pStyle w:val="a0"/>
        <w:spacing w:after="156"/>
        <w:rPr>
          <w:rFonts w:cs="Arial"/>
        </w:rPr>
      </w:pPr>
      <w:r w:rsidRPr="00FA43DC">
        <w:rPr>
          <w:rFonts w:cs="Arial"/>
          <w:strike/>
        </w:rPr>
        <w:t>用户</w:t>
      </w:r>
      <w:r w:rsidRPr="00FA43DC">
        <w:rPr>
          <w:rFonts w:cs="Arial" w:hint="eastAsia"/>
          <w:strike/>
        </w:rPr>
        <w:t>也</w:t>
      </w:r>
      <w:r w:rsidRPr="00FA43DC">
        <w:rPr>
          <w:rFonts w:cs="Arial"/>
          <w:strike/>
        </w:rPr>
        <w:t>可通过</w:t>
      </w:r>
      <w:r w:rsidRPr="00FA43DC">
        <w:rPr>
          <w:rFonts w:cs="Arial"/>
          <w:strike/>
        </w:rPr>
        <w:t>Faceplate</w:t>
      </w:r>
      <w:r w:rsidRPr="00FA43DC">
        <w:rPr>
          <w:rFonts w:cs="Arial"/>
          <w:strike/>
        </w:rPr>
        <w:t>和</w:t>
      </w:r>
      <w:r w:rsidRPr="00FA43DC">
        <w:rPr>
          <w:rFonts w:cs="Arial"/>
          <w:strike/>
        </w:rPr>
        <w:t>SWC</w:t>
      </w:r>
      <w:r w:rsidRPr="00FA43DC">
        <w:rPr>
          <w:rFonts w:cs="Arial"/>
          <w:strike/>
        </w:rPr>
        <w:t>调节音量，</w:t>
      </w:r>
      <w:r w:rsidRPr="00FA43DC">
        <w:rPr>
          <w:rFonts w:cs="Arial"/>
        </w:rPr>
        <w:t>音量调节的范围：</w:t>
      </w:r>
      <w:r w:rsidRPr="00FA43DC">
        <w:rPr>
          <w:rFonts w:cs="Arial"/>
        </w:rPr>
        <w:t>0~ 63</w:t>
      </w:r>
      <w:r w:rsidRPr="00FA43DC">
        <w:rPr>
          <w:rFonts w:cs="Arial"/>
        </w:rPr>
        <w:t>，共</w:t>
      </w:r>
      <w:r w:rsidRPr="00FA43DC">
        <w:rPr>
          <w:rFonts w:cs="Arial"/>
        </w:rPr>
        <w:t>64</w:t>
      </w:r>
      <w:r w:rsidRPr="00FA43DC">
        <w:rPr>
          <w:rFonts w:cs="Arial"/>
        </w:rPr>
        <w:t>个</w:t>
      </w:r>
      <w:r w:rsidRPr="00FA43DC">
        <w:rPr>
          <w:rFonts w:cs="Arial"/>
        </w:rPr>
        <w:t>step</w:t>
      </w:r>
      <w:r w:rsidRPr="00FA43DC">
        <w:rPr>
          <w:rFonts w:cs="Arial"/>
        </w:rPr>
        <w:t>。音量调整是针对于每个</w:t>
      </w:r>
      <w:r w:rsidRPr="00FA43DC">
        <w:rPr>
          <w:rFonts w:cs="Arial" w:hint="eastAsia"/>
        </w:rPr>
        <w:t>Group</w:t>
      </w:r>
      <w:r w:rsidRPr="00FA43DC">
        <w:rPr>
          <w:rFonts w:cs="Arial"/>
        </w:rPr>
        <w:t>而言，不同的</w:t>
      </w:r>
      <w:r w:rsidRPr="00FA43DC">
        <w:rPr>
          <w:rFonts w:cs="Arial" w:hint="eastAsia"/>
        </w:rPr>
        <w:t>Group</w:t>
      </w:r>
      <w:r w:rsidRPr="00FA43DC">
        <w:rPr>
          <w:rFonts w:cs="Arial"/>
        </w:rPr>
        <w:t>的音量是被独立调节的。比如电话音量通道和用于播放音频的通道是相互独立的，</w:t>
      </w:r>
      <w:r w:rsidRPr="00FA43DC">
        <w:rPr>
          <w:rFonts w:cs="Arial" w:hint="eastAsia"/>
        </w:rPr>
        <w:t>是</w:t>
      </w:r>
      <w:r w:rsidRPr="00FA43DC">
        <w:rPr>
          <w:rFonts w:cs="Arial"/>
        </w:rPr>
        <w:t>分开调节的。且这些</w:t>
      </w:r>
      <w:r w:rsidRPr="00FA43DC">
        <w:rPr>
          <w:rFonts w:cs="Arial"/>
        </w:rPr>
        <w:t xml:space="preserve"> Volume </w:t>
      </w:r>
      <w:r w:rsidRPr="00FA43DC">
        <w:rPr>
          <w:rFonts w:cs="Arial" w:hint="eastAsia"/>
        </w:rPr>
        <w:t>Group</w:t>
      </w:r>
      <w:r w:rsidRPr="00FA43DC">
        <w:rPr>
          <w:rFonts w:cs="Arial"/>
        </w:rPr>
        <w:t>的出厂默认音量值是由不同的标定值来设置的。</w:t>
      </w:r>
    </w:p>
    <w:p w:rsidR="00BC64E3" w:rsidRPr="00FA43DC" w:rsidRDefault="00DD4C20">
      <w:pPr>
        <w:pStyle w:val="a0"/>
        <w:spacing w:after="156"/>
        <w:rPr>
          <w:rFonts w:cs="Arial"/>
        </w:rPr>
      </w:pPr>
      <w:r w:rsidRPr="00FA43DC">
        <w:rPr>
          <w:rFonts w:cs="Arial" w:hint="eastAsia"/>
          <w:strike/>
        </w:rPr>
        <w:t xml:space="preserve">The user can also adjust the volume through Faceplate and SWC. </w:t>
      </w:r>
      <w:r w:rsidRPr="00FA43DC">
        <w:rPr>
          <w:rFonts w:cs="Arial" w:hint="eastAsia"/>
        </w:rPr>
        <w:t xml:space="preserve">The volume adjustment range is from </w:t>
      </w:r>
      <w:proofErr w:type="gramStart"/>
      <w:r w:rsidRPr="00FA43DC">
        <w:rPr>
          <w:rFonts w:cs="Arial" w:hint="eastAsia"/>
        </w:rPr>
        <w:t>0</w:t>
      </w:r>
      <w:proofErr w:type="gramEnd"/>
      <w:r w:rsidRPr="00FA43DC">
        <w:rPr>
          <w:rFonts w:cs="Arial" w:hint="eastAsia"/>
        </w:rPr>
        <w:t xml:space="preserve"> to 63, with a total of 64 steps. The volume adjustment is for each individual Group, and the volume of different Groups </w:t>
      </w:r>
      <w:proofErr w:type="gramStart"/>
      <w:r w:rsidRPr="00FA43DC">
        <w:rPr>
          <w:rFonts w:cs="Arial" w:hint="eastAsia"/>
        </w:rPr>
        <w:t>is independently adjusted</w:t>
      </w:r>
      <w:proofErr w:type="gramEnd"/>
      <w:r w:rsidRPr="00FA43DC">
        <w:rPr>
          <w:rFonts w:cs="Arial" w:hint="eastAsia"/>
        </w:rPr>
        <w:t xml:space="preserve">. For example, the telephone volume channel and the channel for playing audio are independent of each other and are separately adjusted. </w:t>
      </w:r>
      <w:proofErr w:type="gramStart"/>
      <w:r w:rsidRPr="00FA43DC">
        <w:rPr>
          <w:rFonts w:cs="Arial" w:hint="eastAsia"/>
        </w:rPr>
        <w:t>And</w:t>
      </w:r>
      <w:proofErr w:type="gramEnd"/>
      <w:r w:rsidRPr="00FA43DC">
        <w:rPr>
          <w:rFonts w:cs="Arial" w:hint="eastAsia"/>
        </w:rPr>
        <w:t xml:space="preserve"> the factory default volume values of these Volume Groups are set by different calibration values.</w:t>
      </w:r>
    </w:p>
    <w:p w:rsidR="00BC64E3" w:rsidRPr="00FA43DC" w:rsidRDefault="00DD4C20">
      <w:pPr>
        <w:pStyle w:val="a0"/>
        <w:spacing w:after="156"/>
        <w:rPr>
          <w:rFonts w:cs="Arial"/>
        </w:rPr>
      </w:pPr>
      <w:r w:rsidRPr="00FA43DC">
        <w:rPr>
          <w:rFonts w:cs="Arial"/>
        </w:rPr>
        <w:t>对于不同的</w:t>
      </w:r>
      <w:r w:rsidRPr="00FA43DC">
        <w:rPr>
          <w:rFonts w:cs="Arial"/>
        </w:rPr>
        <w:t xml:space="preserve"> Volume</w:t>
      </w:r>
      <w:r w:rsidRPr="00FA43DC">
        <w:rPr>
          <w:rFonts w:cs="Arial" w:hint="eastAsia"/>
        </w:rPr>
        <w:t xml:space="preserve"> Group</w:t>
      </w:r>
      <w:r w:rsidRPr="00FA43DC">
        <w:rPr>
          <w:rFonts w:cs="Arial"/>
        </w:rPr>
        <w:t>，用户关机</w:t>
      </w:r>
      <w:r w:rsidRPr="00FA43DC">
        <w:rPr>
          <w:rFonts w:cs="Arial"/>
        </w:rPr>
        <w:t>(</w:t>
      </w:r>
      <w:proofErr w:type="spellStart"/>
      <w:r w:rsidRPr="00FA43DC">
        <w:rPr>
          <w:rFonts w:cs="Arial"/>
        </w:rPr>
        <w:t>Acc</w:t>
      </w:r>
      <w:proofErr w:type="spellEnd"/>
      <w:r w:rsidRPr="00FA43DC">
        <w:rPr>
          <w:rFonts w:cs="Arial"/>
        </w:rPr>
        <w:t xml:space="preserve"> Off)</w:t>
      </w:r>
      <w:r w:rsidRPr="00FA43DC">
        <w:rPr>
          <w:rFonts w:cs="Arial"/>
        </w:rPr>
        <w:t>后，需要保存音量值。如果下次启动车辆时</w:t>
      </w:r>
      <w:r w:rsidRPr="00FA43DC">
        <w:rPr>
          <w:rFonts w:cs="Arial" w:hint="eastAsia"/>
        </w:rPr>
        <w:t>，</w:t>
      </w:r>
      <w:r w:rsidRPr="00FA43DC">
        <w:rPr>
          <w:rFonts w:cs="Arial"/>
        </w:rPr>
        <w:t>发现上次关闭后的音量值大于该</w:t>
      </w:r>
      <w:r w:rsidRPr="00FA43DC">
        <w:rPr>
          <w:rFonts w:cs="Arial" w:hint="eastAsia"/>
        </w:rPr>
        <w:t>Group</w:t>
      </w:r>
      <w:r w:rsidRPr="00FA43DC">
        <w:rPr>
          <w:rFonts w:cs="Arial"/>
        </w:rPr>
        <w:t>允许的最大起始音量（不同</w:t>
      </w:r>
      <w:r w:rsidRPr="00FA43DC">
        <w:rPr>
          <w:rFonts w:cs="Arial" w:hint="eastAsia"/>
        </w:rPr>
        <w:t>Group</w:t>
      </w:r>
      <w:r w:rsidRPr="00FA43DC">
        <w:rPr>
          <w:rFonts w:cs="Arial"/>
        </w:rPr>
        <w:t>通过标定来设置），那么</w:t>
      </w:r>
      <w:r w:rsidRPr="00FA43DC">
        <w:rPr>
          <w:rFonts w:cs="Arial" w:hint="eastAsia"/>
        </w:rPr>
        <w:t>系统</w:t>
      </w:r>
      <w:r w:rsidRPr="00FA43DC">
        <w:rPr>
          <w:rFonts w:cs="Arial"/>
        </w:rPr>
        <w:t>需要在开机时将音量锁定在该</w:t>
      </w:r>
      <w:r w:rsidRPr="00FA43DC">
        <w:rPr>
          <w:rFonts w:cs="Arial" w:hint="eastAsia"/>
        </w:rPr>
        <w:t>Group</w:t>
      </w:r>
      <w:r w:rsidRPr="00FA43DC">
        <w:rPr>
          <w:rFonts w:cs="Arial"/>
        </w:rPr>
        <w:t>的</w:t>
      </w:r>
      <w:r w:rsidRPr="00FA43DC">
        <w:rPr>
          <w:rFonts w:cs="Arial"/>
        </w:rPr>
        <w:t>“</w:t>
      </w:r>
      <w:r w:rsidRPr="00FA43DC">
        <w:rPr>
          <w:rFonts w:cs="Arial"/>
        </w:rPr>
        <w:t>最大</w:t>
      </w:r>
      <w:r w:rsidRPr="00FA43DC">
        <w:rPr>
          <w:rFonts w:cs="Arial" w:hint="eastAsia"/>
        </w:rPr>
        <w:t>启动</w:t>
      </w:r>
      <w:r w:rsidRPr="00FA43DC">
        <w:rPr>
          <w:rFonts w:cs="Arial"/>
        </w:rPr>
        <w:t>音量值</w:t>
      </w:r>
      <w:r w:rsidRPr="00FA43DC">
        <w:rPr>
          <w:rFonts w:cs="Arial"/>
        </w:rPr>
        <w:t>”</w:t>
      </w:r>
      <w:r w:rsidRPr="00FA43DC">
        <w:rPr>
          <w:rFonts w:cs="Arial"/>
        </w:rPr>
        <w:t>上</w:t>
      </w:r>
      <w:r w:rsidRPr="00FA43DC">
        <w:rPr>
          <w:rFonts w:cs="Arial" w:hint="eastAsia"/>
        </w:rPr>
        <w:t>；</w:t>
      </w:r>
      <w:r w:rsidRPr="00FA43DC">
        <w:rPr>
          <w:rFonts w:cs="Arial"/>
        </w:rPr>
        <w:t>如果下次启动车辆时发现上次关闭后的音量值</w:t>
      </w:r>
      <w:r w:rsidRPr="00FA43DC">
        <w:rPr>
          <w:rFonts w:cs="Arial" w:hint="eastAsia"/>
        </w:rPr>
        <w:t>不</w:t>
      </w:r>
      <w:r w:rsidRPr="00FA43DC">
        <w:rPr>
          <w:rFonts w:cs="Arial"/>
        </w:rPr>
        <w:t>大于该</w:t>
      </w:r>
      <w:r w:rsidRPr="00FA43DC">
        <w:rPr>
          <w:rFonts w:cs="Arial" w:hint="eastAsia"/>
        </w:rPr>
        <w:t>Group</w:t>
      </w:r>
      <w:r w:rsidRPr="00FA43DC">
        <w:rPr>
          <w:rFonts w:cs="Arial"/>
        </w:rPr>
        <w:t>允许的最大起始音量</w:t>
      </w:r>
      <w:r w:rsidRPr="00FA43DC">
        <w:rPr>
          <w:rFonts w:cs="Arial" w:hint="eastAsia"/>
        </w:rPr>
        <w:t>，那么就直接取</w:t>
      </w:r>
      <w:r w:rsidRPr="00FA43DC">
        <w:rPr>
          <w:rFonts w:cs="Arial"/>
        </w:rPr>
        <w:t>上次关闭后的音量值</w:t>
      </w:r>
      <w:r w:rsidRPr="00FA43DC">
        <w:rPr>
          <w:rFonts w:cs="Arial" w:hint="eastAsia"/>
        </w:rPr>
        <w:t>为起始音量值。</w:t>
      </w:r>
    </w:p>
    <w:p w:rsidR="00BC64E3" w:rsidRPr="00FA43DC" w:rsidRDefault="00DD4C20">
      <w:pPr>
        <w:pStyle w:val="a0"/>
        <w:spacing w:after="156"/>
        <w:rPr>
          <w:rFonts w:cs="Arial"/>
        </w:rPr>
      </w:pPr>
      <w:r w:rsidRPr="00FA43DC">
        <w:rPr>
          <w:rFonts w:cs="Arial" w:hint="eastAsia"/>
        </w:rPr>
        <w:t>For different Volume Groups, after turning off the system (</w:t>
      </w:r>
      <w:proofErr w:type="spellStart"/>
      <w:r w:rsidRPr="00FA43DC">
        <w:rPr>
          <w:rFonts w:cs="Arial" w:hint="eastAsia"/>
        </w:rPr>
        <w:t>Acc</w:t>
      </w:r>
      <w:proofErr w:type="spellEnd"/>
      <w:r w:rsidRPr="00FA43DC">
        <w:rPr>
          <w:rFonts w:cs="Arial" w:hint="eastAsia"/>
        </w:rPr>
        <w:t xml:space="preserve"> Off), the volume value </w:t>
      </w:r>
      <w:proofErr w:type="gramStart"/>
      <w:r w:rsidRPr="00FA43DC">
        <w:rPr>
          <w:rFonts w:cs="Arial" w:hint="eastAsia"/>
        </w:rPr>
        <w:t>should be saved</w:t>
      </w:r>
      <w:proofErr w:type="gramEnd"/>
      <w:r w:rsidRPr="00FA43DC">
        <w:rPr>
          <w:rFonts w:cs="Arial" w:hint="eastAsia"/>
        </w:rPr>
        <w:t xml:space="preserve">. </w:t>
      </w:r>
      <w:r w:rsidRPr="00FA43DC">
        <w:rPr>
          <w:rFonts w:hint="eastAsia"/>
        </w:rPr>
        <w:t>When the vehicle is started next time, if the volume value after the last power</w:t>
      </w:r>
      <w:r w:rsidR="0035639E" w:rsidRPr="00FA43DC">
        <w:rPr>
          <w:rFonts w:hint="eastAsia"/>
        </w:rPr>
        <w:t>-</w:t>
      </w:r>
      <w:r w:rsidRPr="00FA43DC">
        <w:rPr>
          <w:rFonts w:hint="eastAsia"/>
        </w:rPr>
        <w:t xml:space="preserve">off </w:t>
      </w:r>
      <w:proofErr w:type="gramStart"/>
      <w:r w:rsidRPr="00FA43DC">
        <w:rPr>
          <w:rFonts w:hint="eastAsia"/>
        </w:rPr>
        <w:t>is found</w:t>
      </w:r>
      <w:proofErr w:type="gramEnd"/>
      <w:r w:rsidRPr="00FA43DC">
        <w:rPr>
          <w:rFonts w:hint="eastAsia"/>
        </w:rPr>
        <w:t xml:space="preserve"> greater than the maximum starting volume allowed by the Group (different Groups are set by calibration), then the system should lock the volume to the "Maximum Starting Volume" of the Group at power</w:t>
      </w:r>
      <w:r w:rsidR="00D411CC" w:rsidRPr="00FA43DC">
        <w:rPr>
          <w:rFonts w:hint="eastAsia"/>
        </w:rPr>
        <w:t>-</w:t>
      </w:r>
      <w:r w:rsidRPr="00FA43DC">
        <w:rPr>
          <w:rFonts w:hint="eastAsia"/>
        </w:rPr>
        <w:t>on. If the volume value after the last power</w:t>
      </w:r>
      <w:r w:rsidR="00D411CC" w:rsidRPr="00FA43DC">
        <w:rPr>
          <w:rFonts w:hint="eastAsia"/>
        </w:rPr>
        <w:t>-</w:t>
      </w:r>
      <w:r w:rsidRPr="00FA43DC">
        <w:rPr>
          <w:rFonts w:hint="eastAsia"/>
        </w:rPr>
        <w:t xml:space="preserve">off </w:t>
      </w:r>
      <w:proofErr w:type="gramStart"/>
      <w:r w:rsidRPr="00FA43DC">
        <w:rPr>
          <w:rFonts w:hint="eastAsia"/>
        </w:rPr>
        <w:t>is found</w:t>
      </w:r>
      <w:proofErr w:type="gramEnd"/>
      <w:r w:rsidRPr="00FA43DC">
        <w:rPr>
          <w:rFonts w:hint="eastAsia"/>
        </w:rPr>
        <w:t xml:space="preserve"> to be no larger than the maximum starting volume allowed by the Group, the volume value will be directly taken as the starting volume.</w:t>
      </w:r>
    </w:p>
    <w:p w:rsidR="00BC64E3" w:rsidRPr="00FA43DC" w:rsidRDefault="00DD4C20">
      <w:pPr>
        <w:pStyle w:val="Heading2"/>
      </w:pPr>
      <w:bookmarkStart w:id="26" w:name="_Toc65156460"/>
      <w:r w:rsidRPr="00FA43DC">
        <w:rPr>
          <w:rFonts w:hint="eastAsia"/>
        </w:rPr>
        <w:t>语言设置</w:t>
      </w:r>
      <w:r w:rsidRPr="00FA43DC">
        <w:rPr>
          <w:rFonts w:hint="eastAsia"/>
        </w:rPr>
        <w:t>/Language Setting</w:t>
      </w:r>
      <w:bookmarkEnd w:id="26"/>
    </w:p>
    <w:p w:rsidR="00BC64E3" w:rsidRPr="00FA43DC" w:rsidRDefault="00DD4C20">
      <w:pPr>
        <w:pStyle w:val="a0"/>
        <w:spacing w:after="156"/>
      </w:pPr>
      <w:r w:rsidRPr="00FA43DC">
        <w:t>本系统要支持多语言系统，需要支持的语言（包括但不限于）：中文，英文。</w:t>
      </w:r>
      <w:r w:rsidRPr="00FA43DC">
        <w:rPr>
          <w:rFonts w:hint="eastAsia"/>
        </w:rPr>
        <w:t>出厂</w:t>
      </w:r>
      <w:r w:rsidRPr="00FA43DC">
        <w:t>默认语言设置</w:t>
      </w:r>
      <w:r w:rsidRPr="00FA43DC">
        <w:rPr>
          <w:rFonts w:hint="eastAsia"/>
        </w:rPr>
        <w:t>根据标定</w:t>
      </w:r>
      <w:r w:rsidR="00443C49" w:rsidRPr="00FA43DC">
        <w:rPr>
          <w:rFonts w:hint="eastAsia"/>
        </w:rPr>
        <w:t>（</w:t>
      </w:r>
      <w:r w:rsidR="00443C49" w:rsidRPr="00FA43DC">
        <w:t>DEFAULT_SYSTEM_LANGUAGE</w:t>
      </w:r>
      <w:r w:rsidR="00443C49" w:rsidRPr="00FA43DC">
        <w:rPr>
          <w:rFonts w:hint="eastAsia"/>
        </w:rPr>
        <w:t>）</w:t>
      </w:r>
      <w:r w:rsidRPr="00FA43DC">
        <w:t>决定。</w:t>
      </w:r>
    </w:p>
    <w:p w:rsidR="00BC64E3" w:rsidRPr="00FA43DC" w:rsidRDefault="00DD4C20">
      <w:pPr>
        <w:pStyle w:val="a0"/>
        <w:spacing w:after="156"/>
      </w:pPr>
      <w:r w:rsidRPr="00FA43DC">
        <w:rPr>
          <w:rFonts w:hint="eastAsia"/>
        </w:rPr>
        <w:t xml:space="preserve">This system should support multi-language systems and support the following languages (including but not limited to): Chinese and English. The factory default language setting </w:t>
      </w:r>
      <w:proofErr w:type="gramStart"/>
      <w:r w:rsidRPr="00FA43DC">
        <w:rPr>
          <w:rFonts w:hint="eastAsia"/>
        </w:rPr>
        <w:t>is determined</w:t>
      </w:r>
      <w:proofErr w:type="gramEnd"/>
      <w:r w:rsidRPr="00FA43DC">
        <w:rPr>
          <w:rFonts w:hint="eastAsia"/>
        </w:rPr>
        <w:t xml:space="preserve"> by calibration.</w:t>
      </w:r>
    </w:p>
    <w:p w:rsidR="00BC64E3" w:rsidRPr="00FA43DC" w:rsidRDefault="00DD4C20">
      <w:pPr>
        <w:pStyle w:val="a0"/>
        <w:spacing w:after="156"/>
      </w:pPr>
      <w:r w:rsidRPr="00FA43DC">
        <w:rPr>
          <w:rFonts w:hint="eastAsia"/>
        </w:rPr>
        <w:t>在</w:t>
      </w:r>
      <w:r w:rsidRPr="00FA43DC">
        <w:t>中文环境下，语言设置这一项显示为英文</w:t>
      </w:r>
      <w:r w:rsidRPr="00FA43DC">
        <w:t>“</w:t>
      </w:r>
      <w:r w:rsidRPr="00FA43DC">
        <w:rPr>
          <w:rFonts w:hint="eastAsia"/>
        </w:rPr>
        <w:t>L</w:t>
      </w:r>
      <w:r w:rsidRPr="00FA43DC">
        <w:t>anguage”</w:t>
      </w:r>
      <w:r w:rsidRPr="00FA43DC">
        <w:rPr>
          <w:rFonts w:hint="eastAsia"/>
        </w:rPr>
        <w:t>，</w:t>
      </w:r>
      <w:r w:rsidRPr="00FA43DC">
        <w:t>英文环境下，语言设置这一项显示为</w:t>
      </w:r>
      <w:r w:rsidRPr="00FA43DC">
        <w:rPr>
          <w:rFonts w:hint="eastAsia"/>
        </w:rPr>
        <w:t>汉字“语言设置</w:t>
      </w:r>
      <w:r w:rsidRPr="00FA43DC">
        <w:t>”</w:t>
      </w:r>
      <w:r w:rsidRPr="00FA43DC">
        <w:rPr>
          <w:rFonts w:hint="eastAsia"/>
        </w:rPr>
        <w:t>。</w:t>
      </w:r>
    </w:p>
    <w:p w:rsidR="00BC64E3" w:rsidRPr="00FA43DC" w:rsidRDefault="00DD4C20">
      <w:pPr>
        <w:pStyle w:val="a0"/>
        <w:spacing w:after="156"/>
      </w:pPr>
      <w:r w:rsidRPr="00FA43DC">
        <w:rPr>
          <w:rFonts w:hint="eastAsia"/>
        </w:rPr>
        <w:t xml:space="preserve">In the Chinese environment, the </w:t>
      </w:r>
      <w:proofErr w:type="gramStart"/>
      <w:r w:rsidRPr="00FA43DC">
        <w:rPr>
          <w:rFonts w:hint="eastAsia"/>
        </w:rPr>
        <w:t>language setting</w:t>
      </w:r>
      <w:proofErr w:type="gramEnd"/>
      <w:r w:rsidRPr="00FA43DC">
        <w:rPr>
          <w:rFonts w:hint="eastAsia"/>
        </w:rPr>
        <w:t xml:space="preserve"> item is displayed as </w:t>
      </w:r>
      <w:r w:rsidRPr="00FA43DC">
        <w:t>“</w:t>
      </w:r>
      <w:r w:rsidRPr="00FA43DC">
        <w:rPr>
          <w:rFonts w:hint="eastAsia"/>
        </w:rPr>
        <w:t>Language</w:t>
      </w:r>
      <w:r w:rsidRPr="00FA43DC">
        <w:t>”</w:t>
      </w:r>
      <w:r w:rsidRPr="00FA43DC">
        <w:rPr>
          <w:rFonts w:hint="eastAsia"/>
        </w:rPr>
        <w:t xml:space="preserve"> in English. In the English environment, the </w:t>
      </w:r>
      <w:proofErr w:type="gramStart"/>
      <w:r w:rsidRPr="00FA43DC">
        <w:rPr>
          <w:rFonts w:hint="eastAsia"/>
        </w:rPr>
        <w:t>language setting</w:t>
      </w:r>
      <w:proofErr w:type="gramEnd"/>
      <w:r w:rsidRPr="00FA43DC">
        <w:rPr>
          <w:rFonts w:hint="eastAsia"/>
        </w:rPr>
        <w:t xml:space="preserve"> item is displayed as the Chinese character </w:t>
      </w:r>
      <w:r w:rsidRPr="00FA43DC">
        <w:rPr>
          <w:rFonts w:hint="eastAsia"/>
        </w:rPr>
        <w:t>“语言设置</w:t>
      </w:r>
      <w:r w:rsidRPr="00FA43DC">
        <w:t>”</w:t>
      </w:r>
      <w:r w:rsidRPr="00FA43DC">
        <w:rPr>
          <w:rFonts w:hint="eastAsia"/>
        </w:rPr>
        <w:t>.</w:t>
      </w:r>
    </w:p>
    <w:p w:rsidR="00BC64E3" w:rsidRPr="00FA43DC" w:rsidRDefault="00DD4C20">
      <w:pPr>
        <w:pStyle w:val="a0"/>
        <w:spacing w:after="156"/>
      </w:pPr>
      <w:r w:rsidRPr="00FA43DC">
        <w:rPr>
          <w:rFonts w:hint="eastAsia"/>
        </w:rPr>
        <w:t>语言设置的</w:t>
      </w:r>
      <w:r w:rsidRPr="00FA43DC">
        <w:t>更改需在</w:t>
      </w:r>
      <w:r w:rsidRPr="00FA43DC">
        <w:rPr>
          <w:rFonts w:hint="eastAsia"/>
        </w:rPr>
        <w:t>5</w:t>
      </w:r>
      <w:r w:rsidRPr="00FA43DC">
        <w:t>00</w:t>
      </w:r>
      <w:r w:rsidRPr="00FA43DC">
        <w:rPr>
          <w:rFonts w:hint="eastAsia"/>
        </w:rPr>
        <w:t>ms</w:t>
      </w:r>
      <w:r w:rsidRPr="00FA43DC">
        <w:t>内完成，</w:t>
      </w:r>
      <w:r w:rsidRPr="00FA43DC">
        <w:rPr>
          <w:rFonts w:hint="eastAsia"/>
        </w:rPr>
        <w:t>不</w:t>
      </w:r>
      <w:r w:rsidRPr="00FA43DC">
        <w:t>允许应调整</w:t>
      </w:r>
      <w:r w:rsidRPr="00FA43DC">
        <w:rPr>
          <w:rFonts w:hint="eastAsia"/>
        </w:rPr>
        <w:t>而</w:t>
      </w:r>
      <w:r w:rsidRPr="00FA43DC">
        <w:t>造成的黑屏</w:t>
      </w:r>
      <w:r w:rsidRPr="00FA43DC">
        <w:rPr>
          <w:rFonts w:hint="eastAsia"/>
        </w:rPr>
        <w:t>闪</w:t>
      </w:r>
      <w:r w:rsidRPr="00FA43DC">
        <w:t>屏</w:t>
      </w:r>
      <w:r w:rsidRPr="00FA43DC">
        <w:rPr>
          <w:rFonts w:hint="eastAsia"/>
        </w:rPr>
        <w:t>。</w:t>
      </w:r>
    </w:p>
    <w:p w:rsidR="00686F9E" w:rsidRPr="00FA43DC" w:rsidRDefault="00DD4C20" w:rsidP="00686F9E">
      <w:pPr>
        <w:pStyle w:val="a0"/>
        <w:spacing w:after="156"/>
      </w:pPr>
      <w:r w:rsidRPr="00FA43DC">
        <w:rPr>
          <w:rFonts w:hint="eastAsia"/>
        </w:rPr>
        <w:lastRenderedPageBreak/>
        <w:t xml:space="preserve">Changes to the language settings </w:t>
      </w:r>
      <w:proofErr w:type="gramStart"/>
      <w:r w:rsidRPr="00FA43DC">
        <w:rPr>
          <w:rFonts w:hint="eastAsia"/>
        </w:rPr>
        <w:t>must be completed</w:t>
      </w:r>
      <w:proofErr w:type="gramEnd"/>
      <w:r w:rsidRPr="00FA43DC">
        <w:rPr>
          <w:rFonts w:hint="eastAsia"/>
        </w:rPr>
        <w:t xml:space="preserve"> within 500ms, and black screen and flash screen due to adjustments are not allowed.</w:t>
      </w:r>
    </w:p>
    <w:p w:rsidR="00BC64E3" w:rsidRPr="00FA43DC" w:rsidRDefault="00DD4C20">
      <w:pPr>
        <w:pStyle w:val="Heading2"/>
      </w:pPr>
      <w:bookmarkStart w:id="27" w:name="_Toc65156461"/>
      <w:r w:rsidRPr="00FA43DC">
        <w:rPr>
          <w:rFonts w:hint="eastAsia"/>
        </w:rPr>
        <w:t>语音识别设置</w:t>
      </w:r>
      <w:r w:rsidRPr="00FA43DC">
        <w:rPr>
          <w:rFonts w:hint="eastAsia"/>
        </w:rPr>
        <w:t>/Voice Recognition Setting</w:t>
      </w:r>
      <w:bookmarkEnd w:id="27"/>
    </w:p>
    <w:p w:rsidR="002508BB" w:rsidRPr="00FA43DC" w:rsidRDefault="002508BB" w:rsidP="002508BB">
      <w:pPr>
        <w:pStyle w:val="Heading3"/>
      </w:pPr>
      <w:bookmarkStart w:id="28" w:name="_Toc65156462"/>
      <w:r w:rsidRPr="00FA43DC">
        <w:rPr>
          <w:rFonts w:hint="eastAsia"/>
        </w:rPr>
        <w:t>语音识别设置内容（全平台含</w:t>
      </w:r>
      <w:r w:rsidRPr="00FA43DC">
        <w:rPr>
          <w:rFonts w:hint="eastAsia"/>
        </w:rPr>
        <w:t>Cadi</w:t>
      </w:r>
      <w:r w:rsidRPr="00FA43DC">
        <w:rPr>
          <w:rFonts w:hint="eastAsia"/>
        </w:rPr>
        <w:t>车型）</w:t>
      </w:r>
      <w:bookmarkEnd w:id="28"/>
    </w:p>
    <w:p w:rsidR="007D4AC5" w:rsidRPr="00FA43DC" w:rsidRDefault="007D4AC5">
      <w:pPr>
        <w:pStyle w:val="a0"/>
        <w:spacing w:after="156"/>
      </w:pPr>
      <w:r w:rsidRPr="00FA43DC">
        <w:rPr>
          <w:rFonts w:hint="eastAsia"/>
        </w:rPr>
        <w:t>语音识别设置需要在</w:t>
      </w:r>
      <w:r w:rsidRPr="00FA43DC">
        <w:rPr>
          <w:rFonts w:hint="eastAsia"/>
        </w:rPr>
        <w:t>VCS</w:t>
      </w:r>
      <w:r w:rsidRPr="00FA43DC">
        <w:rPr>
          <w:rFonts w:hint="eastAsia"/>
        </w:rPr>
        <w:t>全平台支持，包括</w:t>
      </w:r>
      <w:r w:rsidRPr="00FA43DC">
        <w:rPr>
          <w:rFonts w:hint="eastAsia"/>
        </w:rPr>
        <w:t>Cadi</w:t>
      </w:r>
      <w:r w:rsidRPr="00FA43DC">
        <w:rPr>
          <w:rFonts w:hint="eastAsia"/>
        </w:rPr>
        <w:t>车型。</w:t>
      </w:r>
    </w:p>
    <w:p w:rsidR="007D4AC5" w:rsidRPr="00FA43DC" w:rsidRDefault="007D4AC5" w:rsidP="007D4AC5">
      <w:pPr>
        <w:pStyle w:val="a0"/>
        <w:spacing w:after="156"/>
      </w:pPr>
      <w:r w:rsidRPr="00FA43DC">
        <w:t>Voice recognition Settings require full platform support in VCS, including Cadi models.</w:t>
      </w:r>
    </w:p>
    <w:p w:rsidR="00BC64E3" w:rsidRPr="00FA43DC" w:rsidRDefault="00DD4C20">
      <w:pPr>
        <w:pStyle w:val="a0"/>
        <w:spacing w:after="156"/>
        <w:rPr>
          <w:strike/>
        </w:rPr>
      </w:pPr>
      <w:r w:rsidRPr="00FA43DC">
        <w:rPr>
          <w:rFonts w:hint="eastAsia"/>
        </w:rPr>
        <w:t>本系统支持用户对语音识别功能进行相关设置。</w:t>
      </w:r>
      <w:r w:rsidRPr="00FA43DC">
        <w:rPr>
          <w:rFonts w:hint="eastAsia"/>
          <w:strike/>
        </w:rPr>
        <w:t>语音识别设置只用于设定本地</w:t>
      </w:r>
      <w:r w:rsidRPr="00FA43DC">
        <w:rPr>
          <w:rFonts w:hint="eastAsia"/>
          <w:strike/>
        </w:rPr>
        <w:t>TTS</w:t>
      </w:r>
      <w:r w:rsidRPr="00FA43DC">
        <w:rPr>
          <w:rFonts w:hint="eastAsia"/>
          <w:strike/>
        </w:rPr>
        <w:t>的语音提示和语音风格，不用于设置云端的</w:t>
      </w:r>
      <w:r w:rsidRPr="00FA43DC">
        <w:rPr>
          <w:rFonts w:hint="eastAsia"/>
          <w:strike/>
        </w:rPr>
        <w:t>TTS</w:t>
      </w:r>
      <w:r w:rsidRPr="00FA43DC">
        <w:rPr>
          <w:rFonts w:hint="eastAsia"/>
          <w:strike/>
        </w:rPr>
        <w:t>。</w:t>
      </w:r>
    </w:p>
    <w:p w:rsidR="00BC64E3" w:rsidRPr="00FA43DC" w:rsidRDefault="00DD4C20">
      <w:pPr>
        <w:pStyle w:val="a0"/>
        <w:spacing w:after="156"/>
        <w:rPr>
          <w:strike/>
        </w:rPr>
      </w:pPr>
      <w:r w:rsidRPr="00FA43DC">
        <w:rPr>
          <w:rFonts w:hint="eastAsia"/>
        </w:rPr>
        <w:t xml:space="preserve">This system </w:t>
      </w:r>
      <w:r w:rsidR="003765F1" w:rsidRPr="00FA43DC">
        <w:rPr>
          <w:rFonts w:hint="eastAsia"/>
        </w:rPr>
        <w:t>allows</w:t>
      </w:r>
      <w:r w:rsidRPr="00FA43DC">
        <w:rPr>
          <w:rFonts w:hint="eastAsia"/>
        </w:rPr>
        <w:t xml:space="preserve"> the user to set the voice recognition functions. </w:t>
      </w:r>
      <w:r w:rsidRPr="00FA43DC">
        <w:rPr>
          <w:rFonts w:hint="eastAsia"/>
          <w:strike/>
        </w:rPr>
        <w:t>The voice recognition setting is only used to set the voice prompt and voice style of the local TTS, but not the cloud TTS.</w:t>
      </w:r>
    </w:p>
    <w:p w:rsidR="006F0968" w:rsidRPr="00FA43DC" w:rsidRDefault="006F0968" w:rsidP="006F0968">
      <w:pPr>
        <w:pStyle w:val="a0"/>
        <w:spacing w:after="156"/>
      </w:pPr>
      <w:r w:rsidRPr="00FA43DC">
        <w:rPr>
          <w:rFonts w:hint="eastAsia"/>
        </w:rPr>
        <w:t>语音识别相关设置具体参考</w:t>
      </w:r>
      <w:r w:rsidRPr="00FA43DC">
        <w:rPr>
          <w:rFonts w:hint="eastAsia"/>
        </w:rPr>
        <w:t>PIS-2030</w:t>
      </w:r>
      <w:r w:rsidRPr="00FA43DC">
        <w:rPr>
          <w:rFonts w:hint="eastAsia"/>
        </w:rPr>
        <w:t>的</w:t>
      </w:r>
      <w:r w:rsidRPr="00FA43DC">
        <w:rPr>
          <w:rFonts w:hint="eastAsia"/>
        </w:rPr>
        <w:t>4.2</w:t>
      </w:r>
      <w:r w:rsidRPr="00FA43DC">
        <w:rPr>
          <w:rFonts w:hint="eastAsia"/>
        </w:rPr>
        <w:t>章节。</w:t>
      </w:r>
    </w:p>
    <w:p w:rsidR="001177B1" w:rsidRPr="00FA43DC" w:rsidRDefault="006F0968" w:rsidP="001177B1">
      <w:pPr>
        <w:pStyle w:val="a0"/>
        <w:spacing w:after="156"/>
      </w:pPr>
      <w:r w:rsidRPr="00FA43DC">
        <w:rPr>
          <w:rFonts w:hint="eastAsia"/>
        </w:rPr>
        <w:t>For the voice recognition related settings, refer to PIS-2030.</w:t>
      </w:r>
    </w:p>
    <w:p w:rsidR="002508BB" w:rsidRPr="00FA43DC" w:rsidRDefault="002508BB" w:rsidP="002508BB">
      <w:pPr>
        <w:pStyle w:val="Heading3"/>
      </w:pPr>
      <w:bookmarkStart w:id="29" w:name="_Toc65156463"/>
      <w:r w:rsidRPr="00FA43DC">
        <w:rPr>
          <w:rFonts w:hint="eastAsia"/>
        </w:rPr>
        <w:t>机舱模式触发语音识别设置联动</w:t>
      </w:r>
      <w:r w:rsidRPr="0029293F">
        <w:rPr>
          <w:rFonts w:hint="eastAsia"/>
          <w:strike/>
          <w:color w:val="FF0000"/>
        </w:rPr>
        <w:t>（</w:t>
      </w:r>
      <w:r w:rsidRPr="0029293F">
        <w:rPr>
          <w:rFonts w:hint="eastAsia"/>
          <w:strike/>
          <w:color w:val="FF0000"/>
        </w:rPr>
        <w:t>TBD</w:t>
      </w:r>
      <w:r w:rsidRPr="0029293F">
        <w:rPr>
          <w:rFonts w:hint="eastAsia"/>
          <w:strike/>
          <w:color w:val="FF0000"/>
        </w:rPr>
        <w:t>）</w:t>
      </w:r>
      <w:bookmarkEnd w:id="29"/>
    </w:p>
    <w:p w:rsidR="004D5B65" w:rsidRPr="00FA43DC" w:rsidRDefault="001177B1" w:rsidP="006F0968">
      <w:pPr>
        <w:pStyle w:val="a0"/>
        <w:spacing w:after="156"/>
      </w:pPr>
      <w:r w:rsidRPr="00FA43DC">
        <w:rPr>
          <w:rFonts w:hint="eastAsia"/>
        </w:rPr>
        <w:t>针对</w:t>
      </w:r>
      <w:r w:rsidRPr="00FA43DC">
        <w:rPr>
          <w:rFonts w:hint="eastAsia"/>
        </w:rPr>
        <w:t>Buick</w:t>
      </w:r>
      <w:r w:rsidRPr="00FA43DC">
        <w:rPr>
          <w:rFonts w:hint="eastAsia"/>
        </w:rPr>
        <w:t>车型，系统需要支持机舱模式设置。即</w:t>
      </w:r>
      <w:r w:rsidR="004D5B65" w:rsidRPr="00FA43DC">
        <w:rPr>
          <w:rFonts w:hint="eastAsia"/>
        </w:rPr>
        <w:t>针对语音识别设置项提供的针对机舱模式的语音助手形象和语音包选项，当机舱模式被触发时，界面显示对应语音助手形象和语音包，当机舱模式未被触发时，则对应语音助手形象和语音包需隐藏。具体功能逻辑参考</w:t>
      </w:r>
      <w:r w:rsidR="004D5B65" w:rsidRPr="00FA43DC">
        <w:rPr>
          <w:rFonts w:hint="eastAsia"/>
        </w:rPr>
        <w:t>PIS-2100</w:t>
      </w:r>
      <w:r w:rsidR="004D5B65" w:rsidRPr="00FA43DC">
        <w:t xml:space="preserve"> </w:t>
      </w:r>
      <w:r w:rsidR="004D5B65" w:rsidRPr="00FA43DC">
        <w:rPr>
          <w:rFonts w:hint="eastAsia"/>
        </w:rPr>
        <w:t>3.4.1.2.2</w:t>
      </w:r>
      <w:r w:rsidR="004D5B65" w:rsidRPr="00FA43DC">
        <w:rPr>
          <w:rFonts w:hint="eastAsia"/>
        </w:rPr>
        <w:t>章节，对应的语音助手形象和语音包以</w:t>
      </w:r>
      <w:r w:rsidR="004D5B65" w:rsidRPr="00FA43DC">
        <w:rPr>
          <w:rFonts w:hint="eastAsia"/>
        </w:rPr>
        <w:t>PIS2030</w:t>
      </w:r>
      <w:r w:rsidR="004D5B65" w:rsidRPr="00FA43DC">
        <w:rPr>
          <w:rFonts w:hint="eastAsia"/>
        </w:rPr>
        <w:t>定义为准。</w:t>
      </w:r>
    </w:p>
    <w:p w:rsidR="00BC64E3" w:rsidRPr="00FA43DC" w:rsidRDefault="00DD4C20">
      <w:pPr>
        <w:pStyle w:val="a0"/>
        <w:spacing w:after="156"/>
        <w:rPr>
          <w:strike/>
        </w:rPr>
      </w:pPr>
      <w:r w:rsidRPr="00FA43DC">
        <w:rPr>
          <w:rFonts w:hint="eastAsia"/>
          <w:strike/>
        </w:rPr>
        <w:t>用户可以选择语音识别功能中的语音提示为详细提示或简单提示。系统默认选项为详细。系统需记录用户当前选项并在下一次车机启动时保存上一次的设置。</w:t>
      </w:r>
    </w:p>
    <w:p w:rsidR="00BC64E3" w:rsidRPr="00FA43DC" w:rsidRDefault="00DD4C20">
      <w:pPr>
        <w:pStyle w:val="a0"/>
        <w:spacing w:after="156"/>
        <w:rPr>
          <w:strike/>
        </w:rPr>
      </w:pPr>
      <w:r w:rsidRPr="00FA43DC">
        <w:rPr>
          <w:rFonts w:hint="eastAsia"/>
          <w:strike/>
        </w:rPr>
        <w:t xml:space="preserve">The user can select the voice prompt in the voice recognition function as a detailed prompt or a simple prompt. The system default option is </w:t>
      </w:r>
      <w:r w:rsidRPr="00FA43DC">
        <w:rPr>
          <w:strike/>
        </w:rPr>
        <w:t>“</w:t>
      </w:r>
      <w:r w:rsidRPr="00FA43DC">
        <w:rPr>
          <w:rFonts w:hint="eastAsia"/>
          <w:strike/>
        </w:rPr>
        <w:t>Detailed</w:t>
      </w:r>
      <w:r w:rsidRPr="00FA43DC">
        <w:rPr>
          <w:strike/>
        </w:rPr>
        <w:t>”</w:t>
      </w:r>
      <w:r w:rsidRPr="00FA43DC">
        <w:rPr>
          <w:rFonts w:hint="eastAsia"/>
          <w:strike/>
        </w:rPr>
        <w:t>. The system should record the user's current options and save the last settings</w:t>
      </w:r>
      <w:r w:rsidR="00910FBD" w:rsidRPr="00FA43DC">
        <w:rPr>
          <w:rFonts w:hint="eastAsia"/>
          <w:strike/>
        </w:rPr>
        <w:t xml:space="preserve"> until</w:t>
      </w:r>
      <w:r w:rsidRPr="00FA43DC">
        <w:rPr>
          <w:rFonts w:hint="eastAsia"/>
          <w:strike/>
        </w:rPr>
        <w:t xml:space="preserve"> the next time when the </w:t>
      </w:r>
      <w:r w:rsidR="00500010" w:rsidRPr="00FA43DC">
        <w:rPr>
          <w:rFonts w:hint="eastAsia"/>
          <w:strike/>
        </w:rPr>
        <w:t xml:space="preserve">infotainment </w:t>
      </w:r>
      <w:r w:rsidRPr="00FA43DC">
        <w:rPr>
          <w:rFonts w:hint="eastAsia"/>
          <w:strike/>
        </w:rPr>
        <w:t xml:space="preserve">system </w:t>
      </w:r>
      <w:proofErr w:type="gramStart"/>
      <w:r w:rsidRPr="00FA43DC">
        <w:rPr>
          <w:rFonts w:hint="eastAsia"/>
          <w:strike/>
        </w:rPr>
        <w:t>is started</w:t>
      </w:r>
      <w:proofErr w:type="gramEnd"/>
      <w:r w:rsidRPr="00FA43DC">
        <w:rPr>
          <w:rFonts w:hint="eastAsia"/>
          <w:strike/>
        </w:rPr>
        <w:t>.</w:t>
      </w:r>
    </w:p>
    <w:p w:rsidR="00BC64E3" w:rsidRPr="00FA43DC" w:rsidRDefault="00DD4C20">
      <w:pPr>
        <w:pStyle w:val="a0"/>
        <w:spacing w:after="156"/>
        <w:rPr>
          <w:strike/>
        </w:rPr>
      </w:pPr>
      <w:r w:rsidRPr="00FA43DC">
        <w:rPr>
          <w:rFonts w:hint="eastAsia"/>
          <w:strike/>
        </w:rPr>
        <w:t>用户可以开启或关闭语音唤醒。</w:t>
      </w:r>
      <w:r w:rsidRPr="00FA43DC">
        <w:rPr>
          <w:strike/>
        </w:rPr>
        <w:t>当</w:t>
      </w:r>
      <w:r w:rsidRPr="00FA43DC">
        <w:rPr>
          <w:rFonts w:hint="eastAsia"/>
          <w:strike/>
        </w:rPr>
        <w:t>语音唤醒开启时</w:t>
      </w:r>
      <w:r w:rsidRPr="00FA43DC">
        <w:rPr>
          <w:strike/>
        </w:rPr>
        <w:t>，</w:t>
      </w:r>
      <w:r w:rsidRPr="00FA43DC">
        <w:rPr>
          <w:rFonts w:hint="eastAsia"/>
          <w:strike/>
        </w:rPr>
        <w:t>系统允许</w:t>
      </w:r>
      <w:r w:rsidRPr="00FA43DC">
        <w:rPr>
          <w:strike/>
        </w:rPr>
        <w:t>用户通过输入法设置唤醒词</w:t>
      </w:r>
      <w:r w:rsidR="00500B9A" w:rsidRPr="00FA43DC">
        <w:rPr>
          <w:rFonts w:hint="eastAsia"/>
          <w:strike/>
        </w:rPr>
        <w:t>。</w:t>
      </w:r>
    </w:p>
    <w:p w:rsidR="00BC64E3" w:rsidRPr="00FA43DC" w:rsidRDefault="00DD4C20">
      <w:pPr>
        <w:pStyle w:val="a0"/>
        <w:spacing w:after="156"/>
        <w:rPr>
          <w:strike/>
        </w:rPr>
      </w:pPr>
      <w:r w:rsidRPr="00FA43DC">
        <w:rPr>
          <w:rFonts w:hint="eastAsia"/>
          <w:strike/>
        </w:rPr>
        <w:t xml:space="preserve">Users can turn on/off Voice Wake-up. When the Voice Wake-up </w:t>
      </w:r>
      <w:proofErr w:type="gramStart"/>
      <w:r w:rsidRPr="00FA43DC">
        <w:rPr>
          <w:rFonts w:hint="eastAsia"/>
          <w:strike/>
        </w:rPr>
        <w:t>is turned on,</w:t>
      </w:r>
      <w:proofErr w:type="gramEnd"/>
      <w:r w:rsidRPr="00FA43DC">
        <w:rPr>
          <w:rFonts w:hint="eastAsia"/>
          <w:strike/>
        </w:rPr>
        <w:t xml:space="preserve"> the system allows the user to set the wake-up words and the exit words through the input method. When the user says the wake-up words, the voice recognition </w:t>
      </w:r>
      <w:proofErr w:type="gramStart"/>
      <w:r w:rsidRPr="00FA43DC">
        <w:rPr>
          <w:rFonts w:hint="eastAsia"/>
          <w:strike/>
        </w:rPr>
        <w:t>is enabled</w:t>
      </w:r>
      <w:proofErr w:type="gramEnd"/>
      <w:r w:rsidRPr="00FA43DC">
        <w:rPr>
          <w:rFonts w:hint="eastAsia"/>
          <w:strike/>
        </w:rPr>
        <w:t xml:space="preserve">; when the user says the exit words, the voice recognition is disabled. The system default wake-up words </w:t>
      </w:r>
      <w:proofErr w:type="gramStart"/>
      <w:r w:rsidRPr="00FA43DC">
        <w:rPr>
          <w:rFonts w:hint="eastAsia"/>
          <w:strike/>
        </w:rPr>
        <w:t>are read</w:t>
      </w:r>
      <w:proofErr w:type="gramEnd"/>
      <w:r w:rsidRPr="00FA43DC">
        <w:rPr>
          <w:rFonts w:hint="eastAsia"/>
          <w:strike/>
        </w:rPr>
        <w:t xml:space="preserve"> by calibration.</w:t>
      </w:r>
    </w:p>
    <w:p w:rsidR="00BC64E3" w:rsidRPr="00FA43DC" w:rsidRDefault="00DD4C20">
      <w:pPr>
        <w:pStyle w:val="a0"/>
        <w:spacing w:after="156"/>
        <w:rPr>
          <w:strike/>
        </w:rPr>
      </w:pPr>
      <w:r w:rsidRPr="00FA43DC">
        <w:rPr>
          <w:rFonts w:hint="eastAsia"/>
          <w:strike/>
        </w:rPr>
        <w:t>用户可以调整系统语音交互的播报速度，分为较慢、标准、较快三档，默认值为标准。</w:t>
      </w:r>
    </w:p>
    <w:p w:rsidR="00BC64E3" w:rsidRPr="00FA43DC" w:rsidRDefault="00DD4C20">
      <w:pPr>
        <w:pStyle w:val="a0"/>
        <w:spacing w:after="156"/>
        <w:ind w:firstLineChars="100" w:firstLine="240"/>
        <w:rPr>
          <w:strike/>
        </w:rPr>
      </w:pPr>
      <w:r w:rsidRPr="00FA43DC">
        <w:rPr>
          <w:rFonts w:hint="eastAsia"/>
          <w:strike/>
        </w:rPr>
        <w:t xml:space="preserve">The user can adjust the broadcast speed of the system voice interaction, which </w:t>
      </w:r>
      <w:proofErr w:type="gramStart"/>
      <w:r w:rsidRPr="00FA43DC">
        <w:rPr>
          <w:rFonts w:hint="eastAsia"/>
          <w:strike/>
        </w:rPr>
        <w:t>is divided</w:t>
      </w:r>
      <w:proofErr w:type="gramEnd"/>
      <w:r w:rsidRPr="00FA43DC">
        <w:rPr>
          <w:rFonts w:hint="eastAsia"/>
          <w:strike/>
        </w:rPr>
        <w:t xml:space="preserve"> into three categories: Slow, Standard, and Fast. The default value is Standard.</w:t>
      </w:r>
    </w:p>
    <w:p w:rsidR="00BC64E3" w:rsidRPr="00FA43DC" w:rsidRDefault="00DD4C20">
      <w:pPr>
        <w:pStyle w:val="a0"/>
        <w:spacing w:after="156"/>
        <w:rPr>
          <w:strike/>
        </w:rPr>
      </w:pPr>
      <w:r w:rsidRPr="00FA43DC">
        <w:rPr>
          <w:rFonts w:hint="eastAsia"/>
          <w:strike/>
        </w:rPr>
        <w:lastRenderedPageBreak/>
        <w:t>用户可以开启或关闭语音识别启动时的欢迎用语，即提示语。</w:t>
      </w:r>
    </w:p>
    <w:p w:rsidR="00BC64E3" w:rsidRPr="00FA43DC" w:rsidRDefault="00DD4C20">
      <w:pPr>
        <w:pStyle w:val="a0"/>
        <w:spacing w:after="156"/>
        <w:rPr>
          <w:strike/>
        </w:rPr>
      </w:pPr>
      <w:r w:rsidRPr="00FA43DC">
        <w:rPr>
          <w:rFonts w:hint="eastAsia"/>
          <w:strike/>
        </w:rPr>
        <w:t xml:space="preserve">The user can turn on/off the welcome words when the </w:t>
      </w:r>
      <w:r w:rsidR="003334CE" w:rsidRPr="00FA43DC">
        <w:rPr>
          <w:rFonts w:hint="eastAsia"/>
          <w:strike/>
        </w:rPr>
        <w:t>voice</w:t>
      </w:r>
      <w:r w:rsidRPr="00FA43DC">
        <w:rPr>
          <w:rFonts w:hint="eastAsia"/>
          <w:strike/>
        </w:rPr>
        <w:t xml:space="preserve"> recognition starts, that is, the prompt.</w:t>
      </w:r>
    </w:p>
    <w:p w:rsidR="00BC64E3" w:rsidRPr="00FA43DC" w:rsidRDefault="00DD4C20">
      <w:pPr>
        <w:pStyle w:val="a0"/>
        <w:spacing w:after="156"/>
        <w:rPr>
          <w:strike/>
        </w:rPr>
      </w:pPr>
      <w:r w:rsidRPr="00FA43DC">
        <w:rPr>
          <w:rFonts w:hint="eastAsia"/>
          <w:strike/>
        </w:rPr>
        <w:t>系统支持用户对语音播报人进行选择。</w:t>
      </w:r>
    </w:p>
    <w:p w:rsidR="00BC64E3" w:rsidRPr="00FA43DC" w:rsidRDefault="00DD4C20">
      <w:pPr>
        <w:pStyle w:val="a0"/>
        <w:spacing w:after="156"/>
        <w:rPr>
          <w:strike/>
        </w:rPr>
      </w:pPr>
      <w:r w:rsidRPr="00FA43DC">
        <w:rPr>
          <w:rFonts w:hint="eastAsia"/>
          <w:strike/>
        </w:rPr>
        <w:t xml:space="preserve">The system </w:t>
      </w:r>
      <w:r w:rsidR="006A1C82" w:rsidRPr="00FA43DC">
        <w:rPr>
          <w:rFonts w:hint="eastAsia"/>
          <w:strike/>
        </w:rPr>
        <w:t>allows</w:t>
      </w:r>
      <w:r w:rsidRPr="00FA43DC">
        <w:rPr>
          <w:rFonts w:hint="eastAsia"/>
          <w:strike/>
        </w:rPr>
        <w:t xml:space="preserve"> the user to select voice broadcasters.</w:t>
      </w:r>
    </w:p>
    <w:p w:rsidR="00BC64E3" w:rsidRPr="00FA43DC" w:rsidRDefault="00DD4C20">
      <w:pPr>
        <w:pStyle w:val="a0"/>
        <w:spacing w:after="156"/>
        <w:rPr>
          <w:strike/>
        </w:rPr>
      </w:pPr>
      <w:r w:rsidRPr="00FA43DC">
        <w:rPr>
          <w:rFonts w:hint="eastAsia"/>
          <w:strike/>
        </w:rPr>
        <w:t>系统支持用户设置开机欢迎语，可支持手动输入和语音输入。</w:t>
      </w:r>
    </w:p>
    <w:p w:rsidR="00BC64E3" w:rsidRPr="00FA43DC" w:rsidRDefault="00DD4C20">
      <w:pPr>
        <w:pStyle w:val="a0"/>
        <w:spacing w:after="156"/>
        <w:rPr>
          <w:strike/>
        </w:rPr>
      </w:pPr>
      <w:r w:rsidRPr="00FA43DC">
        <w:rPr>
          <w:rFonts w:hint="eastAsia"/>
          <w:strike/>
        </w:rPr>
        <w:t>用户可开启或关闭语音技能推送提醒，默认设置为关闭。</w:t>
      </w:r>
    </w:p>
    <w:p w:rsidR="00BC64E3" w:rsidRPr="00FA43DC" w:rsidRDefault="00DD4C20">
      <w:pPr>
        <w:pStyle w:val="a0"/>
        <w:spacing w:after="156"/>
        <w:rPr>
          <w:strike/>
        </w:rPr>
      </w:pPr>
      <w:r w:rsidRPr="00FA43DC">
        <w:rPr>
          <w:rFonts w:hint="eastAsia"/>
          <w:strike/>
        </w:rPr>
        <w:t>系统应支持开启或关闭限时免唤醒功能，默认为开启。</w:t>
      </w:r>
    </w:p>
    <w:p w:rsidR="00BC64E3" w:rsidRPr="00FA43DC" w:rsidRDefault="00DD4C20">
      <w:pPr>
        <w:pStyle w:val="a0"/>
        <w:spacing w:after="156"/>
        <w:rPr>
          <w:strike/>
        </w:rPr>
      </w:pPr>
      <w:r w:rsidRPr="00FA43DC">
        <w:rPr>
          <w:rFonts w:hint="eastAsia"/>
          <w:strike/>
        </w:rPr>
        <w:t xml:space="preserve">The system should support enabling or disabling the Time-limited Wake-up </w:t>
      </w:r>
      <w:proofErr w:type="gramStart"/>
      <w:r w:rsidRPr="00FA43DC">
        <w:rPr>
          <w:rFonts w:hint="eastAsia"/>
          <w:strike/>
        </w:rPr>
        <w:t>Free</w:t>
      </w:r>
      <w:proofErr w:type="gramEnd"/>
      <w:r w:rsidRPr="00FA43DC">
        <w:rPr>
          <w:rFonts w:hint="eastAsia"/>
          <w:strike/>
        </w:rPr>
        <w:t xml:space="preserve"> function. It is defaulted to ON.</w:t>
      </w:r>
    </w:p>
    <w:p w:rsidR="00BC64E3" w:rsidRPr="00FA43DC" w:rsidRDefault="00DD4C20">
      <w:pPr>
        <w:pStyle w:val="a0"/>
        <w:spacing w:after="156"/>
        <w:rPr>
          <w:strike/>
        </w:rPr>
      </w:pPr>
      <w:r w:rsidRPr="00FA43DC">
        <w:rPr>
          <w:rFonts w:hint="eastAsia"/>
          <w:strike/>
        </w:rPr>
        <w:t>系统应支持开启或关闭常用说法免唤醒，默认为开启。</w:t>
      </w:r>
    </w:p>
    <w:p w:rsidR="00BC64E3" w:rsidRPr="00FA43DC" w:rsidRDefault="00DD4C20">
      <w:pPr>
        <w:pStyle w:val="a0"/>
        <w:spacing w:after="156"/>
        <w:rPr>
          <w:strike/>
        </w:rPr>
      </w:pPr>
      <w:r w:rsidRPr="00FA43DC">
        <w:rPr>
          <w:rFonts w:hint="eastAsia"/>
          <w:strike/>
        </w:rPr>
        <w:t xml:space="preserve">The system should support enabling or disabling the Common Words Wake-up </w:t>
      </w:r>
      <w:proofErr w:type="gramStart"/>
      <w:r w:rsidRPr="00FA43DC">
        <w:rPr>
          <w:rFonts w:hint="eastAsia"/>
          <w:strike/>
        </w:rPr>
        <w:t>Free</w:t>
      </w:r>
      <w:proofErr w:type="gramEnd"/>
      <w:r w:rsidRPr="00FA43DC">
        <w:rPr>
          <w:rFonts w:hint="eastAsia"/>
          <w:strike/>
        </w:rPr>
        <w:t xml:space="preserve"> function. It is defaulted to ON.</w:t>
      </w:r>
    </w:p>
    <w:p w:rsidR="00686F9E" w:rsidRPr="00FA43DC" w:rsidRDefault="00686F9E">
      <w:pPr>
        <w:pStyle w:val="a0"/>
        <w:spacing w:after="156"/>
        <w:rPr>
          <w:strike/>
        </w:rPr>
      </w:pPr>
      <w:r w:rsidRPr="00FA43DC">
        <w:rPr>
          <w:rFonts w:hint="eastAsia"/>
          <w:strike/>
        </w:rPr>
        <w:t>系统应支持设置声源定位模式。</w:t>
      </w:r>
      <w:r w:rsidRPr="00FA43DC">
        <w:rPr>
          <w:rFonts w:hint="eastAsia"/>
          <w:strike/>
        </w:rPr>
        <w:t xml:space="preserve"> </w:t>
      </w:r>
    </w:p>
    <w:p w:rsidR="00BC64E3" w:rsidRPr="00FA43DC" w:rsidRDefault="00DD4C20">
      <w:pPr>
        <w:pStyle w:val="a0"/>
        <w:spacing w:after="156"/>
        <w:rPr>
          <w:strike/>
        </w:rPr>
      </w:pPr>
      <w:r w:rsidRPr="00FA43DC">
        <w:rPr>
          <w:rFonts w:hint="eastAsia"/>
          <w:strike/>
        </w:rPr>
        <w:t xml:space="preserve">The system should support setting the sound </w:t>
      </w:r>
      <w:proofErr w:type="gramStart"/>
      <w:r w:rsidRPr="00FA43DC">
        <w:rPr>
          <w:rFonts w:hint="eastAsia"/>
          <w:strike/>
        </w:rPr>
        <w:t>source positioning</w:t>
      </w:r>
      <w:proofErr w:type="gramEnd"/>
      <w:r w:rsidRPr="00FA43DC">
        <w:rPr>
          <w:rFonts w:hint="eastAsia"/>
          <w:strike/>
        </w:rPr>
        <w:t xml:space="preserve"> mode</w:t>
      </w:r>
      <w:r w:rsidR="00686F9E" w:rsidRPr="00FA43DC">
        <w:rPr>
          <w:rFonts w:hint="eastAsia"/>
          <w:strike/>
        </w:rPr>
        <w:t>.</w:t>
      </w:r>
    </w:p>
    <w:p w:rsidR="00686F9E" w:rsidRPr="00FA43DC" w:rsidRDefault="00686F9E">
      <w:pPr>
        <w:pStyle w:val="a0"/>
        <w:spacing w:after="156"/>
        <w:rPr>
          <w:strike/>
        </w:rPr>
      </w:pPr>
      <w:r w:rsidRPr="00FA43DC">
        <w:rPr>
          <w:rFonts w:hint="eastAsia"/>
          <w:strike/>
        </w:rPr>
        <w:t>系统支持提示音</w:t>
      </w:r>
      <w:r w:rsidRPr="00FA43DC">
        <w:rPr>
          <w:rFonts w:hint="eastAsia"/>
          <w:strike/>
        </w:rPr>
        <w:t>/</w:t>
      </w:r>
      <w:r w:rsidRPr="00FA43DC">
        <w:rPr>
          <w:rFonts w:hint="eastAsia"/>
          <w:strike/>
        </w:rPr>
        <w:t>提示语选择，支持用户自定义提示语。</w:t>
      </w:r>
    </w:p>
    <w:p w:rsidR="00686F9E" w:rsidRPr="00FA43DC" w:rsidRDefault="00686F9E" w:rsidP="00686F9E">
      <w:pPr>
        <w:pStyle w:val="a0"/>
        <w:spacing w:after="156"/>
        <w:rPr>
          <w:strike/>
        </w:rPr>
      </w:pPr>
      <w:r w:rsidRPr="00FA43DC">
        <w:rPr>
          <w:strike/>
        </w:rPr>
        <w:t>The system supports the selection of prompt tone/prompt, and supports the user-defined prompt tone.</w:t>
      </w:r>
    </w:p>
    <w:p w:rsidR="00BC64E3" w:rsidRPr="00FA43DC" w:rsidRDefault="00DD4C20">
      <w:pPr>
        <w:pStyle w:val="Heading2"/>
        <w:rPr>
          <w:strike/>
        </w:rPr>
      </w:pPr>
      <w:bookmarkStart w:id="30" w:name="_Toc65156464"/>
      <w:r w:rsidRPr="00FA43DC">
        <w:rPr>
          <w:rFonts w:hint="eastAsia"/>
          <w:strike/>
        </w:rPr>
        <w:t>输入法设置</w:t>
      </w:r>
      <w:bookmarkEnd w:id="30"/>
    </w:p>
    <w:p w:rsidR="00BC64E3" w:rsidRPr="00FA43DC" w:rsidRDefault="00DD4C20">
      <w:pPr>
        <w:pStyle w:val="ListParagraph"/>
        <w:spacing w:after="160" w:line="340" w:lineRule="exact"/>
        <w:rPr>
          <w:rFonts w:eastAsia="宋体" w:cs="Arial"/>
          <w:strike/>
        </w:rPr>
      </w:pPr>
      <w:r w:rsidRPr="00FA43DC">
        <w:rPr>
          <w:rFonts w:eastAsia="宋体" w:cs="Arial" w:hint="eastAsia"/>
          <w:strike/>
        </w:rPr>
        <w:t>用户可以对输入法进行设置，具体参考</w:t>
      </w:r>
      <w:r w:rsidRPr="00FA43DC">
        <w:rPr>
          <w:rFonts w:eastAsia="宋体" w:cs="Arial" w:hint="eastAsia"/>
          <w:strike/>
        </w:rPr>
        <w:t>PIS-2018</w:t>
      </w:r>
    </w:p>
    <w:p w:rsidR="00BC64E3" w:rsidRPr="00FA43DC" w:rsidRDefault="00DD4C20">
      <w:pPr>
        <w:pStyle w:val="Heading2"/>
      </w:pPr>
      <w:bookmarkStart w:id="31" w:name="_Toc65156465"/>
      <w:r w:rsidRPr="00FA43DC">
        <w:rPr>
          <w:rFonts w:hint="eastAsia"/>
        </w:rPr>
        <w:t>蓝牙设置</w:t>
      </w:r>
      <w:r w:rsidRPr="00FA43DC">
        <w:rPr>
          <w:rFonts w:hint="eastAsia"/>
        </w:rPr>
        <w:t>/Bluetooth Setting</w:t>
      </w:r>
      <w:bookmarkEnd w:id="31"/>
    </w:p>
    <w:p w:rsidR="00BC64E3" w:rsidRPr="00FA43DC" w:rsidRDefault="00DD4C20">
      <w:pPr>
        <w:pStyle w:val="a0"/>
        <w:spacing w:after="156"/>
      </w:pPr>
      <w:r w:rsidRPr="00FA43DC">
        <w:rPr>
          <w:rFonts w:hint="eastAsia"/>
        </w:rPr>
        <w:t>该功能的具体定义请参考</w:t>
      </w:r>
      <w:r w:rsidRPr="00FA43DC">
        <w:rPr>
          <w:rFonts w:hint="eastAsia"/>
        </w:rPr>
        <w:t>PIS-2035</w:t>
      </w:r>
      <w:r w:rsidRPr="00FA43DC">
        <w:rPr>
          <w:rFonts w:hint="eastAsia"/>
        </w:rPr>
        <w:t>。</w:t>
      </w:r>
    </w:p>
    <w:p w:rsidR="00BC64E3" w:rsidRPr="00FA43DC" w:rsidRDefault="00DD4C20">
      <w:pPr>
        <w:pStyle w:val="a0"/>
        <w:spacing w:after="156"/>
      </w:pPr>
      <w:r w:rsidRPr="00FA43DC">
        <w:rPr>
          <w:rFonts w:hint="eastAsia"/>
        </w:rPr>
        <w:t>Please refer to PIS-2035 for the definition of this function.</w:t>
      </w:r>
    </w:p>
    <w:p w:rsidR="00BC64E3" w:rsidRPr="00FA43DC" w:rsidRDefault="00DD4C20">
      <w:pPr>
        <w:pStyle w:val="Heading2"/>
      </w:pPr>
      <w:bookmarkStart w:id="32" w:name="_Toc65156466"/>
      <w:r w:rsidRPr="00FA43DC">
        <w:rPr>
          <w:rFonts w:hint="eastAsia"/>
        </w:rPr>
        <w:t>显示设置</w:t>
      </w:r>
      <w:r w:rsidRPr="00FA43DC">
        <w:rPr>
          <w:rFonts w:hint="eastAsia"/>
        </w:rPr>
        <w:t>/Display Setting</w:t>
      </w:r>
      <w:bookmarkEnd w:id="32"/>
    </w:p>
    <w:p w:rsidR="00BC64E3" w:rsidRPr="00FA43DC" w:rsidRDefault="00DD4C20">
      <w:pPr>
        <w:pStyle w:val="Heading3"/>
        <w:rPr>
          <w:strike/>
        </w:rPr>
      </w:pPr>
      <w:bookmarkStart w:id="33" w:name="_Toc65156467"/>
      <w:r w:rsidRPr="00FA43DC">
        <w:rPr>
          <w:rFonts w:hint="eastAsia"/>
          <w:strike/>
        </w:rPr>
        <w:t>视频显示调整</w:t>
      </w:r>
      <w:r w:rsidRPr="00FA43DC">
        <w:rPr>
          <w:rFonts w:hint="eastAsia"/>
          <w:strike/>
        </w:rPr>
        <w:t>/Video Display Adjustment</w:t>
      </w:r>
      <w:bookmarkEnd w:id="33"/>
    </w:p>
    <w:p w:rsidR="00BC64E3" w:rsidRPr="00FA43DC" w:rsidRDefault="00DD4C20">
      <w:pPr>
        <w:pStyle w:val="a0"/>
        <w:spacing w:after="156"/>
        <w:rPr>
          <w:strike/>
        </w:rPr>
      </w:pPr>
      <w:r w:rsidRPr="00FA43DC">
        <w:rPr>
          <w:rFonts w:hint="eastAsia"/>
          <w:strike/>
        </w:rPr>
        <w:t>在播放视频时，视频播放器支持一共四种显示模式，分别是正常、全屏、缩放、宽屏。</w:t>
      </w:r>
    </w:p>
    <w:p w:rsidR="00BC64E3" w:rsidRPr="00FA43DC" w:rsidRDefault="00DD4C20">
      <w:pPr>
        <w:pStyle w:val="a0"/>
        <w:spacing w:after="156"/>
        <w:rPr>
          <w:strike/>
        </w:rPr>
      </w:pPr>
      <w:r w:rsidRPr="00FA43DC">
        <w:rPr>
          <w:rFonts w:hint="eastAsia"/>
          <w:strike/>
        </w:rPr>
        <w:lastRenderedPageBreak/>
        <w:t xml:space="preserve">When playing video, the video player supports a </w:t>
      </w:r>
      <w:proofErr w:type="gramStart"/>
      <w:r w:rsidRPr="00FA43DC">
        <w:rPr>
          <w:rFonts w:hint="eastAsia"/>
          <w:strike/>
        </w:rPr>
        <w:t>total of four</w:t>
      </w:r>
      <w:proofErr w:type="gramEnd"/>
      <w:r w:rsidRPr="00FA43DC">
        <w:rPr>
          <w:rFonts w:hint="eastAsia"/>
          <w:strike/>
        </w:rPr>
        <w:t xml:space="preserve"> display modes, namely Normal, Full, Zoom, and Wide.</w:t>
      </w:r>
    </w:p>
    <w:p w:rsidR="00BC64E3" w:rsidRPr="00FA43DC" w:rsidRDefault="00DD4C20">
      <w:pPr>
        <w:pStyle w:val="a0"/>
        <w:spacing w:after="156"/>
        <w:rPr>
          <w:strike/>
        </w:rPr>
      </w:pPr>
      <w:bookmarkStart w:id="34" w:name="_Toc385438624"/>
      <w:bookmarkStart w:id="35" w:name="_Toc392248019"/>
      <w:bookmarkStart w:id="36" w:name="_Toc385875736"/>
      <w:bookmarkStart w:id="37" w:name="_Toc314072629"/>
      <w:bookmarkStart w:id="38" w:name="_Toc385527833"/>
      <w:bookmarkStart w:id="39" w:name="_Toc308175241"/>
      <w:bookmarkStart w:id="40" w:name="_Toc314072915"/>
      <w:bookmarkStart w:id="41" w:name="_Toc317584685"/>
      <w:bookmarkStart w:id="42" w:name="_Toc385525492"/>
      <w:bookmarkStart w:id="43" w:name="_Toc314074039"/>
      <w:bookmarkStart w:id="44" w:name="_Toc308027707"/>
      <w:bookmarkStart w:id="45" w:name="_Toc385875609"/>
      <w:bookmarkStart w:id="46" w:name="_Toc308027768"/>
      <w:bookmarkStart w:id="47" w:name="_Toc308005897"/>
      <w:bookmarkStart w:id="48" w:name="_Toc309893571"/>
      <w:bookmarkStart w:id="49" w:name="_Toc416880711"/>
      <w:bookmarkStart w:id="50" w:name="_Toc309893675"/>
      <w:bookmarkStart w:id="51" w:name="_Toc385526031"/>
      <w:bookmarkStart w:id="52" w:name="_Toc309893588"/>
      <w:bookmarkStart w:id="53" w:name="_Toc385526001"/>
      <w:bookmarkStart w:id="54" w:name="_Toc314582060"/>
      <w:bookmarkStart w:id="55" w:name="_Toc308005877"/>
      <w:bookmarkStart w:id="56" w:name="_Toc308027744"/>
      <w:bookmarkStart w:id="57" w:name="_Toc309031341"/>
      <w:bookmarkStart w:id="58" w:name="_Toc310492871"/>
      <w:bookmarkStart w:id="59" w:name="_Toc310492855"/>
      <w:bookmarkStart w:id="60" w:name="_Toc314072782"/>
      <w:bookmarkStart w:id="61" w:name="_Toc385526060"/>
      <w:bookmarkStart w:id="62" w:name="_Toc314075468"/>
      <w:bookmarkStart w:id="63" w:name="_Toc385875668"/>
      <w:bookmarkStart w:id="64" w:name="_Toc307927573"/>
      <w:bookmarkStart w:id="65" w:name="_Toc385525634"/>
      <w:bookmarkStart w:id="66" w:name="_Toc307927562"/>
      <w:bookmarkStart w:id="67" w:name="_Toc309893605"/>
      <w:bookmarkStart w:id="68" w:name="_Toc385525706"/>
      <w:bookmarkStart w:id="69" w:name="_Toc314131720"/>
      <w:bookmarkStart w:id="70" w:name="_Toc385525364"/>
      <w:bookmarkStart w:id="71" w:name="OLE_LINK2"/>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FA43DC">
        <w:rPr>
          <w:rFonts w:hint="eastAsia"/>
          <w:strike/>
        </w:rPr>
        <w:t>正常（</w:t>
      </w:r>
      <w:r w:rsidRPr="00FA43DC">
        <w:rPr>
          <w:rFonts w:hint="eastAsia"/>
          <w:strike/>
        </w:rPr>
        <w:t>Normal</w:t>
      </w:r>
      <w:r w:rsidRPr="00FA43DC">
        <w:rPr>
          <w:rFonts w:hint="eastAsia"/>
          <w:strike/>
        </w:rPr>
        <w:t>）</w:t>
      </w:r>
      <w:r w:rsidRPr="00FA43DC">
        <w:rPr>
          <w:rFonts w:hint="eastAsia"/>
          <w:strike/>
        </w:rPr>
        <w:t xml:space="preserve">: </w:t>
      </w:r>
      <w:r w:rsidRPr="00FA43DC">
        <w:rPr>
          <w:rFonts w:hint="eastAsia"/>
          <w:strike/>
        </w:rPr>
        <w:t>将</w:t>
      </w:r>
      <w:r w:rsidRPr="00FA43DC">
        <w:rPr>
          <w:rFonts w:hint="eastAsia"/>
          <w:strike/>
        </w:rPr>
        <w:t>video</w:t>
      </w:r>
      <w:r w:rsidRPr="00FA43DC">
        <w:rPr>
          <w:rFonts w:hint="eastAsia"/>
          <w:strike/>
        </w:rPr>
        <w:t>画面同比例拉伸，再显示到屏幕上，允许有黑边存在。</w:t>
      </w:r>
      <w:bookmarkEnd w:id="71"/>
    </w:p>
    <w:p w:rsidR="00BC64E3" w:rsidRPr="00FA43DC" w:rsidRDefault="00DD4C20">
      <w:pPr>
        <w:pStyle w:val="a0"/>
        <w:spacing w:after="156"/>
        <w:rPr>
          <w:strike/>
        </w:rPr>
      </w:pPr>
      <w:r w:rsidRPr="00FA43DC">
        <w:rPr>
          <w:rFonts w:hint="eastAsia"/>
          <w:strike/>
        </w:rPr>
        <w:t xml:space="preserve">Normal: Stretch the video image in the same proportion and display on the screen, allowing </w:t>
      </w:r>
      <w:r w:rsidR="00F76972" w:rsidRPr="00FA43DC">
        <w:rPr>
          <w:rFonts w:hint="eastAsia"/>
          <w:strike/>
        </w:rPr>
        <w:t>the ex</w:t>
      </w:r>
      <w:r w:rsidR="00185388" w:rsidRPr="00FA43DC">
        <w:rPr>
          <w:rFonts w:hint="eastAsia"/>
          <w:strike/>
        </w:rPr>
        <w:t>is</w:t>
      </w:r>
      <w:r w:rsidR="00F76972" w:rsidRPr="00FA43DC">
        <w:rPr>
          <w:rFonts w:hint="eastAsia"/>
          <w:strike/>
        </w:rPr>
        <w:t xml:space="preserve">tence of </w:t>
      </w:r>
      <w:r w:rsidRPr="00FA43DC">
        <w:rPr>
          <w:rFonts w:hint="eastAsia"/>
          <w:strike/>
        </w:rPr>
        <w:t>black borders.</w:t>
      </w:r>
    </w:p>
    <w:p w:rsidR="00BC64E3" w:rsidRPr="00FA43DC" w:rsidRDefault="00DD4C20">
      <w:pPr>
        <w:pStyle w:val="a0"/>
        <w:spacing w:after="156"/>
        <w:rPr>
          <w:strike/>
        </w:rPr>
      </w:pPr>
      <w:r w:rsidRPr="00FA43DC">
        <w:rPr>
          <w:rFonts w:hint="eastAsia"/>
          <w:strike/>
        </w:rPr>
        <w:t>全屏（</w:t>
      </w:r>
      <w:r w:rsidRPr="00FA43DC">
        <w:rPr>
          <w:rFonts w:hint="eastAsia"/>
          <w:strike/>
        </w:rPr>
        <w:t>Full</w:t>
      </w:r>
      <w:r w:rsidRPr="00FA43DC">
        <w:rPr>
          <w:rFonts w:hint="eastAsia"/>
          <w:strike/>
        </w:rPr>
        <w:t>）</w:t>
      </w:r>
      <w:r w:rsidRPr="00FA43DC">
        <w:rPr>
          <w:rFonts w:hint="eastAsia"/>
          <w:strike/>
        </w:rPr>
        <w:t xml:space="preserve">: </w:t>
      </w:r>
      <w:r w:rsidRPr="00FA43DC">
        <w:rPr>
          <w:rFonts w:hint="eastAsia"/>
          <w:strike/>
        </w:rPr>
        <w:t>将</w:t>
      </w:r>
      <w:r w:rsidRPr="00FA43DC">
        <w:rPr>
          <w:rFonts w:hint="eastAsia"/>
          <w:strike/>
        </w:rPr>
        <w:t>video</w:t>
      </w:r>
      <w:r w:rsidRPr="00FA43DC">
        <w:rPr>
          <w:rFonts w:hint="eastAsia"/>
          <w:strike/>
        </w:rPr>
        <w:t>画面同比例拉伸，再显示到屏幕上，充满全屏，不允许有黑边存在。</w:t>
      </w:r>
    </w:p>
    <w:p w:rsidR="00BC64E3" w:rsidRPr="00FA43DC" w:rsidRDefault="00DD4C20">
      <w:pPr>
        <w:pStyle w:val="a0"/>
        <w:spacing w:after="156"/>
        <w:rPr>
          <w:strike/>
        </w:rPr>
      </w:pPr>
      <w:r w:rsidRPr="00FA43DC">
        <w:rPr>
          <w:rFonts w:hint="eastAsia"/>
          <w:strike/>
        </w:rPr>
        <w:t>Full: Stretch the video image in the same proportion and display on the screen</w:t>
      </w:r>
      <w:r w:rsidR="00185388" w:rsidRPr="00FA43DC">
        <w:rPr>
          <w:rFonts w:hint="eastAsia"/>
          <w:strike/>
        </w:rPr>
        <w:t xml:space="preserve"> fully</w:t>
      </w:r>
      <w:r w:rsidRPr="00FA43DC">
        <w:rPr>
          <w:rFonts w:hint="eastAsia"/>
          <w:strike/>
        </w:rPr>
        <w:t>, allowing no black borders.</w:t>
      </w:r>
    </w:p>
    <w:p w:rsidR="00BC64E3" w:rsidRPr="00FA43DC" w:rsidRDefault="00DD4C20">
      <w:pPr>
        <w:pStyle w:val="a0"/>
        <w:spacing w:after="156"/>
        <w:rPr>
          <w:strike/>
        </w:rPr>
      </w:pPr>
      <w:r w:rsidRPr="00FA43DC">
        <w:rPr>
          <w:rFonts w:hint="eastAsia"/>
          <w:strike/>
        </w:rPr>
        <w:t>缩放（</w:t>
      </w:r>
      <w:r w:rsidRPr="00FA43DC">
        <w:rPr>
          <w:rFonts w:hint="eastAsia"/>
          <w:strike/>
        </w:rPr>
        <w:t>Zoom</w:t>
      </w:r>
      <w:r w:rsidRPr="00FA43DC">
        <w:rPr>
          <w:rFonts w:hint="eastAsia"/>
          <w:strike/>
        </w:rPr>
        <w:t>）</w:t>
      </w:r>
      <w:r w:rsidRPr="00FA43DC">
        <w:rPr>
          <w:rFonts w:hint="eastAsia"/>
          <w:strike/>
        </w:rPr>
        <w:t xml:space="preserve">: </w:t>
      </w:r>
      <w:r w:rsidRPr="00FA43DC">
        <w:rPr>
          <w:rFonts w:hint="eastAsia"/>
          <w:strike/>
        </w:rPr>
        <w:t>将</w:t>
      </w:r>
      <w:r w:rsidRPr="00FA43DC">
        <w:rPr>
          <w:rFonts w:hint="eastAsia"/>
          <w:strike/>
        </w:rPr>
        <w:t>video</w:t>
      </w:r>
      <w:r w:rsidRPr="00FA43DC">
        <w:rPr>
          <w:rFonts w:hint="eastAsia"/>
          <w:strike/>
        </w:rPr>
        <w:t>画面不同比例拉伸，再显示到屏幕上，充满全屏即可，不允许有黑边存在。</w:t>
      </w:r>
    </w:p>
    <w:p w:rsidR="00BC64E3" w:rsidRPr="00FA43DC" w:rsidRDefault="00DD4C20">
      <w:pPr>
        <w:pStyle w:val="a0"/>
        <w:spacing w:after="156"/>
        <w:rPr>
          <w:strike/>
        </w:rPr>
      </w:pPr>
      <w:r w:rsidRPr="00FA43DC">
        <w:rPr>
          <w:rFonts w:hint="eastAsia"/>
          <w:strike/>
        </w:rPr>
        <w:t>Zoom: Stretch the video image in different proportion and then display on the screen</w:t>
      </w:r>
      <w:r w:rsidR="00EA304C" w:rsidRPr="00FA43DC">
        <w:rPr>
          <w:rFonts w:hint="eastAsia"/>
          <w:strike/>
        </w:rPr>
        <w:t xml:space="preserve"> fully</w:t>
      </w:r>
      <w:r w:rsidRPr="00FA43DC">
        <w:rPr>
          <w:rFonts w:hint="eastAsia"/>
          <w:strike/>
        </w:rPr>
        <w:t>, allowing no black borders.</w:t>
      </w:r>
    </w:p>
    <w:p w:rsidR="00BC64E3" w:rsidRPr="00FA43DC" w:rsidRDefault="00DD4C20">
      <w:pPr>
        <w:pStyle w:val="a0"/>
        <w:spacing w:after="156"/>
        <w:rPr>
          <w:strike/>
        </w:rPr>
      </w:pPr>
      <w:r w:rsidRPr="00FA43DC">
        <w:rPr>
          <w:rFonts w:hint="eastAsia"/>
          <w:strike/>
        </w:rPr>
        <w:t>宽屏（</w:t>
      </w:r>
      <w:r w:rsidRPr="00FA43DC">
        <w:rPr>
          <w:rFonts w:hint="eastAsia"/>
          <w:strike/>
        </w:rPr>
        <w:t>Wide</w:t>
      </w:r>
      <w:r w:rsidRPr="00FA43DC">
        <w:rPr>
          <w:rFonts w:hint="eastAsia"/>
          <w:strike/>
        </w:rPr>
        <w:t>）</w:t>
      </w:r>
      <w:r w:rsidRPr="00FA43DC">
        <w:rPr>
          <w:rFonts w:hint="eastAsia"/>
          <w:strike/>
        </w:rPr>
        <w:t xml:space="preserve">: </w:t>
      </w:r>
      <w:r w:rsidRPr="00FA43DC">
        <w:rPr>
          <w:rFonts w:hint="eastAsia"/>
          <w:strike/>
        </w:rPr>
        <w:t>将</w:t>
      </w:r>
      <w:r w:rsidRPr="00FA43DC">
        <w:rPr>
          <w:rFonts w:hint="eastAsia"/>
          <w:strike/>
        </w:rPr>
        <w:t>video</w:t>
      </w:r>
      <w:r w:rsidRPr="00FA43DC">
        <w:rPr>
          <w:rFonts w:hint="eastAsia"/>
          <w:strike/>
        </w:rPr>
        <w:t>画面按</w:t>
      </w:r>
      <w:r w:rsidRPr="00FA43DC">
        <w:rPr>
          <w:rFonts w:hint="eastAsia"/>
          <w:strike/>
        </w:rPr>
        <w:t>16</w:t>
      </w:r>
      <w:r w:rsidRPr="00FA43DC">
        <w:rPr>
          <w:rFonts w:hint="eastAsia"/>
          <w:strike/>
        </w:rPr>
        <w:t>：</w:t>
      </w:r>
      <w:r w:rsidRPr="00FA43DC">
        <w:rPr>
          <w:rFonts w:hint="eastAsia"/>
          <w:strike/>
        </w:rPr>
        <w:t>9</w:t>
      </w:r>
      <w:r w:rsidRPr="00FA43DC">
        <w:rPr>
          <w:rFonts w:hint="eastAsia"/>
          <w:strike/>
        </w:rPr>
        <w:t>比例拉伸，再显示到屏幕上，充满全屏。</w:t>
      </w:r>
    </w:p>
    <w:p w:rsidR="00BC64E3" w:rsidRPr="00FA43DC" w:rsidRDefault="00DD4C20">
      <w:pPr>
        <w:pStyle w:val="a0"/>
        <w:spacing w:after="156"/>
        <w:rPr>
          <w:strike/>
        </w:rPr>
      </w:pPr>
      <w:r w:rsidRPr="00FA43DC">
        <w:rPr>
          <w:rFonts w:hint="eastAsia"/>
          <w:strike/>
        </w:rPr>
        <w:t xml:space="preserve">Wide: Stretch the video image in a 16:9 </w:t>
      </w:r>
      <w:r w:rsidR="004E4794" w:rsidRPr="00FA43DC">
        <w:rPr>
          <w:rFonts w:hint="eastAsia"/>
          <w:strike/>
        </w:rPr>
        <w:t>proportion</w:t>
      </w:r>
      <w:r w:rsidRPr="00FA43DC">
        <w:rPr>
          <w:rFonts w:hint="eastAsia"/>
          <w:strike/>
        </w:rPr>
        <w:t xml:space="preserve"> and display on the screen</w:t>
      </w:r>
      <w:r w:rsidR="00183764" w:rsidRPr="00FA43DC">
        <w:rPr>
          <w:rFonts w:hint="eastAsia"/>
          <w:strike/>
        </w:rPr>
        <w:t xml:space="preserve"> fully</w:t>
      </w:r>
      <w:r w:rsidRPr="00FA43DC">
        <w:rPr>
          <w:rFonts w:hint="eastAsia"/>
          <w:strike/>
        </w:rPr>
        <w:t>.</w:t>
      </w:r>
    </w:p>
    <w:p w:rsidR="00BC64E3" w:rsidRPr="00FA43DC" w:rsidRDefault="00DD4C20">
      <w:pPr>
        <w:pStyle w:val="a0"/>
        <w:spacing w:after="156"/>
        <w:rPr>
          <w:rFonts w:cs="Arial"/>
          <w:strike/>
        </w:rPr>
      </w:pPr>
      <w:r w:rsidRPr="00FA43DC">
        <w:rPr>
          <w:rFonts w:cs="Arial" w:hint="eastAsia"/>
          <w:strike/>
        </w:rPr>
        <w:t>画质</w:t>
      </w:r>
      <w:r w:rsidRPr="00FA43DC">
        <w:rPr>
          <w:rFonts w:cs="Arial"/>
          <w:strike/>
        </w:rPr>
        <w:t>调整需要在</w:t>
      </w:r>
      <w:r w:rsidRPr="00FA43DC">
        <w:rPr>
          <w:rFonts w:cs="Arial"/>
          <w:strike/>
        </w:rPr>
        <w:t>100ms</w:t>
      </w:r>
      <w:r w:rsidRPr="00FA43DC">
        <w:rPr>
          <w:rFonts w:cs="Arial" w:hint="eastAsia"/>
          <w:strike/>
        </w:rPr>
        <w:t>内</w:t>
      </w:r>
      <w:r w:rsidRPr="00FA43DC">
        <w:rPr>
          <w:rFonts w:cs="Arial"/>
          <w:strike/>
        </w:rPr>
        <w:t>完成，</w:t>
      </w:r>
      <w:r w:rsidRPr="00FA43DC">
        <w:rPr>
          <w:rFonts w:cs="Arial" w:hint="eastAsia"/>
          <w:strike/>
        </w:rPr>
        <w:t>不</w:t>
      </w:r>
      <w:r w:rsidRPr="00FA43DC">
        <w:rPr>
          <w:rFonts w:cs="Arial"/>
          <w:strike/>
        </w:rPr>
        <w:t>允许应调整</w:t>
      </w:r>
      <w:r w:rsidRPr="00FA43DC">
        <w:rPr>
          <w:rFonts w:cs="Arial" w:hint="eastAsia"/>
          <w:strike/>
        </w:rPr>
        <w:t>而</w:t>
      </w:r>
      <w:r w:rsidRPr="00FA43DC">
        <w:rPr>
          <w:rFonts w:cs="Arial"/>
          <w:strike/>
        </w:rPr>
        <w:t>造成的黑屏</w:t>
      </w:r>
      <w:r w:rsidRPr="00FA43DC">
        <w:rPr>
          <w:rFonts w:cs="Arial" w:hint="eastAsia"/>
          <w:strike/>
        </w:rPr>
        <w:t>。</w:t>
      </w:r>
    </w:p>
    <w:p w:rsidR="00BC64E3" w:rsidRPr="00FA43DC" w:rsidRDefault="00DD4C20">
      <w:pPr>
        <w:pStyle w:val="a0"/>
        <w:spacing w:after="156"/>
        <w:rPr>
          <w:rFonts w:cs="Arial"/>
          <w:strike/>
        </w:rPr>
      </w:pPr>
      <w:r w:rsidRPr="00FA43DC">
        <w:rPr>
          <w:rFonts w:cs="Arial" w:hint="eastAsia"/>
          <w:strike/>
        </w:rPr>
        <w:t xml:space="preserve">The image quality adjustment needs to </w:t>
      </w:r>
      <w:proofErr w:type="gramStart"/>
      <w:r w:rsidRPr="00FA43DC">
        <w:rPr>
          <w:rFonts w:cs="Arial" w:hint="eastAsia"/>
          <w:strike/>
        </w:rPr>
        <w:t>be completed</w:t>
      </w:r>
      <w:proofErr w:type="gramEnd"/>
      <w:r w:rsidRPr="00FA43DC">
        <w:rPr>
          <w:rFonts w:cs="Arial" w:hint="eastAsia"/>
          <w:strike/>
        </w:rPr>
        <w:t xml:space="preserve"> within 100ms, and the black screen caused by the adjustment is not allowed.</w:t>
      </w:r>
    </w:p>
    <w:p w:rsidR="00BC64E3" w:rsidRPr="00FA43DC" w:rsidRDefault="00DD4C20">
      <w:pPr>
        <w:pStyle w:val="Heading3"/>
        <w:rPr>
          <w:strike/>
        </w:rPr>
      </w:pPr>
      <w:bookmarkStart w:id="72" w:name="_Toc65156468"/>
      <w:r w:rsidRPr="00FA43DC">
        <w:rPr>
          <w:rFonts w:hint="eastAsia"/>
          <w:strike/>
        </w:rPr>
        <w:t>Camera</w:t>
      </w:r>
      <w:r w:rsidRPr="00FA43DC">
        <w:rPr>
          <w:strike/>
        </w:rPr>
        <w:t xml:space="preserve"> </w:t>
      </w:r>
      <w:r w:rsidRPr="00FA43DC">
        <w:rPr>
          <w:rFonts w:hint="eastAsia"/>
          <w:strike/>
        </w:rPr>
        <w:t>设置</w:t>
      </w:r>
      <w:r w:rsidRPr="00FA43DC">
        <w:rPr>
          <w:rFonts w:hint="eastAsia"/>
          <w:strike/>
        </w:rPr>
        <w:t>/Camera</w:t>
      </w:r>
      <w:r w:rsidRPr="00FA43DC">
        <w:rPr>
          <w:strike/>
        </w:rPr>
        <w:t xml:space="preserve"> </w:t>
      </w:r>
      <w:r w:rsidRPr="00FA43DC">
        <w:rPr>
          <w:rFonts w:hint="eastAsia"/>
          <w:strike/>
        </w:rPr>
        <w:t>Setting</w:t>
      </w:r>
      <w:bookmarkEnd w:id="72"/>
    </w:p>
    <w:p w:rsidR="00BC64E3" w:rsidRPr="00FA43DC" w:rsidRDefault="00DD4C20">
      <w:pPr>
        <w:pStyle w:val="a0"/>
        <w:spacing w:after="156"/>
        <w:rPr>
          <w:strike/>
        </w:rPr>
      </w:pPr>
      <w:r w:rsidRPr="00FA43DC">
        <w:rPr>
          <w:rFonts w:hint="eastAsia"/>
          <w:strike/>
        </w:rPr>
        <w:t>该设置仅针对配备</w:t>
      </w:r>
      <w:r w:rsidRPr="00FA43DC">
        <w:rPr>
          <w:rFonts w:hint="eastAsia"/>
          <w:strike/>
        </w:rPr>
        <w:t>360</w:t>
      </w:r>
      <w:r w:rsidRPr="00FA43DC">
        <w:rPr>
          <w:rFonts w:hint="eastAsia"/>
          <w:strike/>
        </w:rPr>
        <w:t>功能的车辆，具体参考</w:t>
      </w:r>
      <w:r w:rsidRPr="00FA43DC">
        <w:rPr>
          <w:rFonts w:hint="eastAsia"/>
          <w:strike/>
        </w:rPr>
        <w:t>PIS-2019_360 Surround Viewi</w:t>
      </w:r>
      <w:r w:rsidRPr="00FA43DC">
        <w:rPr>
          <w:strike/>
        </w:rPr>
        <w:t xml:space="preserve">ng System </w:t>
      </w:r>
      <w:r w:rsidRPr="00FA43DC">
        <w:rPr>
          <w:rFonts w:hint="eastAsia"/>
          <w:strike/>
        </w:rPr>
        <w:t>第</w:t>
      </w:r>
      <w:r w:rsidRPr="00FA43DC">
        <w:rPr>
          <w:rFonts w:hint="eastAsia"/>
          <w:strike/>
        </w:rPr>
        <w:t>3.6</w:t>
      </w:r>
      <w:r w:rsidRPr="00FA43DC">
        <w:rPr>
          <w:rFonts w:hint="eastAsia"/>
          <w:strike/>
        </w:rPr>
        <w:t>章节。</w:t>
      </w:r>
    </w:p>
    <w:p w:rsidR="00BC64E3" w:rsidRPr="00FA43DC" w:rsidRDefault="00DD4C20">
      <w:pPr>
        <w:pStyle w:val="a0"/>
        <w:spacing w:after="156"/>
        <w:rPr>
          <w:strike/>
        </w:rPr>
      </w:pPr>
      <w:r w:rsidRPr="00FA43DC">
        <w:rPr>
          <w:rFonts w:hint="eastAsia"/>
          <w:strike/>
        </w:rPr>
        <w:t>This setting is only for vehicles provided with 360 functions, refer to section 3.6 of PIS-2019_360 Surround Viewing System for details.</w:t>
      </w:r>
    </w:p>
    <w:p w:rsidR="00BC64E3" w:rsidRPr="00FA43DC" w:rsidRDefault="00DD4C20">
      <w:pPr>
        <w:pStyle w:val="Heading3"/>
      </w:pPr>
      <w:bookmarkStart w:id="73" w:name="_Toc65156469"/>
      <w:r w:rsidRPr="00FA43DC">
        <w:rPr>
          <w:rFonts w:hint="eastAsia"/>
        </w:rPr>
        <w:t>仪表与</w:t>
      </w:r>
      <w:r w:rsidRPr="00FA43DC">
        <w:rPr>
          <w:rFonts w:hint="eastAsia"/>
        </w:rPr>
        <w:t>HUD</w:t>
      </w:r>
      <w:r w:rsidRPr="00FA43DC">
        <w:rPr>
          <w:rFonts w:hint="eastAsia"/>
        </w:rPr>
        <w:t>设置</w:t>
      </w:r>
      <w:r w:rsidRPr="00FA43DC">
        <w:rPr>
          <w:rFonts w:hint="eastAsia"/>
        </w:rPr>
        <w:t>/Instrument and HUD Setting</w:t>
      </w:r>
      <w:bookmarkEnd w:id="73"/>
    </w:p>
    <w:p w:rsidR="00BC64E3" w:rsidRPr="00FA43DC" w:rsidRDefault="00DD4C20">
      <w:pPr>
        <w:pStyle w:val="a0"/>
        <w:spacing w:after="156"/>
        <w:rPr>
          <w:rFonts w:eastAsia="宋体" w:cs="Arial"/>
        </w:rPr>
      </w:pPr>
      <w:r w:rsidRPr="00FA43DC">
        <w:rPr>
          <w:rFonts w:eastAsia="宋体" w:cs="Arial" w:hint="eastAsia"/>
        </w:rPr>
        <w:t>用户能够通过系统选择</w:t>
      </w:r>
      <w:r w:rsidRPr="00FA43DC">
        <w:rPr>
          <w:rFonts w:eastAsia="宋体" w:cs="Arial"/>
        </w:rPr>
        <w:t>HUD</w:t>
      </w:r>
      <w:r w:rsidRPr="00FA43DC">
        <w:rPr>
          <w:rFonts w:eastAsia="宋体" w:cs="Arial"/>
        </w:rPr>
        <w:t>的显示模式</w:t>
      </w:r>
      <w:r w:rsidR="00F35945" w:rsidRPr="00FA43DC">
        <w:rPr>
          <w:rFonts w:eastAsia="宋体" w:cs="Arial" w:hint="eastAsia"/>
        </w:rPr>
        <w:t>等显示相关设置，</w:t>
      </w:r>
      <w:bookmarkStart w:id="74" w:name="OLE_LINK14"/>
      <w:r w:rsidRPr="00FA43DC">
        <w:rPr>
          <w:rFonts w:eastAsia="宋体" w:cs="Arial" w:hint="eastAsia"/>
        </w:rPr>
        <w:t>具体参考</w:t>
      </w:r>
      <w:r w:rsidRPr="00FA43DC">
        <w:rPr>
          <w:rFonts w:eastAsia="宋体" w:cs="Arial" w:hint="eastAsia"/>
        </w:rPr>
        <w:t>PIS-2068</w:t>
      </w:r>
      <w:r w:rsidRPr="00FA43DC">
        <w:rPr>
          <w:rFonts w:eastAsia="宋体" w:cs="Arial" w:hint="eastAsia"/>
        </w:rPr>
        <w:t>。</w:t>
      </w:r>
    </w:p>
    <w:bookmarkEnd w:id="74"/>
    <w:p w:rsidR="00BC64E3" w:rsidRPr="00FA43DC" w:rsidRDefault="00DD4C20">
      <w:pPr>
        <w:pStyle w:val="a0"/>
        <w:spacing w:after="156"/>
        <w:rPr>
          <w:rFonts w:eastAsia="宋体" w:cs="Arial"/>
        </w:rPr>
      </w:pPr>
      <w:r w:rsidRPr="00FA43DC">
        <w:rPr>
          <w:rFonts w:eastAsia="宋体" w:cs="Arial" w:hint="eastAsia"/>
        </w:rPr>
        <w:t>The user can select the display mode of HUD through the system. Refer to PIS-2068 for details.</w:t>
      </w:r>
    </w:p>
    <w:p w:rsidR="00BC64E3" w:rsidRPr="00FA43DC" w:rsidRDefault="00DD4C20">
      <w:pPr>
        <w:pStyle w:val="a0"/>
        <w:spacing w:after="156"/>
        <w:rPr>
          <w:rFonts w:eastAsia="宋体" w:cs="Arial"/>
        </w:rPr>
      </w:pPr>
      <w:r w:rsidRPr="00FA43DC">
        <w:rPr>
          <w:rFonts w:hint="eastAsia"/>
        </w:rPr>
        <w:t>用户能够通过系统调节</w:t>
      </w:r>
      <w:r w:rsidRPr="00FA43DC">
        <w:rPr>
          <w:rFonts w:hint="eastAsia"/>
        </w:rPr>
        <w:t>HUD</w:t>
      </w:r>
      <w:r w:rsidRPr="00FA43DC">
        <w:rPr>
          <w:rFonts w:hint="eastAsia"/>
        </w:rPr>
        <w:t>的高度，亮度和角度。</w:t>
      </w:r>
      <w:r w:rsidR="00990A49" w:rsidRPr="00FA43DC">
        <w:rPr>
          <w:rFonts w:hint="eastAsia"/>
        </w:rPr>
        <w:t>用户能够通过系统开关</w:t>
      </w:r>
      <w:r w:rsidR="00990A49" w:rsidRPr="00FA43DC">
        <w:rPr>
          <w:rFonts w:hint="eastAsia"/>
        </w:rPr>
        <w:t>HUD</w:t>
      </w:r>
      <w:r w:rsidR="00990A49" w:rsidRPr="00FA43DC">
        <w:rPr>
          <w:rFonts w:hint="eastAsia"/>
        </w:rPr>
        <w:t>。</w:t>
      </w:r>
      <w:r w:rsidR="00990A49" w:rsidRPr="00FA43DC">
        <w:rPr>
          <w:rFonts w:eastAsia="宋体" w:cs="Arial" w:hint="eastAsia"/>
        </w:rPr>
        <w:t>具体参考</w:t>
      </w:r>
      <w:r w:rsidR="00990A49" w:rsidRPr="00FA43DC">
        <w:rPr>
          <w:rFonts w:eastAsia="宋体" w:cs="Arial" w:hint="eastAsia"/>
        </w:rPr>
        <w:t>PIS-2068</w:t>
      </w:r>
      <w:r w:rsidR="00990A49" w:rsidRPr="00FA43DC">
        <w:rPr>
          <w:rFonts w:eastAsia="宋体" w:cs="Arial" w:hint="eastAsia"/>
        </w:rPr>
        <w:t>。</w:t>
      </w:r>
    </w:p>
    <w:p w:rsidR="006B05B3" w:rsidRPr="00FA43DC" w:rsidRDefault="006B05B3" w:rsidP="006B05B3">
      <w:pPr>
        <w:pStyle w:val="a0"/>
        <w:spacing w:after="156"/>
      </w:pPr>
      <w:r w:rsidRPr="00FA43DC">
        <w:t>The user can adjust the height, brightness and Angle of HUD through the system. The user can switch HUD through the system. Refer to pis-2068 for details.</w:t>
      </w:r>
    </w:p>
    <w:p w:rsidR="00BC64E3" w:rsidRPr="00FA43DC" w:rsidRDefault="00DD4C20">
      <w:pPr>
        <w:pStyle w:val="a0"/>
        <w:spacing w:after="156"/>
      </w:pPr>
      <w:r w:rsidRPr="00FA43DC">
        <w:rPr>
          <w:rFonts w:hint="eastAsia"/>
        </w:rPr>
        <w:t>用户能够</w:t>
      </w:r>
      <w:r w:rsidR="0027530E" w:rsidRPr="00FA43DC">
        <w:rPr>
          <w:rFonts w:hint="eastAsia"/>
        </w:rPr>
        <w:t>通过系统设置仪表自定义区的显示内容，具体设置内容以交互设计为准，</w:t>
      </w:r>
      <w:r w:rsidR="00D564C7" w:rsidRPr="00FA43DC">
        <w:rPr>
          <w:rFonts w:hint="eastAsia"/>
        </w:rPr>
        <w:t>具体</w:t>
      </w:r>
      <w:r w:rsidR="0027530E" w:rsidRPr="00FA43DC">
        <w:rPr>
          <w:rFonts w:hint="eastAsia"/>
        </w:rPr>
        <w:t>功</w:t>
      </w:r>
      <w:r w:rsidR="0027530E" w:rsidRPr="00FA43DC">
        <w:rPr>
          <w:rFonts w:hint="eastAsia"/>
        </w:rPr>
        <w:lastRenderedPageBreak/>
        <w:t>能定义参考</w:t>
      </w:r>
      <w:r w:rsidR="00052147" w:rsidRPr="00FA43DC">
        <w:rPr>
          <w:rFonts w:hint="eastAsia"/>
        </w:rPr>
        <w:t>PIS2076</w:t>
      </w:r>
      <w:r w:rsidR="0027530E" w:rsidRPr="00FA43DC">
        <w:rPr>
          <w:rFonts w:hint="eastAsia"/>
        </w:rPr>
        <w:t>。</w:t>
      </w:r>
    </w:p>
    <w:p w:rsidR="000541CE" w:rsidRDefault="00DD4C20" w:rsidP="00D65CB2">
      <w:pPr>
        <w:pStyle w:val="a0"/>
        <w:spacing w:after="156"/>
      </w:pPr>
      <w:r w:rsidRPr="00FA43DC">
        <w:rPr>
          <w:rFonts w:hint="eastAsia"/>
        </w:rPr>
        <w:t xml:space="preserve">The user can set the content displayed in the </w:t>
      </w:r>
      <w:r w:rsidR="00F20423" w:rsidRPr="00FA43DC">
        <w:rPr>
          <w:rFonts w:hint="eastAsia"/>
        </w:rPr>
        <w:t>self-defined</w:t>
      </w:r>
      <w:r w:rsidRPr="00FA43DC">
        <w:rPr>
          <w:rFonts w:hint="eastAsia"/>
        </w:rPr>
        <w:t xml:space="preserve"> area of the instrument through the system, and the specific settings are subject to the interaction design.</w:t>
      </w:r>
      <w:r w:rsidR="006B05B3" w:rsidRPr="00FA43DC">
        <w:t xml:space="preserve"> Refer to pis-2076 for details.</w:t>
      </w:r>
    </w:p>
    <w:p w:rsidR="00406170" w:rsidRPr="00406170" w:rsidRDefault="00406170" w:rsidP="00406170">
      <w:pPr>
        <w:pStyle w:val="a0"/>
        <w:spacing w:after="156"/>
        <w:rPr>
          <w:color w:val="FF0000"/>
        </w:rPr>
      </w:pPr>
      <w:r w:rsidRPr="00406170">
        <w:rPr>
          <w:rFonts w:hint="eastAsia"/>
          <w:color w:val="FF0000"/>
        </w:rPr>
        <w:t>用户能够通过系统设置仪表模式，针对燃油车仪表应支</w:t>
      </w:r>
      <w:r>
        <w:rPr>
          <w:rFonts w:hint="eastAsia"/>
          <w:color w:val="FF0000"/>
        </w:rPr>
        <w:t>持标准、地图、驾驶辅助和极简四种模式的切换，默认为标准。</w:t>
      </w:r>
      <w:r w:rsidRPr="00406170">
        <w:rPr>
          <w:rFonts w:hint="eastAsia"/>
          <w:color w:val="FF0000"/>
        </w:rPr>
        <w:t>针对电动车，仪表应支持</w:t>
      </w:r>
      <w:r w:rsidRPr="00406170">
        <w:rPr>
          <w:rFonts w:hint="eastAsia"/>
          <w:color w:val="FF0000"/>
        </w:rPr>
        <w:t>BEV</w:t>
      </w:r>
      <w:r>
        <w:rPr>
          <w:rFonts w:hint="eastAsia"/>
          <w:color w:val="FF0000"/>
        </w:rPr>
        <w:t>视图、标准、地图、驾驶辅助、极简五种模式的切换，</w:t>
      </w:r>
      <w:r w:rsidRPr="00406170">
        <w:rPr>
          <w:rFonts w:hint="eastAsia"/>
          <w:color w:val="FF0000"/>
        </w:rPr>
        <w:t>默认为</w:t>
      </w:r>
      <w:r w:rsidRPr="00406170">
        <w:rPr>
          <w:rFonts w:hint="eastAsia"/>
          <w:color w:val="FF0000"/>
        </w:rPr>
        <w:t>BEV</w:t>
      </w:r>
      <w:r w:rsidRPr="00406170">
        <w:rPr>
          <w:rFonts w:hint="eastAsia"/>
          <w:color w:val="FF0000"/>
        </w:rPr>
        <w:t>视图。具体参考</w:t>
      </w:r>
      <w:r w:rsidR="00EE1004">
        <w:rPr>
          <w:rFonts w:hint="eastAsia"/>
          <w:color w:val="FF0000"/>
        </w:rPr>
        <w:t>PIS-2076</w:t>
      </w:r>
      <w:r w:rsidRPr="00406170">
        <w:rPr>
          <w:rFonts w:hint="eastAsia"/>
          <w:color w:val="FF0000"/>
        </w:rPr>
        <w:t>。</w:t>
      </w:r>
    </w:p>
    <w:p w:rsidR="007D0890" w:rsidRPr="00FA43DC" w:rsidRDefault="007D0890" w:rsidP="007D0890">
      <w:pPr>
        <w:pStyle w:val="a0"/>
        <w:spacing w:after="156"/>
      </w:pPr>
      <w:r w:rsidRPr="00FA43DC">
        <w:rPr>
          <w:rFonts w:hint="eastAsia"/>
        </w:rPr>
        <w:t>用户能够通过系统设置仪表侧的超速警示显示开关，具体设置内容参考</w:t>
      </w:r>
      <w:r w:rsidRPr="00FA43DC">
        <w:rPr>
          <w:rFonts w:hint="eastAsia"/>
        </w:rPr>
        <w:t>PIS2076</w:t>
      </w:r>
      <w:r w:rsidRPr="00FA43DC">
        <w:rPr>
          <w:rFonts w:hint="eastAsia"/>
        </w:rPr>
        <w:t>的</w:t>
      </w:r>
      <w:r w:rsidRPr="00FA43DC">
        <w:rPr>
          <w:rFonts w:hint="eastAsia"/>
        </w:rPr>
        <w:t>7.4.2</w:t>
      </w:r>
      <w:r w:rsidRPr="00FA43DC">
        <w:rPr>
          <w:rFonts w:hint="eastAsia"/>
        </w:rPr>
        <w:t>章节。</w:t>
      </w:r>
    </w:p>
    <w:p w:rsidR="007D0890" w:rsidRPr="00FA43DC" w:rsidRDefault="007D0890" w:rsidP="007D0890">
      <w:pPr>
        <w:pStyle w:val="a0"/>
        <w:spacing w:after="156"/>
      </w:pPr>
      <w:r w:rsidRPr="00FA43DC">
        <w:t>Users can set the over speed warning display switch on the instrument side. For specific setting, please refer to section 7.4.2 of PIS2076.</w:t>
      </w:r>
    </w:p>
    <w:p w:rsidR="0046182B" w:rsidRPr="00FA43DC" w:rsidRDefault="005F2DD1" w:rsidP="007D0890">
      <w:pPr>
        <w:pStyle w:val="a0"/>
        <w:spacing w:after="156"/>
      </w:pPr>
      <w:r w:rsidRPr="00FA43DC">
        <w:rPr>
          <w:rFonts w:hint="eastAsia"/>
        </w:rPr>
        <w:t>用户能够通过系统重置仪表侧限速，仪表侧限速被重置后会</w:t>
      </w:r>
      <w:r w:rsidRPr="00FA43DC">
        <w:rPr>
          <w:rFonts w:hint="eastAsia"/>
        </w:rPr>
        <w:t>dismiss</w:t>
      </w:r>
      <w:r w:rsidRPr="00FA43DC">
        <w:rPr>
          <w:rFonts w:hint="eastAsia"/>
        </w:rPr>
        <w:t>掉当前限速信息直到检测到下一个限速信息才会显示。重置操作的接口由</w:t>
      </w:r>
      <w:r w:rsidRPr="00FA43DC">
        <w:rPr>
          <w:rFonts w:hint="eastAsia"/>
        </w:rPr>
        <w:t>IVI</w:t>
      </w:r>
      <w:r w:rsidRPr="00FA43DC">
        <w:rPr>
          <w:rFonts w:hint="eastAsia"/>
        </w:rPr>
        <w:t>通过总线发送至</w:t>
      </w:r>
      <w:r w:rsidRPr="00FA43DC">
        <w:rPr>
          <w:rFonts w:hint="eastAsia"/>
        </w:rPr>
        <w:t>ADAS</w:t>
      </w:r>
      <w:r w:rsidRPr="00FA43DC">
        <w:rPr>
          <w:rFonts w:hint="eastAsia"/>
        </w:rPr>
        <w:t>模块，由</w:t>
      </w:r>
      <w:r w:rsidRPr="00FA43DC">
        <w:rPr>
          <w:rFonts w:hint="eastAsia"/>
        </w:rPr>
        <w:t>ADAS</w:t>
      </w:r>
      <w:r w:rsidRPr="00FA43DC">
        <w:rPr>
          <w:rFonts w:hint="eastAsia"/>
        </w:rPr>
        <w:t>模块处理。</w:t>
      </w:r>
      <w:r w:rsidR="007D0890" w:rsidRPr="00FA43DC">
        <w:rPr>
          <w:rFonts w:hint="eastAsia"/>
        </w:rPr>
        <w:t>针对</w:t>
      </w:r>
      <w:r w:rsidR="007D0890" w:rsidRPr="00FA43DC">
        <w:rPr>
          <w:rFonts w:hint="eastAsia"/>
        </w:rPr>
        <w:t>CLEA</w:t>
      </w:r>
      <w:r w:rsidR="007D0890" w:rsidRPr="00FA43DC">
        <w:rPr>
          <w:rFonts w:hint="eastAsia"/>
        </w:rPr>
        <w:t>架构，系统使用</w:t>
      </w:r>
      <w:r w:rsidRPr="00FA43DC">
        <w:rPr>
          <w:rFonts w:hint="eastAsia"/>
        </w:rPr>
        <w:t>如下</w:t>
      </w:r>
      <w:r w:rsidR="007D0890" w:rsidRPr="00FA43DC">
        <w:rPr>
          <w:rFonts w:hint="eastAsia"/>
        </w:rPr>
        <w:t>信号</w:t>
      </w:r>
      <w:r w:rsidRPr="00FA43DC">
        <w:rPr>
          <w:rFonts w:hint="eastAsia"/>
        </w:rPr>
        <w:t>，当用户选择</w:t>
      </w:r>
      <w:r w:rsidRPr="00FA43DC">
        <w:rPr>
          <w:rFonts w:hint="eastAsia"/>
        </w:rPr>
        <w:t>reset</w:t>
      </w:r>
      <w:r w:rsidRPr="00FA43DC">
        <w:rPr>
          <w:rFonts w:hint="eastAsia"/>
        </w:rPr>
        <w:t>时，</w:t>
      </w:r>
      <w:r w:rsidR="007D0890" w:rsidRPr="00FA43DC">
        <w:t>VCU</w:t>
      </w:r>
      <w:r w:rsidRPr="00FA43DC">
        <w:rPr>
          <w:rFonts w:hint="eastAsia"/>
        </w:rPr>
        <w:t>需要持续</w:t>
      </w:r>
      <w:r w:rsidRPr="00FA43DC">
        <w:rPr>
          <w:rFonts w:hint="eastAsia"/>
        </w:rPr>
        <w:t>1s</w:t>
      </w:r>
      <w:r w:rsidRPr="00FA43DC">
        <w:rPr>
          <w:rFonts w:hint="eastAsia"/>
        </w:rPr>
        <w:t>发送</w:t>
      </w:r>
      <w:r w:rsidRPr="00FA43DC">
        <w:rPr>
          <w:rFonts w:hint="eastAsia"/>
        </w:rPr>
        <w:t>$1=True</w:t>
      </w:r>
      <w:r w:rsidRPr="00FA43DC">
        <w:rPr>
          <w:rFonts w:hint="eastAsia"/>
        </w:rPr>
        <w:t>。</w:t>
      </w:r>
      <w:r w:rsidR="007D0890" w:rsidRPr="00FA43DC">
        <w:rPr>
          <w:rFonts w:hint="eastAsia"/>
        </w:rPr>
        <w:t>针对</w:t>
      </w:r>
      <w:r w:rsidR="007D0890" w:rsidRPr="00FA43DC">
        <w:t>Global B</w:t>
      </w:r>
      <w:r w:rsidR="007D0890" w:rsidRPr="00FA43DC">
        <w:t>架构</w:t>
      </w:r>
      <w:r w:rsidR="007D0890" w:rsidRPr="00FA43DC">
        <w:rPr>
          <w:rFonts w:hint="eastAsia"/>
        </w:rPr>
        <w:t>，具体信号及逻辑参见</w:t>
      </w:r>
      <w:r w:rsidR="007D0890" w:rsidRPr="00FA43DC">
        <w:t>IPC CTRS</w:t>
      </w:r>
      <w:r w:rsidR="007D0890" w:rsidRPr="00FA43DC">
        <w:t>的</w:t>
      </w:r>
      <w:r w:rsidR="007D0890" w:rsidRPr="00FA43DC">
        <w:t>3.1.278.5.10</w:t>
      </w:r>
      <w:r w:rsidR="007D0890" w:rsidRPr="00FA43DC">
        <w:t>章节</w:t>
      </w:r>
      <w:r w:rsidR="007D0890" w:rsidRPr="00FA43DC">
        <w:rPr>
          <w:rFonts w:hint="eastAsia"/>
        </w:rPr>
        <w:t>。</w:t>
      </w:r>
    </w:p>
    <w:p w:rsidR="005F2DD1" w:rsidRPr="00FA43DC" w:rsidRDefault="0046182B" w:rsidP="007D0890">
      <w:pPr>
        <w:pStyle w:val="a0"/>
        <w:spacing w:after="156"/>
      </w:pPr>
      <w:r w:rsidRPr="00FA43DC">
        <w:rPr>
          <w:rFonts w:hint="eastAsia"/>
        </w:rPr>
        <w:t>该重置功能仅针对</w:t>
      </w:r>
      <w:r w:rsidRPr="00FA43DC">
        <w:rPr>
          <w:rFonts w:hint="eastAsia"/>
        </w:rPr>
        <w:t>Vehicle</w:t>
      </w:r>
      <w:r w:rsidRPr="00FA43DC">
        <w:t xml:space="preserve"> </w:t>
      </w:r>
      <w:r w:rsidRPr="00FA43DC">
        <w:rPr>
          <w:rFonts w:hint="eastAsia"/>
        </w:rPr>
        <w:t>setting</w:t>
      </w:r>
      <w:r w:rsidRPr="00FA43DC">
        <w:rPr>
          <w:rFonts w:hint="eastAsia"/>
        </w:rPr>
        <w:t>中交通标志识别选项中的交通标志设置。</w:t>
      </w:r>
    </w:p>
    <w:tbl>
      <w:tblPr>
        <w:tblStyle w:val="TableGrid"/>
        <w:tblpPr w:leftFromText="180" w:rightFromText="180" w:vertAnchor="text" w:horzAnchor="page" w:tblpX="1510" w:tblpY="83"/>
        <w:tblW w:w="0" w:type="auto"/>
        <w:tblLook w:val="04A0" w:firstRow="1" w:lastRow="0" w:firstColumn="1" w:lastColumn="0" w:noHBand="0" w:noVBand="1"/>
      </w:tblPr>
      <w:tblGrid>
        <w:gridCol w:w="4945"/>
        <w:gridCol w:w="1440"/>
        <w:gridCol w:w="990"/>
        <w:gridCol w:w="2367"/>
      </w:tblGrid>
      <w:tr w:rsidR="00FA43DC" w:rsidRPr="00FA43DC" w:rsidTr="007D0890">
        <w:tc>
          <w:tcPr>
            <w:tcW w:w="4945" w:type="dxa"/>
          </w:tcPr>
          <w:p w:rsidR="007D0890" w:rsidRPr="00FA43DC" w:rsidRDefault="007D0890" w:rsidP="007D0890">
            <w:pPr>
              <w:pStyle w:val="a0"/>
              <w:spacing w:after="156"/>
              <w:ind w:firstLine="0"/>
            </w:pPr>
            <w:r w:rsidRPr="00FA43DC">
              <w:t>Signal</w:t>
            </w:r>
          </w:p>
        </w:tc>
        <w:tc>
          <w:tcPr>
            <w:tcW w:w="1440" w:type="dxa"/>
          </w:tcPr>
          <w:p w:rsidR="007D0890" w:rsidRPr="00FA43DC" w:rsidRDefault="007D0890" w:rsidP="007D0890">
            <w:pPr>
              <w:pStyle w:val="a0"/>
              <w:spacing w:after="156"/>
              <w:ind w:firstLine="0"/>
            </w:pPr>
            <w:r w:rsidRPr="00FA43DC">
              <w:t>Data Type</w:t>
            </w:r>
          </w:p>
        </w:tc>
        <w:tc>
          <w:tcPr>
            <w:tcW w:w="990" w:type="dxa"/>
          </w:tcPr>
          <w:p w:rsidR="007D0890" w:rsidRPr="00FA43DC" w:rsidRDefault="007D0890" w:rsidP="007D0890">
            <w:pPr>
              <w:pStyle w:val="a0"/>
              <w:spacing w:after="156"/>
              <w:ind w:firstLine="0"/>
            </w:pPr>
            <w:r w:rsidRPr="00FA43DC">
              <w:t>Range</w:t>
            </w:r>
          </w:p>
        </w:tc>
        <w:tc>
          <w:tcPr>
            <w:tcW w:w="2367" w:type="dxa"/>
          </w:tcPr>
          <w:p w:rsidR="007D0890" w:rsidRPr="00FA43DC" w:rsidRDefault="007D0890" w:rsidP="007D0890">
            <w:pPr>
              <w:pStyle w:val="a0"/>
              <w:spacing w:after="156"/>
              <w:ind w:firstLine="0"/>
            </w:pPr>
            <w:r w:rsidRPr="00FA43DC">
              <w:t>Conversion</w:t>
            </w:r>
          </w:p>
        </w:tc>
      </w:tr>
      <w:tr w:rsidR="00FA43DC" w:rsidRPr="00FA43DC" w:rsidTr="007D0890">
        <w:tc>
          <w:tcPr>
            <w:tcW w:w="4945" w:type="dxa"/>
          </w:tcPr>
          <w:p w:rsidR="007D0890" w:rsidRPr="00FA43DC" w:rsidRDefault="007D0890" w:rsidP="007D0890">
            <w:pPr>
              <w:pStyle w:val="a0"/>
              <w:spacing w:after="156"/>
              <w:ind w:firstLine="0"/>
            </w:pPr>
            <w:r w:rsidRPr="00FA43DC">
              <w:t xml:space="preserve">Traffic Sign Memory Customer Reset Request  </w:t>
            </w:r>
          </w:p>
        </w:tc>
        <w:tc>
          <w:tcPr>
            <w:tcW w:w="1440" w:type="dxa"/>
          </w:tcPr>
          <w:p w:rsidR="007D0890" w:rsidRPr="00FA43DC" w:rsidRDefault="007D0890" w:rsidP="007D0890">
            <w:pPr>
              <w:pStyle w:val="a0"/>
              <w:spacing w:after="156"/>
            </w:pPr>
            <w:r w:rsidRPr="00FA43DC">
              <w:t>BLN</w:t>
            </w:r>
          </w:p>
        </w:tc>
        <w:tc>
          <w:tcPr>
            <w:tcW w:w="990" w:type="dxa"/>
          </w:tcPr>
          <w:p w:rsidR="007D0890" w:rsidRPr="00FA43DC" w:rsidRDefault="007D0890" w:rsidP="007D0890">
            <w:pPr>
              <w:pStyle w:val="a0"/>
              <w:spacing w:after="156"/>
              <w:ind w:firstLine="0"/>
            </w:pPr>
            <w:r w:rsidRPr="00FA43DC">
              <w:t>N/A</w:t>
            </w:r>
          </w:p>
        </w:tc>
        <w:tc>
          <w:tcPr>
            <w:tcW w:w="2367" w:type="dxa"/>
          </w:tcPr>
          <w:p w:rsidR="007D0890" w:rsidRPr="00FA43DC" w:rsidRDefault="007D0890" w:rsidP="007D0890">
            <w:pPr>
              <w:pStyle w:val="a0"/>
              <w:spacing w:after="156"/>
              <w:ind w:firstLine="0"/>
            </w:pPr>
            <w:r w:rsidRPr="00FA43DC">
              <w:t>$0=False $1=True</w:t>
            </w:r>
          </w:p>
        </w:tc>
      </w:tr>
    </w:tbl>
    <w:p w:rsidR="005F2DD1" w:rsidRPr="00FA43DC" w:rsidRDefault="005F2DD1" w:rsidP="007D0890">
      <w:pPr>
        <w:pStyle w:val="a0"/>
        <w:spacing w:after="156"/>
      </w:pPr>
      <w:r w:rsidRPr="00FA43DC">
        <w:t xml:space="preserve">The user can reset the gauge side speed limit through the system. The reset side speed limit will dismiss the current speed limit information until the next speed limit information </w:t>
      </w:r>
      <w:proofErr w:type="gramStart"/>
      <w:r w:rsidRPr="00FA43DC">
        <w:t>is detected</w:t>
      </w:r>
      <w:proofErr w:type="gramEnd"/>
      <w:r w:rsidRPr="00FA43DC">
        <w:t xml:space="preserve">. The interface for the reset operation </w:t>
      </w:r>
      <w:proofErr w:type="gramStart"/>
      <w:r w:rsidRPr="00FA43DC">
        <w:t>is sent</w:t>
      </w:r>
      <w:proofErr w:type="gramEnd"/>
      <w:r w:rsidRPr="00FA43DC">
        <w:t xml:space="preserve"> by IVI via the bus to the ADAS module, which handles it. The signal is as follows. W</w:t>
      </w:r>
      <w:r w:rsidR="007D0890" w:rsidRPr="00FA43DC">
        <w:t xml:space="preserve">hen the user selects Reset, VCU </w:t>
      </w:r>
      <w:r w:rsidRPr="00FA43DC">
        <w:t>needs to continu</w:t>
      </w:r>
      <w:r w:rsidR="007D0890" w:rsidRPr="00FA43DC">
        <w:t>e sending $1=True for 1 second.</w:t>
      </w:r>
    </w:p>
    <w:p w:rsidR="00BC64E3" w:rsidRPr="00FA43DC" w:rsidRDefault="00DD4C20">
      <w:pPr>
        <w:pStyle w:val="Heading3"/>
      </w:pPr>
      <w:bookmarkStart w:id="75" w:name="_Toc65156470"/>
      <w:r w:rsidRPr="00FA43DC">
        <w:rPr>
          <w:rFonts w:hint="eastAsia"/>
        </w:rPr>
        <w:t>中控显示设置</w:t>
      </w:r>
      <w:r w:rsidRPr="00FA43DC">
        <w:rPr>
          <w:rFonts w:hint="eastAsia"/>
        </w:rPr>
        <w:t>/Centre Console Display Setting</w:t>
      </w:r>
      <w:bookmarkEnd w:id="75"/>
    </w:p>
    <w:p w:rsidR="00BC64E3" w:rsidRPr="00FA43DC" w:rsidRDefault="00DD4C20">
      <w:pPr>
        <w:pStyle w:val="a0"/>
        <w:spacing w:after="156"/>
      </w:pPr>
      <w:r w:rsidRPr="00FA43DC">
        <w:rPr>
          <w:rFonts w:hint="eastAsia"/>
        </w:rPr>
        <w:t>系统支持用户设置空调状态是否常显在状态栏上，具体设置内容以交互设计为准。</w:t>
      </w:r>
    </w:p>
    <w:p w:rsidR="00BC64E3" w:rsidRPr="00FA43DC" w:rsidRDefault="00DD4C20">
      <w:pPr>
        <w:pStyle w:val="a0"/>
        <w:spacing w:after="156"/>
      </w:pPr>
      <w:r w:rsidRPr="00FA43DC">
        <w:rPr>
          <w:rFonts w:hint="eastAsia"/>
        </w:rPr>
        <w:t xml:space="preserve">The system </w:t>
      </w:r>
      <w:r w:rsidR="00A90A4D" w:rsidRPr="00FA43DC">
        <w:rPr>
          <w:rFonts w:hint="eastAsia"/>
        </w:rPr>
        <w:t>allows</w:t>
      </w:r>
      <w:r w:rsidRPr="00FA43DC">
        <w:rPr>
          <w:rFonts w:hint="eastAsia"/>
        </w:rPr>
        <w:t xml:space="preserve"> the user to set whether the air conditioning status </w:t>
      </w:r>
      <w:proofErr w:type="gramStart"/>
      <w:r w:rsidRPr="00FA43DC">
        <w:rPr>
          <w:rFonts w:hint="eastAsia"/>
        </w:rPr>
        <w:t>is always displayed</w:t>
      </w:r>
      <w:proofErr w:type="gramEnd"/>
      <w:r w:rsidRPr="00FA43DC">
        <w:rPr>
          <w:rFonts w:hint="eastAsia"/>
        </w:rPr>
        <w:t xml:space="preserve"> on the status bar. The specific settings are subject to the interaction design. </w:t>
      </w:r>
    </w:p>
    <w:p w:rsidR="00BC64E3" w:rsidRPr="00FA43DC" w:rsidRDefault="00DD4C20">
      <w:pPr>
        <w:pStyle w:val="a0"/>
        <w:spacing w:after="156"/>
        <w:rPr>
          <w:strike/>
        </w:rPr>
      </w:pPr>
      <w:r w:rsidRPr="00FA43DC">
        <w:rPr>
          <w:rFonts w:hint="eastAsia"/>
          <w:strike/>
        </w:rPr>
        <w:t>用户能够通过系统对状态栏中的部分图标是否显示进行设置，具体设置内容以交互设计为准。</w:t>
      </w:r>
    </w:p>
    <w:p w:rsidR="00BC64E3" w:rsidRPr="00FA43DC" w:rsidRDefault="00DD4C20">
      <w:pPr>
        <w:pStyle w:val="a0"/>
        <w:spacing w:after="156"/>
        <w:rPr>
          <w:strike/>
        </w:rPr>
      </w:pPr>
      <w:r w:rsidRPr="00FA43DC">
        <w:rPr>
          <w:rFonts w:hint="eastAsia"/>
          <w:strike/>
        </w:rPr>
        <w:t xml:space="preserve">Users can set whether some of the icons in the status bar </w:t>
      </w:r>
      <w:proofErr w:type="gramStart"/>
      <w:r w:rsidRPr="00FA43DC">
        <w:rPr>
          <w:rFonts w:hint="eastAsia"/>
          <w:strike/>
        </w:rPr>
        <w:t>are displayed</w:t>
      </w:r>
      <w:proofErr w:type="gramEnd"/>
      <w:r w:rsidRPr="00FA43DC">
        <w:rPr>
          <w:rFonts w:hint="eastAsia"/>
          <w:strike/>
        </w:rPr>
        <w:t xml:space="preserve"> through the system, and the specific settings are subject to the interaction design.</w:t>
      </w:r>
    </w:p>
    <w:p w:rsidR="00ED7180" w:rsidRPr="00FA43DC" w:rsidRDefault="00ED7180">
      <w:pPr>
        <w:pStyle w:val="a0"/>
        <w:spacing w:after="156"/>
      </w:pPr>
      <w:r w:rsidRPr="00FA43DC">
        <w:rPr>
          <w:rFonts w:hint="eastAsia"/>
        </w:rPr>
        <w:t>用户可以选择账户显示昵称或头像，具体设置内容以交互设计为准。</w:t>
      </w:r>
    </w:p>
    <w:p w:rsidR="00A63A38" w:rsidRDefault="00A63A38" w:rsidP="00A63A38">
      <w:pPr>
        <w:pStyle w:val="a0"/>
        <w:spacing w:after="156"/>
      </w:pPr>
      <w:r w:rsidRPr="00FA43DC">
        <w:t>Users can choose to display their nicknames or avatars, and the specific Settings are subject to the interaction design.</w:t>
      </w:r>
    </w:p>
    <w:p w:rsidR="00273FD1" w:rsidRDefault="00273FD1" w:rsidP="00A63A38">
      <w:pPr>
        <w:pStyle w:val="a0"/>
        <w:spacing w:after="156"/>
        <w:rPr>
          <w:color w:val="FF0000"/>
        </w:rPr>
      </w:pPr>
      <w:r w:rsidRPr="00273FD1">
        <w:rPr>
          <w:rFonts w:hint="eastAsia"/>
          <w:color w:val="FF0000"/>
        </w:rPr>
        <w:lastRenderedPageBreak/>
        <w:t>系统支持用户</w:t>
      </w:r>
      <w:r>
        <w:rPr>
          <w:rFonts w:hint="eastAsia"/>
          <w:color w:val="FF0000"/>
        </w:rPr>
        <w:t>开启和关闭</w:t>
      </w:r>
      <w:r w:rsidRPr="00273FD1">
        <w:rPr>
          <w:rFonts w:hint="eastAsia"/>
          <w:color w:val="FF0000"/>
        </w:rPr>
        <w:t>smart</w:t>
      </w:r>
      <w:r w:rsidRPr="00273FD1">
        <w:rPr>
          <w:color w:val="FF0000"/>
        </w:rPr>
        <w:t xml:space="preserve"> </w:t>
      </w:r>
      <w:r w:rsidRPr="00273FD1">
        <w:rPr>
          <w:rFonts w:hint="eastAsia"/>
          <w:color w:val="FF0000"/>
        </w:rPr>
        <w:t>control</w:t>
      </w:r>
      <w:r>
        <w:rPr>
          <w:rFonts w:hint="eastAsia"/>
          <w:color w:val="FF0000"/>
        </w:rPr>
        <w:t>功能在娱乐系统中的显示，具体参考</w:t>
      </w:r>
      <w:r>
        <w:rPr>
          <w:rFonts w:hint="eastAsia"/>
          <w:color w:val="FF0000"/>
        </w:rPr>
        <w:t>PIS2099</w:t>
      </w:r>
      <w:r>
        <w:rPr>
          <w:color w:val="FF0000"/>
        </w:rPr>
        <w:t xml:space="preserve"> </w:t>
      </w:r>
      <w:r>
        <w:rPr>
          <w:rFonts w:hint="eastAsia"/>
          <w:color w:val="FF0000"/>
        </w:rPr>
        <w:t>Smart</w:t>
      </w:r>
      <w:r>
        <w:rPr>
          <w:color w:val="FF0000"/>
        </w:rPr>
        <w:t xml:space="preserve"> </w:t>
      </w:r>
      <w:r>
        <w:rPr>
          <w:rFonts w:hint="eastAsia"/>
          <w:color w:val="FF0000"/>
        </w:rPr>
        <w:t>Control</w:t>
      </w:r>
      <w:r>
        <w:rPr>
          <w:color w:val="FF0000"/>
        </w:rPr>
        <w:t xml:space="preserve"> </w:t>
      </w:r>
      <w:r>
        <w:rPr>
          <w:rFonts w:hint="eastAsia"/>
          <w:color w:val="FF0000"/>
        </w:rPr>
        <w:t>3.2</w:t>
      </w:r>
      <w:r>
        <w:rPr>
          <w:rFonts w:hint="eastAsia"/>
          <w:color w:val="FF0000"/>
        </w:rPr>
        <w:t>章节。</w:t>
      </w:r>
    </w:p>
    <w:p w:rsidR="00281F00" w:rsidRPr="00281F00" w:rsidRDefault="00281F00" w:rsidP="00A63A38">
      <w:pPr>
        <w:pStyle w:val="a0"/>
        <w:spacing w:after="156"/>
        <w:rPr>
          <w:color w:val="FF0000"/>
        </w:rPr>
      </w:pPr>
      <w:r>
        <w:rPr>
          <w:rFonts w:hint="eastAsia"/>
          <w:color w:val="FF0000"/>
        </w:rPr>
        <w:t>针对</w:t>
      </w:r>
      <w:r>
        <w:rPr>
          <w:rFonts w:hint="eastAsia"/>
          <w:color w:val="FF0000"/>
        </w:rPr>
        <w:t>458</w:t>
      </w:r>
      <w:r w:rsidR="002A0E78">
        <w:rPr>
          <w:rFonts w:hint="eastAsia"/>
          <w:color w:val="FF0000"/>
        </w:rPr>
        <w:t>项目，系统支持用户选择系统显示车模的颜色。</w:t>
      </w:r>
      <w:r>
        <w:rPr>
          <w:rFonts w:hint="eastAsia"/>
          <w:color w:val="FF0000"/>
        </w:rPr>
        <w:t>用户可选颜色为</w:t>
      </w:r>
      <w:r w:rsidR="006D738E">
        <w:rPr>
          <w:rFonts w:hint="eastAsia"/>
          <w:color w:val="FF0000"/>
        </w:rPr>
        <w:t>：</w:t>
      </w:r>
      <w:r w:rsidRPr="00281F00">
        <w:rPr>
          <w:color w:val="FF0000"/>
        </w:rPr>
        <w:t>ALCHEMY</w:t>
      </w:r>
      <w:r w:rsidR="002A0E78">
        <w:rPr>
          <w:rFonts w:hint="eastAsia"/>
          <w:color w:val="FF0000"/>
        </w:rPr>
        <w:t>，</w:t>
      </w:r>
      <w:r w:rsidRPr="00281F00">
        <w:rPr>
          <w:color w:val="FF0000"/>
        </w:rPr>
        <w:t>OPULENT BLUE</w:t>
      </w:r>
      <w:r w:rsidR="002A0E78">
        <w:rPr>
          <w:rFonts w:hint="eastAsia"/>
          <w:color w:val="FF0000"/>
        </w:rPr>
        <w:t>，</w:t>
      </w:r>
      <w:r>
        <w:rPr>
          <w:rFonts w:hint="eastAsia"/>
          <w:color w:val="FF0000"/>
        </w:rPr>
        <w:t>Abalone</w:t>
      </w:r>
      <w:r>
        <w:rPr>
          <w:rFonts w:hint="eastAsia"/>
          <w:color w:val="FF0000"/>
        </w:rPr>
        <w:t>，</w:t>
      </w:r>
      <w:r>
        <w:rPr>
          <w:rFonts w:hint="eastAsia"/>
          <w:color w:val="FF0000"/>
        </w:rPr>
        <w:t>S</w:t>
      </w:r>
      <w:r>
        <w:rPr>
          <w:color w:val="FF0000"/>
        </w:rPr>
        <w:t xml:space="preserve">harkskin, Zephyr, Dark Shadow, Territory, </w:t>
      </w:r>
      <w:r w:rsidR="002A0E78">
        <w:rPr>
          <w:color w:val="FF0000"/>
        </w:rPr>
        <w:t>Geiger</w:t>
      </w:r>
      <w:r w:rsidR="002A0E78">
        <w:rPr>
          <w:rFonts w:hint="eastAsia"/>
          <w:color w:val="FF0000"/>
        </w:rPr>
        <w:t>，</w:t>
      </w:r>
      <w:r w:rsidR="002A0E78">
        <w:rPr>
          <w:rFonts w:hint="eastAsia"/>
          <w:color w:val="FF0000"/>
        </w:rPr>
        <w:t>Hold</w:t>
      </w:r>
      <w:r w:rsidR="002A0E78">
        <w:rPr>
          <w:rFonts w:hint="eastAsia"/>
          <w:color w:val="FF0000"/>
        </w:rPr>
        <w:t>（</w:t>
      </w:r>
      <w:r w:rsidR="002A0E78">
        <w:rPr>
          <w:rFonts w:hint="eastAsia"/>
          <w:color w:val="FF0000"/>
        </w:rPr>
        <w:t>TBD</w:t>
      </w:r>
      <w:r w:rsidR="002A0E78">
        <w:rPr>
          <w:rFonts w:hint="eastAsia"/>
          <w:color w:val="FF0000"/>
        </w:rPr>
        <w:t>）共</w:t>
      </w:r>
      <w:r w:rsidR="002A0E78">
        <w:rPr>
          <w:rFonts w:hint="eastAsia"/>
          <w:color w:val="FF0000"/>
        </w:rPr>
        <w:t>9</w:t>
      </w:r>
      <w:r w:rsidR="002A0E78">
        <w:rPr>
          <w:rFonts w:hint="eastAsia"/>
          <w:color w:val="FF0000"/>
        </w:rPr>
        <w:t>种。具体颜色以及颜色名称以设计部输入为准。</w:t>
      </w:r>
      <w:r w:rsidR="00EC18E4">
        <w:rPr>
          <w:rFonts w:hint="eastAsia"/>
          <w:color w:val="FF0000"/>
        </w:rPr>
        <w:t>该设置适用于所有使用</w:t>
      </w:r>
      <w:r w:rsidR="00EC18E4">
        <w:rPr>
          <w:rFonts w:hint="eastAsia"/>
          <w:color w:val="FF0000"/>
        </w:rPr>
        <w:t>3D</w:t>
      </w:r>
      <w:r w:rsidR="00EC18E4">
        <w:rPr>
          <w:rFonts w:hint="eastAsia"/>
          <w:color w:val="FF0000"/>
        </w:rPr>
        <w:t>车模显示的界面，具体哪些界面使用</w:t>
      </w:r>
      <w:r w:rsidR="00EC18E4">
        <w:rPr>
          <w:rFonts w:hint="eastAsia"/>
          <w:color w:val="FF0000"/>
        </w:rPr>
        <w:t>3D</w:t>
      </w:r>
      <w:r w:rsidR="00EC18E4">
        <w:rPr>
          <w:rFonts w:hint="eastAsia"/>
          <w:color w:val="FF0000"/>
        </w:rPr>
        <w:t>车模，以设计部输入为准。</w:t>
      </w:r>
      <w:bookmarkStart w:id="76" w:name="_GoBack"/>
      <w:bookmarkEnd w:id="76"/>
    </w:p>
    <w:p w:rsidR="00BC64E3" w:rsidRPr="00FA43DC" w:rsidRDefault="00DD4C20">
      <w:pPr>
        <w:pStyle w:val="a0"/>
        <w:spacing w:after="156"/>
        <w:rPr>
          <w:strike/>
        </w:rPr>
      </w:pPr>
      <w:r w:rsidRPr="00FA43DC">
        <w:rPr>
          <w:rFonts w:hint="eastAsia"/>
          <w:strike/>
        </w:rPr>
        <w:t>用户可以设置应用是否开启通知中心提示，具体可设置哪些应用以交互设计为准。</w:t>
      </w:r>
    </w:p>
    <w:p w:rsidR="00BC64E3" w:rsidRPr="00FA43DC" w:rsidRDefault="00DD4C20">
      <w:pPr>
        <w:pStyle w:val="a0"/>
        <w:spacing w:after="156"/>
        <w:rPr>
          <w:strike/>
        </w:rPr>
      </w:pPr>
      <w:r w:rsidRPr="00FA43DC">
        <w:rPr>
          <w:rFonts w:hint="eastAsia"/>
          <w:strike/>
        </w:rPr>
        <w:t xml:space="preserve">Users can set whether the application will enable the notification center prompts, and which applications can be set </w:t>
      </w:r>
      <w:r w:rsidR="00104235" w:rsidRPr="00FA43DC">
        <w:rPr>
          <w:rFonts w:hint="eastAsia"/>
          <w:strike/>
        </w:rPr>
        <w:t>are subject to</w:t>
      </w:r>
      <w:r w:rsidRPr="00FA43DC">
        <w:rPr>
          <w:rFonts w:hint="eastAsia"/>
          <w:strike/>
        </w:rPr>
        <w:t xml:space="preserve"> the interaction design. </w:t>
      </w:r>
    </w:p>
    <w:p w:rsidR="00BC64E3" w:rsidRPr="00FA43DC" w:rsidRDefault="00DD4C20">
      <w:pPr>
        <w:pStyle w:val="a0"/>
        <w:spacing w:after="156"/>
        <w:rPr>
          <w:strike/>
        </w:rPr>
      </w:pPr>
      <w:r w:rsidRPr="00FA43DC">
        <w:rPr>
          <w:rFonts w:hint="eastAsia"/>
          <w:strike/>
        </w:rPr>
        <w:t>系统支持用户设置通知中心提示的排列顺序，具体参考</w:t>
      </w:r>
      <w:r w:rsidRPr="00FA43DC">
        <w:rPr>
          <w:rFonts w:hint="eastAsia"/>
          <w:strike/>
        </w:rPr>
        <w:t>PIS2012.</w:t>
      </w:r>
    </w:p>
    <w:p w:rsidR="00BC64E3" w:rsidRPr="00FA43DC" w:rsidRDefault="00DD4C20">
      <w:pPr>
        <w:pStyle w:val="a0"/>
        <w:spacing w:after="156"/>
        <w:rPr>
          <w:strike/>
        </w:rPr>
      </w:pPr>
      <w:r w:rsidRPr="00FA43DC">
        <w:rPr>
          <w:rFonts w:hint="eastAsia"/>
          <w:strike/>
        </w:rPr>
        <w:t xml:space="preserve">The system </w:t>
      </w:r>
      <w:r w:rsidR="0077667F" w:rsidRPr="00FA43DC">
        <w:rPr>
          <w:rFonts w:hint="eastAsia"/>
          <w:strike/>
        </w:rPr>
        <w:t>allows</w:t>
      </w:r>
      <w:r w:rsidRPr="00FA43DC">
        <w:rPr>
          <w:rFonts w:hint="eastAsia"/>
          <w:strike/>
        </w:rPr>
        <w:t xml:space="preserve"> the user to set the order of the notification center prompts, refer to PIS2012</w:t>
      </w:r>
      <w:r w:rsidR="000C2E61" w:rsidRPr="00FA43DC">
        <w:rPr>
          <w:rFonts w:hint="eastAsia"/>
          <w:strike/>
        </w:rPr>
        <w:t xml:space="preserve"> for details</w:t>
      </w:r>
      <w:r w:rsidRPr="00FA43DC">
        <w:rPr>
          <w:rFonts w:hint="eastAsia"/>
          <w:strike/>
        </w:rPr>
        <w:t>.</w:t>
      </w:r>
    </w:p>
    <w:p w:rsidR="00BC64E3" w:rsidRPr="00FA43DC" w:rsidRDefault="00DD4C20">
      <w:pPr>
        <w:pStyle w:val="a0"/>
        <w:spacing w:after="156"/>
      </w:pPr>
      <w:r w:rsidRPr="00FA43DC">
        <w:rPr>
          <w:rFonts w:hint="eastAsia"/>
        </w:rPr>
        <w:t>用户可以设置所有应用的动态图标提醒形式，具体设置内容以交互设计为准。</w:t>
      </w:r>
    </w:p>
    <w:p w:rsidR="00BC64E3" w:rsidRPr="00FA43DC" w:rsidRDefault="00DD4C20">
      <w:pPr>
        <w:pStyle w:val="a0"/>
        <w:spacing w:after="156"/>
      </w:pPr>
      <w:r w:rsidRPr="00FA43DC">
        <w:rPr>
          <w:rFonts w:hint="eastAsia"/>
        </w:rPr>
        <w:t>The user can set the dynamic icon reminder form for all applications, and the specific settings are subject to the interaction design.</w:t>
      </w:r>
    </w:p>
    <w:p w:rsidR="00BC64E3" w:rsidRPr="00FA43DC" w:rsidRDefault="00DD4C20">
      <w:pPr>
        <w:pStyle w:val="a0"/>
        <w:spacing w:after="156"/>
        <w:rPr>
          <w:strike/>
        </w:rPr>
      </w:pPr>
      <w:r w:rsidRPr="00FA43DC">
        <w:rPr>
          <w:rFonts w:hint="eastAsia"/>
          <w:strike/>
        </w:rPr>
        <w:t>系统支持用户设置将哪些功能显示在快捷控制的界面中，系统需要将支持放置在快捷控制界面中的功能全部列出，供用户选择。具体设置内容以交互设计为准。</w:t>
      </w:r>
    </w:p>
    <w:p w:rsidR="00BC64E3" w:rsidRPr="00FA43DC" w:rsidRDefault="00DD4C20">
      <w:pPr>
        <w:pStyle w:val="a0"/>
        <w:spacing w:after="156"/>
        <w:rPr>
          <w:strike/>
        </w:rPr>
      </w:pPr>
      <w:r w:rsidRPr="00FA43DC">
        <w:rPr>
          <w:rFonts w:hint="eastAsia"/>
          <w:strike/>
        </w:rPr>
        <w:t xml:space="preserve">The system also </w:t>
      </w:r>
      <w:r w:rsidR="00CA28F6" w:rsidRPr="00FA43DC">
        <w:rPr>
          <w:rFonts w:hint="eastAsia"/>
          <w:strike/>
        </w:rPr>
        <w:t>allows</w:t>
      </w:r>
      <w:r w:rsidRPr="00FA43DC">
        <w:rPr>
          <w:rFonts w:hint="eastAsia"/>
          <w:strike/>
        </w:rPr>
        <w:t xml:space="preserve"> the user to set some functions and allow them to </w:t>
      </w:r>
      <w:proofErr w:type="gramStart"/>
      <w:r w:rsidRPr="00FA43DC">
        <w:rPr>
          <w:rFonts w:hint="eastAsia"/>
          <w:strike/>
        </w:rPr>
        <w:t>be displayed</w:t>
      </w:r>
      <w:proofErr w:type="gramEnd"/>
      <w:r w:rsidRPr="00FA43DC">
        <w:rPr>
          <w:rFonts w:hint="eastAsia"/>
          <w:strike/>
        </w:rPr>
        <w:t xml:space="preserve"> in the shortcut control interface. It will list all the functions supported in the shortcut control interface for the user to select. The specific settings are subject to the interaction design.</w:t>
      </w:r>
    </w:p>
    <w:p w:rsidR="00BC64E3" w:rsidRPr="00FA43DC" w:rsidRDefault="00DD4C20">
      <w:pPr>
        <w:pStyle w:val="Heading2"/>
        <w:rPr>
          <w:strike/>
        </w:rPr>
      </w:pPr>
      <w:bookmarkStart w:id="77" w:name="_Toc65156471"/>
      <w:r w:rsidRPr="00FA43DC">
        <w:rPr>
          <w:rFonts w:hint="eastAsia"/>
          <w:strike/>
        </w:rPr>
        <w:t>电话呼叫设置</w:t>
      </w:r>
      <w:bookmarkEnd w:id="77"/>
    </w:p>
    <w:p w:rsidR="00BC64E3" w:rsidRPr="00FA43DC" w:rsidRDefault="00DD4C20">
      <w:pPr>
        <w:pStyle w:val="a0"/>
        <w:spacing w:after="156"/>
        <w:rPr>
          <w:strike/>
        </w:rPr>
      </w:pPr>
      <w:r w:rsidRPr="00FA43DC">
        <w:rPr>
          <w:rFonts w:hint="eastAsia"/>
          <w:strike/>
        </w:rPr>
        <w:t>系统支持</w:t>
      </w:r>
      <w:r w:rsidRPr="00FA43DC">
        <w:rPr>
          <w:rFonts w:hint="eastAsia"/>
          <w:strike/>
        </w:rPr>
        <w:t>2</w:t>
      </w:r>
      <w:r w:rsidRPr="00FA43DC">
        <w:rPr>
          <w:rFonts w:hint="eastAsia"/>
          <w:strike/>
        </w:rPr>
        <w:t>种打电话的媒介，分别是</w:t>
      </w:r>
      <w:r w:rsidRPr="00FA43DC">
        <w:rPr>
          <w:rFonts w:hint="eastAsia"/>
          <w:strike/>
        </w:rPr>
        <w:t>BT Phone</w:t>
      </w:r>
      <w:r w:rsidRPr="00FA43DC">
        <w:rPr>
          <w:rFonts w:hint="eastAsia"/>
          <w:strike/>
        </w:rPr>
        <w:t>和</w:t>
      </w:r>
      <w:r w:rsidRPr="00FA43DC">
        <w:rPr>
          <w:rFonts w:hint="eastAsia"/>
          <w:strike/>
        </w:rPr>
        <w:t>T-Box</w:t>
      </w:r>
      <w:r w:rsidRPr="00FA43DC">
        <w:rPr>
          <w:rFonts w:hint="eastAsia"/>
          <w:strike/>
        </w:rPr>
        <w:t>。系统默认优先使用</w:t>
      </w:r>
      <w:r w:rsidRPr="00FA43DC">
        <w:rPr>
          <w:rFonts w:hint="eastAsia"/>
          <w:strike/>
        </w:rPr>
        <w:t>BT Phone</w:t>
      </w:r>
      <w:r w:rsidRPr="00FA43DC">
        <w:rPr>
          <w:rFonts w:hint="eastAsia"/>
          <w:strike/>
        </w:rPr>
        <w:t>拨打电话。用户可以在系统设置中对此进行修改，从“优先使用</w:t>
      </w:r>
      <w:r w:rsidRPr="00FA43DC">
        <w:rPr>
          <w:rFonts w:hint="eastAsia"/>
          <w:strike/>
        </w:rPr>
        <w:t>BT Phone</w:t>
      </w:r>
      <w:r w:rsidRPr="00FA43DC">
        <w:rPr>
          <w:rFonts w:hint="eastAsia"/>
          <w:strike/>
        </w:rPr>
        <w:t>”改为“优先使用</w:t>
      </w:r>
      <w:r w:rsidRPr="00FA43DC">
        <w:rPr>
          <w:rFonts w:hint="eastAsia"/>
          <w:strike/>
        </w:rPr>
        <w:t>T-BOX</w:t>
      </w:r>
      <w:r w:rsidRPr="00FA43DC">
        <w:rPr>
          <w:rFonts w:hint="eastAsia"/>
          <w:strike/>
        </w:rPr>
        <w:t>”。</w:t>
      </w:r>
      <w:r w:rsidRPr="00FA43DC">
        <w:rPr>
          <w:strike/>
        </w:rPr>
        <w:t xml:space="preserve"> </w:t>
      </w:r>
      <w:r w:rsidRPr="00FA43DC">
        <w:rPr>
          <w:rFonts w:hint="eastAsia"/>
          <w:strike/>
        </w:rPr>
        <w:t>因此，在系统设置中，需要有一项内容是“优先使用</w:t>
      </w:r>
      <w:r w:rsidRPr="00FA43DC">
        <w:rPr>
          <w:rFonts w:hint="eastAsia"/>
          <w:strike/>
        </w:rPr>
        <w:t>T-BOX</w:t>
      </w:r>
      <w:r w:rsidRPr="00FA43DC">
        <w:rPr>
          <w:rFonts w:hint="eastAsia"/>
          <w:strike/>
        </w:rPr>
        <w:t>拨打电话”的勾选项，该勾选项默认是不打勾的。当该选项打钩后，表示优先使用</w:t>
      </w:r>
      <w:r w:rsidRPr="00FA43DC">
        <w:rPr>
          <w:rFonts w:hint="eastAsia"/>
          <w:strike/>
        </w:rPr>
        <w:t>T-BOX</w:t>
      </w:r>
      <w:r w:rsidRPr="00FA43DC">
        <w:rPr>
          <w:rFonts w:hint="eastAsia"/>
          <w:strike/>
        </w:rPr>
        <w:t>的资源拨打电话。</w:t>
      </w:r>
    </w:p>
    <w:p w:rsidR="00BC64E3" w:rsidRPr="00FA43DC" w:rsidRDefault="00DD4C20">
      <w:pPr>
        <w:pStyle w:val="a0"/>
        <w:spacing w:after="156"/>
        <w:rPr>
          <w:strike/>
        </w:rPr>
      </w:pPr>
      <w:r w:rsidRPr="00FA43DC">
        <w:rPr>
          <w:rFonts w:hint="eastAsia"/>
          <w:strike/>
        </w:rPr>
        <w:t>在</w:t>
      </w:r>
      <w:r w:rsidRPr="00FA43DC">
        <w:rPr>
          <w:rFonts w:hint="eastAsia"/>
          <w:strike/>
        </w:rPr>
        <w:t>BT Phone</w:t>
      </w:r>
      <w:r w:rsidRPr="00FA43DC">
        <w:rPr>
          <w:rFonts w:hint="eastAsia"/>
          <w:strike/>
        </w:rPr>
        <w:t>没有</w:t>
      </w:r>
      <w:r w:rsidRPr="00FA43DC">
        <w:rPr>
          <w:strike/>
        </w:rPr>
        <w:t>连接的情况</w:t>
      </w:r>
      <w:r w:rsidRPr="00FA43DC">
        <w:rPr>
          <w:rFonts w:hint="eastAsia"/>
          <w:strike/>
        </w:rPr>
        <w:t>下，</w:t>
      </w:r>
      <w:r w:rsidRPr="00FA43DC">
        <w:rPr>
          <w:strike/>
        </w:rPr>
        <w:t>无论该选项如何勾选，都只能</w:t>
      </w:r>
      <w:r w:rsidRPr="00FA43DC">
        <w:rPr>
          <w:rFonts w:hint="eastAsia"/>
          <w:strike/>
        </w:rPr>
        <w:t>使用</w:t>
      </w:r>
      <w:r w:rsidRPr="00FA43DC">
        <w:rPr>
          <w:rFonts w:hint="eastAsia"/>
          <w:strike/>
        </w:rPr>
        <w:t>T-BOX</w:t>
      </w:r>
      <w:r w:rsidRPr="00FA43DC">
        <w:rPr>
          <w:rFonts w:hint="eastAsia"/>
          <w:strike/>
        </w:rPr>
        <w:t>拨打电话</w:t>
      </w:r>
      <w:r w:rsidRPr="00FA43DC">
        <w:rPr>
          <w:strike/>
        </w:rPr>
        <w:t>。</w:t>
      </w:r>
    </w:p>
    <w:p w:rsidR="00BC64E3" w:rsidRPr="00FA43DC" w:rsidRDefault="00DD4C20">
      <w:pPr>
        <w:pStyle w:val="a0"/>
        <w:spacing w:after="156"/>
        <w:rPr>
          <w:strike/>
        </w:rPr>
      </w:pPr>
      <w:r w:rsidRPr="00FA43DC">
        <w:rPr>
          <w:rFonts w:hint="eastAsia"/>
          <w:strike/>
        </w:rPr>
        <w:t>在</w:t>
      </w:r>
      <w:r w:rsidRPr="00FA43DC">
        <w:rPr>
          <w:rFonts w:hint="eastAsia"/>
          <w:strike/>
        </w:rPr>
        <w:t>BT Phone</w:t>
      </w:r>
      <w:r w:rsidRPr="00FA43DC">
        <w:rPr>
          <w:strike/>
        </w:rPr>
        <w:t>连接的情况</w:t>
      </w:r>
      <w:r w:rsidRPr="00FA43DC">
        <w:rPr>
          <w:rFonts w:hint="eastAsia"/>
          <w:strike/>
        </w:rPr>
        <w:t>下，</w:t>
      </w:r>
      <w:r w:rsidRPr="00FA43DC">
        <w:rPr>
          <w:strike/>
        </w:rPr>
        <w:t>若</w:t>
      </w:r>
      <w:r w:rsidRPr="00FA43DC">
        <w:rPr>
          <w:rFonts w:hint="eastAsia"/>
          <w:strike/>
        </w:rPr>
        <w:t>“优先使用</w:t>
      </w:r>
      <w:r w:rsidRPr="00FA43DC">
        <w:rPr>
          <w:rFonts w:hint="eastAsia"/>
          <w:strike/>
        </w:rPr>
        <w:t>T-BOX</w:t>
      </w:r>
      <w:r w:rsidRPr="00FA43DC">
        <w:rPr>
          <w:rFonts w:hint="eastAsia"/>
          <w:strike/>
        </w:rPr>
        <w:t>拨打电话”没有被</w:t>
      </w:r>
      <w:r w:rsidRPr="00FA43DC">
        <w:rPr>
          <w:strike/>
        </w:rPr>
        <w:t>勾选，则</w:t>
      </w:r>
      <w:r w:rsidRPr="00FA43DC">
        <w:rPr>
          <w:rFonts w:hint="eastAsia"/>
          <w:strike/>
        </w:rPr>
        <w:t>使用</w:t>
      </w:r>
      <w:r w:rsidRPr="00FA43DC">
        <w:rPr>
          <w:rFonts w:hint="eastAsia"/>
          <w:strike/>
        </w:rPr>
        <w:t>BT Phone</w:t>
      </w:r>
      <w:r w:rsidRPr="00FA43DC">
        <w:rPr>
          <w:rFonts w:hint="eastAsia"/>
          <w:strike/>
        </w:rPr>
        <w:t>拨打电话</w:t>
      </w:r>
      <w:r w:rsidRPr="00FA43DC">
        <w:rPr>
          <w:strike/>
        </w:rPr>
        <w:t>。</w:t>
      </w:r>
      <w:r w:rsidRPr="00FA43DC">
        <w:rPr>
          <w:rFonts w:hint="eastAsia"/>
          <w:strike/>
        </w:rPr>
        <w:t>此为</w:t>
      </w:r>
      <w:r w:rsidRPr="00FA43DC">
        <w:rPr>
          <w:strike/>
        </w:rPr>
        <w:t>默认设置。</w:t>
      </w:r>
    </w:p>
    <w:p w:rsidR="00BC64E3" w:rsidRPr="00FA43DC" w:rsidRDefault="00DD4C20">
      <w:pPr>
        <w:pStyle w:val="a0"/>
        <w:spacing w:after="156"/>
        <w:rPr>
          <w:strike/>
        </w:rPr>
      </w:pPr>
      <w:r w:rsidRPr="00FA43DC">
        <w:rPr>
          <w:rFonts w:hint="eastAsia"/>
          <w:strike/>
        </w:rPr>
        <w:t>在</w:t>
      </w:r>
      <w:r w:rsidRPr="00FA43DC">
        <w:rPr>
          <w:rFonts w:hint="eastAsia"/>
          <w:strike/>
        </w:rPr>
        <w:t>BT Phone</w:t>
      </w:r>
      <w:r w:rsidRPr="00FA43DC">
        <w:rPr>
          <w:strike/>
        </w:rPr>
        <w:t>连接的情况</w:t>
      </w:r>
      <w:r w:rsidRPr="00FA43DC">
        <w:rPr>
          <w:rFonts w:hint="eastAsia"/>
          <w:strike/>
        </w:rPr>
        <w:t>下，</w:t>
      </w:r>
      <w:r w:rsidRPr="00FA43DC">
        <w:rPr>
          <w:strike/>
        </w:rPr>
        <w:t>若</w:t>
      </w:r>
      <w:r w:rsidRPr="00FA43DC">
        <w:rPr>
          <w:rFonts w:hint="eastAsia"/>
          <w:strike/>
        </w:rPr>
        <w:t>“优先使用</w:t>
      </w:r>
      <w:r w:rsidRPr="00FA43DC">
        <w:rPr>
          <w:rFonts w:hint="eastAsia"/>
          <w:strike/>
        </w:rPr>
        <w:t>T-BOX</w:t>
      </w:r>
      <w:r w:rsidRPr="00FA43DC">
        <w:rPr>
          <w:rFonts w:hint="eastAsia"/>
          <w:strike/>
        </w:rPr>
        <w:t>拨打电话”被</w:t>
      </w:r>
      <w:r w:rsidRPr="00FA43DC">
        <w:rPr>
          <w:strike/>
        </w:rPr>
        <w:t>勾选，则</w:t>
      </w:r>
      <w:r w:rsidRPr="00FA43DC">
        <w:rPr>
          <w:rFonts w:hint="eastAsia"/>
          <w:strike/>
        </w:rPr>
        <w:t>使用</w:t>
      </w:r>
      <w:r w:rsidRPr="00FA43DC">
        <w:rPr>
          <w:rFonts w:hint="eastAsia"/>
          <w:strike/>
        </w:rPr>
        <w:t>T-BOX</w:t>
      </w:r>
      <w:r w:rsidRPr="00FA43DC">
        <w:rPr>
          <w:rFonts w:hint="eastAsia"/>
          <w:strike/>
        </w:rPr>
        <w:t>拨打电话</w:t>
      </w:r>
      <w:r w:rsidRPr="00FA43DC">
        <w:rPr>
          <w:strike/>
        </w:rPr>
        <w:t>。</w:t>
      </w:r>
    </w:p>
    <w:p w:rsidR="00BC64E3" w:rsidRPr="00FA43DC" w:rsidRDefault="007F0404">
      <w:pPr>
        <w:pStyle w:val="Heading2"/>
      </w:pPr>
      <w:bookmarkStart w:id="78" w:name="_Toc65156472"/>
      <w:r w:rsidRPr="00FA43DC">
        <w:rPr>
          <w:rFonts w:hint="eastAsia"/>
        </w:rPr>
        <w:t>声音</w:t>
      </w:r>
      <w:r w:rsidR="00DD4C20" w:rsidRPr="00FA43DC">
        <w:rPr>
          <w:rFonts w:hint="eastAsia"/>
        </w:rPr>
        <w:t>反馈设置</w:t>
      </w:r>
      <w:r w:rsidR="001F3988" w:rsidRPr="00FA43DC">
        <w:rPr>
          <w:rFonts w:hint="eastAsia"/>
        </w:rPr>
        <w:t>/</w:t>
      </w:r>
      <w:r w:rsidR="001F3988" w:rsidRPr="00FA43DC">
        <w:t>Sound Feedback Setting</w:t>
      </w:r>
      <w:bookmarkEnd w:id="78"/>
    </w:p>
    <w:p w:rsidR="00BC64E3" w:rsidRPr="00FA43DC" w:rsidRDefault="00E664F5" w:rsidP="007F0404">
      <w:pPr>
        <w:pStyle w:val="a0"/>
        <w:spacing w:after="156"/>
      </w:pPr>
      <w:r w:rsidRPr="00FA43DC">
        <w:rPr>
          <w:rFonts w:hint="eastAsia"/>
        </w:rPr>
        <w:t>系统支持用户开关不同的</w:t>
      </w:r>
      <w:r w:rsidR="007F0404" w:rsidRPr="00FA43DC">
        <w:rPr>
          <w:rFonts w:hint="eastAsia"/>
        </w:rPr>
        <w:t>系统声</w:t>
      </w:r>
      <w:r w:rsidR="00DD4C20" w:rsidRPr="00FA43DC">
        <w:rPr>
          <w:rFonts w:hint="eastAsia"/>
        </w:rPr>
        <w:t>音反馈</w:t>
      </w:r>
      <w:r w:rsidR="00DD4C20" w:rsidRPr="00FA43DC">
        <w:rPr>
          <w:rFonts w:hint="eastAsia"/>
          <w:strike/>
        </w:rPr>
        <w:t>，和对系统按键音进行选择</w:t>
      </w:r>
      <w:r w:rsidR="00DD4C20" w:rsidRPr="00FA43DC">
        <w:rPr>
          <w:rFonts w:hint="eastAsia"/>
        </w:rPr>
        <w:t>。</w:t>
      </w:r>
      <w:r w:rsidR="007F0404" w:rsidRPr="00FA43DC">
        <w:rPr>
          <w:rFonts w:hint="eastAsia"/>
        </w:rPr>
        <w:t>声音反馈相关设置项</w:t>
      </w:r>
      <w:r w:rsidR="007F0404" w:rsidRPr="00FA43DC">
        <w:rPr>
          <w:rFonts w:hint="eastAsia"/>
        </w:rPr>
        <w:lastRenderedPageBreak/>
        <w:t>详细内容参考</w:t>
      </w:r>
      <w:r w:rsidR="007F0404" w:rsidRPr="00FA43DC">
        <w:rPr>
          <w:rFonts w:hint="eastAsia"/>
        </w:rPr>
        <w:t>PIS2086</w:t>
      </w:r>
      <w:r w:rsidR="007F0404" w:rsidRPr="00FA43DC">
        <w:rPr>
          <w:rFonts w:hint="eastAsia"/>
        </w:rPr>
        <w:t>。</w:t>
      </w:r>
    </w:p>
    <w:p w:rsidR="001F3988" w:rsidRPr="00FA43DC" w:rsidRDefault="001F3988" w:rsidP="007F0404">
      <w:pPr>
        <w:pStyle w:val="a0"/>
        <w:spacing w:after="156"/>
      </w:pPr>
      <w:r w:rsidRPr="00FA43DC">
        <w:t>The system supports the user to switch different sound feedback.</w:t>
      </w:r>
      <w:r w:rsidR="007F0404" w:rsidRPr="00FA43DC">
        <w:t xml:space="preserve"> Refer to PIS2086 for details of Settings related to sound feedback</w:t>
      </w:r>
      <w:r w:rsidR="007F0404" w:rsidRPr="00FA43DC">
        <w:rPr>
          <w:rFonts w:hint="eastAsia"/>
        </w:rPr>
        <w:t>.</w:t>
      </w:r>
    </w:p>
    <w:p w:rsidR="00BC64E3" w:rsidRPr="00FA43DC" w:rsidRDefault="00DD4C20">
      <w:pPr>
        <w:pStyle w:val="a0"/>
        <w:spacing w:after="156"/>
        <w:rPr>
          <w:strike/>
        </w:rPr>
      </w:pPr>
      <w:r w:rsidRPr="00FA43DC">
        <w:rPr>
          <w:rFonts w:hint="eastAsia"/>
          <w:strike/>
        </w:rPr>
        <w:t>系统支持用户开启或关闭触控震动反馈，和选择触控震动反馈的力度。</w:t>
      </w:r>
    </w:p>
    <w:p w:rsidR="00BC64E3" w:rsidRPr="00FA43DC" w:rsidRDefault="00DD4C20">
      <w:pPr>
        <w:pStyle w:val="a0"/>
        <w:spacing w:after="156"/>
        <w:rPr>
          <w:strike/>
        </w:rPr>
      </w:pPr>
      <w:r w:rsidRPr="00FA43DC">
        <w:rPr>
          <w:rFonts w:hint="eastAsia"/>
          <w:strike/>
        </w:rPr>
        <w:t>系统支持用户开启或关闭</w:t>
      </w:r>
      <w:r w:rsidRPr="00FA43DC">
        <w:rPr>
          <w:rFonts w:hint="eastAsia"/>
          <w:strike/>
        </w:rPr>
        <w:t>3D</w:t>
      </w:r>
      <w:r w:rsidRPr="00FA43DC">
        <w:rPr>
          <w:strike/>
        </w:rPr>
        <w:t xml:space="preserve"> </w:t>
      </w:r>
      <w:r w:rsidRPr="00FA43DC">
        <w:rPr>
          <w:rFonts w:hint="eastAsia"/>
          <w:strike/>
        </w:rPr>
        <w:t>Touch</w:t>
      </w:r>
      <w:r w:rsidRPr="00FA43DC">
        <w:rPr>
          <w:rFonts w:hint="eastAsia"/>
          <w:strike/>
        </w:rPr>
        <w:t>，并选择</w:t>
      </w:r>
      <w:r w:rsidRPr="00FA43DC">
        <w:rPr>
          <w:rFonts w:hint="eastAsia"/>
          <w:strike/>
        </w:rPr>
        <w:t>3D</w:t>
      </w:r>
      <w:r w:rsidRPr="00FA43DC">
        <w:rPr>
          <w:strike/>
        </w:rPr>
        <w:t xml:space="preserve"> </w:t>
      </w:r>
      <w:r w:rsidRPr="00FA43DC">
        <w:rPr>
          <w:rFonts w:hint="eastAsia"/>
          <w:strike/>
        </w:rPr>
        <w:t>Touch</w:t>
      </w:r>
      <w:r w:rsidRPr="00FA43DC">
        <w:rPr>
          <w:rFonts w:hint="eastAsia"/>
          <w:strike/>
        </w:rPr>
        <w:t>的力度。</w:t>
      </w:r>
    </w:p>
    <w:p w:rsidR="00BC64E3" w:rsidRPr="00FA43DC" w:rsidRDefault="00DD4C20">
      <w:pPr>
        <w:pStyle w:val="Heading2"/>
        <w:rPr>
          <w:rFonts w:eastAsia="宋体"/>
        </w:rPr>
      </w:pPr>
      <w:bookmarkStart w:id="79" w:name="_Toc520445613"/>
      <w:bookmarkStart w:id="80" w:name="_Toc65156473"/>
      <w:r w:rsidRPr="00FA43DC">
        <w:rPr>
          <w:rFonts w:eastAsia="宋体" w:hint="eastAsia"/>
        </w:rPr>
        <w:t>恢复出厂设置</w:t>
      </w:r>
      <w:bookmarkEnd w:id="79"/>
      <w:r w:rsidRPr="00FA43DC">
        <w:rPr>
          <w:rFonts w:eastAsia="宋体" w:hint="eastAsia"/>
        </w:rPr>
        <w:t>/Restore to Factory Settings</w:t>
      </w:r>
      <w:bookmarkEnd w:id="80"/>
    </w:p>
    <w:p w:rsidR="00BC64E3" w:rsidRPr="00FA43DC" w:rsidRDefault="00DD4C20">
      <w:pPr>
        <w:pStyle w:val="a0"/>
        <w:spacing w:after="156"/>
        <w:rPr>
          <w:strike/>
        </w:rPr>
      </w:pPr>
      <w:r w:rsidRPr="00FA43DC">
        <w:rPr>
          <w:rFonts w:hint="eastAsia"/>
          <w:strike/>
        </w:rPr>
        <w:t>“恢复出厂设置”</w:t>
      </w:r>
      <w:r w:rsidRPr="00FA43DC">
        <w:rPr>
          <w:strike/>
        </w:rPr>
        <w:t>能够将除</w:t>
      </w:r>
      <w:r w:rsidRPr="00FA43DC">
        <w:rPr>
          <w:rFonts w:hint="eastAsia"/>
          <w:strike/>
        </w:rPr>
        <w:t>了“时间</w:t>
      </w:r>
      <w:r w:rsidRPr="00FA43DC">
        <w:rPr>
          <w:strike/>
        </w:rPr>
        <w:t>设置</w:t>
      </w:r>
      <w:r w:rsidRPr="00FA43DC">
        <w:rPr>
          <w:rFonts w:hint="eastAsia"/>
          <w:strike/>
        </w:rPr>
        <w:t>”、“</w:t>
      </w:r>
      <w:r w:rsidRPr="00FA43DC">
        <w:rPr>
          <w:strike/>
        </w:rPr>
        <w:t>车辆</w:t>
      </w:r>
      <w:r w:rsidRPr="00FA43DC">
        <w:rPr>
          <w:rFonts w:hint="eastAsia"/>
          <w:strike/>
        </w:rPr>
        <w:t>个性化</w:t>
      </w:r>
      <w:r w:rsidRPr="00FA43DC">
        <w:rPr>
          <w:strike/>
        </w:rPr>
        <w:t>设置</w:t>
      </w:r>
      <w:r w:rsidRPr="00FA43DC">
        <w:rPr>
          <w:rFonts w:hint="eastAsia"/>
          <w:strike/>
        </w:rPr>
        <w:t>”和“系统设置”统一</w:t>
      </w:r>
      <w:r w:rsidRPr="00FA43DC">
        <w:rPr>
          <w:strike/>
        </w:rPr>
        <w:t>还原为出厂默认值</w:t>
      </w:r>
      <w:r w:rsidRPr="00FA43DC">
        <w:rPr>
          <w:rFonts w:hint="eastAsia"/>
          <w:strike/>
        </w:rPr>
        <w:t>，并清除用户所有数据，系统在进行该操作时需要用户再次确认。恢复出厂设置的操作需要</w:t>
      </w:r>
      <w:r w:rsidRPr="00FA43DC">
        <w:rPr>
          <w:strike/>
        </w:rPr>
        <w:t>在</w:t>
      </w:r>
      <w:r w:rsidRPr="00FA43DC">
        <w:rPr>
          <w:rFonts w:hint="eastAsia"/>
          <w:strike/>
        </w:rPr>
        <w:t>5</w:t>
      </w:r>
      <w:r w:rsidRPr="00FA43DC">
        <w:rPr>
          <w:strike/>
        </w:rPr>
        <w:t>s</w:t>
      </w:r>
      <w:r w:rsidRPr="00FA43DC">
        <w:rPr>
          <w:strike/>
        </w:rPr>
        <w:t>内完成</w:t>
      </w:r>
      <w:r w:rsidRPr="00FA43DC">
        <w:rPr>
          <w:rFonts w:hint="eastAsia"/>
          <w:strike/>
        </w:rPr>
        <w:t>。</w:t>
      </w:r>
    </w:p>
    <w:p w:rsidR="00BC64E3" w:rsidRPr="00FA43DC" w:rsidRDefault="00DD4C20">
      <w:pPr>
        <w:pStyle w:val="a0"/>
        <w:spacing w:after="156"/>
        <w:rPr>
          <w:strike/>
        </w:rPr>
      </w:pPr>
      <w:r w:rsidRPr="00FA43DC">
        <w:rPr>
          <w:strike/>
        </w:rPr>
        <w:t>“</w:t>
      </w:r>
      <w:r w:rsidRPr="00FA43DC">
        <w:rPr>
          <w:rFonts w:hint="eastAsia"/>
          <w:strike/>
        </w:rPr>
        <w:t>Restore to Factory Settings</w:t>
      </w:r>
      <w:r w:rsidRPr="00FA43DC">
        <w:rPr>
          <w:strike/>
        </w:rPr>
        <w:t>”</w:t>
      </w:r>
      <w:r w:rsidRPr="00FA43DC">
        <w:rPr>
          <w:rFonts w:hint="eastAsia"/>
          <w:strike/>
        </w:rPr>
        <w:t xml:space="preserve"> can restore all settings to the factory defaults except for </w:t>
      </w:r>
      <w:r w:rsidRPr="00FA43DC">
        <w:rPr>
          <w:strike/>
        </w:rPr>
        <w:t>“</w:t>
      </w:r>
      <w:r w:rsidRPr="00FA43DC">
        <w:rPr>
          <w:rFonts w:hint="eastAsia"/>
          <w:strike/>
        </w:rPr>
        <w:t>Time Setting</w:t>
      </w:r>
      <w:r w:rsidRPr="00FA43DC">
        <w:rPr>
          <w:strike/>
        </w:rPr>
        <w:t>”</w:t>
      </w:r>
      <w:r w:rsidRPr="00FA43DC">
        <w:rPr>
          <w:rFonts w:hint="eastAsia"/>
          <w:strike/>
        </w:rPr>
        <w:t xml:space="preserve">, </w:t>
      </w:r>
      <w:r w:rsidRPr="00FA43DC">
        <w:rPr>
          <w:strike/>
        </w:rPr>
        <w:t>“</w:t>
      </w:r>
      <w:r w:rsidRPr="00FA43DC">
        <w:rPr>
          <w:rFonts w:hint="eastAsia"/>
          <w:strike/>
        </w:rPr>
        <w:t>Vehicle Personalization</w:t>
      </w:r>
      <w:r w:rsidRPr="00FA43DC">
        <w:rPr>
          <w:strike/>
        </w:rPr>
        <w:t>”</w:t>
      </w:r>
      <w:r w:rsidRPr="00FA43DC">
        <w:rPr>
          <w:rFonts w:hint="eastAsia"/>
          <w:strike/>
        </w:rPr>
        <w:t xml:space="preserve"> and </w:t>
      </w:r>
      <w:r w:rsidRPr="00FA43DC">
        <w:rPr>
          <w:strike/>
        </w:rPr>
        <w:t>“</w:t>
      </w:r>
      <w:r w:rsidRPr="00FA43DC">
        <w:rPr>
          <w:rFonts w:hint="eastAsia"/>
          <w:strike/>
        </w:rPr>
        <w:t>System Setting</w:t>
      </w:r>
      <w:r w:rsidRPr="00FA43DC">
        <w:rPr>
          <w:strike/>
        </w:rPr>
        <w:t>”</w:t>
      </w:r>
      <w:r w:rsidRPr="00FA43DC">
        <w:rPr>
          <w:rFonts w:hint="eastAsia"/>
          <w:strike/>
        </w:rPr>
        <w:t xml:space="preserve"> and clear all the user data. The system will ask the user to confirm again when performing this operation. The factory reset operation should be completed within </w:t>
      </w:r>
      <w:proofErr w:type="gramStart"/>
      <w:r w:rsidRPr="00FA43DC">
        <w:rPr>
          <w:rFonts w:hint="eastAsia"/>
          <w:strike/>
        </w:rPr>
        <w:t>5s</w:t>
      </w:r>
      <w:proofErr w:type="gramEnd"/>
      <w:r w:rsidRPr="00FA43DC">
        <w:rPr>
          <w:rFonts w:hint="eastAsia"/>
          <w:strike/>
        </w:rPr>
        <w:t>.</w:t>
      </w:r>
    </w:p>
    <w:p w:rsidR="002A7071" w:rsidRDefault="002A7071" w:rsidP="005F2AC7">
      <w:pPr>
        <w:pStyle w:val="a0"/>
        <w:spacing w:after="156"/>
      </w:pPr>
      <w:r w:rsidRPr="00FA43DC">
        <w:rPr>
          <w:rFonts w:hint="eastAsia"/>
        </w:rPr>
        <w:t>系统分别支持两种</w:t>
      </w:r>
      <w:r w:rsidR="00AD0034" w:rsidRPr="00FA43DC">
        <w:rPr>
          <w:rFonts w:hint="eastAsia"/>
        </w:rPr>
        <w:t>“恢复出厂设置”</w:t>
      </w:r>
      <w:r w:rsidRPr="00FA43DC">
        <w:rPr>
          <w:rFonts w:hint="eastAsia"/>
        </w:rPr>
        <w:t>操作，一种为仅恢复车辆设置，具体恢复内容以及恢复方式详见</w:t>
      </w:r>
      <w:r w:rsidRPr="00FA43DC">
        <w:rPr>
          <w:rFonts w:hint="eastAsia"/>
        </w:rPr>
        <w:t>PIS2051</w:t>
      </w:r>
      <w:r w:rsidRPr="00FA43DC">
        <w:rPr>
          <w:rFonts w:hint="eastAsia"/>
        </w:rPr>
        <w:t>。</w:t>
      </w:r>
    </w:p>
    <w:p w:rsidR="00F724B1" w:rsidRPr="00F724B1" w:rsidRDefault="00F724B1" w:rsidP="005F2AC7">
      <w:pPr>
        <w:pStyle w:val="a0"/>
        <w:spacing w:after="156"/>
        <w:rPr>
          <w:color w:val="FF0000"/>
        </w:rPr>
      </w:pPr>
      <w:r w:rsidRPr="00F724B1">
        <w:rPr>
          <w:rFonts w:hint="eastAsia"/>
          <w:color w:val="FF0000"/>
        </w:rPr>
        <w:t>另一种为恢复娱乐系统为出厂设置，即将车辆设置恢复为默认值并清除所有用户数据。</w:t>
      </w:r>
      <w:r w:rsidR="005C4224">
        <w:rPr>
          <w:rFonts w:hint="eastAsia"/>
          <w:color w:val="FF0000"/>
        </w:rPr>
        <w:t>该功能可通过先进行恢复车辆设置，再使用</w:t>
      </w:r>
      <w:r w:rsidR="005C4224">
        <w:rPr>
          <w:rFonts w:hint="eastAsia"/>
          <w:color w:val="FF0000"/>
        </w:rPr>
        <w:t>Android Factory</w:t>
      </w:r>
      <w:r w:rsidR="005C4224">
        <w:rPr>
          <w:color w:val="FF0000"/>
        </w:rPr>
        <w:t xml:space="preserve"> </w:t>
      </w:r>
      <w:r w:rsidR="005C4224">
        <w:rPr>
          <w:rFonts w:hint="eastAsia"/>
          <w:color w:val="FF0000"/>
        </w:rPr>
        <w:t>Reset</w:t>
      </w:r>
      <w:r w:rsidR="005C4224">
        <w:rPr>
          <w:rFonts w:hint="eastAsia"/>
          <w:color w:val="FF0000"/>
        </w:rPr>
        <w:t>接口实现。</w:t>
      </w:r>
      <w:r>
        <w:rPr>
          <w:rFonts w:hint="eastAsia"/>
          <w:color w:val="FF0000"/>
        </w:rPr>
        <w:t>该操作会导致娱乐系统重启，因此仅在整车挂</w:t>
      </w:r>
      <w:r>
        <w:rPr>
          <w:rFonts w:hint="eastAsia"/>
          <w:color w:val="FF0000"/>
        </w:rPr>
        <w:t>P</w:t>
      </w:r>
      <w:r>
        <w:rPr>
          <w:rFonts w:hint="eastAsia"/>
          <w:color w:val="FF0000"/>
        </w:rPr>
        <w:t>挡时才可以进行此操作</w:t>
      </w:r>
      <w:r w:rsidR="005C4224">
        <w:rPr>
          <w:rFonts w:hint="eastAsia"/>
          <w:color w:val="FF0000"/>
        </w:rPr>
        <w:t>，并且当用户选择该功能时，系统需要二次确认，并提示用户系统将重启</w:t>
      </w:r>
      <w:r>
        <w:rPr>
          <w:rFonts w:hint="eastAsia"/>
          <w:color w:val="FF0000"/>
        </w:rPr>
        <w:t>。若当前车辆挡位不是“</w:t>
      </w:r>
      <w:r>
        <w:rPr>
          <w:rFonts w:hint="eastAsia"/>
          <w:color w:val="FF0000"/>
        </w:rPr>
        <w:t>P</w:t>
      </w:r>
      <w:r>
        <w:rPr>
          <w:rFonts w:hint="eastAsia"/>
          <w:color w:val="FF0000"/>
        </w:rPr>
        <w:t>挡”时，</w:t>
      </w:r>
      <w:r w:rsidR="005C4224">
        <w:rPr>
          <w:rFonts w:hint="eastAsia"/>
          <w:color w:val="FF0000"/>
        </w:rPr>
        <w:t>系统需要提示用户当前无法进行恢复出厂设置操作。</w:t>
      </w:r>
    </w:p>
    <w:p w:rsidR="00F724B1" w:rsidRPr="00F724B1" w:rsidRDefault="002A7071" w:rsidP="00F724B1">
      <w:pPr>
        <w:pStyle w:val="a0"/>
        <w:spacing w:after="156"/>
        <w:rPr>
          <w:strike/>
          <w:color w:val="FF0000"/>
        </w:rPr>
      </w:pPr>
      <w:r w:rsidRPr="00F724B1">
        <w:rPr>
          <w:rFonts w:hint="eastAsia"/>
          <w:strike/>
          <w:color w:val="FF0000"/>
        </w:rPr>
        <w:t>另一种为恢复系统设置以及用户数据，即</w:t>
      </w:r>
      <w:r w:rsidR="00AD0034" w:rsidRPr="00F724B1">
        <w:rPr>
          <w:strike/>
          <w:color w:val="FF0000"/>
        </w:rPr>
        <w:t>能够将</w:t>
      </w:r>
      <w:r w:rsidR="00AD0034" w:rsidRPr="00F724B1">
        <w:rPr>
          <w:rFonts w:hint="eastAsia"/>
          <w:strike/>
          <w:color w:val="FF0000"/>
        </w:rPr>
        <w:t>系统设置</w:t>
      </w:r>
      <w:r w:rsidR="00A80E9E" w:rsidRPr="00F724B1">
        <w:rPr>
          <w:rFonts w:hint="eastAsia"/>
          <w:strike/>
          <w:color w:val="FF0000"/>
        </w:rPr>
        <w:t>中的所有设置</w:t>
      </w:r>
      <w:r w:rsidR="00AD0034" w:rsidRPr="00F724B1">
        <w:rPr>
          <w:rFonts w:hint="eastAsia"/>
          <w:strike/>
          <w:color w:val="FF0000"/>
        </w:rPr>
        <w:t>项统一</w:t>
      </w:r>
      <w:r w:rsidR="00AD0034" w:rsidRPr="00F724B1">
        <w:rPr>
          <w:strike/>
          <w:color w:val="FF0000"/>
        </w:rPr>
        <w:t>还原为出厂默认值</w:t>
      </w:r>
      <w:r w:rsidR="00AD0034" w:rsidRPr="00F724B1">
        <w:rPr>
          <w:rFonts w:hint="eastAsia"/>
          <w:strike/>
          <w:color w:val="FF0000"/>
        </w:rPr>
        <w:t>，并清除所有用户数据。</w:t>
      </w:r>
    </w:p>
    <w:p w:rsidR="00AD0034" w:rsidRPr="00F724B1" w:rsidRDefault="00902218" w:rsidP="005F2AC7">
      <w:pPr>
        <w:pStyle w:val="a0"/>
        <w:spacing w:after="156"/>
        <w:rPr>
          <w:strike/>
          <w:color w:val="FF0000"/>
        </w:rPr>
      </w:pPr>
      <w:r w:rsidRPr="00F724B1">
        <w:rPr>
          <w:rFonts w:hint="eastAsia"/>
          <w:strike/>
          <w:color w:val="FF0000"/>
        </w:rPr>
        <w:t>系统需要恢复为默认设置的设置项包含所有系统设置项，以及</w:t>
      </w:r>
      <w:r w:rsidRPr="00F724B1">
        <w:rPr>
          <w:rFonts w:hint="eastAsia"/>
          <w:strike/>
          <w:color w:val="FF0000"/>
        </w:rPr>
        <w:t>INC</w:t>
      </w:r>
      <w:r w:rsidRPr="00F724B1">
        <w:rPr>
          <w:rFonts w:hint="eastAsia"/>
          <w:strike/>
          <w:color w:val="FF0000"/>
        </w:rPr>
        <w:t>设置，</w:t>
      </w:r>
      <w:r w:rsidRPr="00F724B1">
        <w:rPr>
          <w:rFonts w:hint="eastAsia"/>
          <w:strike/>
          <w:color w:val="FF0000"/>
        </w:rPr>
        <w:t>IME</w:t>
      </w:r>
      <w:r w:rsidRPr="00F724B1">
        <w:rPr>
          <w:rFonts w:hint="eastAsia"/>
          <w:strike/>
          <w:color w:val="FF0000"/>
        </w:rPr>
        <w:t>设置等除车辆个性化设置外的所有设置项。</w:t>
      </w:r>
      <w:r w:rsidR="006B72CF" w:rsidRPr="00F724B1">
        <w:rPr>
          <w:rFonts w:hint="eastAsia"/>
          <w:strike/>
          <w:color w:val="FF0000"/>
        </w:rPr>
        <w:t>恢复出厂设置功能不影响存储在云端的与账户关联的数据，建议在清除用户数据之前将账户自动登出，具体实现方案以工程为准。</w:t>
      </w:r>
      <w:r w:rsidRPr="00F724B1">
        <w:rPr>
          <w:rFonts w:hint="eastAsia"/>
          <w:strike/>
          <w:color w:val="FF0000"/>
        </w:rPr>
        <w:t>系统</w:t>
      </w:r>
      <w:r w:rsidR="00A80E9E" w:rsidRPr="00F724B1">
        <w:rPr>
          <w:rFonts w:hint="eastAsia"/>
          <w:strike/>
          <w:color w:val="FF0000"/>
        </w:rPr>
        <w:t>需要</w:t>
      </w:r>
      <w:r w:rsidR="00AD0034" w:rsidRPr="00F724B1">
        <w:rPr>
          <w:rFonts w:hint="eastAsia"/>
          <w:strike/>
          <w:color w:val="FF0000"/>
        </w:rPr>
        <w:t>清除</w:t>
      </w:r>
      <w:r w:rsidRPr="00F724B1">
        <w:rPr>
          <w:rFonts w:hint="eastAsia"/>
          <w:strike/>
          <w:color w:val="FF0000"/>
        </w:rPr>
        <w:t>的</w:t>
      </w:r>
      <w:r w:rsidR="00A80E9E" w:rsidRPr="00F724B1">
        <w:rPr>
          <w:rFonts w:hint="eastAsia"/>
          <w:strike/>
          <w:color w:val="FF0000"/>
        </w:rPr>
        <w:t>用户</w:t>
      </w:r>
      <w:r w:rsidR="00AD0034" w:rsidRPr="00F724B1">
        <w:rPr>
          <w:rFonts w:hint="eastAsia"/>
          <w:strike/>
          <w:color w:val="FF0000"/>
        </w:rPr>
        <w:t>数据包括但不仅限于：壁纸</w:t>
      </w:r>
      <w:r w:rsidR="00133D05" w:rsidRPr="00F724B1">
        <w:rPr>
          <w:rFonts w:hint="eastAsia"/>
          <w:strike/>
          <w:color w:val="FF0000"/>
        </w:rPr>
        <w:t>主题</w:t>
      </w:r>
      <w:r w:rsidR="00AD0034" w:rsidRPr="00F724B1">
        <w:rPr>
          <w:rFonts w:hint="eastAsia"/>
          <w:strike/>
          <w:color w:val="FF0000"/>
        </w:rPr>
        <w:t>数据，导航地图数据，导航账户信息，</w:t>
      </w:r>
      <w:r w:rsidR="00AD0034" w:rsidRPr="00F724B1">
        <w:rPr>
          <w:rFonts w:hint="eastAsia"/>
          <w:strike/>
          <w:color w:val="FF0000"/>
        </w:rPr>
        <w:t>Media Last</w:t>
      </w:r>
      <w:r w:rsidR="00AD0034" w:rsidRPr="00F724B1">
        <w:rPr>
          <w:strike/>
          <w:color w:val="FF0000"/>
        </w:rPr>
        <w:t xml:space="preserve"> </w:t>
      </w:r>
      <w:r w:rsidR="00AD0034" w:rsidRPr="00F724B1">
        <w:rPr>
          <w:rFonts w:hint="eastAsia"/>
          <w:strike/>
          <w:color w:val="FF0000"/>
        </w:rPr>
        <w:t>Source</w:t>
      </w:r>
      <w:r w:rsidR="00AD0034" w:rsidRPr="00F724B1">
        <w:rPr>
          <w:rFonts w:hint="eastAsia"/>
          <w:strike/>
          <w:color w:val="FF0000"/>
        </w:rPr>
        <w:t>，</w:t>
      </w:r>
      <w:r w:rsidR="00AD0034" w:rsidRPr="00F724B1">
        <w:rPr>
          <w:rFonts w:hint="eastAsia"/>
          <w:strike/>
          <w:color w:val="FF0000"/>
        </w:rPr>
        <w:t>Reminder</w:t>
      </w:r>
      <w:r w:rsidR="00AD0034" w:rsidRPr="00F724B1">
        <w:rPr>
          <w:rFonts w:hint="eastAsia"/>
          <w:strike/>
          <w:color w:val="FF0000"/>
        </w:rPr>
        <w:t>中所有提醒项，用户收藏电台数据，用户账户数据，</w:t>
      </w:r>
      <w:r w:rsidR="000776A9" w:rsidRPr="00F724B1">
        <w:rPr>
          <w:rFonts w:hint="eastAsia"/>
          <w:strike/>
          <w:color w:val="FF0000"/>
        </w:rPr>
        <w:t>DBA</w:t>
      </w:r>
      <w:r w:rsidR="000776A9" w:rsidRPr="00F724B1">
        <w:rPr>
          <w:rFonts w:hint="eastAsia"/>
          <w:strike/>
          <w:color w:val="FF0000"/>
        </w:rPr>
        <w:t>用户数据，</w:t>
      </w:r>
      <w:r w:rsidR="000776A9" w:rsidRPr="00F724B1">
        <w:rPr>
          <w:rFonts w:hint="eastAsia"/>
          <w:strike/>
          <w:color w:val="FF0000"/>
        </w:rPr>
        <w:t>Vehicle</w:t>
      </w:r>
      <w:r w:rsidR="000776A9" w:rsidRPr="00F724B1">
        <w:rPr>
          <w:strike/>
          <w:color w:val="FF0000"/>
        </w:rPr>
        <w:t xml:space="preserve"> </w:t>
      </w:r>
      <w:r w:rsidR="000776A9" w:rsidRPr="00F724B1">
        <w:rPr>
          <w:rFonts w:hint="eastAsia"/>
          <w:strike/>
          <w:color w:val="FF0000"/>
        </w:rPr>
        <w:t>Info</w:t>
      </w:r>
      <w:r w:rsidR="000776A9" w:rsidRPr="00F724B1">
        <w:rPr>
          <w:strike/>
          <w:color w:val="FF0000"/>
        </w:rPr>
        <w:t xml:space="preserve"> </w:t>
      </w:r>
      <w:r w:rsidR="000776A9" w:rsidRPr="00F724B1">
        <w:rPr>
          <w:rFonts w:hint="eastAsia"/>
          <w:strike/>
          <w:color w:val="FF0000"/>
        </w:rPr>
        <w:t>仪表是否显示的设置</w:t>
      </w:r>
      <w:r w:rsidRPr="00F724B1">
        <w:rPr>
          <w:rFonts w:hint="eastAsia"/>
          <w:strike/>
          <w:color w:val="FF0000"/>
        </w:rPr>
        <w:t>信息</w:t>
      </w:r>
      <w:r w:rsidR="000776A9" w:rsidRPr="00F724B1">
        <w:rPr>
          <w:rFonts w:hint="eastAsia"/>
          <w:strike/>
          <w:color w:val="FF0000"/>
        </w:rPr>
        <w:t>，</w:t>
      </w:r>
      <w:r w:rsidR="004E128E" w:rsidRPr="00F724B1">
        <w:rPr>
          <w:rFonts w:hint="eastAsia"/>
          <w:strike/>
          <w:color w:val="FF0000"/>
        </w:rPr>
        <w:t>Wi-Fi</w:t>
      </w:r>
      <w:r w:rsidR="004E128E" w:rsidRPr="00F724B1">
        <w:rPr>
          <w:rFonts w:hint="eastAsia"/>
          <w:strike/>
          <w:color w:val="FF0000"/>
        </w:rPr>
        <w:t>数据，</w:t>
      </w:r>
      <w:r w:rsidR="004E128E" w:rsidRPr="00F724B1">
        <w:rPr>
          <w:rFonts w:hint="eastAsia"/>
          <w:strike/>
          <w:color w:val="FF0000"/>
        </w:rPr>
        <w:t>BT</w:t>
      </w:r>
      <w:r w:rsidR="004E128E" w:rsidRPr="00F724B1">
        <w:rPr>
          <w:rFonts w:hint="eastAsia"/>
          <w:strike/>
          <w:color w:val="FF0000"/>
        </w:rPr>
        <w:t>数据，</w:t>
      </w:r>
      <w:r w:rsidR="00B971B1" w:rsidRPr="00F724B1">
        <w:rPr>
          <w:rFonts w:hint="eastAsia"/>
          <w:strike/>
          <w:color w:val="FF0000"/>
        </w:rPr>
        <w:t>电话簿缓存数据，设备连接数据，</w:t>
      </w:r>
      <w:r w:rsidRPr="00F724B1">
        <w:rPr>
          <w:rFonts w:hint="eastAsia"/>
          <w:strike/>
          <w:color w:val="FF0000"/>
        </w:rPr>
        <w:t xml:space="preserve"> </w:t>
      </w:r>
      <w:r w:rsidR="000776A9" w:rsidRPr="00F724B1">
        <w:rPr>
          <w:rFonts w:hint="eastAsia"/>
          <w:strike/>
          <w:color w:val="FF0000"/>
        </w:rPr>
        <w:t>Global</w:t>
      </w:r>
      <w:r w:rsidR="000776A9" w:rsidRPr="00F724B1">
        <w:rPr>
          <w:strike/>
          <w:color w:val="FF0000"/>
        </w:rPr>
        <w:t xml:space="preserve"> </w:t>
      </w:r>
      <w:r w:rsidR="000776A9" w:rsidRPr="00F724B1">
        <w:rPr>
          <w:rFonts w:hint="eastAsia"/>
          <w:strike/>
          <w:color w:val="FF0000"/>
        </w:rPr>
        <w:t>Search</w:t>
      </w:r>
      <w:r w:rsidRPr="00F724B1">
        <w:rPr>
          <w:rFonts w:hint="eastAsia"/>
          <w:strike/>
          <w:color w:val="FF0000"/>
        </w:rPr>
        <w:t>历史记录等用户数据信息。</w:t>
      </w:r>
      <w:r w:rsidR="00AD0034" w:rsidRPr="00F724B1">
        <w:rPr>
          <w:rFonts w:hint="eastAsia"/>
          <w:strike/>
          <w:color w:val="FF0000"/>
        </w:rPr>
        <w:t>恢复出厂设置需要</w:t>
      </w:r>
      <w:r w:rsidR="00AD0034" w:rsidRPr="00F724B1">
        <w:rPr>
          <w:strike/>
          <w:color w:val="FF0000"/>
        </w:rPr>
        <w:t>在</w:t>
      </w:r>
      <w:r w:rsidR="00AD0034" w:rsidRPr="00F724B1">
        <w:rPr>
          <w:rFonts w:hint="eastAsia"/>
          <w:strike/>
          <w:color w:val="FF0000"/>
        </w:rPr>
        <w:t>5</w:t>
      </w:r>
      <w:r w:rsidR="00AD0034" w:rsidRPr="00F724B1">
        <w:rPr>
          <w:strike/>
          <w:color w:val="FF0000"/>
        </w:rPr>
        <w:t>s</w:t>
      </w:r>
      <w:r w:rsidR="00AD0034" w:rsidRPr="00F724B1">
        <w:rPr>
          <w:strike/>
          <w:color w:val="FF0000"/>
        </w:rPr>
        <w:t>内完成</w:t>
      </w:r>
      <w:r w:rsidR="00AD0034" w:rsidRPr="00F724B1">
        <w:rPr>
          <w:rFonts w:hint="eastAsia"/>
          <w:strike/>
          <w:color w:val="FF0000"/>
        </w:rPr>
        <w:t>。</w:t>
      </w:r>
    </w:p>
    <w:p w:rsidR="00A701EE" w:rsidRPr="005C4224" w:rsidRDefault="00A701EE" w:rsidP="00A701EE">
      <w:pPr>
        <w:pStyle w:val="a0"/>
        <w:spacing w:after="156"/>
        <w:rPr>
          <w:strike/>
          <w:color w:val="FF0000"/>
        </w:rPr>
      </w:pPr>
      <w:r w:rsidRPr="005C4224">
        <w:rPr>
          <w:strike/>
          <w:color w:val="FF0000"/>
        </w:rPr>
        <w:t>The system supports two operations of "restore factory Settings" respectively, one of which is only restore vehicle Settings. For details, please refer to PIS2051 for details.</w:t>
      </w:r>
    </w:p>
    <w:p w:rsidR="002A7071" w:rsidRPr="00F724B1" w:rsidRDefault="002A7071" w:rsidP="002A7071">
      <w:pPr>
        <w:pStyle w:val="a0"/>
        <w:spacing w:after="156"/>
        <w:rPr>
          <w:strike/>
          <w:color w:val="FF0000"/>
        </w:rPr>
      </w:pPr>
      <w:r w:rsidRPr="00F724B1">
        <w:rPr>
          <w:strike/>
          <w:color w:val="FF0000"/>
        </w:rPr>
        <w:t xml:space="preserve">"Restore Factory Settings" can restore all except system Settings to factory default values and clear all user data. </w:t>
      </w:r>
      <w:proofErr w:type="gramStart"/>
      <w:r w:rsidRPr="00F724B1">
        <w:rPr>
          <w:strike/>
          <w:color w:val="FF0000"/>
        </w:rPr>
        <w:t xml:space="preserve">Clear data including but not limited to: wallpaper subject data and navigation map data and navigation account information, Media Last Source, on all reminded, in the user data collection station, user account data, the DBA user data, INC, Vehicle Info whether the instrument </w:t>
      </w:r>
      <w:r w:rsidRPr="00F724B1">
        <w:rPr>
          <w:strike/>
          <w:color w:val="FF0000"/>
        </w:rPr>
        <w:lastRenderedPageBreak/>
        <w:t>display Settings, the IME Settings, VR Settings, Global Search history, in addition to the Vehicle personalized Settings of all Settings related data information, etc.</w:t>
      </w:r>
      <w:proofErr w:type="gramEnd"/>
      <w:r w:rsidRPr="00F724B1">
        <w:rPr>
          <w:strike/>
          <w:color w:val="FF0000"/>
        </w:rPr>
        <w:t xml:space="preserve"> The restoration of factory Settings needs to </w:t>
      </w:r>
      <w:proofErr w:type="gramStart"/>
      <w:r w:rsidRPr="00F724B1">
        <w:rPr>
          <w:strike/>
          <w:color w:val="FF0000"/>
        </w:rPr>
        <w:t>be completed</w:t>
      </w:r>
      <w:proofErr w:type="gramEnd"/>
      <w:r w:rsidRPr="00F724B1">
        <w:rPr>
          <w:strike/>
          <w:color w:val="FF0000"/>
        </w:rPr>
        <w:t xml:space="preserve"> within 5S.</w:t>
      </w:r>
    </w:p>
    <w:p w:rsidR="00BC64E3" w:rsidRPr="00FA43DC" w:rsidRDefault="00DD4C20">
      <w:pPr>
        <w:pStyle w:val="Heading2"/>
        <w:rPr>
          <w:rFonts w:eastAsia="宋体"/>
        </w:rPr>
      </w:pPr>
      <w:bookmarkStart w:id="81" w:name="_Toc520445614"/>
      <w:bookmarkStart w:id="82" w:name="_Toc65156474"/>
      <w:r w:rsidRPr="00FA43DC">
        <w:rPr>
          <w:rFonts w:eastAsia="宋体" w:hint="eastAsia"/>
        </w:rPr>
        <w:t>开源许可证</w:t>
      </w:r>
      <w:bookmarkEnd w:id="81"/>
      <w:r w:rsidRPr="00FA43DC">
        <w:rPr>
          <w:rFonts w:eastAsia="宋体" w:hint="eastAsia"/>
        </w:rPr>
        <w:t>/Open-source License</w:t>
      </w:r>
      <w:bookmarkEnd w:id="82"/>
      <w:r w:rsidRPr="00FA43DC">
        <w:rPr>
          <w:rFonts w:eastAsia="宋体" w:hint="eastAsia"/>
        </w:rPr>
        <w:t xml:space="preserve"> </w:t>
      </w:r>
    </w:p>
    <w:p w:rsidR="00BC64E3" w:rsidRPr="00FA43DC" w:rsidRDefault="00DD4C20">
      <w:pPr>
        <w:pStyle w:val="a0"/>
        <w:spacing w:after="156"/>
        <w:rPr>
          <w:strike/>
        </w:rPr>
      </w:pPr>
      <w:r w:rsidRPr="00FA43DC">
        <w:rPr>
          <w:rFonts w:hint="eastAsia"/>
        </w:rPr>
        <w:t>在</w:t>
      </w:r>
      <w:r w:rsidRPr="00FA43DC">
        <w:rPr>
          <w:rFonts w:hint="eastAsia"/>
        </w:rPr>
        <w:t>setting</w:t>
      </w:r>
      <w:r w:rsidRPr="00FA43DC">
        <w:t>中，需要有一个界面，显示所有本</w:t>
      </w:r>
      <w:r w:rsidR="00267183" w:rsidRPr="00FA43DC">
        <w:rPr>
          <w:rFonts w:hint="eastAsia"/>
        </w:rPr>
        <w:t>VCU</w:t>
      </w:r>
      <w:r w:rsidRPr="00FA43DC">
        <w:t>模块中所有用到的开源软件协议</w:t>
      </w:r>
      <w:r w:rsidRPr="00FA43DC">
        <w:rPr>
          <w:strike/>
        </w:rPr>
        <w:t>（</w:t>
      </w:r>
      <w:r w:rsidRPr="00FA43DC">
        <w:rPr>
          <w:rFonts w:hint="eastAsia"/>
          <w:strike/>
        </w:rPr>
        <w:t>不区分</w:t>
      </w:r>
      <w:r w:rsidRPr="00FA43DC">
        <w:rPr>
          <w:strike/>
        </w:rPr>
        <w:t>Linux</w:t>
      </w:r>
      <w:r w:rsidRPr="00FA43DC">
        <w:rPr>
          <w:strike/>
        </w:rPr>
        <w:t>和</w:t>
      </w:r>
      <w:r w:rsidRPr="00FA43DC">
        <w:rPr>
          <w:strike/>
        </w:rPr>
        <w:t>Android</w:t>
      </w:r>
      <w:r w:rsidRPr="00FA43DC">
        <w:rPr>
          <w:rFonts w:hint="eastAsia"/>
          <w:strike/>
        </w:rPr>
        <w:t>，</w:t>
      </w:r>
      <w:r w:rsidRPr="00FA43DC">
        <w:rPr>
          <w:strike/>
        </w:rPr>
        <w:t>同一个软件的不同版本需要写两次</w:t>
      </w:r>
      <w:r w:rsidR="00BC5046" w:rsidRPr="00FA43DC">
        <w:rPr>
          <w:rFonts w:hint="eastAsia"/>
          <w:strike/>
        </w:rPr>
        <w:t xml:space="preserve"> </w:t>
      </w:r>
      <w:r w:rsidRPr="00FA43DC">
        <w:rPr>
          <w:strike/>
        </w:rPr>
        <w:t>）</w:t>
      </w:r>
      <w:r w:rsidR="007D4AC5" w:rsidRPr="00FA43DC">
        <w:rPr>
          <w:rFonts w:hint="eastAsia"/>
        </w:rPr>
        <w:t>。开源软件协议的显示内容由软件开发方提供。</w:t>
      </w:r>
      <w:r w:rsidR="007A38F3" w:rsidRPr="00FA43DC">
        <w:rPr>
          <w:rFonts w:hint="eastAsia"/>
        </w:rPr>
        <w:t>当系统无法正常获取显示内容，或显示内容损坏时需要弹窗提示用户。</w:t>
      </w:r>
    </w:p>
    <w:p w:rsidR="00BC64E3" w:rsidRPr="00FA43DC" w:rsidRDefault="00DD4C20" w:rsidP="006536D3">
      <w:pPr>
        <w:pStyle w:val="a0"/>
        <w:spacing w:after="156"/>
      </w:pPr>
      <w:r w:rsidRPr="00FA43DC">
        <w:rPr>
          <w:rFonts w:hint="eastAsia"/>
        </w:rPr>
        <w:t>In the setting, you need an interface to display all the open source software protocols used in this module.</w:t>
      </w:r>
      <w:r w:rsidR="007D4AC5" w:rsidRPr="00FA43DC">
        <w:t xml:space="preserve"> The </w:t>
      </w:r>
      <w:proofErr w:type="gramStart"/>
      <w:r w:rsidR="007D4AC5" w:rsidRPr="00FA43DC">
        <w:t>open source software protocol display content is provided by the software developer</w:t>
      </w:r>
      <w:proofErr w:type="gramEnd"/>
      <w:r w:rsidR="007D4AC5" w:rsidRPr="00FA43DC">
        <w:t>.</w:t>
      </w:r>
      <w:r w:rsidR="007A38F3" w:rsidRPr="00FA43DC">
        <w:t xml:space="preserve"> When the system cannot normally obtain the display content or the display content </w:t>
      </w:r>
      <w:proofErr w:type="gramStart"/>
      <w:r w:rsidR="007A38F3" w:rsidRPr="00FA43DC">
        <w:t>is damaged</w:t>
      </w:r>
      <w:proofErr w:type="gramEnd"/>
      <w:r w:rsidR="007A38F3" w:rsidRPr="00FA43DC">
        <w:t>, the user should be prompted with a pop-up window.</w:t>
      </w:r>
    </w:p>
    <w:p w:rsidR="00BC64E3" w:rsidRPr="00FA43DC" w:rsidRDefault="00DD4C20">
      <w:pPr>
        <w:pStyle w:val="Heading2"/>
        <w:rPr>
          <w:rFonts w:eastAsia="宋体"/>
          <w:strike/>
        </w:rPr>
      </w:pPr>
      <w:bookmarkStart w:id="83" w:name="_Toc520445615"/>
      <w:bookmarkStart w:id="84" w:name="_Toc519506362"/>
      <w:bookmarkStart w:id="85" w:name="_Toc65156475"/>
      <w:r w:rsidRPr="00FA43DC">
        <w:rPr>
          <w:rFonts w:eastAsia="宋体" w:hint="eastAsia"/>
          <w:strike/>
        </w:rPr>
        <w:t>车牌号</w:t>
      </w:r>
      <w:bookmarkEnd w:id="83"/>
      <w:bookmarkEnd w:id="84"/>
      <w:r w:rsidRPr="00FA43DC">
        <w:rPr>
          <w:rFonts w:eastAsia="宋体" w:hint="eastAsia"/>
          <w:strike/>
        </w:rPr>
        <w:t>设置</w:t>
      </w:r>
      <w:bookmarkEnd w:id="85"/>
    </w:p>
    <w:p w:rsidR="00BC64E3" w:rsidRPr="00FA43DC" w:rsidRDefault="00DD4C20">
      <w:pPr>
        <w:pStyle w:val="a0"/>
        <w:spacing w:after="156"/>
        <w:rPr>
          <w:strike/>
        </w:rPr>
      </w:pPr>
      <w:r w:rsidRPr="00FA43DC">
        <w:rPr>
          <w:rFonts w:hint="eastAsia"/>
          <w:strike/>
        </w:rPr>
        <w:t>系统需要</w:t>
      </w:r>
      <w:r w:rsidRPr="00FA43DC">
        <w:rPr>
          <w:strike/>
        </w:rPr>
        <w:t>提供给用户输入车辆车牌号</w:t>
      </w:r>
      <w:r w:rsidRPr="00FA43DC">
        <w:rPr>
          <w:rFonts w:hint="eastAsia"/>
          <w:strike/>
        </w:rPr>
        <w:t>的</w:t>
      </w:r>
      <w:r w:rsidRPr="00FA43DC">
        <w:rPr>
          <w:strike/>
        </w:rPr>
        <w:t>能力，以便用户登录车牌号后，其他功能（</w:t>
      </w:r>
      <w:r w:rsidRPr="00FA43DC">
        <w:rPr>
          <w:rFonts w:hint="eastAsia"/>
          <w:strike/>
        </w:rPr>
        <w:t>如</w:t>
      </w:r>
      <w:r w:rsidRPr="00FA43DC">
        <w:rPr>
          <w:strike/>
        </w:rPr>
        <w:t>违章功能查询）</w:t>
      </w:r>
      <w:r w:rsidRPr="00FA43DC">
        <w:rPr>
          <w:rFonts w:hint="eastAsia"/>
          <w:strike/>
        </w:rPr>
        <w:t>能够</w:t>
      </w:r>
      <w:r w:rsidRPr="00FA43DC">
        <w:rPr>
          <w:strike/>
        </w:rPr>
        <w:t>使用车牌号信息进行服务。</w:t>
      </w:r>
    </w:p>
    <w:p w:rsidR="00BC64E3" w:rsidRPr="00FA43DC" w:rsidRDefault="00DD4C20">
      <w:pPr>
        <w:pStyle w:val="Heading2"/>
        <w:rPr>
          <w:rFonts w:eastAsia="宋体"/>
          <w:strike/>
        </w:rPr>
      </w:pPr>
      <w:bookmarkStart w:id="86" w:name="_Toc520445616"/>
      <w:bookmarkStart w:id="87" w:name="_Toc519506363"/>
      <w:bookmarkStart w:id="88" w:name="_Toc65156476"/>
      <w:r w:rsidRPr="00FA43DC">
        <w:rPr>
          <w:rFonts w:eastAsia="宋体" w:hint="eastAsia"/>
          <w:strike/>
        </w:rPr>
        <w:t>Apple</w:t>
      </w:r>
      <w:r w:rsidRPr="00FA43DC">
        <w:rPr>
          <w:rFonts w:eastAsia="宋体"/>
          <w:strike/>
        </w:rPr>
        <w:t xml:space="preserve"> </w:t>
      </w:r>
      <w:proofErr w:type="spellStart"/>
      <w:r w:rsidRPr="00FA43DC">
        <w:rPr>
          <w:rFonts w:eastAsia="宋体" w:hint="eastAsia"/>
          <w:strike/>
        </w:rPr>
        <w:t>C</w:t>
      </w:r>
      <w:r w:rsidRPr="00FA43DC">
        <w:rPr>
          <w:rFonts w:eastAsia="宋体"/>
          <w:strike/>
        </w:rPr>
        <w:t>arplay</w:t>
      </w:r>
      <w:bookmarkEnd w:id="86"/>
      <w:bookmarkEnd w:id="87"/>
      <w:bookmarkEnd w:id="88"/>
      <w:proofErr w:type="spellEnd"/>
    </w:p>
    <w:p w:rsidR="00BC64E3" w:rsidRPr="00FA43DC" w:rsidRDefault="00DD4C20">
      <w:pPr>
        <w:pStyle w:val="a0"/>
        <w:spacing w:after="156"/>
        <w:rPr>
          <w:strike/>
        </w:rPr>
      </w:pPr>
      <w:r w:rsidRPr="00FA43DC">
        <w:rPr>
          <w:rFonts w:hint="eastAsia"/>
          <w:strike/>
        </w:rPr>
        <w:t>具体参考</w:t>
      </w:r>
      <w:r w:rsidRPr="00FA43DC">
        <w:rPr>
          <w:rFonts w:hint="eastAsia"/>
          <w:strike/>
        </w:rPr>
        <w:t>PIS-2004</w:t>
      </w:r>
    </w:p>
    <w:p w:rsidR="00BC64E3" w:rsidRPr="00FA43DC" w:rsidRDefault="00DD4C20">
      <w:pPr>
        <w:pStyle w:val="a0"/>
        <w:spacing w:after="156"/>
        <w:rPr>
          <w:strike/>
        </w:rPr>
      </w:pPr>
      <w:r w:rsidRPr="00FA43DC">
        <w:rPr>
          <w:rFonts w:hint="eastAsia"/>
          <w:strike/>
        </w:rPr>
        <w:t>Refer to PIS-2004 for details.</w:t>
      </w:r>
    </w:p>
    <w:p w:rsidR="00BC64E3" w:rsidRPr="00FA43DC" w:rsidRDefault="00DD4C20">
      <w:pPr>
        <w:pStyle w:val="Heading2"/>
        <w:rPr>
          <w:rFonts w:eastAsia="宋体"/>
        </w:rPr>
      </w:pPr>
      <w:bookmarkStart w:id="89" w:name="_Toc519506366"/>
      <w:bookmarkStart w:id="90" w:name="_Toc520445617"/>
      <w:bookmarkStart w:id="91" w:name="_Toc65156477"/>
      <w:r w:rsidRPr="00FA43DC">
        <w:rPr>
          <w:rFonts w:eastAsia="宋体" w:hint="eastAsia"/>
        </w:rPr>
        <w:t>软件更新</w:t>
      </w:r>
      <w:bookmarkEnd w:id="89"/>
      <w:bookmarkEnd w:id="90"/>
      <w:r w:rsidRPr="00FA43DC">
        <w:rPr>
          <w:rFonts w:eastAsia="宋体" w:hint="eastAsia"/>
        </w:rPr>
        <w:t>/Software Update</w:t>
      </w:r>
      <w:bookmarkEnd w:id="91"/>
    </w:p>
    <w:p w:rsidR="00BC64E3" w:rsidRPr="00FA43DC" w:rsidRDefault="00DD4C20">
      <w:pPr>
        <w:pStyle w:val="a0"/>
        <w:spacing w:after="156"/>
        <w:rPr>
          <w:strike/>
        </w:rPr>
      </w:pPr>
      <w:r w:rsidRPr="00FA43DC">
        <w:rPr>
          <w:rFonts w:hint="eastAsia"/>
        </w:rPr>
        <w:t>系统</w:t>
      </w:r>
      <w:r w:rsidRPr="00FA43DC">
        <w:t>允许用户检查</w:t>
      </w:r>
      <w:r w:rsidRPr="00FA43DC">
        <w:rPr>
          <w:rFonts w:hint="eastAsia"/>
        </w:rPr>
        <w:t>一些</w:t>
      </w:r>
      <w:r w:rsidRPr="00FA43DC">
        <w:t>模块的软件更新或执行更新</w:t>
      </w:r>
      <w:r w:rsidRPr="00FA43DC">
        <w:rPr>
          <w:rFonts w:hint="eastAsia"/>
        </w:rPr>
        <w:t>等</w:t>
      </w:r>
      <w:r w:rsidRPr="00FA43DC">
        <w:t>操作</w:t>
      </w:r>
      <w:r w:rsidRPr="00FA43DC">
        <w:rPr>
          <w:strike/>
        </w:rPr>
        <w:t>，</w:t>
      </w:r>
      <w:r w:rsidRPr="00FA43DC">
        <w:rPr>
          <w:rFonts w:hint="eastAsia"/>
          <w:strike/>
        </w:rPr>
        <w:t>具体</w:t>
      </w:r>
      <w:r w:rsidRPr="00FA43DC">
        <w:rPr>
          <w:strike/>
        </w:rPr>
        <w:t>请参考</w:t>
      </w:r>
      <w:r w:rsidRPr="00FA43DC">
        <w:rPr>
          <w:strike/>
        </w:rPr>
        <w:t>PIS1512</w:t>
      </w:r>
      <w:r w:rsidRPr="00FA43DC">
        <w:rPr>
          <w:rFonts w:hint="eastAsia"/>
          <w:strike/>
        </w:rPr>
        <w:t>和</w:t>
      </w:r>
      <w:r w:rsidRPr="00FA43DC">
        <w:rPr>
          <w:strike/>
        </w:rPr>
        <w:t>PIS1320</w:t>
      </w:r>
      <w:r w:rsidRPr="00FA43DC">
        <w:rPr>
          <w:rFonts w:hint="eastAsia"/>
          <w:strike/>
        </w:rPr>
        <w:t xml:space="preserve"> 3.2.5</w:t>
      </w:r>
      <w:r w:rsidRPr="00FA43DC">
        <w:rPr>
          <w:rFonts w:hint="eastAsia"/>
          <w:strike/>
        </w:rPr>
        <w:t>章节。</w:t>
      </w:r>
    </w:p>
    <w:p w:rsidR="00BC64E3" w:rsidRPr="00FA43DC" w:rsidRDefault="00DD4C20">
      <w:pPr>
        <w:pStyle w:val="a0"/>
        <w:spacing w:after="156"/>
      </w:pPr>
      <w:r w:rsidRPr="00FA43DC">
        <w:rPr>
          <w:rFonts w:hint="eastAsia"/>
        </w:rPr>
        <w:t>The system allows the user to check for software updates or perform updates on some modules.</w:t>
      </w:r>
    </w:p>
    <w:p w:rsidR="00BC64E3" w:rsidRPr="00FA43DC" w:rsidRDefault="00DD4C20">
      <w:pPr>
        <w:pStyle w:val="Heading2"/>
        <w:rPr>
          <w:rFonts w:eastAsia="宋体"/>
          <w:strike/>
        </w:rPr>
      </w:pPr>
      <w:bookmarkStart w:id="92" w:name="_Toc519506365"/>
      <w:bookmarkStart w:id="93" w:name="_Toc520445618"/>
      <w:bookmarkStart w:id="94" w:name="_Toc65156478"/>
      <w:r w:rsidRPr="00FA43DC">
        <w:rPr>
          <w:rFonts w:eastAsia="宋体" w:hint="eastAsia"/>
          <w:strike/>
        </w:rPr>
        <w:t>壁纸</w:t>
      </w:r>
      <w:bookmarkEnd w:id="92"/>
      <w:r w:rsidRPr="00FA43DC">
        <w:rPr>
          <w:rFonts w:eastAsia="宋体" w:hint="eastAsia"/>
          <w:strike/>
        </w:rPr>
        <w:t>设置</w:t>
      </w:r>
      <w:bookmarkEnd w:id="93"/>
      <w:r w:rsidRPr="00FA43DC">
        <w:rPr>
          <w:rFonts w:eastAsia="宋体" w:hint="eastAsia"/>
          <w:strike/>
        </w:rPr>
        <w:t>/Wallpaper Setting</w:t>
      </w:r>
      <w:bookmarkEnd w:id="94"/>
    </w:p>
    <w:p w:rsidR="00BC64E3" w:rsidRPr="00FA43DC" w:rsidRDefault="00DD4C20">
      <w:pPr>
        <w:pStyle w:val="a0"/>
        <w:spacing w:after="156"/>
        <w:rPr>
          <w:strike/>
        </w:rPr>
      </w:pPr>
      <w:r w:rsidRPr="00FA43DC">
        <w:rPr>
          <w:rFonts w:hint="eastAsia"/>
          <w:strike/>
        </w:rPr>
        <w:t>系统能够设置</w:t>
      </w:r>
      <w:r w:rsidRPr="00FA43DC">
        <w:rPr>
          <w:strike/>
        </w:rPr>
        <w:t>系统的壁纸，</w:t>
      </w:r>
      <w:r w:rsidRPr="00FA43DC">
        <w:rPr>
          <w:rFonts w:hint="eastAsia"/>
          <w:strike/>
        </w:rPr>
        <w:t>壁纸</w:t>
      </w:r>
      <w:r w:rsidRPr="00FA43DC">
        <w:rPr>
          <w:strike/>
        </w:rPr>
        <w:t>由系统预</w:t>
      </w:r>
      <w:r w:rsidRPr="00FA43DC">
        <w:rPr>
          <w:rFonts w:hint="eastAsia"/>
          <w:strike/>
        </w:rPr>
        <w:t>置</w:t>
      </w:r>
      <w:r w:rsidRPr="00FA43DC">
        <w:rPr>
          <w:strike/>
        </w:rPr>
        <w:t>，可以通过刷新系统更换</w:t>
      </w:r>
      <w:r w:rsidRPr="00FA43DC">
        <w:rPr>
          <w:rFonts w:hint="eastAsia"/>
          <w:strike/>
        </w:rPr>
        <w:t>、</w:t>
      </w:r>
      <w:r w:rsidRPr="00FA43DC">
        <w:rPr>
          <w:strike/>
        </w:rPr>
        <w:t>新增或删除，不能</w:t>
      </w:r>
      <w:r w:rsidRPr="00FA43DC">
        <w:rPr>
          <w:rFonts w:hint="eastAsia"/>
          <w:strike/>
        </w:rPr>
        <w:t>由</w:t>
      </w:r>
      <w:r w:rsidRPr="00FA43DC">
        <w:rPr>
          <w:strike/>
        </w:rPr>
        <w:t>用户</w:t>
      </w:r>
      <w:r w:rsidRPr="00FA43DC">
        <w:rPr>
          <w:rFonts w:hint="eastAsia"/>
          <w:strike/>
        </w:rPr>
        <w:t>通过</w:t>
      </w:r>
      <w:r w:rsidRPr="00FA43DC">
        <w:rPr>
          <w:rFonts w:hint="eastAsia"/>
          <w:strike/>
        </w:rPr>
        <w:t>U</w:t>
      </w:r>
      <w:r w:rsidRPr="00FA43DC">
        <w:rPr>
          <w:rFonts w:hint="eastAsia"/>
          <w:strike/>
        </w:rPr>
        <w:t>盘</w:t>
      </w:r>
      <w:r w:rsidRPr="00FA43DC">
        <w:rPr>
          <w:strike/>
        </w:rPr>
        <w:t>或者网络等方式外部导入</w:t>
      </w:r>
      <w:r w:rsidRPr="00FA43DC">
        <w:rPr>
          <w:rFonts w:hint="eastAsia"/>
          <w:strike/>
        </w:rPr>
        <w:t>，</w:t>
      </w:r>
      <w:r w:rsidRPr="00FA43DC">
        <w:rPr>
          <w:strike/>
        </w:rPr>
        <w:t>也不能被用户删除。</w:t>
      </w:r>
    </w:p>
    <w:p w:rsidR="00BC64E3" w:rsidRPr="00FA43DC" w:rsidRDefault="00DD4C20">
      <w:pPr>
        <w:pStyle w:val="a0"/>
        <w:spacing w:after="156"/>
        <w:rPr>
          <w:strike/>
        </w:rPr>
      </w:pPr>
      <w:r w:rsidRPr="00FA43DC">
        <w:rPr>
          <w:rFonts w:hint="eastAsia"/>
          <w:strike/>
        </w:rPr>
        <w:t>当用户</w:t>
      </w:r>
      <w:r w:rsidRPr="00FA43DC">
        <w:rPr>
          <w:strike/>
        </w:rPr>
        <w:t>选择一</w:t>
      </w:r>
      <w:r w:rsidRPr="00FA43DC">
        <w:rPr>
          <w:rFonts w:hint="eastAsia"/>
          <w:strike/>
        </w:rPr>
        <w:t>张</w:t>
      </w:r>
      <w:r w:rsidRPr="00FA43DC">
        <w:rPr>
          <w:strike/>
        </w:rPr>
        <w:t>壁纸</w:t>
      </w:r>
      <w:r w:rsidRPr="00FA43DC">
        <w:rPr>
          <w:rFonts w:hint="eastAsia"/>
          <w:strike/>
        </w:rPr>
        <w:t>后</w:t>
      </w:r>
      <w:r w:rsidRPr="00FA43DC">
        <w:rPr>
          <w:strike/>
        </w:rPr>
        <w:t>，不仅在</w:t>
      </w:r>
      <w:r w:rsidRPr="00FA43DC">
        <w:rPr>
          <w:rFonts w:hint="eastAsia"/>
          <w:strike/>
        </w:rPr>
        <w:t>系统</w:t>
      </w:r>
      <w:r w:rsidRPr="00FA43DC">
        <w:rPr>
          <w:strike/>
        </w:rPr>
        <w:t>主界面</w:t>
      </w:r>
      <w:r w:rsidRPr="00FA43DC">
        <w:rPr>
          <w:rFonts w:hint="eastAsia"/>
          <w:strike/>
        </w:rPr>
        <w:t>的</w:t>
      </w:r>
      <w:r w:rsidRPr="00FA43DC">
        <w:rPr>
          <w:strike/>
        </w:rPr>
        <w:t>桌面生效，同时会</w:t>
      </w:r>
      <w:r w:rsidRPr="00FA43DC">
        <w:rPr>
          <w:rFonts w:hint="eastAsia"/>
          <w:strike/>
        </w:rPr>
        <w:t>还</w:t>
      </w:r>
      <w:r w:rsidRPr="00FA43DC">
        <w:rPr>
          <w:strike/>
        </w:rPr>
        <w:t>会应用在各个</w:t>
      </w:r>
      <w:r w:rsidRPr="00FA43DC">
        <w:rPr>
          <w:rFonts w:hint="eastAsia"/>
          <w:strike/>
        </w:rPr>
        <w:t>程序</w:t>
      </w:r>
      <w:r w:rsidRPr="00FA43DC">
        <w:rPr>
          <w:strike/>
        </w:rPr>
        <w:t>中，如边框背景都会发生相应改变，具体作用范围根据设计稿决定。</w:t>
      </w:r>
    </w:p>
    <w:p w:rsidR="00BC64E3" w:rsidRPr="00FA43DC" w:rsidRDefault="00DD4C20">
      <w:pPr>
        <w:pStyle w:val="a0"/>
        <w:spacing w:after="156"/>
        <w:rPr>
          <w:strike/>
        </w:rPr>
      </w:pPr>
      <w:r w:rsidRPr="00FA43DC">
        <w:rPr>
          <w:rFonts w:hint="eastAsia"/>
          <w:strike/>
        </w:rPr>
        <w:t>具体参考</w:t>
      </w:r>
      <w:r w:rsidRPr="00FA43DC">
        <w:rPr>
          <w:rFonts w:hint="eastAsia"/>
          <w:strike/>
        </w:rPr>
        <w:t>PIS-2016</w:t>
      </w:r>
      <w:r w:rsidRPr="00FA43DC">
        <w:rPr>
          <w:rFonts w:hint="eastAsia"/>
          <w:strike/>
        </w:rPr>
        <w:t>。</w:t>
      </w:r>
    </w:p>
    <w:p w:rsidR="00BC64E3" w:rsidRPr="00FA43DC" w:rsidRDefault="00DD4C20">
      <w:pPr>
        <w:pStyle w:val="a0"/>
        <w:spacing w:after="156"/>
        <w:rPr>
          <w:strike/>
        </w:rPr>
      </w:pPr>
      <w:r w:rsidRPr="00FA43DC">
        <w:rPr>
          <w:rFonts w:hint="eastAsia"/>
          <w:strike/>
        </w:rPr>
        <w:lastRenderedPageBreak/>
        <w:t>Refer to PIS-2016 for details.</w:t>
      </w:r>
    </w:p>
    <w:p w:rsidR="00BC64E3" w:rsidRPr="00FA43DC" w:rsidRDefault="00DD4C20">
      <w:pPr>
        <w:pStyle w:val="Heading2"/>
      </w:pPr>
      <w:bookmarkStart w:id="95" w:name="_Toc65156479"/>
      <w:r w:rsidRPr="00FA43DC">
        <w:rPr>
          <w:rFonts w:hint="eastAsia"/>
        </w:rPr>
        <w:t>多功能按键</w:t>
      </w:r>
      <w:r w:rsidRPr="00FA43DC">
        <w:rPr>
          <w:rFonts w:hint="eastAsia"/>
        </w:rPr>
        <w:t>/Multi-Function Button</w:t>
      </w:r>
      <w:r w:rsidR="003467D4" w:rsidRPr="00FA43DC">
        <w:rPr>
          <w:rFonts w:hint="eastAsia"/>
        </w:rPr>
        <w:t>（仅</w:t>
      </w:r>
      <w:r w:rsidR="003467D4" w:rsidRPr="00FA43DC">
        <w:rPr>
          <w:rFonts w:hint="eastAsia"/>
        </w:rPr>
        <w:t>458</w:t>
      </w:r>
      <w:r w:rsidR="003467D4" w:rsidRPr="00FA43DC">
        <w:rPr>
          <w:rFonts w:hint="eastAsia"/>
        </w:rPr>
        <w:t>项目）</w:t>
      </w:r>
      <w:bookmarkEnd w:id="95"/>
    </w:p>
    <w:p w:rsidR="00BC64E3" w:rsidRPr="00FA43DC" w:rsidRDefault="00DD4C20">
      <w:pPr>
        <w:widowControl/>
        <w:spacing w:after="160" w:line="259" w:lineRule="auto"/>
        <w:contextualSpacing/>
        <w:jc w:val="left"/>
        <w:rPr>
          <w:sz w:val="24"/>
          <w:szCs w:val="24"/>
        </w:rPr>
      </w:pPr>
      <w:r w:rsidRPr="00FA43DC">
        <w:rPr>
          <w:rFonts w:hint="eastAsia"/>
          <w:sz w:val="24"/>
          <w:szCs w:val="24"/>
        </w:rPr>
        <w:t>系统</w:t>
      </w:r>
      <w:r w:rsidR="005E41B3">
        <w:rPr>
          <w:rFonts w:hint="eastAsia"/>
          <w:sz w:val="24"/>
          <w:szCs w:val="24"/>
        </w:rPr>
        <w:t>在</w:t>
      </w:r>
      <w:r w:rsidRPr="00FA43DC">
        <w:rPr>
          <w:rFonts w:hint="eastAsia"/>
          <w:sz w:val="24"/>
          <w:szCs w:val="24"/>
        </w:rPr>
        <w:t>支持用户设置多功能按键功能。系统需要根</w:t>
      </w:r>
      <w:r w:rsidRPr="004B4D57">
        <w:rPr>
          <w:rFonts w:hint="eastAsia"/>
          <w:sz w:val="24"/>
          <w:szCs w:val="24"/>
        </w:rPr>
        <w:t>据</w:t>
      </w:r>
      <w:r w:rsidR="00443C49" w:rsidRPr="004B4D57">
        <w:rPr>
          <w:rFonts w:hint="eastAsia"/>
          <w:sz w:val="24"/>
          <w:szCs w:val="24"/>
        </w:rPr>
        <w:t>车型</w:t>
      </w:r>
      <w:r w:rsidR="004B4D57" w:rsidRPr="004B4D57">
        <w:rPr>
          <w:rFonts w:hint="eastAsia"/>
          <w:sz w:val="24"/>
          <w:szCs w:val="24"/>
        </w:rPr>
        <w:t>标定</w:t>
      </w:r>
      <w:r w:rsidRPr="00FA43DC">
        <w:rPr>
          <w:rFonts w:hint="eastAsia"/>
          <w:sz w:val="24"/>
          <w:szCs w:val="24"/>
        </w:rPr>
        <w:t>判断当前车辆是否支持多功能按键，若不支持，需隐藏该设置项。</w:t>
      </w:r>
    </w:p>
    <w:p w:rsidR="00BC64E3" w:rsidRPr="00FA43DC" w:rsidRDefault="00DD4C20">
      <w:pPr>
        <w:widowControl/>
        <w:spacing w:after="160" w:line="259" w:lineRule="auto"/>
        <w:contextualSpacing/>
        <w:jc w:val="left"/>
        <w:rPr>
          <w:sz w:val="24"/>
          <w:szCs w:val="24"/>
        </w:rPr>
      </w:pPr>
      <w:r w:rsidRPr="00FA43DC">
        <w:rPr>
          <w:rFonts w:hint="eastAsia"/>
          <w:sz w:val="24"/>
          <w:szCs w:val="24"/>
        </w:rPr>
        <w:t xml:space="preserve">The system </w:t>
      </w:r>
      <w:r w:rsidR="00FD7491" w:rsidRPr="00FA43DC">
        <w:rPr>
          <w:rFonts w:hint="eastAsia"/>
          <w:sz w:val="24"/>
          <w:szCs w:val="24"/>
        </w:rPr>
        <w:t>allows</w:t>
      </w:r>
      <w:r w:rsidRPr="00FA43DC">
        <w:rPr>
          <w:rFonts w:hint="eastAsia"/>
          <w:sz w:val="24"/>
          <w:szCs w:val="24"/>
        </w:rPr>
        <w:t xml:space="preserve"> the users to set multi-function button functions. The system needs to judge whether the current vehicle supports the multi-function button according to the calibration. If not, the setting item needs to </w:t>
      </w:r>
      <w:proofErr w:type="gramStart"/>
      <w:r w:rsidRPr="00FA43DC">
        <w:rPr>
          <w:rFonts w:hint="eastAsia"/>
          <w:sz w:val="24"/>
          <w:szCs w:val="24"/>
        </w:rPr>
        <w:t>be hidden</w:t>
      </w:r>
      <w:proofErr w:type="gramEnd"/>
      <w:r w:rsidRPr="00FA43DC">
        <w:rPr>
          <w:rFonts w:hint="eastAsia"/>
          <w:sz w:val="24"/>
          <w:szCs w:val="24"/>
        </w:rPr>
        <w:t>.</w:t>
      </w:r>
    </w:p>
    <w:p w:rsidR="00BC64E3" w:rsidRPr="00FA43DC" w:rsidRDefault="00DD4C20">
      <w:pPr>
        <w:pStyle w:val="a0"/>
        <w:spacing w:after="156"/>
      </w:pPr>
      <w:r w:rsidRPr="00FA43DC">
        <w:rPr>
          <w:rFonts w:hint="eastAsia"/>
        </w:rPr>
        <w:t>短按多功能按键支持以下功能设置：</w:t>
      </w:r>
    </w:p>
    <w:p w:rsidR="00BC64E3" w:rsidRPr="00FA43DC" w:rsidRDefault="00DD4C20">
      <w:pPr>
        <w:pStyle w:val="a0"/>
        <w:spacing w:after="156"/>
      </w:pPr>
      <w:r w:rsidRPr="00FA43DC">
        <w:rPr>
          <w:rFonts w:hint="eastAsia"/>
        </w:rPr>
        <w:t>Short press the multi-function button to support the following function settings:</w:t>
      </w:r>
    </w:p>
    <w:p w:rsidR="00BC64E3" w:rsidRPr="00FA43DC" w:rsidRDefault="00DD4C20">
      <w:pPr>
        <w:pStyle w:val="a0"/>
        <w:spacing w:after="156"/>
      </w:pPr>
      <w:r w:rsidRPr="00FA43DC">
        <w:rPr>
          <w:rFonts w:hint="eastAsia"/>
        </w:rPr>
        <w:t>组队出行对讲机开始说话</w:t>
      </w:r>
      <w:r w:rsidRPr="00FA43DC">
        <w:rPr>
          <w:rFonts w:hint="eastAsia"/>
        </w:rPr>
        <w:t>/</w:t>
      </w:r>
      <w:r w:rsidRPr="00FA43DC">
        <w:rPr>
          <w:rFonts w:hint="eastAsia"/>
        </w:rPr>
        <w:t>结束说话</w:t>
      </w:r>
    </w:p>
    <w:p w:rsidR="00BC64E3" w:rsidRPr="00FA43DC" w:rsidRDefault="00DD4C20">
      <w:pPr>
        <w:pStyle w:val="a0"/>
        <w:spacing w:after="156"/>
      </w:pPr>
      <w:r w:rsidRPr="00FA43DC">
        <w:rPr>
          <w:rFonts w:hint="eastAsia"/>
        </w:rPr>
        <w:t>Team Walkie-talkie Starts Talking / Ends Talking</w:t>
      </w:r>
    </w:p>
    <w:p w:rsidR="00BC64E3" w:rsidRPr="00FA43DC" w:rsidRDefault="00DD4C20">
      <w:pPr>
        <w:pStyle w:val="a0"/>
        <w:spacing w:after="156"/>
      </w:pPr>
      <w:r w:rsidRPr="00FA43DC">
        <w:rPr>
          <w:rFonts w:hint="eastAsia"/>
        </w:rPr>
        <w:t>播报最后一条导航指令</w:t>
      </w:r>
    </w:p>
    <w:p w:rsidR="007E70C6" w:rsidRPr="00FA43DC" w:rsidRDefault="00DD4C20" w:rsidP="007E70C6">
      <w:pPr>
        <w:pStyle w:val="a0"/>
        <w:spacing w:after="156"/>
      </w:pPr>
      <w:r w:rsidRPr="00FA43DC">
        <w:rPr>
          <w:rFonts w:hint="eastAsia"/>
        </w:rPr>
        <w:t>Broadcast the Last Navigation Command</w:t>
      </w:r>
    </w:p>
    <w:p w:rsidR="007E70C6" w:rsidRPr="00FA43DC" w:rsidRDefault="007E70C6" w:rsidP="007E70C6">
      <w:pPr>
        <w:pStyle w:val="a0"/>
        <w:spacing w:after="156"/>
        <w:rPr>
          <w:strike/>
        </w:rPr>
      </w:pPr>
      <w:r w:rsidRPr="00FA43DC">
        <w:rPr>
          <w:rFonts w:hint="eastAsia"/>
          <w:strike/>
        </w:rPr>
        <w:t>行车记录仪一键拍照</w:t>
      </w:r>
    </w:p>
    <w:p w:rsidR="00212FB8" w:rsidRPr="00FA43DC" w:rsidRDefault="007E70C6" w:rsidP="007E70C6">
      <w:pPr>
        <w:pStyle w:val="a0"/>
        <w:spacing w:after="156"/>
        <w:rPr>
          <w:strike/>
        </w:rPr>
      </w:pPr>
      <w:r w:rsidRPr="00FA43DC">
        <w:rPr>
          <w:rFonts w:hint="eastAsia"/>
          <w:strike/>
        </w:rPr>
        <w:t xml:space="preserve">Event Data Recorder One-button </w:t>
      </w:r>
      <w:proofErr w:type="gramStart"/>
      <w:r w:rsidRPr="00FA43DC">
        <w:rPr>
          <w:rFonts w:hint="eastAsia"/>
          <w:strike/>
        </w:rPr>
        <w:t>Shot</w:t>
      </w:r>
      <w:proofErr w:type="gramEnd"/>
    </w:p>
    <w:p w:rsidR="002446BB" w:rsidRPr="00FA43DC" w:rsidRDefault="00631994" w:rsidP="00AF5EA1">
      <w:pPr>
        <w:pStyle w:val="a0"/>
        <w:spacing w:after="156"/>
      </w:pPr>
      <w:r w:rsidRPr="00FA43DC">
        <w:rPr>
          <w:rFonts w:hint="eastAsia"/>
        </w:rPr>
        <w:t>短按多功能按键的</w:t>
      </w:r>
      <w:r w:rsidR="002446BB" w:rsidRPr="00FA43DC">
        <w:rPr>
          <w:rFonts w:hint="eastAsia"/>
        </w:rPr>
        <w:t>默认设置为：播报最后一条导航指令。</w:t>
      </w:r>
    </w:p>
    <w:p w:rsidR="002446BB" w:rsidRPr="00FA43DC" w:rsidRDefault="002446BB" w:rsidP="00AF5EA1">
      <w:pPr>
        <w:pStyle w:val="a0"/>
        <w:spacing w:after="156"/>
      </w:pPr>
      <w:r w:rsidRPr="00FA43DC">
        <w:t xml:space="preserve">The default setting </w:t>
      </w:r>
      <w:proofErr w:type="gramStart"/>
      <w:r w:rsidRPr="00FA43DC">
        <w:t>is :broadcast</w:t>
      </w:r>
      <w:proofErr w:type="gramEnd"/>
      <w:r w:rsidRPr="00FA43DC">
        <w:t xml:space="preserve"> the last navigation command.</w:t>
      </w:r>
    </w:p>
    <w:p w:rsidR="00BC64E3" w:rsidRPr="00FA43DC" w:rsidRDefault="00DD4C20">
      <w:pPr>
        <w:pStyle w:val="a0"/>
        <w:spacing w:after="156"/>
        <w:rPr>
          <w:strike/>
        </w:rPr>
      </w:pPr>
      <w:r w:rsidRPr="00FA43DC">
        <w:rPr>
          <w:rFonts w:hint="eastAsia"/>
          <w:strike/>
        </w:rPr>
        <w:t>一键暖冬打开</w:t>
      </w:r>
      <w:r w:rsidRPr="00FA43DC">
        <w:rPr>
          <w:rFonts w:hint="eastAsia"/>
          <w:strike/>
        </w:rPr>
        <w:t>/</w:t>
      </w:r>
      <w:r w:rsidRPr="00FA43DC">
        <w:rPr>
          <w:rFonts w:hint="eastAsia"/>
          <w:strike/>
        </w:rPr>
        <w:t>关闭（方向盘加热</w:t>
      </w:r>
      <w:r w:rsidRPr="00FA43DC">
        <w:rPr>
          <w:rFonts w:hint="eastAsia"/>
          <w:strike/>
        </w:rPr>
        <w:t>/</w:t>
      </w:r>
      <w:r w:rsidRPr="00FA43DC">
        <w:rPr>
          <w:rFonts w:hint="eastAsia"/>
          <w:strike/>
        </w:rPr>
        <w:t>座椅加热</w:t>
      </w:r>
      <w:r w:rsidRPr="00FA43DC">
        <w:rPr>
          <w:rFonts w:hint="eastAsia"/>
          <w:strike/>
        </w:rPr>
        <w:t>/</w:t>
      </w:r>
      <w:r w:rsidRPr="00FA43DC">
        <w:rPr>
          <w:rFonts w:hint="eastAsia"/>
          <w:strike/>
        </w:rPr>
        <w:t>空调）</w:t>
      </w:r>
    </w:p>
    <w:p w:rsidR="00BC64E3" w:rsidRPr="00FA43DC" w:rsidRDefault="00DD4C20">
      <w:pPr>
        <w:pStyle w:val="a0"/>
        <w:spacing w:after="156"/>
        <w:rPr>
          <w:strike/>
        </w:rPr>
      </w:pPr>
      <w:r w:rsidRPr="00FA43DC">
        <w:rPr>
          <w:rFonts w:hint="eastAsia"/>
          <w:strike/>
        </w:rPr>
        <w:t>One-button Warm Winter ON/OFF (steering wheel heating / seat heating / air conditioning)</w:t>
      </w:r>
    </w:p>
    <w:p w:rsidR="00BC64E3" w:rsidRPr="00FA43DC" w:rsidRDefault="00DD4C20">
      <w:pPr>
        <w:pStyle w:val="a0"/>
        <w:spacing w:after="156"/>
        <w:rPr>
          <w:strike/>
        </w:rPr>
      </w:pPr>
      <w:r w:rsidRPr="00FA43DC">
        <w:rPr>
          <w:rFonts w:hint="eastAsia"/>
          <w:strike/>
        </w:rPr>
        <w:t>一键清凉打开</w:t>
      </w:r>
      <w:r w:rsidRPr="00FA43DC">
        <w:rPr>
          <w:rFonts w:hint="eastAsia"/>
          <w:strike/>
        </w:rPr>
        <w:t>/</w:t>
      </w:r>
      <w:r w:rsidRPr="00FA43DC">
        <w:rPr>
          <w:rFonts w:hint="eastAsia"/>
          <w:strike/>
        </w:rPr>
        <w:t>关闭（座椅通风</w:t>
      </w:r>
      <w:r w:rsidRPr="00FA43DC">
        <w:rPr>
          <w:rFonts w:hint="eastAsia"/>
          <w:strike/>
        </w:rPr>
        <w:t>/</w:t>
      </w:r>
      <w:r w:rsidRPr="00FA43DC">
        <w:rPr>
          <w:rFonts w:hint="eastAsia"/>
          <w:strike/>
        </w:rPr>
        <w:t>空调）</w:t>
      </w:r>
    </w:p>
    <w:p w:rsidR="00BC64E3" w:rsidRPr="00FA43DC" w:rsidRDefault="00DD4C20">
      <w:pPr>
        <w:pStyle w:val="a0"/>
        <w:spacing w:after="156"/>
        <w:rPr>
          <w:strike/>
        </w:rPr>
      </w:pPr>
      <w:r w:rsidRPr="00FA43DC">
        <w:rPr>
          <w:rFonts w:hint="eastAsia"/>
          <w:strike/>
        </w:rPr>
        <w:t>One-button Cooling ON/OFF (seat ventilation/air conditioning)</w:t>
      </w:r>
    </w:p>
    <w:p w:rsidR="00BC64E3" w:rsidRPr="00FA43DC" w:rsidRDefault="00DD4C20">
      <w:pPr>
        <w:pStyle w:val="a0"/>
        <w:spacing w:after="156"/>
        <w:rPr>
          <w:strike/>
        </w:rPr>
      </w:pPr>
      <w:r w:rsidRPr="00FA43DC">
        <w:rPr>
          <w:rFonts w:hint="eastAsia"/>
          <w:strike/>
        </w:rPr>
        <w:t>仪表视图的切换</w:t>
      </w:r>
    </w:p>
    <w:p w:rsidR="00BC64E3" w:rsidRPr="00FA43DC" w:rsidRDefault="00DD4C20">
      <w:pPr>
        <w:pStyle w:val="a0"/>
        <w:spacing w:after="156"/>
        <w:rPr>
          <w:strike/>
        </w:rPr>
      </w:pPr>
      <w:r w:rsidRPr="00FA43DC">
        <w:rPr>
          <w:rFonts w:hint="eastAsia"/>
          <w:strike/>
        </w:rPr>
        <w:t>Instrument View Switching</w:t>
      </w:r>
    </w:p>
    <w:p w:rsidR="00BC64E3" w:rsidRPr="00FA43DC" w:rsidRDefault="00DD4C20" w:rsidP="00A540EF">
      <w:pPr>
        <w:pStyle w:val="a0"/>
        <w:spacing w:after="156"/>
      </w:pPr>
      <w:r w:rsidRPr="00FA43DC">
        <w:rPr>
          <w:rFonts w:hint="eastAsia"/>
        </w:rPr>
        <w:t>长按多功能按键</w:t>
      </w:r>
      <w:r w:rsidRPr="00FA43DC">
        <w:rPr>
          <w:rFonts w:hint="eastAsia"/>
          <w:strike/>
        </w:rPr>
        <w:t>支持</w:t>
      </w:r>
      <w:r w:rsidR="00A540EF" w:rsidRPr="00FA43DC">
        <w:rPr>
          <w:rFonts w:hint="eastAsia"/>
          <w:strike/>
        </w:rPr>
        <w:t>以下功能选择</w:t>
      </w:r>
      <w:r w:rsidR="006D7E78" w:rsidRPr="00FA43DC">
        <w:rPr>
          <w:rFonts w:hint="eastAsia"/>
        </w:rPr>
        <w:t>仪表唤醒</w:t>
      </w:r>
      <w:r w:rsidR="00A540EF" w:rsidRPr="00FA43DC">
        <w:rPr>
          <w:rFonts w:hint="eastAsia"/>
        </w:rPr>
        <w:t>多功能按键设置界面。具体参考交互设计。</w:t>
      </w:r>
    </w:p>
    <w:p w:rsidR="00A540EF" w:rsidRPr="00FA43DC" w:rsidRDefault="00DD4C20" w:rsidP="00A540EF">
      <w:pPr>
        <w:pStyle w:val="a0"/>
        <w:spacing w:after="156"/>
      </w:pPr>
      <w:r w:rsidRPr="00FA43DC">
        <w:rPr>
          <w:rFonts w:hint="eastAsia"/>
        </w:rPr>
        <w:t xml:space="preserve">Long press the multi-function button to </w:t>
      </w:r>
      <w:r w:rsidR="00A540EF" w:rsidRPr="00FA43DC">
        <w:rPr>
          <w:rFonts w:hint="eastAsia"/>
        </w:rPr>
        <w:t>Enter Multi-function Button Setting Interface.</w:t>
      </w:r>
    </w:p>
    <w:p w:rsidR="00BC64E3" w:rsidRPr="00FA43DC" w:rsidRDefault="00DD4C20">
      <w:pPr>
        <w:pStyle w:val="a0"/>
        <w:spacing w:after="156"/>
        <w:rPr>
          <w:strike/>
        </w:rPr>
      </w:pPr>
      <w:r w:rsidRPr="00FA43DC">
        <w:rPr>
          <w:rFonts w:hint="eastAsia"/>
          <w:strike/>
        </w:rPr>
        <w:t>行车记录仪视频锁存</w:t>
      </w:r>
    </w:p>
    <w:p w:rsidR="00BC64E3" w:rsidRPr="00FA43DC" w:rsidRDefault="00DD4C20">
      <w:pPr>
        <w:pStyle w:val="a0"/>
        <w:spacing w:after="156"/>
        <w:rPr>
          <w:strike/>
        </w:rPr>
      </w:pPr>
      <w:bookmarkStart w:id="96" w:name="OLE_LINK3"/>
      <w:r w:rsidRPr="00FA43DC">
        <w:rPr>
          <w:rFonts w:hint="eastAsia"/>
          <w:strike/>
        </w:rPr>
        <w:t>Event Data Recorder</w:t>
      </w:r>
      <w:bookmarkEnd w:id="96"/>
      <w:r w:rsidRPr="00FA43DC">
        <w:rPr>
          <w:rFonts w:hint="eastAsia"/>
          <w:strike/>
        </w:rPr>
        <w:t xml:space="preserve"> Video Latch</w:t>
      </w:r>
    </w:p>
    <w:p w:rsidR="00BC64E3" w:rsidRPr="00FA43DC" w:rsidRDefault="00DD4C20">
      <w:pPr>
        <w:pStyle w:val="a0"/>
        <w:spacing w:after="156"/>
        <w:rPr>
          <w:strike/>
        </w:rPr>
      </w:pPr>
      <w:r w:rsidRPr="00FA43DC">
        <w:rPr>
          <w:rFonts w:hint="eastAsia"/>
          <w:strike/>
        </w:rPr>
        <w:t>自动泊车开启</w:t>
      </w:r>
      <w:r w:rsidRPr="00FA43DC">
        <w:rPr>
          <w:rFonts w:hint="eastAsia"/>
          <w:strike/>
        </w:rPr>
        <w:t>/</w:t>
      </w:r>
      <w:r w:rsidRPr="00FA43DC">
        <w:rPr>
          <w:rFonts w:hint="eastAsia"/>
          <w:strike/>
        </w:rPr>
        <w:t>取消</w:t>
      </w:r>
    </w:p>
    <w:p w:rsidR="00BC64E3" w:rsidRPr="00FA43DC" w:rsidRDefault="00DD4C20">
      <w:pPr>
        <w:pStyle w:val="a0"/>
        <w:spacing w:after="156"/>
        <w:rPr>
          <w:strike/>
        </w:rPr>
      </w:pPr>
      <w:r w:rsidRPr="00FA43DC">
        <w:rPr>
          <w:rFonts w:hint="eastAsia"/>
          <w:strike/>
        </w:rPr>
        <w:t>Automatic Parking ON/OFF</w:t>
      </w:r>
    </w:p>
    <w:p w:rsidR="00420E9C" w:rsidRDefault="00DD4C20">
      <w:pPr>
        <w:pStyle w:val="Heading2"/>
      </w:pPr>
      <w:bookmarkStart w:id="97" w:name="_Toc65156480"/>
      <w:r w:rsidRPr="00FA43DC">
        <w:rPr>
          <w:rFonts w:hint="eastAsia"/>
        </w:rPr>
        <w:lastRenderedPageBreak/>
        <w:t>V2X</w:t>
      </w:r>
      <w:r w:rsidRPr="00FA43DC">
        <w:rPr>
          <w:rFonts w:hint="eastAsia"/>
        </w:rPr>
        <w:t>设置</w:t>
      </w:r>
      <w:r w:rsidR="00420E9C" w:rsidRPr="00FA43DC">
        <w:rPr>
          <w:rFonts w:hint="eastAsia"/>
        </w:rPr>
        <w:t>/V2X Setting</w:t>
      </w:r>
      <w:bookmarkEnd w:id="97"/>
    </w:p>
    <w:p w:rsidR="00BC64E3" w:rsidRPr="00420E9C" w:rsidRDefault="00DD4C20" w:rsidP="00420E9C">
      <w:pPr>
        <w:pStyle w:val="Heading3"/>
        <w:rPr>
          <w:color w:val="FF0000"/>
        </w:rPr>
      </w:pPr>
      <w:bookmarkStart w:id="98" w:name="_Toc65156481"/>
      <w:bookmarkStart w:id="99" w:name="OLE_LINK12"/>
      <w:r w:rsidRPr="00420E9C">
        <w:rPr>
          <w:rFonts w:hint="eastAsia"/>
          <w:color w:val="FF0000"/>
        </w:rPr>
        <w:t>仅</w:t>
      </w:r>
      <w:r w:rsidRPr="00420E9C">
        <w:rPr>
          <w:rFonts w:hint="eastAsia"/>
          <w:color w:val="FF0000"/>
        </w:rPr>
        <w:t>458</w:t>
      </w:r>
      <w:r w:rsidR="00420E9C" w:rsidRPr="00420E9C">
        <w:rPr>
          <w:rFonts w:hint="eastAsia"/>
          <w:color w:val="FF0000"/>
        </w:rPr>
        <w:t>项目</w:t>
      </w:r>
      <w:r w:rsidR="00420E9C" w:rsidRPr="00420E9C">
        <w:rPr>
          <w:color w:val="FF0000"/>
        </w:rPr>
        <w:t>/</w:t>
      </w:r>
      <w:r w:rsidRPr="00420E9C">
        <w:rPr>
          <w:rFonts w:hint="eastAsia"/>
          <w:color w:val="FF0000"/>
        </w:rPr>
        <w:t>only 458 item</w:t>
      </w:r>
      <w:bookmarkEnd w:id="98"/>
    </w:p>
    <w:bookmarkEnd w:id="99"/>
    <w:p w:rsidR="00BC64E3" w:rsidRPr="00FA43DC" w:rsidRDefault="00DD4C20">
      <w:pPr>
        <w:pStyle w:val="a0"/>
        <w:spacing w:after="156"/>
        <w:ind w:firstLine="0"/>
      </w:pPr>
      <w:r w:rsidRPr="00FA43DC">
        <w:rPr>
          <w:rFonts w:hint="eastAsia"/>
        </w:rPr>
        <w:t>系统支持开启或关闭</w:t>
      </w:r>
      <w:r w:rsidRPr="00FA43DC">
        <w:rPr>
          <w:rFonts w:hint="eastAsia"/>
        </w:rPr>
        <w:t>V2X</w:t>
      </w:r>
      <w:r w:rsidRPr="00FA43DC">
        <w:rPr>
          <w:rFonts w:hint="eastAsia"/>
        </w:rPr>
        <w:t>功能项，支持功能项如下，具体参考</w:t>
      </w:r>
      <w:r w:rsidRPr="00FA43DC">
        <w:rPr>
          <w:rFonts w:hint="eastAsia"/>
        </w:rPr>
        <w:t>PIS2054.</w:t>
      </w:r>
    </w:p>
    <w:p w:rsidR="00BC64E3" w:rsidRPr="00FA43DC" w:rsidRDefault="00DD4C20">
      <w:pPr>
        <w:pStyle w:val="a0"/>
        <w:spacing w:after="156"/>
        <w:ind w:firstLine="0"/>
      </w:pPr>
      <w:r w:rsidRPr="00FA43DC">
        <w:rPr>
          <w:rFonts w:hint="eastAsia"/>
        </w:rPr>
        <w:t>The system supports enabling or disabling V2X function items. The supported function items are as follows</w:t>
      </w:r>
      <w:r w:rsidR="008F4580" w:rsidRPr="00FA43DC">
        <w:rPr>
          <w:rFonts w:hint="eastAsia"/>
        </w:rPr>
        <w:t xml:space="preserve"> and</w:t>
      </w:r>
      <w:r w:rsidRPr="00FA43DC">
        <w:rPr>
          <w:rFonts w:hint="eastAsia"/>
        </w:rPr>
        <w:t xml:space="preserve"> please refer to PIS2054 for details.</w:t>
      </w:r>
    </w:p>
    <w:p w:rsidR="007B1D2F" w:rsidRPr="00FA43DC" w:rsidRDefault="007B1D2F">
      <w:pPr>
        <w:pStyle w:val="a0"/>
        <w:spacing w:after="156"/>
        <w:ind w:firstLine="0"/>
        <w:rPr>
          <w:rFonts w:eastAsia="宋体" w:cstheme="minorHAnsi"/>
        </w:rPr>
      </w:pPr>
      <w:r w:rsidRPr="00FA43DC">
        <w:rPr>
          <w:rFonts w:eastAsia="宋体" w:cstheme="minorHAnsi" w:hint="eastAsia"/>
        </w:rPr>
        <w:t>V2X</w:t>
      </w:r>
      <w:r w:rsidRPr="00FA43DC">
        <w:rPr>
          <w:rFonts w:eastAsia="宋体" w:cstheme="minorHAnsi" w:hint="eastAsia"/>
        </w:rPr>
        <w:t>设置项使用以太网通讯，系统需要支持的设置有：</w:t>
      </w:r>
      <w:bookmarkStart w:id="100" w:name="OLE_LINK9"/>
      <w:bookmarkStart w:id="101" w:name="OLE_LINK10"/>
      <w:bookmarkStart w:id="102" w:name="OLE_LINK11"/>
      <w:r w:rsidRPr="00FA43DC">
        <w:rPr>
          <w:rFonts w:eastAsia="宋体" w:cstheme="minorHAnsi"/>
        </w:rPr>
        <w:t>V2X</w:t>
      </w:r>
      <w:r w:rsidRPr="00FA43DC">
        <w:rPr>
          <w:rFonts w:eastAsia="宋体" w:cstheme="minorHAnsi"/>
        </w:rPr>
        <w:t>总开关设置项</w:t>
      </w:r>
      <w:r w:rsidRPr="00FA43DC">
        <w:rPr>
          <w:rFonts w:eastAsia="宋体" w:cstheme="minorHAnsi"/>
        </w:rPr>
        <w:t xml:space="preserve"> (V2X Master Switch</w:t>
      </w:r>
      <w:proofErr w:type="gramStart"/>
      <w:r w:rsidRPr="00FA43DC">
        <w:rPr>
          <w:rFonts w:eastAsia="宋体" w:cstheme="minorHAnsi"/>
        </w:rPr>
        <w:t>)</w:t>
      </w:r>
      <w:r w:rsidRPr="00FA43DC">
        <w:rPr>
          <w:rFonts w:eastAsia="宋体" w:cstheme="minorHAnsi" w:hint="eastAsia"/>
        </w:rPr>
        <w:t>，</w:t>
      </w:r>
      <w:proofErr w:type="gramEnd"/>
      <w:r w:rsidRPr="00FA43DC">
        <w:rPr>
          <w:rFonts w:eastAsia="宋体" w:cstheme="minorHAnsi"/>
        </w:rPr>
        <w:t>碰撞预警类</w:t>
      </w:r>
      <w:r w:rsidRPr="00FA43DC">
        <w:rPr>
          <w:rFonts w:eastAsia="宋体" w:cstheme="minorHAnsi"/>
        </w:rPr>
        <w:t>(Crash avoidance Alert)</w:t>
      </w:r>
      <w:r w:rsidRPr="00FA43DC">
        <w:rPr>
          <w:rFonts w:eastAsia="宋体" w:cstheme="minorHAnsi" w:hint="eastAsia"/>
        </w:rPr>
        <w:t>，</w:t>
      </w:r>
      <w:r w:rsidRPr="00FA43DC">
        <w:rPr>
          <w:rFonts w:eastAsia="宋体" w:cstheme="minorHAnsi"/>
        </w:rPr>
        <w:t>交通事件提醒</w:t>
      </w:r>
      <w:r w:rsidRPr="00FA43DC">
        <w:rPr>
          <w:rFonts w:eastAsia="宋体" w:cstheme="minorHAnsi"/>
        </w:rPr>
        <w:t>(Traffic event information)</w:t>
      </w:r>
      <w:r w:rsidRPr="00FA43DC">
        <w:rPr>
          <w:rFonts w:eastAsia="宋体" w:cstheme="minorHAnsi" w:hint="eastAsia"/>
        </w:rPr>
        <w:t>，</w:t>
      </w:r>
      <w:r w:rsidRPr="00FA43DC">
        <w:rPr>
          <w:rFonts w:eastAsia="宋体" w:cstheme="minorHAnsi"/>
        </w:rPr>
        <w:t>道路交通标识提示</w:t>
      </w:r>
      <w:r w:rsidRPr="00FA43DC">
        <w:rPr>
          <w:rFonts w:eastAsia="宋体" w:cstheme="minorHAnsi"/>
        </w:rPr>
        <w:t>(Roadside information)</w:t>
      </w:r>
      <w:r w:rsidRPr="00FA43DC">
        <w:rPr>
          <w:rFonts w:eastAsia="宋体" w:cstheme="minorHAnsi" w:hint="eastAsia"/>
        </w:rPr>
        <w:t>和</w:t>
      </w:r>
      <w:r w:rsidRPr="00FA43DC">
        <w:rPr>
          <w:rFonts w:eastAsia="宋体" w:cstheme="minorHAnsi"/>
        </w:rPr>
        <w:t>信号灯信息辅助预警</w:t>
      </w:r>
      <w:r w:rsidRPr="00FA43DC">
        <w:rPr>
          <w:rFonts w:eastAsia="宋体" w:cstheme="minorHAnsi"/>
        </w:rPr>
        <w:t>(Traffic light enabled features)</w:t>
      </w:r>
      <w:bookmarkEnd w:id="100"/>
      <w:bookmarkEnd w:id="101"/>
      <w:bookmarkEnd w:id="102"/>
      <w:r w:rsidRPr="00FA43DC">
        <w:rPr>
          <w:rFonts w:eastAsia="宋体" w:cstheme="minorHAnsi" w:hint="eastAsia"/>
        </w:rPr>
        <w:t>。其中后四项为总开关的子设置项。</w:t>
      </w:r>
      <w:r w:rsidR="00B757AD" w:rsidRPr="00FA43DC">
        <w:rPr>
          <w:rFonts w:eastAsia="宋体" w:cstheme="minorHAnsi" w:hint="eastAsia"/>
        </w:rPr>
        <w:t>设置项默认值为关闭。</w:t>
      </w:r>
      <w:bookmarkStart w:id="103" w:name="OLE_LINK13"/>
      <w:r w:rsidR="00A53666" w:rsidRPr="00FA43DC">
        <w:rPr>
          <w:rFonts w:eastAsia="宋体" w:cstheme="minorHAnsi" w:hint="eastAsia"/>
        </w:rPr>
        <w:t>系统需要根据标定（</w:t>
      </w:r>
      <w:r w:rsidR="00A53666" w:rsidRPr="00FA43DC">
        <w:rPr>
          <w:rFonts w:eastAsia="宋体" w:cstheme="minorHAnsi"/>
        </w:rPr>
        <w:t>P_V2X_SETTING_PRESENT</w:t>
      </w:r>
      <w:r w:rsidR="00A53666" w:rsidRPr="00FA43DC">
        <w:rPr>
          <w:rFonts w:eastAsia="宋体" w:cstheme="minorHAnsi" w:hint="eastAsia"/>
        </w:rPr>
        <w:t>）判断当前系统是否支持</w:t>
      </w:r>
      <w:r w:rsidR="00A53666" w:rsidRPr="00FA43DC">
        <w:rPr>
          <w:rFonts w:eastAsia="宋体" w:cstheme="minorHAnsi" w:hint="eastAsia"/>
        </w:rPr>
        <w:t>V2X</w:t>
      </w:r>
      <w:r w:rsidR="00A53666" w:rsidRPr="00FA43DC">
        <w:rPr>
          <w:rFonts w:eastAsia="宋体" w:cstheme="minorHAnsi" w:hint="eastAsia"/>
        </w:rPr>
        <w:t>设置。</w:t>
      </w:r>
      <w:bookmarkEnd w:id="103"/>
      <w:r w:rsidR="00D644F1">
        <w:rPr>
          <w:rFonts w:hint="eastAsia"/>
          <w:color w:val="FF0000"/>
          <w:szCs w:val="24"/>
        </w:rPr>
        <w:t>当</w:t>
      </w:r>
      <w:r w:rsidR="00D644F1">
        <w:rPr>
          <w:rFonts w:hint="eastAsia"/>
          <w:color w:val="FF0000"/>
          <w:szCs w:val="24"/>
        </w:rPr>
        <w:t>V2</w:t>
      </w:r>
      <w:r w:rsidR="00D644F1">
        <w:rPr>
          <w:color w:val="FF0000"/>
          <w:szCs w:val="24"/>
        </w:rPr>
        <w:t>X</w:t>
      </w:r>
      <w:r w:rsidR="00D644F1">
        <w:rPr>
          <w:rFonts w:hint="eastAsia"/>
          <w:color w:val="FF0000"/>
          <w:szCs w:val="24"/>
        </w:rPr>
        <w:t>模块功能异常时，当前设置项需显示用户设置内容，但无法变更设置内容，待模块恢复正常时，系统恢复用户设置能力。</w:t>
      </w:r>
    </w:p>
    <w:p w:rsidR="007B1D2F" w:rsidRPr="00FA43DC" w:rsidRDefault="007B1D2F">
      <w:pPr>
        <w:pStyle w:val="a0"/>
        <w:spacing w:after="156"/>
        <w:ind w:firstLine="0"/>
        <w:rPr>
          <w:rFonts w:eastAsia="宋体" w:cstheme="minorHAnsi"/>
        </w:rPr>
      </w:pPr>
      <w:r w:rsidRPr="00FA43DC">
        <w:rPr>
          <w:rFonts w:eastAsia="宋体" w:cstheme="minorHAnsi" w:hint="eastAsia"/>
        </w:rPr>
        <w:t xml:space="preserve">There is Ethernet communication for V2X Settings, </w:t>
      </w:r>
      <w:proofErr w:type="gramStart"/>
      <w:r w:rsidRPr="00FA43DC">
        <w:rPr>
          <w:rFonts w:eastAsia="宋体" w:cstheme="minorHAnsi" w:hint="eastAsia"/>
        </w:rPr>
        <w:t>and the</w:t>
      </w:r>
      <w:proofErr w:type="gramEnd"/>
      <w:r w:rsidRPr="00FA43DC">
        <w:rPr>
          <w:rFonts w:eastAsia="宋体" w:cstheme="minorHAnsi" w:hint="eastAsia"/>
        </w:rPr>
        <w:t xml:space="preserve"> system supports Settings such as V2X Master Switch, Crash Alert, Traffic event information, Roadside information, and Traffic light enabled features. The last four items are the sub-setting items of the master switch.</w:t>
      </w:r>
    </w:p>
    <w:p w:rsidR="00BC64E3" w:rsidRPr="00FA43DC" w:rsidRDefault="00DD4C20">
      <w:pPr>
        <w:pStyle w:val="a0"/>
        <w:spacing w:after="156"/>
        <w:ind w:firstLine="0"/>
        <w:rPr>
          <w:strike/>
        </w:rPr>
      </w:pPr>
      <w:r w:rsidRPr="00FA43DC">
        <w:rPr>
          <w:rFonts w:hint="eastAsia"/>
          <w:strike/>
        </w:rPr>
        <w:t>交叉路口碰撞预警</w:t>
      </w:r>
      <w:r w:rsidRPr="00FA43DC">
        <w:rPr>
          <w:rFonts w:hint="eastAsia"/>
          <w:strike/>
        </w:rPr>
        <w:t>Cross-road Collision Warning</w:t>
      </w:r>
    </w:p>
    <w:p w:rsidR="00BC64E3" w:rsidRPr="00FA43DC" w:rsidRDefault="00DD4C20">
      <w:pPr>
        <w:pStyle w:val="a0"/>
        <w:spacing w:after="156"/>
        <w:ind w:firstLine="0"/>
        <w:rPr>
          <w:strike/>
        </w:rPr>
      </w:pPr>
      <w:r w:rsidRPr="00FA43DC">
        <w:rPr>
          <w:rFonts w:hint="eastAsia"/>
          <w:strike/>
        </w:rPr>
        <w:t>紧急制动预警</w:t>
      </w:r>
      <w:r w:rsidRPr="00FA43DC">
        <w:rPr>
          <w:rFonts w:hint="eastAsia"/>
          <w:strike/>
        </w:rPr>
        <w:t xml:space="preserve"> Emergency Brake Warning</w:t>
      </w:r>
    </w:p>
    <w:p w:rsidR="00BC64E3" w:rsidRPr="00FA43DC" w:rsidRDefault="00DD4C20">
      <w:pPr>
        <w:pStyle w:val="a0"/>
        <w:spacing w:after="156"/>
        <w:ind w:firstLine="0"/>
        <w:rPr>
          <w:strike/>
        </w:rPr>
      </w:pPr>
      <w:r w:rsidRPr="00FA43DC">
        <w:rPr>
          <w:rFonts w:hint="eastAsia"/>
          <w:strike/>
        </w:rPr>
        <w:t>异常车辆提醒</w:t>
      </w:r>
      <w:r w:rsidRPr="00FA43DC">
        <w:rPr>
          <w:rFonts w:hint="eastAsia"/>
          <w:strike/>
        </w:rPr>
        <w:t xml:space="preserve"> Abnormal Vehicle Warning  </w:t>
      </w:r>
    </w:p>
    <w:p w:rsidR="00BC64E3" w:rsidRPr="00FA43DC" w:rsidRDefault="00DD4C20">
      <w:pPr>
        <w:pStyle w:val="a0"/>
        <w:spacing w:after="156"/>
        <w:ind w:firstLine="0"/>
        <w:rPr>
          <w:strike/>
        </w:rPr>
      </w:pPr>
      <w:r w:rsidRPr="00FA43DC">
        <w:rPr>
          <w:rFonts w:hint="eastAsia"/>
          <w:strike/>
        </w:rPr>
        <w:t>车辆失控预警</w:t>
      </w:r>
      <w:r w:rsidRPr="00FA43DC">
        <w:rPr>
          <w:rFonts w:hint="eastAsia"/>
          <w:strike/>
        </w:rPr>
        <w:t xml:space="preserve"> Control Lost Warning</w:t>
      </w:r>
    </w:p>
    <w:p w:rsidR="00BC64E3" w:rsidRPr="00FA43DC" w:rsidRDefault="00DD4C20">
      <w:pPr>
        <w:pStyle w:val="a0"/>
        <w:spacing w:after="156"/>
        <w:ind w:firstLine="0"/>
        <w:rPr>
          <w:strike/>
        </w:rPr>
      </w:pPr>
      <w:r w:rsidRPr="00FA43DC">
        <w:rPr>
          <w:rFonts w:hint="eastAsia"/>
          <w:strike/>
        </w:rPr>
        <w:t>道路危险状况提示</w:t>
      </w:r>
      <w:r w:rsidRPr="00FA43DC">
        <w:rPr>
          <w:rFonts w:hint="eastAsia"/>
          <w:strike/>
        </w:rPr>
        <w:t xml:space="preserve"> Hazardous Location Warning </w:t>
      </w:r>
    </w:p>
    <w:p w:rsidR="00BC64E3" w:rsidRPr="00FA43DC" w:rsidRDefault="00DD4C20">
      <w:pPr>
        <w:pStyle w:val="a0"/>
        <w:spacing w:after="156"/>
        <w:ind w:firstLine="0"/>
        <w:rPr>
          <w:strike/>
        </w:rPr>
      </w:pPr>
      <w:r w:rsidRPr="00FA43DC">
        <w:rPr>
          <w:rFonts w:hint="eastAsia"/>
          <w:strike/>
        </w:rPr>
        <w:t>限速预警</w:t>
      </w:r>
      <w:r w:rsidRPr="00FA43DC">
        <w:rPr>
          <w:rFonts w:hint="eastAsia"/>
          <w:strike/>
        </w:rPr>
        <w:t xml:space="preserve"> Speed Limit Warning</w:t>
      </w:r>
    </w:p>
    <w:p w:rsidR="00BC64E3" w:rsidRPr="00FA43DC" w:rsidRDefault="00DD4C20">
      <w:pPr>
        <w:pStyle w:val="a0"/>
        <w:spacing w:after="156"/>
        <w:ind w:firstLine="0"/>
        <w:rPr>
          <w:strike/>
        </w:rPr>
      </w:pPr>
      <w:r w:rsidRPr="00FA43DC">
        <w:rPr>
          <w:rFonts w:hint="eastAsia"/>
          <w:strike/>
        </w:rPr>
        <w:t>闯红灯预警</w:t>
      </w:r>
      <w:r w:rsidRPr="00FA43DC">
        <w:rPr>
          <w:rFonts w:hint="eastAsia"/>
          <w:strike/>
        </w:rPr>
        <w:t xml:space="preserve"> Signal Violation Warning</w:t>
      </w:r>
    </w:p>
    <w:p w:rsidR="00BC64E3" w:rsidRPr="00FA43DC" w:rsidRDefault="00DD4C20">
      <w:pPr>
        <w:pStyle w:val="a0"/>
        <w:spacing w:after="156"/>
        <w:ind w:firstLine="0"/>
        <w:rPr>
          <w:strike/>
        </w:rPr>
      </w:pPr>
      <w:r w:rsidRPr="00FA43DC">
        <w:rPr>
          <w:rFonts w:hint="eastAsia"/>
          <w:strike/>
        </w:rPr>
        <w:t>绿波车速引导</w:t>
      </w:r>
      <w:r w:rsidRPr="00FA43DC">
        <w:rPr>
          <w:rFonts w:hint="eastAsia"/>
          <w:strike/>
        </w:rPr>
        <w:t xml:space="preserve">Green </w:t>
      </w:r>
      <w:r w:rsidR="00BA6C94" w:rsidRPr="00FA43DC">
        <w:rPr>
          <w:rFonts w:hint="eastAsia"/>
          <w:strike/>
        </w:rPr>
        <w:t>Wave</w:t>
      </w:r>
      <w:r w:rsidRPr="00FA43DC">
        <w:rPr>
          <w:rFonts w:hint="eastAsia"/>
          <w:strike/>
        </w:rPr>
        <w:t xml:space="preserve"> Optimal Speed Advisory</w:t>
      </w:r>
    </w:p>
    <w:p w:rsidR="00BC64E3" w:rsidRPr="00FA43DC" w:rsidRDefault="00DD4C20">
      <w:pPr>
        <w:pStyle w:val="a0"/>
        <w:spacing w:after="156"/>
        <w:ind w:firstLine="0"/>
        <w:rPr>
          <w:strike/>
        </w:rPr>
      </w:pPr>
      <w:r w:rsidRPr="00FA43DC">
        <w:rPr>
          <w:rFonts w:hint="eastAsia"/>
          <w:strike/>
        </w:rPr>
        <w:t>紧急车辆提醒</w:t>
      </w:r>
      <w:r w:rsidRPr="00FA43DC">
        <w:rPr>
          <w:rFonts w:hint="eastAsia"/>
          <w:strike/>
        </w:rPr>
        <w:t xml:space="preserve"> Emergency Vehicle Warning</w:t>
      </w:r>
    </w:p>
    <w:p w:rsidR="00BC64E3" w:rsidRDefault="00DD4C20">
      <w:pPr>
        <w:pStyle w:val="a0"/>
        <w:spacing w:after="156"/>
        <w:ind w:firstLine="0"/>
        <w:rPr>
          <w:strike/>
        </w:rPr>
      </w:pPr>
      <w:r w:rsidRPr="00FA43DC">
        <w:rPr>
          <w:rFonts w:hint="eastAsia"/>
          <w:strike/>
        </w:rPr>
        <w:t>道路施工区域提醒</w:t>
      </w:r>
      <w:r w:rsidRPr="00FA43DC">
        <w:rPr>
          <w:rFonts w:hint="eastAsia"/>
          <w:strike/>
        </w:rPr>
        <w:t xml:space="preserve"> </w:t>
      </w:r>
      <w:r w:rsidR="000C7B76" w:rsidRPr="00FA43DC">
        <w:rPr>
          <w:rFonts w:hint="eastAsia"/>
          <w:strike/>
        </w:rPr>
        <w:t>Construction</w:t>
      </w:r>
      <w:r w:rsidRPr="00FA43DC">
        <w:rPr>
          <w:rFonts w:hint="eastAsia"/>
          <w:strike/>
        </w:rPr>
        <w:t xml:space="preserve"> Zone Warning</w:t>
      </w:r>
    </w:p>
    <w:p w:rsidR="00420E9C" w:rsidRDefault="00420E9C" w:rsidP="00420E9C">
      <w:pPr>
        <w:pStyle w:val="Heading3"/>
        <w:rPr>
          <w:color w:val="FF0000"/>
        </w:rPr>
      </w:pPr>
      <w:bookmarkStart w:id="104" w:name="_Toc65156482"/>
      <w:r>
        <w:rPr>
          <w:rFonts w:hint="eastAsia"/>
          <w:color w:val="FF0000"/>
        </w:rPr>
        <w:t>仅</w:t>
      </w:r>
      <w:r>
        <w:rPr>
          <w:rFonts w:hint="eastAsia"/>
          <w:color w:val="FF0000"/>
        </w:rPr>
        <w:t>G</w:t>
      </w:r>
      <w:r>
        <w:rPr>
          <w:color w:val="FF0000"/>
        </w:rPr>
        <w:t xml:space="preserve">B </w:t>
      </w:r>
      <w:r>
        <w:rPr>
          <w:rFonts w:hint="eastAsia"/>
          <w:color w:val="FF0000"/>
        </w:rPr>
        <w:t>BUICK</w:t>
      </w:r>
      <w:r>
        <w:rPr>
          <w:rFonts w:hint="eastAsia"/>
          <w:color w:val="FF0000"/>
        </w:rPr>
        <w:t>项目</w:t>
      </w:r>
      <w:bookmarkEnd w:id="104"/>
    </w:p>
    <w:p w:rsidR="002847C6" w:rsidRPr="002847C6" w:rsidRDefault="002847C6" w:rsidP="002847C6">
      <w:pPr>
        <w:widowControl/>
        <w:spacing w:after="160" w:line="259" w:lineRule="auto"/>
        <w:contextualSpacing/>
        <w:jc w:val="left"/>
        <w:rPr>
          <w:color w:val="FF0000"/>
          <w:sz w:val="24"/>
          <w:szCs w:val="24"/>
        </w:rPr>
      </w:pPr>
      <w:r w:rsidRPr="002847C6">
        <w:rPr>
          <w:rFonts w:hint="eastAsia"/>
          <w:color w:val="FF0000"/>
          <w:sz w:val="24"/>
          <w:szCs w:val="24"/>
        </w:rPr>
        <w:t>系统支持开启或关闭</w:t>
      </w:r>
      <w:r w:rsidRPr="002847C6">
        <w:rPr>
          <w:rFonts w:hint="eastAsia"/>
          <w:color w:val="FF0000"/>
          <w:sz w:val="24"/>
          <w:szCs w:val="24"/>
        </w:rPr>
        <w:t>V2X</w:t>
      </w:r>
      <w:r w:rsidRPr="002847C6">
        <w:rPr>
          <w:rFonts w:hint="eastAsia"/>
          <w:color w:val="FF0000"/>
          <w:sz w:val="24"/>
          <w:szCs w:val="24"/>
        </w:rPr>
        <w:t>功能项，</w:t>
      </w:r>
      <w:r w:rsidRPr="002847C6">
        <w:rPr>
          <w:rFonts w:hint="eastAsia"/>
          <w:color w:val="FF0000"/>
          <w:sz w:val="24"/>
          <w:szCs w:val="24"/>
        </w:rPr>
        <w:t>V2X</w:t>
      </w:r>
      <w:r w:rsidRPr="002847C6">
        <w:rPr>
          <w:rFonts w:hint="eastAsia"/>
          <w:color w:val="FF0000"/>
          <w:sz w:val="24"/>
          <w:szCs w:val="24"/>
        </w:rPr>
        <w:t>设置项使用以太网通讯，通讯接口具体参考</w:t>
      </w:r>
      <w:r w:rsidRPr="002847C6">
        <w:rPr>
          <w:color w:val="FF0000"/>
          <w:sz w:val="24"/>
          <w:szCs w:val="24"/>
        </w:rPr>
        <w:t>SFS-118  Software Functional Specification for V2X Customization Property</w:t>
      </w:r>
      <w:r w:rsidRPr="002847C6">
        <w:rPr>
          <w:rFonts w:hint="eastAsia"/>
          <w:color w:val="FF0000"/>
          <w:sz w:val="24"/>
          <w:szCs w:val="24"/>
        </w:rPr>
        <w:t>.</w:t>
      </w:r>
      <w:r w:rsidR="00300D6C" w:rsidRPr="00300D6C">
        <w:rPr>
          <w:rFonts w:hint="eastAsia"/>
          <w:color w:val="FF0000"/>
          <w:sz w:val="24"/>
          <w:szCs w:val="24"/>
        </w:rPr>
        <w:t xml:space="preserve"> </w:t>
      </w:r>
      <w:r w:rsidR="00D644F1" w:rsidRPr="00D644F1">
        <w:rPr>
          <w:rFonts w:hint="eastAsia"/>
          <w:color w:val="FF0000"/>
          <w:sz w:val="24"/>
          <w:szCs w:val="24"/>
        </w:rPr>
        <w:t>系统需要根据标定（</w:t>
      </w:r>
      <w:r w:rsidR="00D644F1" w:rsidRPr="00D644F1">
        <w:rPr>
          <w:color w:val="FF0000"/>
          <w:sz w:val="24"/>
          <w:szCs w:val="24"/>
        </w:rPr>
        <w:t>P_V2X_SETTING_PRESENT</w:t>
      </w:r>
      <w:r w:rsidR="00D644F1" w:rsidRPr="00D644F1">
        <w:rPr>
          <w:rFonts w:hint="eastAsia"/>
          <w:color w:val="FF0000"/>
          <w:sz w:val="24"/>
          <w:szCs w:val="24"/>
        </w:rPr>
        <w:t>）判断当前系统是否支持</w:t>
      </w:r>
      <w:r w:rsidR="00D644F1" w:rsidRPr="00D644F1">
        <w:rPr>
          <w:rFonts w:hint="eastAsia"/>
          <w:color w:val="FF0000"/>
          <w:sz w:val="24"/>
          <w:szCs w:val="24"/>
        </w:rPr>
        <w:t>V2X</w:t>
      </w:r>
      <w:r w:rsidR="00D644F1" w:rsidRPr="00D644F1">
        <w:rPr>
          <w:rFonts w:hint="eastAsia"/>
          <w:color w:val="FF0000"/>
          <w:sz w:val="24"/>
          <w:szCs w:val="24"/>
        </w:rPr>
        <w:t>设置。</w:t>
      </w:r>
    </w:p>
    <w:p w:rsidR="00420E9C" w:rsidRPr="009701AF" w:rsidRDefault="002847C6" w:rsidP="009701AF">
      <w:pPr>
        <w:widowControl/>
        <w:spacing w:after="160" w:line="259" w:lineRule="auto"/>
        <w:contextualSpacing/>
        <w:jc w:val="left"/>
        <w:rPr>
          <w:color w:val="FF0000"/>
          <w:sz w:val="24"/>
          <w:szCs w:val="24"/>
        </w:rPr>
      </w:pPr>
      <w:r w:rsidRPr="002847C6">
        <w:rPr>
          <w:rFonts w:hint="eastAsia"/>
          <w:color w:val="FF0000"/>
          <w:sz w:val="24"/>
          <w:szCs w:val="24"/>
        </w:rPr>
        <w:t>系统需要支持的设置有：</w:t>
      </w:r>
      <w:r w:rsidRPr="002847C6">
        <w:rPr>
          <w:color w:val="FF0000"/>
          <w:sz w:val="24"/>
          <w:szCs w:val="24"/>
        </w:rPr>
        <w:t>V2X</w:t>
      </w:r>
      <w:r w:rsidRPr="002847C6">
        <w:rPr>
          <w:color w:val="FF0000"/>
          <w:sz w:val="24"/>
          <w:szCs w:val="24"/>
        </w:rPr>
        <w:t>总开关设置项</w:t>
      </w:r>
      <w:r w:rsidRPr="002847C6">
        <w:rPr>
          <w:color w:val="FF0000"/>
          <w:sz w:val="24"/>
          <w:szCs w:val="24"/>
        </w:rPr>
        <w:t xml:space="preserve"> (V2X)</w:t>
      </w:r>
      <w:r w:rsidRPr="002847C6">
        <w:rPr>
          <w:rFonts w:hint="eastAsia"/>
          <w:color w:val="FF0000"/>
          <w:sz w:val="24"/>
          <w:szCs w:val="24"/>
        </w:rPr>
        <w:t>，车辆碰撞预警</w:t>
      </w:r>
      <w:r w:rsidRPr="002847C6">
        <w:rPr>
          <w:color w:val="FF0000"/>
          <w:sz w:val="24"/>
          <w:szCs w:val="24"/>
        </w:rPr>
        <w:t>(</w:t>
      </w:r>
      <w:r w:rsidRPr="002847C6">
        <w:rPr>
          <w:rFonts w:hint="eastAsia"/>
          <w:color w:val="FF0000"/>
          <w:sz w:val="24"/>
          <w:szCs w:val="24"/>
        </w:rPr>
        <w:t>Connected</w:t>
      </w:r>
      <w:r w:rsidRPr="002847C6">
        <w:rPr>
          <w:color w:val="FF0000"/>
          <w:sz w:val="24"/>
          <w:szCs w:val="24"/>
        </w:rPr>
        <w:t xml:space="preserve"> </w:t>
      </w:r>
      <w:r w:rsidRPr="002847C6">
        <w:rPr>
          <w:rFonts w:hint="eastAsia"/>
          <w:color w:val="FF0000"/>
          <w:sz w:val="24"/>
          <w:szCs w:val="24"/>
        </w:rPr>
        <w:t>Vehicle</w:t>
      </w:r>
      <w:r w:rsidRPr="002847C6">
        <w:rPr>
          <w:color w:val="FF0000"/>
          <w:sz w:val="24"/>
          <w:szCs w:val="24"/>
        </w:rPr>
        <w:t xml:space="preserve"> </w:t>
      </w:r>
      <w:r w:rsidRPr="002847C6">
        <w:rPr>
          <w:rFonts w:hint="eastAsia"/>
          <w:color w:val="FF0000"/>
          <w:sz w:val="24"/>
          <w:szCs w:val="24"/>
        </w:rPr>
        <w:t>Braking</w:t>
      </w:r>
      <w:r w:rsidRPr="002847C6">
        <w:rPr>
          <w:color w:val="FF0000"/>
          <w:sz w:val="24"/>
          <w:szCs w:val="24"/>
        </w:rPr>
        <w:t xml:space="preserve"> </w:t>
      </w:r>
      <w:r w:rsidRPr="002847C6">
        <w:rPr>
          <w:rFonts w:hint="eastAsia"/>
          <w:color w:val="FF0000"/>
          <w:sz w:val="24"/>
          <w:szCs w:val="24"/>
        </w:rPr>
        <w:t>Alert</w:t>
      </w:r>
      <w:r w:rsidRPr="002847C6">
        <w:rPr>
          <w:color w:val="FF0000"/>
          <w:sz w:val="24"/>
          <w:szCs w:val="24"/>
        </w:rPr>
        <w:t>)</w:t>
      </w:r>
      <w:r w:rsidRPr="002847C6">
        <w:rPr>
          <w:rFonts w:hint="eastAsia"/>
          <w:color w:val="FF0000"/>
          <w:sz w:val="24"/>
          <w:szCs w:val="24"/>
        </w:rPr>
        <w:t>，</w:t>
      </w:r>
      <w:r w:rsidRPr="002847C6">
        <w:rPr>
          <w:color w:val="FF0000"/>
          <w:sz w:val="24"/>
          <w:szCs w:val="24"/>
        </w:rPr>
        <w:t>交通事件</w:t>
      </w:r>
      <w:r w:rsidRPr="002847C6">
        <w:rPr>
          <w:rFonts w:hint="eastAsia"/>
          <w:color w:val="FF0000"/>
          <w:sz w:val="24"/>
          <w:szCs w:val="24"/>
        </w:rPr>
        <w:t>及</w:t>
      </w:r>
      <w:r w:rsidRPr="002847C6">
        <w:rPr>
          <w:color w:val="FF0000"/>
          <w:sz w:val="24"/>
          <w:szCs w:val="24"/>
        </w:rPr>
        <w:t>道路交通标识提示</w:t>
      </w:r>
      <w:r w:rsidRPr="002847C6">
        <w:rPr>
          <w:color w:val="FF0000"/>
          <w:sz w:val="24"/>
          <w:szCs w:val="24"/>
        </w:rPr>
        <w:t>(</w:t>
      </w:r>
      <w:r w:rsidRPr="002847C6">
        <w:rPr>
          <w:rFonts w:hint="eastAsia"/>
          <w:color w:val="FF0000"/>
          <w:sz w:val="24"/>
          <w:szCs w:val="24"/>
        </w:rPr>
        <w:t>Traffic</w:t>
      </w:r>
      <w:r w:rsidRPr="002847C6">
        <w:rPr>
          <w:color w:val="FF0000"/>
          <w:sz w:val="24"/>
          <w:szCs w:val="24"/>
        </w:rPr>
        <w:t xml:space="preserve"> </w:t>
      </w:r>
      <w:r w:rsidRPr="002847C6">
        <w:rPr>
          <w:rFonts w:hint="eastAsia"/>
          <w:color w:val="FF0000"/>
          <w:sz w:val="24"/>
          <w:szCs w:val="24"/>
        </w:rPr>
        <w:t>and</w:t>
      </w:r>
      <w:r w:rsidRPr="002847C6">
        <w:rPr>
          <w:color w:val="FF0000"/>
          <w:sz w:val="24"/>
          <w:szCs w:val="24"/>
        </w:rPr>
        <w:t xml:space="preserve"> </w:t>
      </w:r>
      <w:r w:rsidRPr="002847C6">
        <w:rPr>
          <w:rFonts w:hint="eastAsia"/>
          <w:color w:val="FF0000"/>
          <w:sz w:val="24"/>
          <w:szCs w:val="24"/>
        </w:rPr>
        <w:t>Roadside</w:t>
      </w:r>
      <w:r w:rsidRPr="002847C6">
        <w:rPr>
          <w:color w:val="FF0000"/>
          <w:sz w:val="24"/>
          <w:szCs w:val="24"/>
        </w:rPr>
        <w:t xml:space="preserve"> </w:t>
      </w:r>
      <w:r w:rsidRPr="002847C6">
        <w:rPr>
          <w:rFonts w:hint="eastAsia"/>
          <w:color w:val="FF0000"/>
          <w:sz w:val="24"/>
          <w:szCs w:val="24"/>
        </w:rPr>
        <w:t>Information</w:t>
      </w:r>
      <w:r w:rsidRPr="002847C6">
        <w:rPr>
          <w:color w:val="FF0000"/>
          <w:sz w:val="24"/>
          <w:szCs w:val="24"/>
        </w:rPr>
        <w:t>)</w:t>
      </w:r>
      <w:r w:rsidRPr="002847C6">
        <w:rPr>
          <w:rFonts w:hint="eastAsia"/>
          <w:color w:val="FF0000"/>
          <w:sz w:val="24"/>
          <w:szCs w:val="24"/>
        </w:rPr>
        <w:t>和路口</w:t>
      </w:r>
      <w:r w:rsidRPr="002847C6">
        <w:rPr>
          <w:color w:val="FF0000"/>
          <w:sz w:val="24"/>
          <w:szCs w:val="24"/>
        </w:rPr>
        <w:t>信号灯信</w:t>
      </w:r>
      <w:r w:rsidRPr="002847C6">
        <w:rPr>
          <w:color w:val="FF0000"/>
          <w:sz w:val="24"/>
          <w:szCs w:val="24"/>
        </w:rPr>
        <w:lastRenderedPageBreak/>
        <w:t>息辅助预警</w:t>
      </w:r>
      <w:r w:rsidRPr="002847C6">
        <w:rPr>
          <w:color w:val="FF0000"/>
          <w:sz w:val="24"/>
          <w:szCs w:val="24"/>
        </w:rPr>
        <w:t>(</w:t>
      </w:r>
      <w:r w:rsidRPr="002847C6">
        <w:rPr>
          <w:rFonts w:hint="eastAsia"/>
          <w:color w:val="FF0000"/>
          <w:sz w:val="24"/>
          <w:szCs w:val="24"/>
        </w:rPr>
        <w:t>Intersection</w:t>
      </w:r>
      <w:r w:rsidRPr="002847C6">
        <w:rPr>
          <w:color w:val="FF0000"/>
          <w:sz w:val="24"/>
          <w:szCs w:val="24"/>
        </w:rPr>
        <w:t xml:space="preserve"> </w:t>
      </w:r>
      <w:r w:rsidRPr="002847C6">
        <w:rPr>
          <w:rFonts w:hint="eastAsia"/>
          <w:color w:val="FF0000"/>
          <w:sz w:val="24"/>
          <w:szCs w:val="24"/>
        </w:rPr>
        <w:t>Stop</w:t>
      </w:r>
      <w:r w:rsidRPr="002847C6">
        <w:rPr>
          <w:color w:val="FF0000"/>
          <w:sz w:val="24"/>
          <w:szCs w:val="24"/>
        </w:rPr>
        <w:t xml:space="preserve"> </w:t>
      </w:r>
      <w:r w:rsidRPr="002847C6">
        <w:rPr>
          <w:rFonts w:hint="eastAsia"/>
          <w:color w:val="FF0000"/>
          <w:sz w:val="24"/>
          <w:szCs w:val="24"/>
        </w:rPr>
        <w:t>Alert</w:t>
      </w:r>
      <w:r w:rsidRPr="002847C6">
        <w:rPr>
          <w:color w:val="FF0000"/>
          <w:sz w:val="24"/>
          <w:szCs w:val="24"/>
        </w:rPr>
        <w:t>)</w:t>
      </w:r>
      <w:r w:rsidRPr="002847C6">
        <w:rPr>
          <w:rFonts w:hint="eastAsia"/>
          <w:color w:val="FF0000"/>
          <w:sz w:val="24"/>
          <w:szCs w:val="24"/>
        </w:rPr>
        <w:t>。其中后三项为总开关的子设置项。设置项默认值为关闭。</w:t>
      </w:r>
      <w:r w:rsidR="00D644F1" w:rsidRPr="002847C6">
        <w:rPr>
          <w:rFonts w:hint="eastAsia"/>
          <w:color w:val="FF0000"/>
          <w:sz w:val="24"/>
          <w:szCs w:val="24"/>
        </w:rPr>
        <w:t>系统需要根据</w:t>
      </w:r>
      <w:r w:rsidR="00D644F1">
        <w:rPr>
          <w:rFonts w:hint="eastAsia"/>
          <w:color w:val="FF0000"/>
          <w:sz w:val="24"/>
          <w:szCs w:val="24"/>
        </w:rPr>
        <w:t>通讯接口</w:t>
      </w:r>
      <w:r w:rsidR="00D644F1" w:rsidRPr="002847C6">
        <w:rPr>
          <w:rFonts w:hint="eastAsia"/>
          <w:color w:val="FF0000"/>
          <w:sz w:val="24"/>
          <w:szCs w:val="24"/>
        </w:rPr>
        <w:t>标定（</w:t>
      </w:r>
      <w:r w:rsidR="00D644F1">
        <w:rPr>
          <w:rFonts w:hint="eastAsia"/>
          <w:color w:val="FF0000"/>
          <w:sz w:val="24"/>
          <w:szCs w:val="24"/>
        </w:rPr>
        <w:t>Visible</w:t>
      </w:r>
      <w:r w:rsidR="00D644F1">
        <w:rPr>
          <w:rFonts w:hint="eastAsia"/>
          <w:color w:val="FF0000"/>
          <w:sz w:val="24"/>
          <w:szCs w:val="24"/>
        </w:rPr>
        <w:t>）判断当前</w:t>
      </w:r>
      <w:r w:rsidR="00D644F1">
        <w:rPr>
          <w:rFonts w:hint="eastAsia"/>
          <w:color w:val="FF0000"/>
          <w:sz w:val="24"/>
          <w:szCs w:val="24"/>
        </w:rPr>
        <w:t>V2X</w:t>
      </w:r>
      <w:r w:rsidR="00D644F1">
        <w:rPr>
          <w:rFonts w:hint="eastAsia"/>
          <w:color w:val="FF0000"/>
          <w:sz w:val="24"/>
          <w:szCs w:val="24"/>
        </w:rPr>
        <w:t>各个设置项是否显示</w:t>
      </w:r>
      <w:r w:rsidR="00D644F1" w:rsidRPr="002847C6">
        <w:rPr>
          <w:rFonts w:hint="eastAsia"/>
          <w:color w:val="FF0000"/>
          <w:sz w:val="24"/>
          <w:szCs w:val="24"/>
        </w:rPr>
        <w:t>设置。</w:t>
      </w:r>
      <w:r w:rsidR="00300D6C">
        <w:rPr>
          <w:rFonts w:hint="eastAsia"/>
          <w:color w:val="FF0000"/>
          <w:sz w:val="24"/>
          <w:szCs w:val="24"/>
        </w:rPr>
        <w:t>当</w:t>
      </w:r>
      <w:r w:rsidR="00300D6C">
        <w:rPr>
          <w:rFonts w:hint="eastAsia"/>
          <w:color w:val="FF0000"/>
          <w:sz w:val="24"/>
          <w:szCs w:val="24"/>
        </w:rPr>
        <w:t>V2</w:t>
      </w:r>
      <w:r w:rsidR="00300D6C">
        <w:rPr>
          <w:color w:val="FF0000"/>
          <w:sz w:val="24"/>
          <w:szCs w:val="24"/>
        </w:rPr>
        <w:t>X</w:t>
      </w:r>
      <w:r w:rsidR="00300D6C">
        <w:rPr>
          <w:rFonts w:hint="eastAsia"/>
          <w:color w:val="FF0000"/>
          <w:sz w:val="24"/>
          <w:szCs w:val="24"/>
        </w:rPr>
        <w:t>模块</w:t>
      </w:r>
      <w:r w:rsidR="00D644F1">
        <w:rPr>
          <w:rFonts w:hint="eastAsia"/>
          <w:color w:val="FF0000"/>
          <w:sz w:val="24"/>
          <w:szCs w:val="24"/>
        </w:rPr>
        <w:t>功能异常</w:t>
      </w:r>
      <w:r w:rsidR="00300D6C">
        <w:rPr>
          <w:rFonts w:hint="eastAsia"/>
          <w:color w:val="FF0000"/>
          <w:sz w:val="24"/>
          <w:szCs w:val="24"/>
        </w:rPr>
        <w:t>时，当前设置项需</w:t>
      </w:r>
      <w:r w:rsidR="009701AF">
        <w:rPr>
          <w:rFonts w:hint="eastAsia"/>
          <w:color w:val="FF0000"/>
          <w:sz w:val="24"/>
          <w:szCs w:val="24"/>
        </w:rPr>
        <w:t>显示</w:t>
      </w:r>
      <w:r w:rsidR="00300D6C">
        <w:rPr>
          <w:rFonts w:hint="eastAsia"/>
          <w:color w:val="FF0000"/>
          <w:sz w:val="24"/>
          <w:szCs w:val="24"/>
        </w:rPr>
        <w:t>用户设置内容，</w:t>
      </w:r>
      <w:r w:rsidR="009701AF">
        <w:rPr>
          <w:rFonts w:hint="eastAsia"/>
          <w:color w:val="FF0000"/>
          <w:sz w:val="24"/>
          <w:szCs w:val="24"/>
        </w:rPr>
        <w:t>但</w:t>
      </w:r>
      <w:r w:rsidR="00300D6C">
        <w:rPr>
          <w:rFonts w:hint="eastAsia"/>
          <w:color w:val="FF0000"/>
          <w:sz w:val="24"/>
          <w:szCs w:val="24"/>
        </w:rPr>
        <w:t>无法变更设置</w:t>
      </w:r>
      <w:r w:rsidR="009701AF">
        <w:rPr>
          <w:rFonts w:hint="eastAsia"/>
          <w:color w:val="FF0000"/>
          <w:sz w:val="24"/>
          <w:szCs w:val="24"/>
        </w:rPr>
        <w:t>内容，待</w:t>
      </w:r>
      <w:r w:rsidR="00D644F1">
        <w:rPr>
          <w:rFonts w:hint="eastAsia"/>
          <w:color w:val="FF0000"/>
          <w:sz w:val="24"/>
          <w:szCs w:val="24"/>
        </w:rPr>
        <w:t>模块恢复</w:t>
      </w:r>
      <w:r w:rsidR="009701AF">
        <w:rPr>
          <w:rFonts w:hint="eastAsia"/>
          <w:color w:val="FF0000"/>
          <w:sz w:val="24"/>
          <w:szCs w:val="24"/>
        </w:rPr>
        <w:t>正常时</w:t>
      </w:r>
      <w:r w:rsidR="00D644F1">
        <w:rPr>
          <w:rFonts w:hint="eastAsia"/>
          <w:color w:val="FF0000"/>
          <w:sz w:val="24"/>
          <w:szCs w:val="24"/>
        </w:rPr>
        <w:t>，系统</w:t>
      </w:r>
      <w:r w:rsidR="009701AF">
        <w:rPr>
          <w:rFonts w:hint="eastAsia"/>
          <w:color w:val="FF0000"/>
          <w:sz w:val="24"/>
          <w:szCs w:val="24"/>
        </w:rPr>
        <w:t>恢复用户设置能力。</w:t>
      </w:r>
    </w:p>
    <w:p w:rsidR="00683EBF" w:rsidRPr="00FA43DC" w:rsidRDefault="00683EBF" w:rsidP="00683EBF">
      <w:pPr>
        <w:pStyle w:val="Heading2"/>
      </w:pPr>
      <w:bookmarkStart w:id="105" w:name="_Toc65156483"/>
      <w:r w:rsidRPr="00FA43DC">
        <w:t>Dimming</w:t>
      </w:r>
      <w:r w:rsidR="00272316" w:rsidRPr="00FA43DC">
        <w:rPr>
          <w:rFonts w:hint="eastAsia"/>
        </w:rPr>
        <w:t>调节</w:t>
      </w:r>
      <w:r w:rsidR="00307E49" w:rsidRPr="00FA43DC">
        <w:rPr>
          <w:rFonts w:hint="eastAsia"/>
        </w:rPr>
        <w:t>（仅针对</w:t>
      </w:r>
      <w:r w:rsidR="00307E49" w:rsidRPr="00FA43DC">
        <w:rPr>
          <w:rFonts w:hint="eastAsia"/>
        </w:rPr>
        <w:t>458</w:t>
      </w:r>
      <w:r w:rsidR="00307E49" w:rsidRPr="00FA43DC">
        <w:rPr>
          <w:rFonts w:hint="eastAsia"/>
        </w:rPr>
        <w:t>项目）</w:t>
      </w:r>
      <w:r w:rsidR="00FD202D" w:rsidRPr="00FA43DC">
        <w:rPr>
          <w:rFonts w:hint="eastAsia"/>
        </w:rPr>
        <w:t>/</w:t>
      </w:r>
      <w:proofErr w:type="gramStart"/>
      <w:r w:rsidR="00FD202D" w:rsidRPr="00FA43DC">
        <w:t>Dimming(</w:t>
      </w:r>
      <w:proofErr w:type="gramEnd"/>
      <w:r w:rsidR="00FD202D" w:rsidRPr="00FA43DC">
        <w:t>Only for 458)</w:t>
      </w:r>
      <w:bookmarkEnd w:id="105"/>
    </w:p>
    <w:p w:rsidR="00683EBF" w:rsidRPr="00FA43DC" w:rsidRDefault="004834E0" w:rsidP="00BC628E">
      <w:pPr>
        <w:pStyle w:val="a0"/>
        <w:spacing w:after="156"/>
      </w:pPr>
      <w:r w:rsidRPr="00FA43DC">
        <w:rPr>
          <w:rFonts w:hint="eastAsia"/>
        </w:rPr>
        <w:t>部分车型支持通过娱乐系统控制整车背光亮度</w:t>
      </w:r>
      <w:r w:rsidR="00683EBF" w:rsidRPr="00FA43DC">
        <w:rPr>
          <w:rFonts w:hint="eastAsia"/>
        </w:rPr>
        <w:t>，</w:t>
      </w:r>
      <w:r w:rsidR="004639DF" w:rsidRPr="00FA43DC">
        <w:rPr>
          <w:rFonts w:hint="eastAsia"/>
        </w:rPr>
        <w:t>用户可以通过系统分别调节整车按键背光亮度和</w:t>
      </w:r>
      <w:r w:rsidR="00683EBF" w:rsidRPr="00FA43DC">
        <w:rPr>
          <w:rFonts w:hint="eastAsia"/>
        </w:rPr>
        <w:t>显示屏</w:t>
      </w:r>
      <w:r w:rsidR="00683EBF" w:rsidRPr="00FA43DC">
        <w:rPr>
          <w:rFonts w:hint="eastAsia"/>
        </w:rPr>
        <w:t>/</w:t>
      </w:r>
      <w:r w:rsidR="00683EBF" w:rsidRPr="00FA43DC">
        <w:rPr>
          <w:rFonts w:hint="eastAsia"/>
        </w:rPr>
        <w:t>娱乐屏背光</w:t>
      </w:r>
      <w:r w:rsidR="004639DF" w:rsidRPr="00FA43DC">
        <w:rPr>
          <w:rFonts w:hint="eastAsia"/>
        </w:rPr>
        <w:t>亮度</w:t>
      </w:r>
      <w:r w:rsidR="00683EBF" w:rsidRPr="00FA43DC">
        <w:rPr>
          <w:rFonts w:hint="eastAsia"/>
        </w:rPr>
        <w:t>。</w:t>
      </w:r>
      <w:r w:rsidRPr="00FA43DC">
        <w:rPr>
          <w:rFonts w:hint="eastAsia"/>
        </w:rPr>
        <w:t>系统需要根据标定</w:t>
      </w:r>
      <w:r w:rsidR="00443C49" w:rsidRPr="00FA43DC">
        <w:rPr>
          <w:rFonts w:hint="eastAsia"/>
        </w:rPr>
        <w:t>（</w:t>
      </w:r>
      <w:r w:rsidR="00443C49" w:rsidRPr="00FA43DC">
        <w:t>P_DIMMING_SETTING_PRESENT</w:t>
      </w:r>
      <w:r w:rsidR="00443C49" w:rsidRPr="00FA43DC">
        <w:rPr>
          <w:rFonts w:hint="eastAsia"/>
        </w:rPr>
        <w:t>）</w:t>
      </w:r>
      <w:r w:rsidRPr="00FA43DC">
        <w:rPr>
          <w:rFonts w:hint="eastAsia"/>
        </w:rPr>
        <w:t>判断当前车辆是否配置该功能，无此功能的车辆需要隐藏此设置项。</w:t>
      </w:r>
    </w:p>
    <w:p w:rsidR="00FD202D" w:rsidRPr="00FA43DC" w:rsidRDefault="00FD202D" w:rsidP="00FD202D">
      <w:pPr>
        <w:pStyle w:val="a0"/>
        <w:spacing w:after="156"/>
      </w:pPr>
      <w:r w:rsidRPr="00FA43DC">
        <w:t xml:space="preserve">Some models can control the backlight brightness of the vehicle through the entertainment system. Users can adjust the backlight brightness of the vehicle buttons and the backlight brightness of the display screen/entertainment screen respectively through the system. The system needs to determine whether the current vehicle </w:t>
      </w:r>
      <w:proofErr w:type="gramStart"/>
      <w:r w:rsidRPr="00FA43DC">
        <w:t>is configured</w:t>
      </w:r>
      <w:proofErr w:type="gramEnd"/>
      <w:r w:rsidRPr="00FA43DC">
        <w:t xml:space="preserve"> with this function according to the calibration, and the vehicle without this function needs to hide this setting item.</w:t>
      </w:r>
    </w:p>
    <w:p w:rsidR="00B519E0" w:rsidRPr="00FA43DC" w:rsidRDefault="004834E0" w:rsidP="00BC628E">
      <w:pPr>
        <w:pStyle w:val="a0"/>
        <w:spacing w:after="156"/>
      </w:pPr>
      <w:r w:rsidRPr="00FA43DC">
        <w:rPr>
          <w:rFonts w:hint="eastAsia"/>
        </w:rPr>
        <w:t>系统支持</w:t>
      </w:r>
      <w:r w:rsidR="00B519E0" w:rsidRPr="00FA43DC">
        <w:rPr>
          <w:rFonts w:hint="eastAsia"/>
        </w:rPr>
        <w:t>用户通过</w:t>
      </w:r>
      <w:r w:rsidRPr="00FA43DC">
        <w:rPr>
          <w:rFonts w:hint="eastAsia"/>
        </w:rPr>
        <w:t>“</w:t>
      </w:r>
      <w:r w:rsidR="00B519E0" w:rsidRPr="00FA43DC">
        <w:rPr>
          <w:rFonts w:hint="eastAsia"/>
        </w:rPr>
        <w:t>加</w:t>
      </w:r>
      <w:r w:rsidRPr="00FA43DC">
        <w:rPr>
          <w:rFonts w:hint="eastAsia"/>
        </w:rPr>
        <w:t>”</w:t>
      </w:r>
      <w:r w:rsidR="00B519E0" w:rsidRPr="00FA43DC">
        <w:rPr>
          <w:rFonts w:hint="eastAsia"/>
        </w:rPr>
        <w:t>或</w:t>
      </w:r>
      <w:r w:rsidRPr="00FA43DC">
        <w:rPr>
          <w:rFonts w:hint="eastAsia"/>
        </w:rPr>
        <w:t>“</w:t>
      </w:r>
      <w:r w:rsidR="00B519E0" w:rsidRPr="00FA43DC">
        <w:rPr>
          <w:rFonts w:hint="eastAsia"/>
        </w:rPr>
        <w:t>减</w:t>
      </w:r>
      <w:r w:rsidRPr="00FA43DC">
        <w:rPr>
          <w:rFonts w:hint="eastAsia"/>
        </w:rPr>
        <w:t>”</w:t>
      </w:r>
      <w:r w:rsidR="00B519E0" w:rsidRPr="00FA43DC">
        <w:rPr>
          <w:rFonts w:hint="eastAsia"/>
        </w:rPr>
        <w:t>调节亮度，</w:t>
      </w:r>
      <w:r w:rsidR="001B1D88" w:rsidRPr="00FA43DC">
        <w:rPr>
          <w:rFonts w:hint="eastAsia"/>
          <w:strike/>
        </w:rPr>
        <w:t>调节精度为</w:t>
      </w:r>
      <w:r w:rsidR="001B1D88" w:rsidRPr="00FA43DC">
        <w:rPr>
          <w:rFonts w:hint="eastAsia"/>
          <w:strike/>
        </w:rPr>
        <w:t>1%</w:t>
      </w:r>
      <w:r w:rsidR="001B1D88" w:rsidRPr="00FA43DC">
        <w:rPr>
          <w:rFonts w:hint="eastAsia"/>
          <w:strike/>
        </w:rPr>
        <w:t>，</w:t>
      </w:r>
      <w:r w:rsidR="00B519E0" w:rsidRPr="00FA43DC">
        <w:rPr>
          <w:rFonts w:hint="eastAsia"/>
        </w:rPr>
        <w:t>最终的亮度值由</w:t>
      </w:r>
      <w:r w:rsidR="00B519E0" w:rsidRPr="00FA43DC">
        <w:rPr>
          <w:rFonts w:hint="eastAsia"/>
        </w:rPr>
        <w:t>BCM</w:t>
      </w:r>
      <w:r w:rsidR="00B519E0" w:rsidRPr="00FA43DC">
        <w:rPr>
          <w:rFonts w:hint="eastAsia"/>
        </w:rPr>
        <w:t>做处理后反馈给娱乐系统显示</w:t>
      </w:r>
      <w:r w:rsidR="002C1540" w:rsidRPr="00FA43DC">
        <w:rPr>
          <w:rFonts w:hint="eastAsia"/>
        </w:rPr>
        <w:t>，显示精度为</w:t>
      </w:r>
      <w:r w:rsidR="002C1540" w:rsidRPr="00FA43DC">
        <w:rPr>
          <w:rFonts w:hint="eastAsia"/>
        </w:rPr>
        <w:t>1%</w:t>
      </w:r>
      <w:r w:rsidR="00B519E0" w:rsidRPr="00FA43DC">
        <w:rPr>
          <w:rFonts w:hint="eastAsia"/>
        </w:rPr>
        <w:t>。支持用户通过长按</w:t>
      </w:r>
      <w:r w:rsidRPr="00FA43DC">
        <w:rPr>
          <w:rFonts w:hint="eastAsia"/>
        </w:rPr>
        <w:t>“</w:t>
      </w:r>
      <w:r w:rsidR="00B519E0" w:rsidRPr="00FA43DC">
        <w:rPr>
          <w:rFonts w:hint="eastAsia"/>
        </w:rPr>
        <w:t>加</w:t>
      </w:r>
      <w:r w:rsidRPr="00FA43DC">
        <w:rPr>
          <w:rFonts w:hint="eastAsia"/>
        </w:rPr>
        <w:t>”</w:t>
      </w:r>
      <w:r w:rsidR="00B519E0" w:rsidRPr="00FA43DC">
        <w:rPr>
          <w:rFonts w:hint="eastAsia"/>
        </w:rPr>
        <w:t>或</w:t>
      </w:r>
      <w:r w:rsidRPr="00FA43DC">
        <w:rPr>
          <w:rFonts w:hint="eastAsia"/>
        </w:rPr>
        <w:t>“</w:t>
      </w:r>
      <w:r w:rsidR="00B519E0" w:rsidRPr="00FA43DC">
        <w:rPr>
          <w:rFonts w:hint="eastAsia"/>
        </w:rPr>
        <w:t>减</w:t>
      </w:r>
      <w:r w:rsidRPr="00FA43DC">
        <w:rPr>
          <w:rFonts w:hint="eastAsia"/>
        </w:rPr>
        <w:t>”</w:t>
      </w:r>
      <w:r w:rsidR="00B519E0" w:rsidRPr="00FA43DC">
        <w:rPr>
          <w:rFonts w:hint="eastAsia"/>
        </w:rPr>
        <w:t>调节亮度，</w:t>
      </w:r>
      <w:r w:rsidR="00B519E0" w:rsidRPr="00FA43DC">
        <w:rPr>
          <w:rFonts w:hint="eastAsia"/>
        </w:rPr>
        <w:t>VCU</w:t>
      </w:r>
      <w:r w:rsidR="00B519E0" w:rsidRPr="00FA43DC">
        <w:rPr>
          <w:rFonts w:hint="eastAsia"/>
        </w:rPr>
        <w:t>需要持续发送对应信号值，</w:t>
      </w:r>
      <w:r w:rsidR="00B519E0" w:rsidRPr="00FA43DC">
        <w:rPr>
          <w:rFonts w:hint="eastAsia"/>
        </w:rPr>
        <w:t>BCM</w:t>
      </w:r>
      <w:r w:rsidR="00B519E0" w:rsidRPr="00FA43DC">
        <w:rPr>
          <w:rFonts w:hint="eastAsia"/>
        </w:rPr>
        <w:t>会根据信号持续时间来判断亮度调节的步进范围。</w:t>
      </w:r>
    </w:p>
    <w:p w:rsidR="00FD202D" w:rsidRPr="00FA43DC" w:rsidRDefault="00FD202D" w:rsidP="00FD202D">
      <w:pPr>
        <w:pStyle w:val="a0"/>
        <w:spacing w:after="156"/>
      </w:pPr>
      <w:r w:rsidRPr="00FA43DC">
        <w:t xml:space="preserve">The system supports users to adjust the brightness by "adding" or "subtracting". The final brightness value </w:t>
      </w:r>
      <w:proofErr w:type="gramStart"/>
      <w:r w:rsidRPr="00FA43DC">
        <w:t>is processed by BCM and then fed back to the entertainment system for display</w:t>
      </w:r>
      <w:proofErr w:type="gramEnd"/>
      <w:r w:rsidRPr="00FA43DC">
        <w:t xml:space="preserve">. Users are supported to adjust the brightness by pressing "plus" or "minus" for a long time. VCU needs </w:t>
      </w:r>
      <w:proofErr w:type="gramStart"/>
      <w:r w:rsidRPr="00FA43DC">
        <w:t>to continuously send</w:t>
      </w:r>
      <w:proofErr w:type="gramEnd"/>
      <w:r w:rsidRPr="00FA43DC">
        <w:t xml:space="preserve"> the corresponding signal value, and BCM will judge the step range of brightness adjustment according to the signal duration.</w:t>
      </w:r>
    </w:p>
    <w:p w:rsidR="000815CE" w:rsidRPr="00FA43DC" w:rsidRDefault="009B74AC" w:rsidP="00BC628E">
      <w:pPr>
        <w:pStyle w:val="a0"/>
        <w:spacing w:after="156"/>
      </w:pPr>
      <w:r w:rsidRPr="00FA43DC">
        <w:rPr>
          <w:rFonts w:hint="eastAsia"/>
        </w:rPr>
        <w:t>亮度</w:t>
      </w:r>
      <w:r w:rsidR="00307E49" w:rsidRPr="00FA43DC">
        <w:rPr>
          <w:rFonts w:hint="eastAsia"/>
          <w:strike/>
        </w:rPr>
        <w:t>最大</w:t>
      </w:r>
      <w:r w:rsidRPr="00FA43DC">
        <w:rPr>
          <w:rFonts w:hint="eastAsia"/>
        </w:rPr>
        <w:t>调节范围在</w:t>
      </w:r>
      <w:r w:rsidRPr="00FA43DC">
        <w:rPr>
          <w:rFonts w:hint="eastAsia"/>
        </w:rPr>
        <w:t>3%-97%</w:t>
      </w:r>
      <w:r w:rsidR="00401B09" w:rsidRPr="00FA43DC">
        <w:rPr>
          <w:rFonts w:hint="eastAsia"/>
        </w:rPr>
        <w:t>，</w:t>
      </w:r>
      <w:r w:rsidR="00401B09" w:rsidRPr="00FA43DC">
        <w:rPr>
          <w:rFonts w:hint="eastAsia"/>
          <w:strike/>
        </w:rPr>
        <w:t>不同车辆不同场景能够支持的亮度调节范围不同，因此</w:t>
      </w:r>
      <w:r w:rsidR="00B51559" w:rsidRPr="00FA43DC">
        <w:rPr>
          <w:rFonts w:hint="eastAsia"/>
          <w:strike/>
        </w:rPr>
        <w:t>系统无法显示一个固定的亮度调节范围，只要能够显示当前亮度状态即可</w:t>
      </w:r>
      <w:r w:rsidR="00B51559" w:rsidRPr="00FA43DC">
        <w:rPr>
          <w:rFonts w:hint="eastAsia"/>
        </w:rPr>
        <w:t>。</w:t>
      </w:r>
      <w:r w:rsidR="00B51559" w:rsidRPr="00FA43DC">
        <w:rPr>
          <w:rFonts w:hint="eastAsia"/>
          <w:strike/>
        </w:rPr>
        <w:t>由于白天对应的亮度调节范围会小于夜晚，系统需要提示用户“白天亮度可调节范围较小”。</w:t>
      </w:r>
      <w:r w:rsidR="003C1E0E" w:rsidRPr="00FA43DC">
        <w:rPr>
          <w:rFonts w:hint="eastAsia"/>
        </w:rPr>
        <w:t>白天亮度为最大亮度，不支持调节，系统需要提示用户。</w:t>
      </w:r>
    </w:p>
    <w:p w:rsidR="00FD202D" w:rsidRPr="00FA43DC" w:rsidRDefault="00FD202D" w:rsidP="00FD202D">
      <w:pPr>
        <w:pStyle w:val="a0"/>
        <w:spacing w:after="156"/>
      </w:pPr>
      <w:r w:rsidRPr="00FA43DC">
        <w:t xml:space="preserve">The maximum brightness adjustment range is between 3% and 97%. Different vehicles in different scenes can support different brightness adjustment ranges, so the system cannot display a fixed brightness adjustment range, as long as it can display the current brightness state. Since the brightness adjustment range during the day will be smaller than that at night, the system needs to remind the </w:t>
      </w:r>
      <w:proofErr w:type="gramStart"/>
      <w:r w:rsidRPr="00FA43DC">
        <w:t>user that</w:t>
      </w:r>
      <w:proofErr w:type="gramEnd"/>
      <w:r w:rsidRPr="00FA43DC">
        <w:t xml:space="preserve"> "the brightness adjustment range during the day is small".</w:t>
      </w:r>
    </w:p>
    <w:p w:rsidR="004834E0" w:rsidRPr="00FA43DC" w:rsidRDefault="004834E0" w:rsidP="00BC628E">
      <w:pPr>
        <w:pStyle w:val="a0"/>
        <w:spacing w:after="156"/>
      </w:pPr>
      <w:r w:rsidRPr="00FA43DC">
        <w:rPr>
          <w:rFonts w:hint="eastAsia"/>
        </w:rPr>
        <w:t>系统通过总线信号获取当前亮度状态以及控制调节亮度，使用的总线接口详见下方表格：</w:t>
      </w:r>
    </w:p>
    <w:p w:rsidR="00FD202D" w:rsidRPr="00FA43DC" w:rsidRDefault="00FD202D" w:rsidP="00FD202D">
      <w:pPr>
        <w:pStyle w:val="a0"/>
        <w:spacing w:after="156"/>
      </w:pPr>
      <w:r w:rsidRPr="00FA43DC">
        <w:t xml:space="preserve">The system obtains the current brightness state through the bus </w:t>
      </w:r>
      <w:proofErr w:type="gramStart"/>
      <w:r w:rsidRPr="00FA43DC">
        <w:t>signal and controls</w:t>
      </w:r>
      <w:proofErr w:type="gramEnd"/>
      <w:r w:rsidRPr="00FA43DC">
        <w:t xml:space="preserve"> and adjusts the brightness. The bus interface used </w:t>
      </w:r>
      <w:proofErr w:type="gramStart"/>
      <w:r w:rsidRPr="00FA43DC">
        <w:t>is shown</w:t>
      </w:r>
      <w:proofErr w:type="gramEnd"/>
      <w:r w:rsidRPr="00FA43DC">
        <w:t xml:space="preserve"> in the table below:</w:t>
      </w:r>
    </w:p>
    <w:tbl>
      <w:tblPr>
        <w:tblpPr w:leftFromText="180" w:rightFromText="180" w:vertAnchor="text" w:horzAnchor="margin" w:tblpY="26"/>
        <w:tblW w:w="9895" w:type="dxa"/>
        <w:tblLayout w:type="fixed"/>
        <w:tblLook w:val="04A0" w:firstRow="1" w:lastRow="0" w:firstColumn="1" w:lastColumn="0" w:noHBand="0" w:noVBand="1"/>
      </w:tblPr>
      <w:tblGrid>
        <w:gridCol w:w="3145"/>
        <w:gridCol w:w="1023"/>
        <w:gridCol w:w="1497"/>
        <w:gridCol w:w="4230"/>
      </w:tblGrid>
      <w:tr w:rsidR="00FA43DC" w:rsidRPr="00FA43DC" w:rsidTr="007F2708">
        <w:trPr>
          <w:trHeight w:val="525"/>
        </w:trPr>
        <w:tc>
          <w:tcPr>
            <w:tcW w:w="3145" w:type="dxa"/>
            <w:tcBorders>
              <w:top w:val="single" w:sz="8"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D202D" w:rsidRPr="00FA43DC" w:rsidRDefault="00FD202D" w:rsidP="00FD202D">
            <w:pPr>
              <w:ind w:firstLine="0"/>
              <w:rPr>
                <w:b/>
              </w:rPr>
            </w:pPr>
            <w:r w:rsidRPr="00FA43DC">
              <w:rPr>
                <w:rFonts w:hint="eastAsia"/>
                <w:b/>
              </w:rPr>
              <w:t>Signal</w:t>
            </w:r>
          </w:p>
        </w:tc>
        <w:tc>
          <w:tcPr>
            <w:tcW w:w="1023" w:type="dxa"/>
            <w:tcBorders>
              <w:top w:val="single" w:sz="8" w:space="0" w:color="auto"/>
              <w:left w:val="nil"/>
              <w:bottom w:val="single" w:sz="4" w:space="0" w:color="auto"/>
              <w:right w:val="single" w:sz="4" w:space="0" w:color="auto"/>
            </w:tcBorders>
            <w:shd w:val="clear" w:color="auto" w:fill="D9D9D9" w:themeFill="background1" w:themeFillShade="D9"/>
            <w:vAlign w:val="center"/>
            <w:hideMark/>
          </w:tcPr>
          <w:p w:rsidR="00FD202D" w:rsidRPr="00FA43DC" w:rsidRDefault="00FD202D" w:rsidP="00FD202D">
            <w:pPr>
              <w:ind w:firstLine="0"/>
              <w:rPr>
                <w:b/>
              </w:rPr>
            </w:pPr>
            <w:r w:rsidRPr="00FA43DC">
              <w:rPr>
                <w:rFonts w:hint="eastAsia"/>
                <w:b/>
              </w:rPr>
              <w:t>Range</w:t>
            </w:r>
          </w:p>
        </w:tc>
        <w:tc>
          <w:tcPr>
            <w:tcW w:w="1497" w:type="dxa"/>
            <w:tcBorders>
              <w:top w:val="single" w:sz="8" w:space="0" w:color="auto"/>
              <w:left w:val="nil"/>
              <w:bottom w:val="single" w:sz="4" w:space="0" w:color="auto"/>
              <w:right w:val="single" w:sz="4" w:space="0" w:color="auto"/>
            </w:tcBorders>
            <w:shd w:val="clear" w:color="auto" w:fill="D9D9D9" w:themeFill="background1" w:themeFillShade="D9"/>
            <w:vAlign w:val="center"/>
            <w:hideMark/>
          </w:tcPr>
          <w:p w:rsidR="00FD202D" w:rsidRPr="00FA43DC" w:rsidRDefault="00FD202D" w:rsidP="00FD202D">
            <w:pPr>
              <w:ind w:firstLine="0"/>
              <w:rPr>
                <w:b/>
              </w:rPr>
            </w:pPr>
            <w:r w:rsidRPr="00FA43DC">
              <w:rPr>
                <w:rFonts w:hint="eastAsia"/>
                <w:b/>
              </w:rPr>
              <w:t>Conversion</w:t>
            </w:r>
          </w:p>
        </w:tc>
        <w:tc>
          <w:tcPr>
            <w:tcW w:w="4230" w:type="dxa"/>
            <w:tcBorders>
              <w:top w:val="single" w:sz="8" w:space="0" w:color="auto"/>
              <w:left w:val="nil"/>
              <w:bottom w:val="single" w:sz="4" w:space="0" w:color="auto"/>
              <w:right w:val="single" w:sz="4" w:space="0" w:color="auto"/>
            </w:tcBorders>
            <w:shd w:val="clear" w:color="auto" w:fill="D9D9D9" w:themeFill="background1" w:themeFillShade="D9"/>
          </w:tcPr>
          <w:p w:rsidR="00FD202D" w:rsidRPr="00FA43DC" w:rsidRDefault="00FD202D" w:rsidP="00FD202D">
            <w:pPr>
              <w:ind w:firstLine="0"/>
              <w:rPr>
                <w:b/>
              </w:rPr>
            </w:pPr>
            <w:r w:rsidRPr="00FA43DC">
              <w:rPr>
                <w:rFonts w:hint="eastAsia"/>
                <w:b/>
              </w:rPr>
              <w:t>Comments</w:t>
            </w:r>
          </w:p>
        </w:tc>
      </w:tr>
      <w:tr w:rsidR="00FA43DC" w:rsidRPr="00FA43DC" w:rsidTr="007F2708">
        <w:trPr>
          <w:trHeight w:val="375"/>
        </w:trPr>
        <w:tc>
          <w:tcPr>
            <w:tcW w:w="3145" w:type="dxa"/>
            <w:tcBorders>
              <w:top w:val="nil"/>
              <w:left w:val="single" w:sz="4" w:space="0" w:color="auto"/>
              <w:bottom w:val="single" w:sz="4" w:space="0" w:color="auto"/>
              <w:right w:val="single" w:sz="4" w:space="0" w:color="auto"/>
            </w:tcBorders>
            <w:shd w:val="clear" w:color="auto" w:fill="auto"/>
            <w:vAlign w:val="center"/>
          </w:tcPr>
          <w:p w:rsidR="00FD202D" w:rsidRPr="00FA43DC" w:rsidRDefault="00FD202D" w:rsidP="00FD202D">
            <w:pPr>
              <w:ind w:firstLine="0"/>
              <w:rPr>
                <w:b/>
              </w:rPr>
            </w:pPr>
            <w:bookmarkStart w:id="106" w:name="_Hlk55468482"/>
            <w:r w:rsidRPr="00FA43DC">
              <w:rPr>
                <w:rFonts w:eastAsia="宋体" w:cs="Arial" w:hint="eastAsia"/>
              </w:rPr>
              <w:t>Interior Dimming</w:t>
            </w:r>
            <w:r w:rsidRPr="00FA43DC">
              <w:rPr>
                <w:rFonts w:eastAsia="宋体" w:cs="Arial"/>
              </w:rPr>
              <w:t xml:space="preserve"> Display Change </w:t>
            </w:r>
            <w:r w:rsidRPr="00FA43DC">
              <w:rPr>
                <w:rFonts w:eastAsia="宋体" w:cs="Arial"/>
              </w:rPr>
              <w:lastRenderedPageBreak/>
              <w:t>Request</w:t>
            </w:r>
          </w:p>
        </w:tc>
        <w:tc>
          <w:tcPr>
            <w:tcW w:w="1023" w:type="dxa"/>
            <w:tcBorders>
              <w:top w:val="nil"/>
              <w:left w:val="nil"/>
              <w:bottom w:val="single" w:sz="4" w:space="0" w:color="auto"/>
              <w:right w:val="single" w:sz="4" w:space="0" w:color="auto"/>
            </w:tcBorders>
            <w:shd w:val="clear" w:color="auto" w:fill="auto"/>
            <w:vAlign w:val="center"/>
          </w:tcPr>
          <w:p w:rsidR="00FD202D" w:rsidRPr="00FA43DC" w:rsidRDefault="00FD202D" w:rsidP="00FD202D">
            <w:pPr>
              <w:ind w:firstLine="0"/>
              <w:rPr>
                <w:b/>
              </w:rPr>
            </w:pPr>
            <w:r w:rsidRPr="00FA43DC">
              <w:rPr>
                <w:rFonts w:eastAsia="宋体" w:cs="Arial" w:hint="eastAsia"/>
              </w:rPr>
              <w:lastRenderedPageBreak/>
              <w:t>N/A</w:t>
            </w:r>
          </w:p>
        </w:tc>
        <w:tc>
          <w:tcPr>
            <w:tcW w:w="1497" w:type="dxa"/>
            <w:tcBorders>
              <w:top w:val="nil"/>
              <w:left w:val="nil"/>
              <w:bottom w:val="single" w:sz="4" w:space="0" w:color="auto"/>
              <w:right w:val="single" w:sz="4" w:space="0" w:color="auto"/>
            </w:tcBorders>
            <w:shd w:val="clear" w:color="auto" w:fill="auto"/>
            <w:vAlign w:val="center"/>
          </w:tcPr>
          <w:p w:rsidR="00FD202D" w:rsidRPr="00FA43DC" w:rsidRDefault="00FD202D" w:rsidP="00FD202D">
            <w:pPr>
              <w:ind w:firstLine="0"/>
              <w:rPr>
                <w:rFonts w:eastAsia="宋体" w:cs="Arial"/>
              </w:rPr>
            </w:pPr>
            <w:r w:rsidRPr="00FA43DC">
              <w:rPr>
                <w:rFonts w:eastAsia="宋体" w:cs="Arial"/>
              </w:rPr>
              <w:t>$0=No Action;</w:t>
            </w:r>
          </w:p>
          <w:p w:rsidR="00FD202D" w:rsidRPr="00FA43DC" w:rsidRDefault="00FD202D" w:rsidP="00FD202D">
            <w:pPr>
              <w:ind w:firstLine="0"/>
              <w:rPr>
                <w:rFonts w:eastAsia="宋体" w:cs="Arial"/>
              </w:rPr>
            </w:pPr>
            <w:r w:rsidRPr="00FA43DC">
              <w:rPr>
                <w:rFonts w:eastAsia="宋体" w:cs="Arial"/>
              </w:rPr>
              <w:lastRenderedPageBreak/>
              <w:t>$1=Increase;</w:t>
            </w:r>
          </w:p>
          <w:p w:rsidR="00FD202D" w:rsidRPr="00FA43DC" w:rsidRDefault="00FD202D" w:rsidP="00FD202D">
            <w:pPr>
              <w:ind w:firstLine="0"/>
              <w:rPr>
                <w:b/>
              </w:rPr>
            </w:pPr>
            <w:r w:rsidRPr="00FA43DC">
              <w:rPr>
                <w:rFonts w:eastAsia="宋体" w:cs="Arial"/>
              </w:rPr>
              <w:t>$2</w:t>
            </w:r>
            <w:r w:rsidRPr="00FA43DC">
              <w:rPr>
                <w:rFonts w:eastAsia="宋体" w:cs="Arial" w:hint="eastAsia"/>
              </w:rPr>
              <w:t>=</w:t>
            </w:r>
            <w:r w:rsidRPr="00FA43DC">
              <w:rPr>
                <w:rFonts w:eastAsia="宋体" w:cs="Arial"/>
              </w:rPr>
              <w:t>Decrease</w:t>
            </w:r>
          </w:p>
        </w:tc>
        <w:tc>
          <w:tcPr>
            <w:tcW w:w="4230" w:type="dxa"/>
            <w:tcBorders>
              <w:top w:val="nil"/>
              <w:left w:val="nil"/>
              <w:bottom w:val="single" w:sz="4" w:space="0" w:color="auto"/>
              <w:right w:val="single" w:sz="4" w:space="0" w:color="auto"/>
            </w:tcBorders>
          </w:tcPr>
          <w:p w:rsidR="00FD202D" w:rsidRPr="00FA43DC" w:rsidRDefault="00FD202D" w:rsidP="00FD202D">
            <w:pPr>
              <w:ind w:firstLine="0"/>
            </w:pPr>
            <w:r w:rsidRPr="00FA43DC">
              <w:rPr>
                <w:rFonts w:hint="eastAsia"/>
              </w:rPr>
              <w:lastRenderedPageBreak/>
              <w:t>当用户调节显示屏</w:t>
            </w:r>
            <w:r w:rsidRPr="00FA43DC">
              <w:rPr>
                <w:rFonts w:hint="eastAsia"/>
              </w:rPr>
              <w:t>/</w:t>
            </w:r>
            <w:r w:rsidRPr="00FA43DC">
              <w:rPr>
                <w:rFonts w:hint="eastAsia"/>
              </w:rPr>
              <w:t>娱乐屏背光亮度时，</w:t>
            </w:r>
            <w:r w:rsidRPr="00FA43DC">
              <w:rPr>
                <w:rFonts w:hint="eastAsia"/>
              </w:rPr>
              <w:t>VCU</w:t>
            </w:r>
            <w:r w:rsidRPr="00FA43DC">
              <w:rPr>
                <w:rFonts w:hint="eastAsia"/>
              </w:rPr>
              <w:lastRenderedPageBreak/>
              <w:t>通过该信号通知对方模块。</w:t>
            </w:r>
          </w:p>
          <w:p w:rsidR="00FD202D" w:rsidRPr="00FA43DC" w:rsidRDefault="00FD202D" w:rsidP="00FD202D">
            <w:pPr>
              <w:ind w:firstLine="0"/>
              <w:jc w:val="left"/>
              <w:rPr>
                <w:sz w:val="20"/>
                <w:szCs w:val="20"/>
              </w:rPr>
            </w:pPr>
            <w:r w:rsidRPr="00FA43DC">
              <w:t>When the user adjusts the backlight brightness of the display/entertainment screen, VCU notifies the other module through this signal.</w:t>
            </w:r>
          </w:p>
        </w:tc>
      </w:tr>
      <w:tr w:rsidR="00FA43DC" w:rsidRPr="00FA43DC" w:rsidTr="007F2708">
        <w:trPr>
          <w:trHeight w:val="665"/>
        </w:trPr>
        <w:tc>
          <w:tcPr>
            <w:tcW w:w="3145" w:type="dxa"/>
            <w:tcBorders>
              <w:top w:val="nil"/>
              <w:left w:val="single" w:sz="4" w:space="0" w:color="auto"/>
              <w:bottom w:val="single" w:sz="4" w:space="0" w:color="auto"/>
              <w:right w:val="single" w:sz="4" w:space="0" w:color="auto"/>
            </w:tcBorders>
            <w:shd w:val="clear" w:color="auto" w:fill="auto"/>
            <w:vAlign w:val="center"/>
          </w:tcPr>
          <w:p w:rsidR="00FD202D" w:rsidRPr="00FA43DC" w:rsidRDefault="00FD202D" w:rsidP="00FD202D">
            <w:pPr>
              <w:ind w:firstLine="0"/>
              <w:rPr>
                <w:b/>
              </w:rPr>
            </w:pPr>
            <w:r w:rsidRPr="00FA43DC">
              <w:rPr>
                <w:rFonts w:eastAsia="宋体" w:cs="Arial"/>
              </w:rPr>
              <w:lastRenderedPageBreak/>
              <w:t xml:space="preserve">Interior Dimming </w:t>
            </w:r>
            <w:r w:rsidRPr="00FA43DC">
              <w:rPr>
                <w:rFonts w:eastAsia="宋体" w:cs="Arial" w:hint="eastAsia"/>
              </w:rPr>
              <w:t>Change</w:t>
            </w:r>
            <w:r w:rsidRPr="00FA43DC">
              <w:rPr>
                <w:rFonts w:eastAsia="宋体" w:cs="Arial"/>
              </w:rPr>
              <w:t xml:space="preserve"> Request</w:t>
            </w:r>
          </w:p>
        </w:tc>
        <w:tc>
          <w:tcPr>
            <w:tcW w:w="1023" w:type="dxa"/>
            <w:tcBorders>
              <w:top w:val="nil"/>
              <w:left w:val="nil"/>
              <w:bottom w:val="single" w:sz="4" w:space="0" w:color="auto"/>
              <w:right w:val="single" w:sz="4" w:space="0" w:color="auto"/>
            </w:tcBorders>
            <w:shd w:val="clear" w:color="auto" w:fill="auto"/>
            <w:vAlign w:val="center"/>
          </w:tcPr>
          <w:p w:rsidR="00FD202D" w:rsidRPr="00FA43DC" w:rsidRDefault="00FD202D" w:rsidP="00FD202D">
            <w:pPr>
              <w:ind w:firstLine="0"/>
              <w:rPr>
                <w:b/>
              </w:rPr>
            </w:pPr>
            <w:r w:rsidRPr="00FA43DC">
              <w:rPr>
                <w:rFonts w:eastAsia="宋体" w:cs="Arial" w:hint="eastAsia"/>
              </w:rPr>
              <w:t>N/A</w:t>
            </w:r>
          </w:p>
        </w:tc>
        <w:tc>
          <w:tcPr>
            <w:tcW w:w="1497" w:type="dxa"/>
            <w:tcBorders>
              <w:top w:val="nil"/>
              <w:left w:val="nil"/>
              <w:bottom w:val="single" w:sz="4" w:space="0" w:color="auto"/>
              <w:right w:val="single" w:sz="4" w:space="0" w:color="auto"/>
            </w:tcBorders>
            <w:shd w:val="clear" w:color="auto" w:fill="auto"/>
            <w:vAlign w:val="center"/>
          </w:tcPr>
          <w:p w:rsidR="00FD202D" w:rsidRPr="00FA43DC" w:rsidRDefault="00FD202D" w:rsidP="00FD202D">
            <w:pPr>
              <w:ind w:firstLine="0"/>
              <w:rPr>
                <w:rFonts w:eastAsia="宋体" w:cs="Arial"/>
              </w:rPr>
            </w:pPr>
            <w:r w:rsidRPr="00FA43DC">
              <w:rPr>
                <w:rFonts w:eastAsia="宋体" w:cs="Arial"/>
              </w:rPr>
              <w:t>$0=No Action;</w:t>
            </w:r>
          </w:p>
          <w:p w:rsidR="00FD202D" w:rsidRPr="00FA43DC" w:rsidRDefault="00FD202D" w:rsidP="00FD202D">
            <w:pPr>
              <w:ind w:firstLine="0"/>
              <w:rPr>
                <w:rFonts w:eastAsia="宋体" w:cs="Arial"/>
              </w:rPr>
            </w:pPr>
            <w:r w:rsidRPr="00FA43DC">
              <w:rPr>
                <w:rFonts w:eastAsia="宋体" w:cs="Arial"/>
              </w:rPr>
              <w:t>$1=Increase;</w:t>
            </w:r>
          </w:p>
          <w:p w:rsidR="00FD202D" w:rsidRPr="00FA43DC" w:rsidRDefault="00FD202D" w:rsidP="00FD202D">
            <w:pPr>
              <w:ind w:firstLine="0"/>
              <w:rPr>
                <w:b/>
              </w:rPr>
            </w:pPr>
            <w:r w:rsidRPr="00FA43DC">
              <w:rPr>
                <w:rFonts w:eastAsia="宋体" w:cs="Arial"/>
              </w:rPr>
              <w:t>$2</w:t>
            </w:r>
            <w:r w:rsidRPr="00FA43DC">
              <w:rPr>
                <w:rFonts w:eastAsia="宋体" w:cs="Arial" w:hint="eastAsia"/>
              </w:rPr>
              <w:t>=</w:t>
            </w:r>
            <w:r w:rsidRPr="00FA43DC">
              <w:rPr>
                <w:rFonts w:eastAsia="宋体" w:cs="Arial"/>
              </w:rPr>
              <w:t>Decrease</w:t>
            </w:r>
          </w:p>
        </w:tc>
        <w:tc>
          <w:tcPr>
            <w:tcW w:w="4230" w:type="dxa"/>
            <w:tcBorders>
              <w:top w:val="nil"/>
              <w:left w:val="nil"/>
              <w:bottom w:val="single" w:sz="4" w:space="0" w:color="auto"/>
              <w:right w:val="single" w:sz="4" w:space="0" w:color="auto"/>
            </w:tcBorders>
          </w:tcPr>
          <w:p w:rsidR="00FD202D" w:rsidRPr="00FA43DC" w:rsidRDefault="00FD202D" w:rsidP="00FD202D">
            <w:pPr>
              <w:ind w:firstLine="0"/>
            </w:pPr>
            <w:r w:rsidRPr="00FA43DC">
              <w:rPr>
                <w:rFonts w:hint="eastAsia"/>
              </w:rPr>
              <w:t>当用户调节整车按键背光亮度时，</w:t>
            </w:r>
            <w:r w:rsidRPr="00FA43DC">
              <w:rPr>
                <w:rFonts w:hint="eastAsia"/>
              </w:rPr>
              <w:t>VCU</w:t>
            </w:r>
            <w:r w:rsidRPr="00FA43DC">
              <w:rPr>
                <w:rFonts w:hint="eastAsia"/>
              </w:rPr>
              <w:t>通过该信号通知对方模块。</w:t>
            </w:r>
          </w:p>
          <w:p w:rsidR="00FD202D" w:rsidRPr="00FA43DC" w:rsidRDefault="00FD202D" w:rsidP="00FD202D">
            <w:pPr>
              <w:ind w:firstLine="0"/>
              <w:jc w:val="left"/>
            </w:pPr>
            <w:r w:rsidRPr="00FA43DC">
              <w:t>When the user adjusts the backlight brightness of the vehicle button, VCU notifies the other module through this signal.</w:t>
            </w:r>
          </w:p>
        </w:tc>
      </w:tr>
      <w:bookmarkEnd w:id="106"/>
      <w:tr w:rsidR="00FA43DC" w:rsidRPr="00FA43DC" w:rsidTr="007F2708">
        <w:trPr>
          <w:trHeight w:val="390"/>
        </w:trPr>
        <w:tc>
          <w:tcPr>
            <w:tcW w:w="3145" w:type="dxa"/>
            <w:tcBorders>
              <w:top w:val="nil"/>
              <w:left w:val="single" w:sz="4" w:space="0" w:color="auto"/>
              <w:bottom w:val="single" w:sz="4" w:space="0" w:color="auto"/>
              <w:right w:val="single" w:sz="4" w:space="0" w:color="auto"/>
            </w:tcBorders>
            <w:shd w:val="clear" w:color="auto" w:fill="auto"/>
            <w:vAlign w:val="center"/>
          </w:tcPr>
          <w:p w:rsidR="00FD202D" w:rsidRPr="00FA43DC" w:rsidRDefault="00FD202D" w:rsidP="00FD202D">
            <w:pPr>
              <w:ind w:firstLine="0"/>
              <w:rPr>
                <w:b/>
              </w:rPr>
            </w:pPr>
            <w:r w:rsidRPr="00FA43DC">
              <w:rPr>
                <w:rFonts w:eastAsia="宋体" w:cs="Arial" w:hint="eastAsia"/>
              </w:rPr>
              <w:t>Interior Dimming</w:t>
            </w:r>
            <w:r w:rsidRPr="00FA43DC">
              <w:rPr>
                <w:rFonts w:eastAsia="宋体" w:cs="Arial"/>
              </w:rPr>
              <w:t xml:space="preserve"> Display</w:t>
            </w:r>
            <w:r w:rsidRPr="00FA43DC">
              <w:rPr>
                <w:rFonts w:eastAsia="宋体" w:cs="Arial" w:hint="eastAsia"/>
              </w:rPr>
              <w:t xml:space="preserve"> </w:t>
            </w:r>
            <w:r w:rsidRPr="00FA43DC">
              <w:rPr>
                <w:rFonts w:eastAsia="宋体" w:cs="Arial"/>
              </w:rPr>
              <w:t xml:space="preserve">Change Provided </w:t>
            </w:r>
            <w:r w:rsidRPr="00FA43DC">
              <w:rPr>
                <w:rFonts w:eastAsia="宋体" w:cs="Arial" w:hint="eastAsia"/>
              </w:rPr>
              <w:t>Allowed</w:t>
            </w:r>
          </w:p>
        </w:tc>
        <w:tc>
          <w:tcPr>
            <w:tcW w:w="1023" w:type="dxa"/>
            <w:tcBorders>
              <w:top w:val="nil"/>
              <w:left w:val="nil"/>
              <w:bottom w:val="single" w:sz="4" w:space="0" w:color="auto"/>
              <w:right w:val="single" w:sz="4" w:space="0" w:color="auto"/>
            </w:tcBorders>
            <w:shd w:val="clear" w:color="auto" w:fill="auto"/>
            <w:vAlign w:val="center"/>
          </w:tcPr>
          <w:p w:rsidR="00FD202D" w:rsidRPr="00FA43DC" w:rsidRDefault="00FD202D" w:rsidP="00FD202D">
            <w:pPr>
              <w:ind w:firstLine="0"/>
              <w:rPr>
                <w:b/>
              </w:rPr>
            </w:pPr>
            <w:r w:rsidRPr="00FA43DC">
              <w:rPr>
                <w:rFonts w:eastAsia="宋体" w:cs="Arial"/>
              </w:rPr>
              <w:t>N/A</w:t>
            </w:r>
          </w:p>
        </w:tc>
        <w:tc>
          <w:tcPr>
            <w:tcW w:w="1497" w:type="dxa"/>
            <w:tcBorders>
              <w:top w:val="nil"/>
              <w:left w:val="nil"/>
              <w:bottom w:val="single" w:sz="4" w:space="0" w:color="auto"/>
              <w:right w:val="single" w:sz="4" w:space="0" w:color="auto"/>
            </w:tcBorders>
            <w:shd w:val="clear" w:color="auto" w:fill="auto"/>
            <w:vAlign w:val="center"/>
          </w:tcPr>
          <w:p w:rsidR="00FD202D" w:rsidRPr="00FA43DC" w:rsidRDefault="00FD202D" w:rsidP="00FD202D">
            <w:pPr>
              <w:ind w:firstLine="0"/>
              <w:rPr>
                <w:rFonts w:eastAsia="宋体" w:cs="Arial"/>
              </w:rPr>
            </w:pPr>
            <w:r w:rsidRPr="00FA43DC">
              <w:rPr>
                <w:rFonts w:eastAsia="宋体" w:cs="Arial"/>
              </w:rPr>
              <w:t>$0=False</w:t>
            </w:r>
          </w:p>
          <w:p w:rsidR="00FD202D" w:rsidRPr="00FA43DC" w:rsidRDefault="00FD202D" w:rsidP="00FD202D">
            <w:pPr>
              <w:ind w:firstLine="0"/>
              <w:rPr>
                <w:b/>
              </w:rPr>
            </w:pPr>
            <w:r w:rsidRPr="00FA43DC">
              <w:rPr>
                <w:rFonts w:eastAsia="宋体" w:cs="Arial"/>
              </w:rPr>
              <w:t>$1=True</w:t>
            </w:r>
          </w:p>
        </w:tc>
        <w:tc>
          <w:tcPr>
            <w:tcW w:w="4230" w:type="dxa"/>
            <w:tcBorders>
              <w:top w:val="nil"/>
              <w:left w:val="nil"/>
              <w:bottom w:val="single" w:sz="4" w:space="0" w:color="auto"/>
              <w:right w:val="single" w:sz="4" w:space="0" w:color="auto"/>
            </w:tcBorders>
          </w:tcPr>
          <w:p w:rsidR="00FD202D" w:rsidRPr="00FA43DC" w:rsidRDefault="00FD202D" w:rsidP="00FD202D">
            <w:pPr>
              <w:ind w:firstLine="0"/>
            </w:pPr>
            <w:r w:rsidRPr="00FA43DC">
              <w:rPr>
                <w:rFonts w:hint="eastAsia"/>
              </w:rPr>
              <w:t>表示当前环境下娱乐屏</w:t>
            </w:r>
            <w:r w:rsidRPr="00FA43DC">
              <w:rPr>
                <w:rFonts w:hint="eastAsia"/>
              </w:rPr>
              <w:t>/</w:t>
            </w:r>
            <w:r w:rsidRPr="00FA43DC">
              <w:rPr>
                <w:rFonts w:hint="eastAsia"/>
              </w:rPr>
              <w:t>显示屏亮度是否可以提供给用户调节</w:t>
            </w:r>
          </w:p>
          <w:p w:rsidR="00FD202D" w:rsidRPr="00FA43DC" w:rsidRDefault="00FD202D" w:rsidP="00FD202D">
            <w:pPr>
              <w:ind w:firstLine="0"/>
              <w:jc w:val="left"/>
            </w:pPr>
            <w:r w:rsidRPr="00FA43DC">
              <w:t xml:space="preserve">Indicates whether the brightness of the entertainment screen/display </w:t>
            </w:r>
            <w:proofErr w:type="gramStart"/>
            <w:r w:rsidRPr="00FA43DC">
              <w:t>can be adjusted</w:t>
            </w:r>
            <w:proofErr w:type="gramEnd"/>
            <w:r w:rsidRPr="00FA43DC">
              <w:t xml:space="preserve"> for the user in the current environment.</w:t>
            </w:r>
          </w:p>
        </w:tc>
      </w:tr>
      <w:tr w:rsidR="00FA43DC" w:rsidRPr="00FA43DC" w:rsidTr="007F2708">
        <w:trPr>
          <w:trHeight w:val="390"/>
        </w:trPr>
        <w:tc>
          <w:tcPr>
            <w:tcW w:w="3145" w:type="dxa"/>
            <w:tcBorders>
              <w:top w:val="single" w:sz="4" w:space="0" w:color="auto"/>
              <w:left w:val="single" w:sz="4" w:space="0" w:color="auto"/>
              <w:bottom w:val="single" w:sz="4" w:space="0" w:color="auto"/>
              <w:right w:val="single" w:sz="4" w:space="0" w:color="auto"/>
            </w:tcBorders>
            <w:shd w:val="clear" w:color="auto" w:fill="auto"/>
            <w:vAlign w:val="center"/>
          </w:tcPr>
          <w:p w:rsidR="00FD202D" w:rsidRPr="00FA43DC" w:rsidRDefault="00FD202D" w:rsidP="00FD202D">
            <w:pPr>
              <w:ind w:firstLine="0"/>
              <w:rPr>
                <w:b/>
              </w:rPr>
            </w:pPr>
            <w:r w:rsidRPr="00FA43DC">
              <w:rPr>
                <w:rFonts w:eastAsia="宋体" w:cs="Arial" w:hint="eastAsia"/>
              </w:rPr>
              <w:t>Interior Dimming</w:t>
            </w:r>
            <w:r w:rsidRPr="00FA43DC">
              <w:rPr>
                <w:rFonts w:eastAsia="宋体" w:cs="Arial"/>
              </w:rPr>
              <w:t xml:space="preserve"> Change Provided</w:t>
            </w:r>
            <w:r w:rsidRPr="00FA43DC">
              <w:rPr>
                <w:rFonts w:eastAsia="宋体" w:cs="Arial" w:hint="eastAsia"/>
              </w:rPr>
              <w:t xml:space="preserve"> Allowed</w:t>
            </w:r>
          </w:p>
        </w:tc>
        <w:tc>
          <w:tcPr>
            <w:tcW w:w="1023" w:type="dxa"/>
            <w:tcBorders>
              <w:top w:val="single" w:sz="4" w:space="0" w:color="auto"/>
              <w:left w:val="nil"/>
              <w:bottom w:val="single" w:sz="4" w:space="0" w:color="auto"/>
              <w:right w:val="single" w:sz="4" w:space="0" w:color="auto"/>
            </w:tcBorders>
            <w:shd w:val="clear" w:color="auto" w:fill="auto"/>
            <w:vAlign w:val="center"/>
          </w:tcPr>
          <w:p w:rsidR="00FD202D" w:rsidRPr="00FA43DC" w:rsidRDefault="00FD202D" w:rsidP="00FD202D">
            <w:pPr>
              <w:ind w:firstLine="0"/>
              <w:rPr>
                <w:b/>
              </w:rPr>
            </w:pPr>
            <w:r w:rsidRPr="00FA43DC">
              <w:rPr>
                <w:rFonts w:eastAsia="宋体" w:cs="Arial"/>
              </w:rPr>
              <w:t>N/A</w:t>
            </w:r>
          </w:p>
        </w:tc>
        <w:tc>
          <w:tcPr>
            <w:tcW w:w="1497" w:type="dxa"/>
            <w:tcBorders>
              <w:top w:val="single" w:sz="4" w:space="0" w:color="auto"/>
              <w:left w:val="nil"/>
              <w:bottom w:val="single" w:sz="4" w:space="0" w:color="auto"/>
              <w:right w:val="single" w:sz="4" w:space="0" w:color="auto"/>
            </w:tcBorders>
            <w:shd w:val="clear" w:color="auto" w:fill="auto"/>
            <w:vAlign w:val="center"/>
          </w:tcPr>
          <w:p w:rsidR="00FD202D" w:rsidRPr="00FA43DC" w:rsidRDefault="00FD202D" w:rsidP="00FD202D">
            <w:pPr>
              <w:ind w:firstLine="0"/>
              <w:rPr>
                <w:rFonts w:eastAsia="宋体" w:cs="Arial"/>
              </w:rPr>
            </w:pPr>
            <w:r w:rsidRPr="00FA43DC">
              <w:rPr>
                <w:rFonts w:eastAsia="宋体" w:cs="Arial"/>
              </w:rPr>
              <w:t>$0=False;</w:t>
            </w:r>
          </w:p>
          <w:p w:rsidR="00FD202D" w:rsidRPr="00FA43DC" w:rsidRDefault="00FD202D" w:rsidP="00FD202D">
            <w:pPr>
              <w:ind w:firstLine="0"/>
              <w:rPr>
                <w:b/>
              </w:rPr>
            </w:pPr>
            <w:r w:rsidRPr="00FA43DC">
              <w:rPr>
                <w:rFonts w:eastAsia="宋体" w:cs="Arial"/>
              </w:rPr>
              <w:t>$1=True</w:t>
            </w:r>
          </w:p>
        </w:tc>
        <w:tc>
          <w:tcPr>
            <w:tcW w:w="4230" w:type="dxa"/>
            <w:tcBorders>
              <w:top w:val="single" w:sz="4" w:space="0" w:color="auto"/>
              <w:left w:val="nil"/>
              <w:bottom w:val="single" w:sz="4" w:space="0" w:color="auto"/>
              <w:right w:val="single" w:sz="4" w:space="0" w:color="auto"/>
            </w:tcBorders>
          </w:tcPr>
          <w:p w:rsidR="00FD202D" w:rsidRPr="00FA43DC" w:rsidRDefault="00FD202D" w:rsidP="00FD202D">
            <w:pPr>
              <w:ind w:firstLine="0"/>
            </w:pPr>
            <w:r w:rsidRPr="00FA43DC">
              <w:rPr>
                <w:rFonts w:hint="eastAsia"/>
              </w:rPr>
              <w:t>表示当前环境下整车按键背光亮度是否可以提供给用户调节</w:t>
            </w:r>
          </w:p>
          <w:p w:rsidR="007F2708" w:rsidRPr="00FA43DC" w:rsidRDefault="007F2708" w:rsidP="007F2708">
            <w:pPr>
              <w:ind w:firstLine="0"/>
              <w:jc w:val="left"/>
            </w:pPr>
            <w:r w:rsidRPr="00FA43DC">
              <w:t xml:space="preserve">Indicates whether the backlight brightness of the vehicle keys under the current environment </w:t>
            </w:r>
            <w:proofErr w:type="gramStart"/>
            <w:r w:rsidRPr="00FA43DC">
              <w:t>can be provided</w:t>
            </w:r>
            <w:proofErr w:type="gramEnd"/>
            <w:r w:rsidRPr="00FA43DC">
              <w:t xml:space="preserve"> to the user for adjustment.</w:t>
            </w:r>
          </w:p>
        </w:tc>
      </w:tr>
      <w:tr w:rsidR="00FA43DC" w:rsidRPr="00FA43DC" w:rsidTr="007F2708">
        <w:trPr>
          <w:trHeight w:val="390"/>
        </w:trPr>
        <w:tc>
          <w:tcPr>
            <w:tcW w:w="3145" w:type="dxa"/>
            <w:tcBorders>
              <w:top w:val="single" w:sz="4" w:space="0" w:color="auto"/>
              <w:left w:val="single" w:sz="4" w:space="0" w:color="auto"/>
              <w:bottom w:val="single" w:sz="4" w:space="0" w:color="auto"/>
              <w:right w:val="single" w:sz="4" w:space="0" w:color="auto"/>
            </w:tcBorders>
            <w:shd w:val="clear" w:color="auto" w:fill="auto"/>
            <w:vAlign w:val="center"/>
          </w:tcPr>
          <w:p w:rsidR="00FD202D" w:rsidRPr="00FA43DC" w:rsidRDefault="00FD202D" w:rsidP="00FD202D">
            <w:pPr>
              <w:ind w:firstLine="0"/>
              <w:rPr>
                <w:b/>
              </w:rPr>
            </w:pPr>
            <w:r w:rsidRPr="00FA43DC">
              <w:rPr>
                <w:rFonts w:eastAsia="宋体" w:cs="Arial"/>
              </w:rPr>
              <w:t>Display Night Scheme Active</w:t>
            </w:r>
          </w:p>
        </w:tc>
        <w:tc>
          <w:tcPr>
            <w:tcW w:w="1023" w:type="dxa"/>
            <w:tcBorders>
              <w:top w:val="single" w:sz="4" w:space="0" w:color="auto"/>
              <w:left w:val="nil"/>
              <w:bottom w:val="single" w:sz="4" w:space="0" w:color="auto"/>
              <w:right w:val="single" w:sz="4" w:space="0" w:color="auto"/>
            </w:tcBorders>
            <w:shd w:val="clear" w:color="auto" w:fill="auto"/>
            <w:vAlign w:val="center"/>
          </w:tcPr>
          <w:p w:rsidR="00FD202D" w:rsidRPr="00FA43DC" w:rsidRDefault="00FD202D" w:rsidP="00FD202D">
            <w:pPr>
              <w:ind w:firstLine="0"/>
            </w:pPr>
            <w:r w:rsidRPr="00FA43DC">
              <w:t>N/A</w:t>
            </w:r>
          </w:p>
        </w:tc>
        <w:tc>
          <w:tcPr>
            <w:tcW w:w="1497" w:type="dxa"/>
            <w:tcBorders>
              <w:top w:val="single" w:sz="4" w:space="0" w:color="auto"/>
              <w:left w:val="nil"/>
              <w:bottom w:val="single" w:sz="4" w:space="0" w:color="auto"/>
              <w:right w:val="single" w:sz="4" w:space="0" w:color="auto"/>
            </w:tcBorders>
            <w:shd w:val="clear" w:color="auto" w:fill="auto"/>
            <w:vAlign w:val="center"/>
          </w:tcPr>
          <w:p w:rsidR="00FD202D" w:rsidRPr="00FA43DC" w:rsidRDefault="00FD202D" w:rsidP="00FD202D">
            <w:pPr>
              <w:ind w:firstLine="0"/>
            </w:pPr>
            <w:r w:rsidRPr="00FA43DC">
              <w:t>$0=False;</w:t>
            </w:r>
          </w:p>
          <w:p w:rsidR="00FD202D" w:rsidRPr="00FA43DC" w:rsidRDefault="00FD202D" w:rsidP="00FD202D">
            <w:pPr>
              <w:ind w:firstLine="0"/>
            </w:pPr>
            <w:r w:rsidRPr="00FA43DC">
              <w:t>$1=True</w:t>
            </w:r>
          </w:p>
        </w:tc>
        <w:tc>
          <w:tcPr>
            <w:tcW w:w="4230" w:type="dxa"/>
            <w:tcBorders>
              <w:top w:val="single" w:sz="4" w:space="0" w:color="auto"/>
              <w:left w:val="nil"/>
              <w:bottom w:val="single" w:sz="4" w:space="0" w:color="auto"/>
              <w:right w:val="single" w:sz="4" w:space="0" w:color="auto"/>
            </w:tcBorders>
          </w:tcPr>
          <w:p w:rsidR="00FD202D" w:rsidRPr="00FA43DC" w:rsidRDefault="00FD202D" w:rsidP="00FD202D">
            <w:pPr>
              <w:ind w:firstLine="0"/>
            </w:pPr>
            <w:r w:rsidRPr="00FA43DC">
              <w:rPr>
                <w:rFonts w:hint="eastAsia"/>
              </w:rPr>
              <w:t>表示当前的外部环境是白天还是晚上</w:t>
            </w:r>
          </w:p>
          <w:p w:rsidR="007F2708" w:rsidRPr="00FA43DC" w:rsidRDefault="007F2708" w:rsidP="007F2708">
            <w:pPr>
              <w:ind w:firstLine="0"/>
              <w:jc w:val="left"/>
            </w:pPr>
            <w:r w:rsidRPr="00FA43DC">
              <w:t>Indicates whether the current external environment is day or night.</w:t>
            </w:r>
          </w:p>
        </w:tc>
      </w:tr>
      <w:tr w:rsidR="00FA43DC" w:rsidRPr="00FA43DC" w:rsidTr="007F2708">
        <w:trPr>
          <w:trHeight w:val="390"/>
        </w:trPr>
        <w:tc>
          <w:tcPr>
            <w:tcW w:w="3145" w:type="dxa"/>
            <w:tcBorders>
              <w:top w:val="single" w:sz="4" w:space="0" w:color="auto"/>
              <w:left w:val="single" w:sz="4" w:space="0" w:color="auto"/>
              <w:bottom w:val="single" w:sz="4" w:space="0" w:color="auto"/>
              <w:right w:val="single" w:sz="4" w:space="0" w:color="auto"/>
            </w:tcBorders>
            <w:shd w:val="clear" w:color="auto" w:fill="auto"/>
            <w:vAlign w:val="center"/>
          </w:tcPr>
          <w:p w:rsidR="00FD202D" w:rsidRPr="00FA43DC" w:rsidRDefault="00FD202D" w:rsidP="00FD202D">
            <w:pPr>
              <w:ind w:firstLine="0"/>
              <w:rPr>
                <w:b/>
              </w:rPr>
            </w:pPr>
            <w:r w:rsidRPr="00FA43DC">
              <w:rPr>
                <w:rFonts w:eastAsia="宋体" w:cs="Arial"/>
              </w:rPr>
              <w:t>Interior Dimming Level</w:t>
            </w:r>
          </w:p>
        </w:tc>
        <w:tc>
          <w:tcPr>
            <w:tcW w:w="1023" w:type="dxa"/>
            <w:tcBorders>
              <w:top w:val="single" w:sz="4" w:space="0" w:color="auto"/>
              <w:left w:val="nil"/>
              <w:bottom w:val="single" w:sz="4" w:space="0" w:color="auto"/>
              <w:right w:val="single" w:sz="4" w:space="0" w:color="auto"/>
            </w:tcBorders>
            <w:shd w:val="clear" w:color="auto" w:fill="auto"/>
            <w:vAlign w:val="center"/>
          </w:tcPr>
          <w:p w:rsidR="00FD202D" w:rsidRPr="00FA43DC" w:rsidRDefault="00FD202D" w:rsidP="00FD202D">
            <w:pPr>
              <w:ind w:firstLine="0"/>
            </w:pPr>
            <w:r w:rsidRPr="00FA43DC">
              <w:t>0 – 255</w:t>
            </w:r>
            <w:r w:rsidRPr="00FA43DC">
              <w:rPr>
                <w:rFonts w:hint="eastAsia"/>
              </w:rPr>
              <w:t>%</w:t>
            </w:r>
          </w:p>
        </w:tc>
        <w:tc>
          <w:tcPr>
            <w:tcW w:w="1497" w:type="dxa"/>
            <w:tcBorders>
              <w:top w:val="single" w:sz="4" w:space="0" w:color="auto"/>
              <w:left w:val="nil"/>
              <w:bottom w:val="single" w:sz="4" w:space="0" w:color="auto"/>
              <w:right w:val="single" w:sz="4" w:space="0" w:color="auto"/>
            </w:tcBorders>
            <w:shd w:val="clear" w:color="auto" w:fill="auto"/>
            <w:vAlign w:val="center"/>
          </w:tcPr>
          <w:p w:rsidR="00FD202D" w:rsidRPr="00FA43DC" w:rsidRDefault="00FD202D" w:rsidP="00FD202D">
            <w:pPr>
              <w:ind w:firstLine="0"/>
              <w:rPr>
                <w:b/>
              </w:rPr>
            </w:pPr>
            <w:r w:rsidRPr="00FA43DC">
              <w:rPr>
                <w:rFonts w:eastAsia="宋体" w:cs="Arial"/>
              </w:rPr>
              <w:t>E = N * 1</w:t>
            </w:r>
            <w:r w:rsidRPr="00FA43DC">
              <w:rPr>
                <w:rFonts w:eastAsia="宋体" w:cs="Arial" w:hint="eastAsia"/>
              </w:rPr>
              <w:t>%</w:t>
            </w:r>
          </w:p>
        </w:tc>
        <w:tc>
          <w:tcPr>
            <w:tcW w:w="4230" w:type="dxa"/>
            <w:tcBorders>
              <w:top w:val="single" w:sz="4" w:space="0" w:color="auto"/>
              <w:left w:val="nil"/>
              <w:bottom w:val="single" w:sz="4" w:space="0" w:color="auto"/>
              <w:right w:val="single" w:sz="4" w:space="0" w:color="auto"/>
            </w:tcBorders>
          </w:tcPr>
          <w:p w:rsidR="00FD202D" w:rsidRPr="00FA43DC" w:rsidRDefault="00FD202D" w:rsidP="00FD202D">
            <w:pPr>
              <w:ind w:firstLine="0"/>
            </w:pPr>
            <w:r w:rsidRPr="00FA43DC">
              <w:rPr>
                <w:rFonts w:hint="eastAsia"/>
              </w:rPr>
              <w:t>用于</w:t>
            </w:r>
            <w:r w:rsidRPr="00FA43DC">
              <w:rPr>
                <w:rFonts w:hint="eastAsia"/>
                <w:strike/>
              </w:rPr>
              <w:t>控制</w:t>
            </w:r>
            <w:r w:rsidR="00A46A6C" w:rsidRPr="00FA43DC">
              <w:rPr>
                <w:rFonts w:hint="eastAsia"/>
              </w:rPr>
              <w:t>显示</w:t>
            </w:r>
            <w:r w:rsidRPr="00FA43DC">
              <w:rPr>
                <w:rFonts w:hint="eastAsia"/>
              </w:rPr>
              <w:t>实体按键的背光亮度</w:t>
            </w:r>
          </w:p>
          <w:p w:rsidR="007F2708" w:rsidRPr="00FA43DC" w:rsidRDefault="007F2708" w:rsidP="007F2708">
            <w:pPr>
              <w:ind w:firstLine="0"/>
              <w:jc w:val="left"/>
            </w:pPr>
            <w:r w:rsidRPr="00FA43DC">
              <w:t>Used to control the backlight brightness of physical keys.</w:t>
            </w:r>
          </w:p>
        </w:tc>
      </w:tr>
      <w:tr w:rsidR="00FA43DC" w:rsidRPr="00FA43DC" w:rsidTr="007F2708">
        <w:trPr>
          <w:trHeight w:val="390"/>
        </w:trPr>
        <w:tc>
          <w:tcPr>
            <w:tcW w:w="3145" w:type="dxa"/>
            <w:tcBorders>
              <w:top w:val="single" w:sz="4" w:space="0" w:color="auto"/>
              <w:left w:val="single" w:sz="4" w:space="0" w:color="auto"/>
              <w:bottom w:val="single" w:sz="4" w:space="0" w:color="auto"/>
              <w:right w:val="single" w:sz="4" w:space="0" w:color="auto"/>
            </w:tcBorders>
            <w:shd w:val="clear" w:color="auto" w:fill="auto"/>
            <w:vAlign w:val="center"/>
          </w:tcPr>
          <w:p w:rsidR="00FD202D" w:rsidRPr="00FA43DC" w:rsidRDefault="00FD202D" w:rsidP="00FD202D">
            <w:pPr>
              <w:ind w:firstLine="0"/>
              <w:rPr>
                <w:b/>
              </w:rPr>
            </w:pPr>
            <w:r w:rsidRPr="00FA43DC">
              <w:rPr>
                <w:rFonts w:eastAsia="宋体" w:cs="Arial"/>
              </w:rPr>
              <w:t>Interior Dimming Display Level</w:t>
            </w:r>
          </w:p>
        </w:tc>
        <w:tc>
          <w:tcPr>
            <w:tcW w:w="1023" w:type="dxa"/>
            <w:tcBorders>
              <w:top w:val="single" w:sz="4" w:space="0" w:color="auto"/>
              <w:left w:val="nil"/>
              <w:bottom w:val="single" w:sz="4" w:space="0" w:color="auto"/>
              <w:right w:val="single" w:sz="4" w:space="0" w:color="auto"/>
            </w:tcBorders>
            <w:shd w:val="clear" w:color="auto" w:fill="auto"/>
            <w:vAlign w:val="center"/>
          </w:tcPr>
          <w:p w:rsidR="00FD202D" w:rsidRPr="00FA43DC" w:rsidRDefault="00FD202D" w:rsidP="00FD202D">
            <w:pPr>
              <w:ind w:firstLine="0"/>
            </w:pPr>
            <w:r w:rsidRPr="00FA43DC">
              <w:t>0 – 255</w:t>
            </w:r>
            <w:r w:rsidRPr="00FA43DC">
              <w:rPr>
                <w:rFonts w:hint="eastAsia"/>
              </w:rPr>
              <w:t>%</w:t>
            </w:r>
          </w:p>
        </w:tc>
        <w:tc>
          <w:tcPr>
            <w:tcW w:w="1497" w:type="dxa"/>
            <w:tcBorders>
              <w:top w:val="single" w:sz="4" w:space="0" w:color="auto"/>
              <w:left w:val="nil"/>
              <w:bottom w:val="single" w:sz="4" w:space="0" w:color="auto"/>
              <w:right w:val="single" w:sz="4" w:space="0" w:color="auto"/>
            </w:tcBorders>
            <w:shd w:val="clear" w:color="auto" w:fill="auto"/>
            <w:vAlign w:val="center"/>
          </w:tcPr>
          <w:p w:rsidR="00FD202D" w:rsidRPr="00FA43DC" w:rsidRDefault="00FD202D" w:rsidP="00FD202D">
            <w:pPr>
              <w:ind w:firstLine="0"/>
              <w:rPr>
                <w:b/>
              </w:rPr>
            </w:pPr>
            <w:r w:rsidRPr="00FA43DC">
              <w:rPr>
                <w:rFonts w:eastAsia="宋体" w:cs="Arial"/>
              </w:rPr>
              <w:t>E = N * 1</w:t>
            </w:r>
            <w:r w:rsidRPr="00FA43DC">
              <w:rPr>
                <w:rFonts w:eastAsia="宋体" w:cs="Arial" w:hint="eastAsia"/>
              </w:rPr>
              <w:t>%</w:t>
            </w:r>
          </w:p>
        </w:tc>
        <w:tc>
          <w:tcPr>
            <w:tcW w:w="4230" w:type="dxa"/>
            <w:tcBorders>
              <w:top w:val="single" w:sz="4" w:space="0" w:color="auto"/>
              <w:left w:val="nil"/>
              <w:bottom w:val="single" w:sz="4" w:space="0" w:color="auto"/>
              <w:right w:val="single" w:sz="4" w:space="0" w:color="auto"/>
            </w:tcBorders>
          </w:tcPr>
          <w:p w:rsidR="00FD202D" w:rsidRPr="00FA43DC" w:rsidRDefault="00FD202D" w:rsidP="00FD202D">
            <w:pPr>
              <w:ind w:firstLine="0"/>
            </w:pPr>
            <w:r w:rsidRPr="00FA43DC">
              <w:rPr>
                <w:rFonts w:hint="eastAsia"/>
              </w:rPr>
              <w:t>用于</w:t>
            </w:r>
            <w:r w:rsidR="00A46A6C" w:rsidRPr="00FA43DC">
              <w:rPr>
                <w:rFonts w:hint="eastAsia"/>
                <w:strike/>
              </w:rPr>
              <w:t>控制</w:t>
            </w:r>
            <w:r w:rsidR="00A46A6C" w:rsidRPr="00FA43DC">
              <w:rPr>
                <w:rFonts w:hint="eastAsia"/>
              </w:rPr>
              <w:t>显示</w:t>
            </w:r>
            <w:r w:rsidRPr="00FA43DC">
              <w:rPr>
                <w:rFonts w:hint="eastAsia"/>
              </w:rPr>
              <w:t>屏幕的亮度和按键指示灯的亮度</w:t>
            </w:r>
          </w:p>
          <w:p w:rsidR="007F2708" w:rsidRPr="00FA43DC" w:rsidRDefault="007F2708" w:rsidP="007F2708">
            <w:pPr>
              <w:ind w:firstLine="0"/>
              <w:jc w:val="left"/>
            </w:pPr>
            <w:r w:rsidRPr="00FA43DC">
              <w:t>Used to control the brightness of the screen and the brightness of the button indicator.</w:t>
            </w:r>
          </w:p>
        </w:tc>
      </w:tr>
    </w:tbl>
    <w:p w:rsidR="00BC64E3" w:rsidRPr="00FA43DC" w:rsidRDefault="00DD4C20" w:rsidP="004D56C0">
      <w:pPr>
        <w:pStyle w:val="Heading1"/>
      </w:pPr>
      <w:bookmarkStart w:id="107" w:name="_Toc65156484"/>
      <w:r w:rsidRPr="00FA43DC">
        <w:rPr>
          <w:rFonts w:hint="eastAsia"/>
        </w:rPr>
        <w:t>系统需求</w:t>
      </w:r>
      <w:r w:rsidRPr="00FA43DC">
        <w:rPr>
          <w:rFonts w:hint="eastAsia"/>
        </w:rPr>
        <w:t>/System Requirements</w:t>
      </w:r>
      <w:bookmarkEnd w:id="107"/>
    </w:p>
    <w:p w:rsidR="00BC64E3" w:rsidRPr="00FA43DC" w:rsidRDefault="00DD4C20">
      <w:pPr>
        <w:pStyle w:val="Heading2"/>
      </w:pPr>
      <w:bookmarkStart w:id="108" w:name="_Toc65156485"/>
      <w:r w:rsidRPr="00FA43DC">
        <w:rPr>
          <w:rFonts w:hint="eastAsia"/>
        </w:rPr>
        <w:t>互联与账号相关</w:t>
      </w:r>
      <w:r w:rsidRPr="00FA43DC">
        <w:rPr>
          <w:rFonts w:hint="eastAsia"/>
        </w:rPr>
        <w:t xml:space="preserve">/Interconnection </w:t>
      </w:r>
      <w:r w:rsidR="005E5819" w:rsidRPr="00FA43DC">
        <w:rPr>
          <w:rFonts w:hint="eastAsia"/>
        </w:rPr>
        <w:t>and</w:t>
      </w:r>
      <w:r w:rsidRPr="00FA43DC">
        <w:rPr>
          <w:rFonts w:hint="eastAsia"/>
        </w:rPr>
        <w:t xml:space="preserve"> Account</w:t>
      </w:r>
      <w:r w:rsidR="005E5819" w:rsidRPr="00FA43DC">
        <w:rPr>
          <w:rFonts w:hint="eastAsia"/>
        </w:rPr>
        <w:t>-related</w:t>
      </w:r>
      <w:bookmarkEnd w:id="108"/>
      <w:r w:rsidRPr="00FA43DC">
        <w:rPr>
          <w:rFonts w:hint="eastAsia"/>
        </w:rPr>
        <w:t xml:space="preserve"> </w:t>
      </w:r>
    </w:p>
    <w:p w:rsidR="00BC64E3" w:rsidRPr="00FA43DC" w:rsidRDefault="00DD4C20">
      <w:pPr>
        <w:pStyle w:val="a0"/>
        <w:spacing w:after="156"/>
      </w:pPr>
      <w:r w:rsidRPr="00FA43DC">
        <w:rPr>
          <w:rFonts w:hint="eastAsia"/>
        </w:rPr>
        <w:t>系统设置内容需要跟随系统账号，当有账号登陆车机时，系统需记录该用户的设置项更改，当该用户（账号）再次登陆时，车机自动将该账号的设置项状态同步至当前车辆。当无账号登陆系统时，系统需显示上一次无账号登陆时的设置项状态。具体哪些系统设置内容跟随账号，以</w:t>
      </w:r>
      <w:r w:rsidRPr="00FA43DC">
        <w:rPr>
          <w:rFonts w:hint="eastAsia"/>
        </w:rPr>
        <w:t>PIS2064</w:t>
      </w:r>
      <w:r w:rsidRPr="00FA43DC">
        <w:rPr>
          <w:rFonts w:hint="eastAsia"/>
        </w:rPr>
        <w:t>中的定义为准。</w:t>
      </w:r>
    </w:p>
    <w:p w:rsidR="00BC64E3" w:rsidRPr="00FA43DC" w:rsidRDefault="00DD4C20">
      <w:pPr>
        <w:pStyle w:val="a0"/>
        <w:spacing w:after="156"/>
      </w:pPr>
      <w:r w:rsidRPr="00FA43DC">
        <w:rPr>
          <w:rFonts w:hint="eastAsia"/>
        </w:rPr>
        <w:t xml:space="preserve">The system settings should follow the system account. When an account </w:t>
      </w:r>
      <w:proofErr w:type="gramStart"/>
      <w:r w:rsidRPr="00FA43DC">
        <w:rPr>
          <w:rFonts w:hint="eastAsia"/>
        </w:rPr>
        <w:t>is logged in,</w:t>
      </w:r>
      <w:proofErr w:type="gramEnd"/>
      <w:r w:rsidRPr="00FA43DC">
        <w:rPr>
          <w:rFonts w:hint="eastAsia"/>
        </w:rPr>
        <w:t xml:space="preserve"> the </w:t>
      </w:r>
      <w:r w:rsidR="00AB03E1" w:rsidRPr="00FA43DC">
        <w:rPr>
          <w:rFonts w:hint="eastAsia"/>
        </w:rPr>
        <w:lastRenderedPageBreak/>
        <w:t xml:space="preserve">infotainment </w:t>
      </w:r>
      <w:r w:rsidRPr="00FA43DC">
        <w:rPr>
          <w:rFonts w:hint="eastAsia"/>
        </w:rPr>
        <w:t xml:space="preserve">system will record the user's setting item change. When the user (account) logs in again, the </w:t>
      </w:r>
      <w:r w:rsidR="00D557F7" w:rsidRPr="00FA43DC">
        <w:rPr>
          <w:rFonts w:hint="eastAsia"/>
        </w:rPr>
        <w:t xml:space="preserve">infotainment </w:t>
      </w:r>
      <w:r w:rsidRPr="00FA43DC">
        <w:rPr>
          <w:rFonts w:hint="eastAsia"/>
        </w:rPr>
        <w:t xml:space="preserve">system automatically synchronizes the setting status of the account to the current vehicle. When no account </w:t>
      </w:r>
      <w:proofErr w:type="gramStart"/>
      <w:r w:rsidRPr="00FA43DC">
        <w:rPr>
          <w:rFonts w:hint="eastAsia"/>
        </w:rPr>
        <w:t>is logged</w:t>
      </w:r>
      <w:proofErr w:type="gramEnd"/>
      <w:r w:rsidRPr="00FA43DC">
        <w:rPr>
          <w:rFonts w:hint="eastAsia"/>
        </w:rPr>
        <w:t xml:space="preserve"> into the system, the system should display the status of the setting item </w:t>
      </w:r>
      <w:bookmarkStart w:id="109" w:name="OLE_LINK4"/>
      <w:r w:rsidRPr="00FA43DC">
        <w:rPr>
          <w:rFonts w:hint="eastAsia"/>
        </w:rPr>
        <w:t>when there is no account login</w:t>
      </w:r>
      <w:bookmarkEnd w:id="109"/>
      <w:r w:rsidR="006A3E59" w:rsidRPr="00FA43DC">
        <w:rPr>
          <w:rFonts w:hint="eastAsia"/>
        </w:rPr>
        <w:t xml:space="preserve"> last time</w:t>
      </w:r>
      <w:r w:rsidRPr="00FA43DC">
        <w:rPr>
          <w:rFonts w:hint="eastAsia"/>
        </w:rPr>
        <w:t xml:space="preserve">. The system settings that should follow the account are </w:t>
      </w:r>
      <w:r w:rsidR="00A77C3C" w:rsidRPr="00FA43DC">
        <w:rPr>
          <w:rFonts w:hint="eastAsia"/>
        </w:rPr>
        <w:t>subject to the definitions</w:t>
      </w:r>
      <w:r w:rsidRPr="00FA43DC">
        <w:rPr>
          <w:rFonts w:hint="eastAsia"/>
        </w:rPr>
        <w:t xml:space="preserve"> in PIS2064.</w:t>
      </w:r>
    </w:p>
    <w:p w:rsidR="00B014A0" w:rsidRPr="00FA43DC" w:rsidRDefault="00B014A0" w:rsidP="00B014A0">
      <w:pPr>
        <w:pStyle w:val="Heading2"/>
      </w:pPr>
      <w:bookmarkStart w:id="110" w:name="_Toc65156486"/>
      <w:r w:rsidRPr="00FA43DC">
        <w:rPr>
          <w:rFonts w:hint="eastAsia"/>
        </w:rPr>
        <w:t>支持</w:t>
      </w:r>
      <w:r w:rsidRPr="00FA43DC">
        <w:rPr>
          <w:rFonts w:hint="eastAsia"/>
        </w:rPr>
        <w:t>Global</w:t>
      </w:r>
      <w:r w:rsidRPr="00FA43DC">
        <w:t xml:space="preserve"> </w:t>
      </w:r>
      <w:r w:rsidRPr="00FA43DC">
        <w:rPr>
          <w:rFonts w:hint="eastAsia"/>
        </w:rPr>
        <w:t>Search</w:t>
      </w:r>
      <w:bookmarkEnd w:id="110"/>
    </w:p>
    <w:p w:rsidR="00B014A0" w:rsidRPr="00FA43DC" w:rsidRDefault="00B014A0" w:rsidP="00B014A0">
      <w:pPr>
        <w:pStyle w:val="a0"/>
        <w:spacing w:after="156"/>
      </w:pPr>
      <w:r w:rsidRPr="00FA43DC">
        <w:rPr>
          <w:rFonts w:hint="eastAsia"/>
        </w:rPr>
        <w:t>系统设置中的设置项内容需要支持</w:t>
      </w:r>
      <w:r w:rsidRPr="00FA43DC">
        <w:rPr>
          <w:rFonts w:hint="eastAsia"/>
        </w:rPr>
        <w:t>Global</w:t>
      </w:r>
      <w:r w:rsidRPr="00FA43DC">
        <w:t xml:space="preserve"> </w:t>
      </w:r>
      <w:r w:rsidRPr="00FA43DC">
        <w:rPr>
          <w:rFonts w:hint="eastAsia"/>
        </w:rPr>
        <w:t>Search</w:t>
      </w:r>
      <w:r w:rsidRPr="00FA43DC">
        <w:rPr>
          <w:rFonts w:hint="eastAsia"/>
        </w:rPr>
        <w:t>功能，具体功能定义详见</w:t>
      </w:r>
      <w:r w:rsidRPr="00FA43DC">
        <w:rPr>
          <w:rFonts w:hint="eastAsia"/>
        </w:rPr>
        <w:t>PIS2059</w:t>
      </w:r>
      <w:r w:rsidRPr="00FA43DC">
        <w:rPr>
          <w:rFonts w:hint="eastAsia"/>
        </w:rPr>
        <w:t>第</w:t>
      </w:r>
      <w:r w:rsidRPr="00FA43DC">
        <w:rPr>
          <w:rFonts w:hint="eastAsia"/>
        </w:rPr>
        <w:t>4.2.4</w:t>
      </w:r>
      <w:r w:rsidRPr="00FA43DC">
        <w:rPr>
          <w:rFonts w:hint="eastAsia"/>
        </w:rPr>
        <w:t>章节。</w:t>
      </w:r>
    </w:p>
    <w:p w:rsidR="00BC64E3" w:rsidRPr="00FA43DC" w:rsidRDefault="00B014A0">
      <w:pPr>
        <w:pStyle w:val="a0"/>
        <w:spacing w:after="156"/>
      </w:pPr>
      <w:r w:rsidRPr="00FA43DC">
        <w:t>The Settings items in system Settings need to support the Global Search function. For specific function definitions, please refer to Section 4.2.4 of PIS2059.</w:t>
      </w:r>
    </w:p>
    <w:p w:rsidR="00BC64E3" w:rsidRPr="00FA43DC" w:rsidRDefault="00DD4C20">
      <w:pPr>
        <w:pStyle w:val="Heading2"/>
      </w:pPr>
      <w:bookmarkStart w:id="111" w:name="_Toc65156487"/>
      <w:r w:rsidRPr="00FA43DC">
        <w:rPr>
          <w:rFonts w:hint="eastAsia"/>
        </w:rPr>
        <w:t>版本升级</w:t>
      </w:r>
      <w:r w:rsidRPr="00FA43DC">
        <w:rPr>
          <w:rFonts w:hint="eastAsia"/>
        </w:rPr>
        <w:t>/Version Upgrade</w:t>
      </w:r>
      <w:bookmarkEnd w:id="111"/>
    </w:p>
    <w:p w:rsidR="00BC64E3" w:rsidRPr="00FA43DC" w:rsidRDefault="00DD4C20">
      <w:pPr>
        <w:rPr>
          <w:sz w:val="24"/>
          <w:szCs w:val="24"/>
        </w:rPr>
      </w:pPr>
      <w:r w:rsidRPr="00FA43DC">
        <w:rPr>
          <w:rFonts w:hint="eastAsia"/>
          <w:sz w:val="24"/>
          <w:szCs w:val="24"/>
        </w:rPr>
        <w:t>版本随系统升级。</w:t>
      </w:r>
    </w:p>
    <w:p w:rsidR="00BC64E3" w:rsidRPr="00FA43DC" w:rsidRDefault="00DD4C20">
      <w:pPr>
        <w:rPr>
          <w:sz w:val="24"/>
          <w:szCs w:val="24"/>
        </w:rPr>
      </w:pPr>
      <w:r w:rsidRPr="00FA43DC">
        <w:rPr>
          <w:rFonts w:hint="eastAsia"/>
          <w:sz w:val="24"/>
          <w:szCs w:val="24"/>
        </w:rPr>
        <w:t xml:space="preserve">The version </w:t>
      </w:r>
      <w:proofErr w:type="gramStart"/>
      <w:r w:rsidRPr="00FA43DC">
        <w:rPr>
          <w:rFonts w:hint="eastAsia"/>
          <w:sz w:val="24"/>
          <w:szCs w:val="24"/>
        </w:rPr>
        <w:t>is upgraded</w:t>
      </w:r>
      <w:proofErr w:type="gramEnd"/>
      <w:r w:rsidRPr="00FA43DC">
        <w:rPr>
          <w:rFonts w:hint="eastAsia"/>
          <w:sz w:val="24"/>
          <w:szCs w:val="24"/>
        </w:rPr>
        <w:t xml:space="preserve"> with the system.</w:t>
      </w:r>
    </w:p>
    <w:p w:rsidR="00BC64E3" w:rsidRPr="00FA43DC" w:rsidRDefault="00DD4C20">
      <w:pPr>
        <w:pStyle w:val="Heading2"/>
      </w:pPr>
      <w:bookmarkStart w:id="112" w:name="_Toc65156488"/>
      <w:r w:rsidRPr="00FA43DC">
        <w:rPr>
          <w:rFonts w:hint="eastAsia"/>
        </w:rPr>
        <w:t>埋点需求</w:t>
      </w:r>
      <w:r w:rsidRPr="00FA43DC">
        <w:rPr>
          <w:rFonts w:hint="eastAsia"/>
        </w:rPr>
        <w:t>/</w:t>
      </w:r>
      <w:r w:rsidR="0077217C" w:rsidRPr="00FA43DC">
        <w:rPr>
          <w:rFonts w:hint="eastAsia"/>
        </w:rPr>
        <w:t>Event Tracking</w:t>
      </w:r>
      <w:r w:rsidRPr="00FA43DC">
        <w:rPr>
          <w:rFonts w:hint="eastAsia"/>
        </w:rPr>
        <w:t xml:space="preserve"> Requirement</w:t>
      </w:r>
      <w:bookmarkEnd w:id="112"/>
    </w:p>
    <w:p w:rsidR="00BC64E3" w:rsidRPr="00FA43DC" w:rsidRDefault="00DD4C20">
      <w:pPr>
        <w:pStyle w:val="Heading2"/>
      </w:pPr>
      <w:bookmarkStart w:id="113" w:name="_Toc65156489"/>
      <w:r w:rsidRPr="00FA43DC">
        <w:rPr>
          <w:rFonts w:hint="eastAsia"/>
        </w:rPr>
        <w:t>相关</w:t>
      </w:r>
      <w:r w:rsidRPr="00FA43DC">
        <w:rPr>
          <w:rFonts w:hint="eastAsia"/>
        </w:rPr>
        <w:t>CAN</w:t>
      </w:r>
      <w:r w:rsidRPr="00FA43DC">
        <w:rPr>
          <w:rFonts w:hint="eastAsia"/>
        </w:rPr>
        <w:t>信号</w:t>
      </w:r>
      <w:r w:rsidRPr="00FA43DC">
        <w:rPr>
          <w:rFonts w:hint="eastAsia"/>
        </w:rPr>
        <w:t>/Related CAN Signal</w:t>
      </w:r>
      <w:r w:rsidR="000F4CEC" w:rsidRPr="00FA43DC">
        <w:rPr>
          <w:rFonts w:hint="eastAsia"/>
        </w:rPr>
        <w:t>s</w:t>
      </w:r>
      <w:bookmarkEnd w:id="113"/>
    </w:p>
    <w:p w:rsidR="00BC64E3" w:rsidRPr="00FA43DC" w:rsidRDefault="00DD4C20">
      <w:pPr>
        <w:rPr>
          <w:strike/>
          <w:sz w:val="24"/>
          <w:szCs w:val="24"/>
        </w:rPr>
      </w:pPr>
      <w:r w:rsidRPr="00FA43DC">
        <w:rPr>
          <w:rFonts w:hint="eastAsia"/>
          <w:strike/>
          <w:sz w:val="24"/>
          <w:szCs w:val="24"/>
        </w:rPr>
        <w:t>V2X</w:t>
      </w:r>
      <w:r w:rsidRPr="00FA43DC">
        <w:rPr>
          <w:rFonts w:hint="eastAsia"/>
          <w:strike/>
          <w:sz w:val="24"/>
          <w:szCs w:val="24"/>
        </w:rPr>
        <w:t>功能涉及到的总线信号参考</w:t>
      </w:r>
      <w:r w:rsidRPr="00FA43DC">
        <w:rPr>
          <w:rFonts w:hint="eastAsia"/>
          <w:strike/>
          <w:sz w:val="24"/>
          <w:szCs w:val="24"/>
        </w:rPr>
        <w:t>ICEI</w:t>
      </w:r>
      <w:r w:rsidRPr="00FA43DC">
        <w:rPr>
          <w:rFonts w:hint="eastAsia"/>
          <w:strike/>
          <w:sz w:val="24"/>
          <w:szCs w:val="24"/>
        </w:rPr>
        <w:t>文档以及系统设计文档。</w:t>
      </w:r>
    </w:p>
    <w:p w:rsidR="00BC64E3" w:rsidRPr="00FA43DC" w:rsidRDefault="00DD4C20">
      <w:pPr>
        <w:rPr>
          <w:strike/>
          <w:sz w:val="24"/>
          <w:szCs w:val="24"/>
        </w:rPr>
      </w:pPr>
      <w:r w:rsidRPr="00FA43DC">
        <w:rPr>
          <w:rFonts w:hint="eastAsia"/>
          <w:strike/>
          <w:sz w:val="24"/>
          <w:szCs w:val="24"/>
        </w:rPr>
        <w:t>For the bus signals involved in V2X function, refer to ICEI documents and system design documents.</w:t>
      </w:r>
    </w:p>
    <w:p w:rsidR="00BC64E3" w:rsidRPr="00FA43DC" w:rsidRDefault="00DD4C20">
      <w:pPr>
        <w:pStyle w:val="Heading2"/>
      </w:pPr>
      <w:bookmarkStart w:id="114" w:name="_Toc65156490"/>
      <w:r w:rsidRPr="00FA43DC">
        <w:rPr>
          <w:rFonts w:hint="eastAsia"/>
        </w:rPr>
        <w:t>相关标定项</w:t>
      </w:r>
      <w:r w:rsidRPr="00FA43DC">
        <w:rPr>
          <w:rFonts w:hint="eastAsia"/>
        </w:rPr>
        <w:t>/Related Calibration Item</w:t>
      </w:r>
      <w:r w:rsidR="0011736D" w:rsidRPr="00FA43DC">
        <w:rPr>
          <w:rFonts w:hint="eastAsia"/>
        </w:rPr>
        <w:t>s</w:t>
      </w:r>
      <w:bookmarkEnd w:id="114"/>
    </w:p>
    <w:p w:rsidR="00BC64E3" w:rsidRPr="00FA43DC" w:rsidRDefault="00CD4823">
      <w:pPr>
        <w:pStyle w:val="a0"/>
        <w:spacing w:after="156"/>
        <w:ind w:left="567" w:firstLine="0"/>
        <w:rPr>
          <w:rFonts w:ascii="Arial" w:hAnsi="Arial" w:cs="Arial"/>
        </w:rPr>
      </w:pPr>
      <w:r w:rsidRPr="00FA43DC">
        <w:rPr>
          <w:rFonts w:ascii="Arial" w:hAnsi="Arial" w:cs="Arial"/>
        </w:rPr>
        <w:object w:dxaOrig="1533" w:dyaOrig="1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5.5pt" o:ole="">
            <v:imagedata r:id="rId9" o:title=""/>
          </v:shape>
          <o:OLEObject Type="Embed" ProgID="Excel.Sheet.12" ShapeID="_x0000_i1025" DrawAspect="Icon" ObjectID="_1678195871" r:id="rId10"/>
        </w:object>
      </w:r>
    </w:p>
    <w:p w:rsidR="00BC64E3" w:rsidRPr="00FA43DC" w:rsidRDefault="00BC64E3">
      <w:pPr>
        <w:pStyle w:val="a0"/>
        <w:spacing w:after="156"/>
        <w:ind w:left="567" w:firstLine="0"/>
        <w:rPr>
          <w:rFonts w:ascii="Arial" w:hAnsi="Arial" w:cs="Arial"/>
        </w:rPr>
      </w:pPr>
    </w:p>
    <w:p w:rsidR="00BC64E3" w:rsidRPr="00FA43DC" w:rsidRDefault="00DD4C20">
      <w:pPr>
        <w:pStyle w:val="Heading1"/>
      </w:pPr>
      <w:bookmarkStart w:id="115" w:name="_Toc65156491"/>
      <w:r w:rsidRPr="00FA43DC">
        <w:rPr>
          <w:rFonts w:hint="eastAsia"/>
        </w:rPr>
        <w:t>附录</w:t>
      </w:r>
      <w:r w:rsidRPr="00FA43DC">
        <w:rPr>
          <w:rFonts w:hint="eastAsia"/>
        </w:rPr>
        <w:t>/Appendix</w:t>
      </w:r>
      <w:bookmarkEnd w:id="115"/>
    </w:p>
    <w:p w:rsidR="00BC64E3" w:rsidRPr="00FA43DC" w:rsidRDefault="00BC64E3">
      <w:pPr>
        <w:widowControl/>
        <w:ind w:firstLine="0"/>
        <w:jc w:val="left"/>
        <w:rPr>
          <w:sz w:val="24"/>
        </w:rPr>
      </w:pPr>
    </w:p>
    <w:p w:rsidR="00BC64E3" w:rsidRPr="00FA43DC" w:rsidRDefault="00DD4C20">
      <w:pPr>
        <w:pStyle w:val="a0"/>
        <w:spacing w:after="156"/>
        <w:ind w:firstLine="0"/>
        <w:outlineLvl w:val="0"/>
        <w:rPr>
          <w:b/>
          <w:sz w:val="44"/>
          <w:szCs w:val="44"/>
        </w:rPr>
      </w:pPr>
      <w:bookmarkStart w:id="116" w:name="_Toc392244681"/>
      <w:bookmarkStart w:id="117" w:name="_Toc65156492"/>
      <w:r w:rsidRPr="00FA43DC">
        <w:rPr>
          <w:rFonts w:hint="eastAsia"/>
          <w:b/>
          <w:sz w:val="44"/>
          <w:szCs w:val="44"/>
        </w:rPr>
        <w:lastRenderedPageBreak/>
        <w:t>Revision Log</w:t>
      </w:r>
      <w:bookmarkEnd w:id="116"/>
      <w:bookmarkEnd w:id="117"/>
    </w:p>
    <w:tbl>
      <w:tblPr>
        <w:tblStyle w:val="a"/>
        <w:tblW w:w="9742" w:type="dxa"/>
        <w:tblLayout w:type="fixed"/>
        <w:tblLook w:val="04A0" w:firstRow="1" w:lastRow="0" w:firstColumn="1" w:lastColumn="0" w:noHBand="0" w:noVBand="1"/>
      </w:tblPr>
      <w:tblGrid>
        <w:gridCol w:w="985"/>
        <w:gridCol w:w="1440"/>
        <w:gridCol w:w="1530"/>
        <w:gridCol w:w="4590"/>
        <w:gridCol w:w="1197"/>
      </w:tblGrid>
      <w:tr w:rsidR="00FA43DC" w:rsidRPr="00FA43DC" w:rsidTr="002C05A4">
        <w:tc>
          <w:tcPr>
            <w:tcW w:w="985" w:type="dxa"/>
          </w:tcPr>
          <w:p w:rsidR="00BC64E3" w:rsidRPr="00FA43DC" w:rsidRDefault="00DD4C20">
            <w:pPr>
              <w:pStyle w:val="a0"/>
              <w:spacing w:after="156"/>
              <w:ind w:firstLine="0"/>
              <w:rPr>
                <w:b/>
              </w:rPr>
            </w:pPr>
            <w:r w:rsidRPr="00FA43DC">
              <w:rPr>
                <w:rFonts w:hint="eastAsia"/>
                <w:b/>
              </w:rPr>
              <w:t>Version</w:t>
            </w:r>
          </w:p>
        </w:tc>
        <w:tc>
          <w:tcPr>
            <w:tcW w:w="1440" w:type="dxa"/>
          </w:tcPr>
          <w:p w:rsidR="00BC64E3" w:rsidRPr="00FA43DC" w:rsidRDefault="00DD4C20">
            <w:pPr>
              <w:pStyle w:val="a0"/>
              <w:spacing w:after="156"/>
              <w:ind w:firstLine="0"/>
              <w:rPr>
                <w:b/>
              </w:rPr>
            </w:pPr>
            <w:r w:rsidRPr="00FA43DC">
              <w:rPr>
                <w:rFonts w:hint="eastAsia"/>
                <w:b/>
              </w:rPr>
              <w:t>Date</w:t>
            </w:r>
          </w:p>
        </w:tc>
        <w:tc>
          <w:tcPr>
            <w:tcW w:w="1530" w:type="dxa"/>
          </w:tcPr>
          <w:p w:rsidR="00BC64E3" w:rsidRPr="00FA43DC" w:rsidRDefault="00DD4C20">
            <w:pPr>
              <w:pStyle w:val="a0"/>
              <w:spacing w:after="156"/>
              <w:ind w:firstLine="0"/>
              <w:rPr>
                <w:b/>
              </w:rPr>
            </w:pPr>
            <w:r w:rsidRPr="00FA43DC">
              <w:rPr>
                <w:rFonts w:hint="eastAsia"/>
                <w:b/>
              </w:rPr>
              <w:t>Section</w:t>
            </w:r>
          </w:p>
        </w:tc>
        <w:tc>
          <w:tcPr>
            <w:tcW w:w="4590" w:type="dxa"/>
          </w:tcPr>
          <w:p w:rsidR="00BC64E3" w:rsidRPr="00FA43DC" w:rsidRDefault="00DD4C20">
            <w:pPr>
              <w:pStyle w:val="a0"/>
              <w:spacing w:after="156"/>
              <w:ind w:firstLine="0"/>
              <w:rPr>
                <w:b/>
              </w:rPr>
            </w:pPr>
            <w:r w:rsidRPr="00FA43DC">
              <w:rPr>
                <w:rFonts w:hint="eastAsia"/>
                <w:b/>
              </w:rPr>
              <w:t>Description</w:t>
            </w:r>
          </w:p>
        </w:tc>
        <w:tc>
          <w:tcPr>
            <w:tcW w:w="1197" w:type="dxa"/>
          </w:tcPr>
          <w:p w:rsidR="00BC64E3" w:rsidRPr="00FA43DC" w:rsidRDefault="00DD4C20">
            <w:pPr>
              <w:pStyle w:val="a0"/>
              <w:spacing w:after="156"/>
              <w:ind w:firstLine="0"/>
              <w:rPr>
                <w:b/>
              </w:rPr>
            </w:pPr>
            <w:r w:rsidRPr="00FA43DC">
              <w:rPr>
                <w:rFonts w:hint="eastAsia"/>
                <w:b/>
              </w:rPr>
              <w:t>Author</w:t>
            </w:r>
          </w:p>
        </w:tc>
      </w:tr>
      <w:tr w:rsidR="00C14048" w:rsidRPr="00C14048" w:rsidTr="002C05A4">
        <w:tc>
          <w:tcPr>
            <w:tcW w:w="985" w:type="dxa"/>
          </w:tcPr>
          <w:p w:rsidR="00C14048" w:rsidRPr="00C14048" w:rsidRDefault="00C14048">
            <w:pPr>
              <w:pStyle w:val="a0"/>
              <w:spacing w:after="156"/>
              <w:ind w:firstLine="0"/>
              <w:rPr>
                <w:color w:val="FF0000"/>
              </w:rPr>
            </w:pPr>
            <w:r w:rsidRPr="00C14048">
              <w:rPr>
                <w:rFonts w:hint="eastAsia"/>
                <w:color w:val="FF0000"/>
              </w:rPr>
              <w:t>0.0.0.7</w:t>
            </w:r>
          </w:p>
        </w:tc>
        <w:tc>
          <w:tcPr>
            <w:tcW w:w="1440" w:type="dxa"/>
          </w:tcPr>
          <w:p w:rsidR="00C14048" w:rsidRPr="00C14048" w:rsidRDefault="00C14048">
            <w:pPr>
              <w:pStyle w:val="a0"/>
              <w:spacing w:after="156"/>
              <w:ind w:firstLine="0"/>
              <w:rPr>
                <w:color w:val="FF0000"/>
              </w:rPr>
            </w:pPr>
            <w:r w:rsidRPr="00C14048">
              <w:rPr>
                <w:rFonts w:hint="eastAsia"/>
                <w:color w:val="FF0000"/>
              </w:rPr>
              <w:t>2021/1/8</w:t>
            </w:r>
          </w:p>
        </w:tc>
        <w:tc>
          <w:tcPr>
            <w:tcW w:w="1530" w:type="dxa"/>
          </w:tcPr>
          <w:p w:rsidR="00C14048" w:rsidRPr="00C14048" w:rsidRDefault="007E0706">
            <w:pPr>
              <w:pStyle w:val="a0"/>
              <w:spacing w:after="156"/>
              <w:ind w:firstLine="0"/>
              <w:rPr>
                <w:color w:val="FF0000"/>
              </w:rPr>
            </w:pPr>
            <w:r>
              <w:rPr>
                <w:rFonts w:hint="eastAsia"/>
                <w:color w:val="FF0000"/>
              </w:rPr>
              <w:t>3.1.3</w:t>
            </w:r>
            <w:r>
              <w:rPr>
                <w:rFonts w:hint="eastAsia"/>
                <w:color w:val="FF0000"/>
              </w:rPr>
              <w:t>，</w:t>
            </w:r>
            <w:r w:rsidR="00E808B9">
              <w:rPr>
                <w:rFonts w:hint="eastAsia"/>
                <w:color w:val="FF0000"/>
              </w:rPr>
              <w:t>3.2.2</w:t>
            </w:r>
            <w:r w:rsidR="00E808B9">
              <w:rPr>
                <w:rFonts w:hint="eastAsia"/>
                <w:color w:val="FF0000"/>
              </w:rPr>
              <w:t>，</w:t>
            </w:r>
            <w:r w:rsidR="00E808B9">
              <w:rPr>
                <w:rFonts w:hint="eastAsia"/>
                <w:color w:val="FF0000"/>
              </w:rPr>
              <w:t>3.3.3</w:t>
            </w:r>
            <w:r w:rsidR="005974A0">
              <w:rPr>
                <w:rFonts w:hint="eastAsia"/>
                <w:color w:val="FF0000"/>
              </w:rPr>
              <w:t>，</w:t>
            </w:r>
            <w:r w:rsidR="0029293F">
              <w:rPr>
                <w:rFonts w:hint="eastAsia"/>
                <w:color w:val="FF0000"/>
              </w:rPr>
              <w:t>3.5.2</w:t>
            </w:r>
            <w:r w:rsidR="0029293F">
              <w:rPr>
                <w:rFonts w:hint="eastAsia"/>
                <w:color w:val="FF0000"/>
              </w:rPr>
              <w:t>，</w:t>
            </w:r>
            <w:r w:rsidR="005974A0">
              <w:rPr>
                <w:rFonts w:hint="eastAsia"/>
                <w:color w:val="FF0000"/>
              </w:rPr>
              <w:t>3.11</w:t>
            </w:r>
          </w:p>
        </w:tc>
        <w:tc>
          <w:tcPr>
            <w:tcW w:w="4590" w:type="dxa"/>
          </w:tcPr>
          <w:p w:rsidR="00130A73" w:rsidRDefault="00130A73" w:rsidP="00C14048">
            <w:pPr>
              <w:pStyle w:val="a0"/>
              <w:spacing w:after="156"/>
              <w:ind w:firstLine="0"/>
              <w:rPr>
                <w:color w:val="FF0000"/>
              </w:rPr>
            </w:pPr>
            <w:r>
              <w:rPr>
                <w:rFonts w:hint="eastAsia"/>
                <w:color w:val="FF0000"/>
              </w:rPr>
              <w:t>1.</w:t>
            </w:r>
            <w:r>
              <w:rPr>
                <w:rFonts w:hint="eastAsia"/>
                <w:color w:val="FF0000"/>
              </w:rPr>
              <w:t>增加</w:t>
            </w:r>
            <w:r>
              <w:rPr>
                <w:rFonts w:hint="eastAsia"/>
                <w:color w:val="FF0000"/>
              </w:rPr>
              <w:t>smart</w:t>
            </w:r>
            <w:r>
              <w:rPr>
                <w:color w:val="FF0000"/>
              </w:rPr>
              <w:t xml:space="preserve"> </w:t>
            </w:r>
            <w:r>
              <w:rPr>
                <w:rFonts w:hint="eastAsia"/>
                <w:color w:val="FF0000"/>
              </w:rPr>
              <w:t>control</w:t>
            </w:r>
            <w:r>
              <w:rPr>
                <w:rFonts w:hint="eastAsia"/>
                <w:color w:val="FF0000"/>
              </w:rPr>
              <w:t>开关。</w:t>
            </w:r>
          </w:p>
          <w:p w:rsidR="00C14048" w:rsidRDefault="00C14048" w:rsidP="00C14048">
            <w:pPr>
              <w:pStyle w:val="a0"/>
              <w:spacing w:after="156"/>
              <w:ind w:firstLine="0"/>
              <w:rPr>
                <w:color w:val="FF0000"/>
              </w:rPr>
            </w:pPr>
            <w:proofErr w:type="gramStart"/>
            <w:r>
              <w:rPr>
                <w:rFonts w:hint="eastAsia"/>
                <w:color w:val="FF0000"/>
              </w:rPr>
              <w:t>2.</w:t>
            </w:r>
            <w:r w:rsidRPr="00C14048">
              <w:rPr>
                <w:color w:val="FF0000"/>
              </w:rPr>
              <w:t>C</w:t>
            </w:r>
            <w:r w:rsidRPr="00C14048">
              <w:rPr>
                <w:rFonts w:hint="eastAsia"/>
                <w:color w:val="FF0000"/>
              </w:rPr>
              <w:t>hime</w:t>
            </w:r>
            <w:r w:rsidRPr="00C14048">
              <w:rPr>
                <w:rFonts w:hint="eastAsia"/>
                <w:color w:val="FF0000"/>
              </w:rPr>
              <w:t>音量设置变更为</w:t>
            </w:r>
            <w:r w:rsidRPr="00C14048">
              <w:rPr>
                <w:rFonts w:hint="eastAsia"/>
                <w:color w:val="FF0000"/>
              </w:rPr>
              <w:t>step</w:t>
            </w:r>
            <w:r w:rsidRPr="00C14048">
              <w:rPr>
                <w:rFonts w:hint="eastAsia"/>
                <w:color w:val="FF0000"/>
              </w:rPr>
              <w:t>调节</w:t>
            </w:r>
            <w:proofErr w:type="gramEnd"/>
            <w:r w:rsidRPr="00C14048">
              <w:rPr>
                <w:rFonts w:hint="eastAsia"/>
                <w:color w:val="FF0000"/>
              </w:rPr>
              <w:t>。</w:t>
            </w:r>
          </w:p>
          <w:p w:rsidR="00F724B1" w:rsidRDefault="00F724B1" w:rsidP="00C14048">
            <w:pPr>
              <w:pStyle w:val="a0"/>
              <w:spacing w:after="156"/>
              <w:ind w:firstLine="0"/>
              <w:rPr>
                <w:color w:val="FF0000"/>
              </w:rPr>
            </w:pPr>
            <w:r>
              <w:rPr>
                <w:rFonts w:hint="eastAsia"/>
                <w:color w:val="FF0000"/>
              </w:rPr>
              <w:t>3.</w:t>
            </w:r>
            <w:r>
              <w:rPr>
                <w:rFonts w:hint="eastAsia"/>
                <w:color w:val="FF0000"/>
              </w:rPr>
              <w:t>更新恢复出厂设置</w:t>
            </w:r>
            <w:r w:rsidR="005974A0">
              <w:rPr>
                <w:rFonts w:hint="eastAsia"/>
                <w:color w:val="FF0000"/>
              </w:rPr>
              <w:t>功能。</w:t>
            </w:r>
          </w:p>
          <w:p w:rsidR="005974A0" w:rsidRDefault="005974A0" w:rsidP="00C14048">
            <w:pPr>
              <w:pStyle w:val="a0"/>
              <w:spacing w:after="156"/>
              <w:ind w:firstLine="0"/>
              <w:rPr>
                <w:color w:val="FF0000"/>
              </w:rPr>
            </w:pPr>
            <w:r>
              <w:rPr>
                <w:rFonts w:hint="eastAsia"/>
                <w:color w:val="FF0000"/>
              </w:rPr>
              <w:t>4.</w:t>
            </w:r>
            <w:r>
              <w:rPr>
                <w:rFonts w:hint="eastAsia"/>
                <w:color w:val="FF0000"/>
              </w:rPr>
              <w:t>更新声场模式名称。</w:t>
            </w:r>
          </w:p>
          <w:p w:rsidR="005E41B3" w:rsidRDefault="0029293F" w:rsidP="004B4D57">
            <w:pPr>
              <w:pStyle w:val="a0"/>
              <w:spacing w:after="156"/>
              <w:ind w:firstLine="0"/>
              <w:rPr>
                <w:color w:val="FF0000"/>
              </w:rPr>
            </w:pPr>
            <w:r>
              <w:rPr>
                <w:rFonts w:hint="eastAsia"/>
                <w:color w:val="FF0000"/>
              </w:rPr>
              <w:t>5.</w:t>
            </w:r>
            <w:r>
              <w:rPr>
                <w:rFonts w:hint="eastAsia"/>
                <w:color w:val="FF0000"/>
              </w:rPr>
              <w:t>增加机舱模式对应的</w:t>
            </w:r>
            <w:r>
              <w:rPr>
                <w:rFonts w:hint="eastAsia"/>
                <w:color w:val="FF0000"/>
              </w:rPr>
              <w:t>VR</w:t>
            </w:r>
            <w:r>
              <w:rPr>
                <w:rFonts w:hint="eastAsia"/>
                <w:color w:val="FF0000"/>
              </w:rPr>
              <w:t>设置要求。</w:t>
            </w:r>
          </w:p>
          <w:p w:rsidR="009E65FF" w:rsidRDefault="009E65FF" w:rsidP="004B4D57">
            <w:pPr>
              <w:pStyle w:val="a0"/>
              <w:spacing w:after="156"/>
              <w:ind w:firstLine="0"/>
              <w:rPr>
                <w:color w:val="FF0000"/>
              </w:rPr>
            </w:pPr>
            <w:r>
              <w:rPr>
                <w:rFonts w:hint="eastAsia"/>
                <w:color w:val="FF0000"/>
              </w:rPr>
              <w:t>6.</w:t>
            </w:r>
            <w:r>
              <w:rPr>
                <w:rFonts w:hint="eastAsia"/>
                <w:color w:val="FF0000"/>
              </w:rPr>
              <w:t>更新自动音效调整设置显示条件。</w:t>
            </w:r>
          </w:p>
          <w:p w:rsidR="008C7A7F" w:rsidRDefault="008C7A7F" w:rsidP="004B4D57">
            <w:pPr>
              <w:pStyle w:val="a0"/>
              <w:spacing w:after="156"/>
              <w:ind w:firstLine="0"/>
              <w:rPr>
                <w:color w:val="FF0000"/>
              </w:rPr>
            </w:pPr>
            <w:r>
              <w:rPr>
                <w:rFonts w:hint="eastAsia"/>
                <w:color w:val="FF0000"/>
              </w:rPr>
              <w:t>7.</w:t>
            </w:r>
            <w:r>
              <w:rPr>
                <w:rFonts w:hint="eastAsia"/>
                <w:color w:val="FF0000"/>
              </w:rPr>
              <w:t>增加</w:t>
            </w:r>
            <w:r>
              <w:rPr>
                <w:rFonts w:hint="eastAsia"/>
                <w:color w:val="FF0000"/>
              </w:rPr>
              <w:t>GB</w:t>
            </w:r>
            <w:r>
              <w:rPr>
                <w:color w:val="FF0000"/>
              </w:rPr>
              <w:t xml:space="preserve"> </w:t>
            </w:r>
            <w:r>
              <w:rPr>
                <w:rFonts w:hint="eastAsia"/>
                <w:color w:val="FF0000"/>
              </w:rPr>
              <w:t>Buick</w:t>
            </w:r>
            <w:r>
              <w:rPr>
                <w:color w:val="FF0000"/>
              </w:rPr>
              <w:t xml:space="preserve"> </w:t>
            </w:r>
            <w:r>
              <w:rPr>
                <w:rFonts w:hint="eastAsia"/>
                <w:color w:val="FF0000"/>
              </w:rPr>
              <w:t>V2X</w:t>
            </w:r>
            <w:r>
              <w:rPr>
                <w:rFonts w:hint="eastAsia"/>
                <w:color w:val="FF0000"/>
              </w:rPr>
              <w:t>设置功能需求。</w:t>
            </w:r>
          </w:p>
          <w:p w:rsidR="00525538" w:rsidRDefault="00406170" w:rsidP="004B4D57">
            <w:pPr>
              <w:pStyle w:val="a0"/>
              <w:spacing w:after="156"/>
              <w:ind w:firstLine="0"/>
              <w:rPr>
                <w:color w:val="FF0000"/>
              </w:rPr>
            </w:pPr>
            <w:r>
              <w:rPr>
                <w:rFonts w:hint="eastAsia"/>
                <w:color w:val="FF0000"/>
              </w:rPr>
              <w:t>8.</w:t>
            </w:r>
            <w:r>
              <w:rPr>
                <w:rFonts w:hint="eastAsia"/>
                <w:color w:val="FF0000"/>
              </w:rPr>
              <w:t>增加仪表模式设置。</w:t>
            </w:r>
          </w:p>
          <w:p w:rsidR="002A0E78" w:rsidRPr="00C14048" w:rsidRDefault="002A0E78" w:rsidP="004B4D57">
            <w:pPr>
              <w:pStyle w:val="a0"/>
              <w:spacing w:after="156"/>
              <w:ind w:firstLine="0"/>
              <w:rPr>
                <w:color w:val="FF0000"/>
              </w:rPr>
            </w:pPr>
            <w:r>
              <w:rPr>
                <w:rFonts w:hint="eastAsia"/>
                <w:color w:val="FF0000"/>
              </w:rPr>
              <w:t>9.</w:t>
            </w:r>
            <w:r>
              <w:rPr>
                <w:rFonts w:hint="eastAsia"/>
                <w:color w:val="FF0000"/>
              </w:rPr>
              <w:t>增加</w:t>
            </w:r>
            <w:r>
              <w:rPr>
                <w:rFonts w:hint="eastAsia"/>
                <w:color w:val="FF0000"/>
              </w:rPr>
              <w:t>458</w:t>
            </w:r>
            <w:r>
              <w:rPr>
                <w:rFonts w:hint="eastAsia"/>
                <w:color w:val="FF0000"/>
              </w:rPr>
              <w:t>车模颜色选择。</w:t>
            </w:r>
          </w:p>
        </w:tc>
        <w:tc>
          <w:tcPr>
            <w:tcW w:w="1197" w:type="dxa"/>
          </w:tcPr>
          <w:p w:rsidR="00C14048" w:rsidRPr="00C14048" w:rsidRDefault="00C14048">
            <w:pPr>
              <w:pStyle w:val="a0"/>
              <w:spacing w:after="156"/>
              <w:ind w:firstLine="0"/>
              <w:rPr>
                <w:color w:val="FF0000"/>
              </w:rPr>
            </w:pPr>
            <w:r w:rsidRPr="00C14048">
              <w:rPr>
                <w:rFonts w:hint="eastAsia"/>
                <w:color w:val="FF0000"/>
              </w:rPr>
              <w:t>Wang</w:t>
            </w:r>
            <w:r w:rsidRPr="00C14048">
              <w:rPr>
                <w:color w:val="FF0000"/>
              </w:rPr>
              <w:t xml:space="preserve"> </w:t>
            </w:r>
            <w:r w:rsidRPr="00C14048">
              <w:rPr>
                <w:rFonts w:hint="eastAsia"/>
                <w:color w:val="FF0000"/>
              </w:rPr>
              <w:t>Ziqi</w:t>
            </w:r>
          </w:p>
        </w:tc>
      </w:tr>
      <w:tr w:rsidR="00FA43DC" w:rsidRPr="00FA43DC" w:rsidTr="002C05A4">
        <w:tc>
          <w:tcPr>
            <w:tcW w:w="985" w:type="dxa"/>
          </w:tcPr>
          <w:p w:rsidR="002C05A4" w:rsidRPr="00FA43DC" w:rsidRDefault="002C05A4" w:rsidP="002C05A4">
            <w:pPr>
              <w:pStyle w:val="a0"/>
              <w:spacing w:after="156"/>
              <w:ind w:firstLine="0"/>
            </w:pPr>
            <w:r w:rsidRPr="00FA43DC">
              <w:rPr>
                <w:rFonts w:hint="eastAsia"/>
              </w:rPr>
              <w:t>0.0.0.</w:t>
            </w:r>
            <w:r w:rsidRPr="00FA43DC">
              <w:t>6</w:t>
            </w:r>
          </w:p>
        </w:tc>
        <w:tc>
          <w:tcPr>
            <w:tcW w:w="1440" w:type="dxa"/>
          </w:tcPr>
          <w:p w:rsidR="002C05A4" w:rsidRPr="00FA43DC" w:rsidRDefault="002C05A4" w:rsidP="002C05A4">
            <w:pPr>
              <w:pStyle w:val="a0"/>
              <w:spacing w:after="156"/>
              <w:ind w:firstLine="0"/>
            </w:pPr>
            <w:r w:rsidRPr="00FA43DC">
              <w:rPr>
                <w:rFonts w:hint="eastAsia"/>
              </w:rPr>
              <w:t>2020/</w:t>
            </w:r>
            <w:r w:rsidRPr="00FA43DC">
              <w:t>10</w:t>
            </w:r>
            <w:r w:rsidRPr="00FA43DC">
              <w:rPr>
                <w:rFonts w:hint="eastAsia"/>
              </w:rPr>
              <w:t>/</w:t>
            </w:r>
            <w:r w:rsidRPr="00FA43DC">
              <w:t>30</w:t>
            </w:r>
          </w:p>
        </w:tc>
        <w:tc>
          <w:tcPr>
            <w:tcW w:w="1530" w:type="dxa"/>
          </w:tcPr>
          <w:p w:rsidR="002C05A4" w:rsidRPr="00FA43DC" w:rsidRDefault="003307A4" w:rsidP="002C05A4">
            <w:pPr>
              <w:pStyle w:val="a0"/>
              <w:spacing w:after="156"/>
              <w:ind w:firstLine="0"/>
            </w:pPr>
            <w:r w:rsidRPr="00FA43DC">
              <w:rPr>
                <w:rFonts w:hint="eastAsia"/>
              </w:rPr>
              <w:t>3.1</w:t>
            </w:r>
            <w:r w:rsidRPr="00FA43DC">
              <w:rPr>
                <w:rFonts w:hint="eastAsia"/>
              </w:rPr>
              <w:t>，</w:t>
            </w:r>
            <w:r w:rsidR="00780A27" w:rsidRPr="00FA43DC">
              <w:t>3.5, 3.8.3, 3.12, 3.14, 3.17</w:t>
            </w:r>
          </w:p>
        </w:tc>
        <w:tc>
          <w:tcPr>
            <w:tcW w:w="4590" w:type="dxa"/>
          </w:tcPr>
          <w:p w:rsidR="002C05A4" w:rsidRPr="00FA43DC" w:rsidRDefault="00780A27" w:rsidP="002C05A4">
            <w:pPr>
              <w:pStyle w:val="a0"/>
              <w:spacing w:after="156"/>
              <w:ind w:firstLine="0"/>
            </w:pPr>
            <w:r w:rsidRPr="00FA43DC">
              <w:t>1.</w:t>
            </w:r>
            <w:r w:rsidRPr="00FA43DC">
              <w:rPr>
                <w:rFonts w:hint="eastAsia"/>
              </w:rPr>
              <w:t>针对</w:t>
            </w:r>
            <w:r w:rsidRPr="00FA43DC">
              <w:rPr>
                <w:rFonts w:hint="eastAsia"/>
              </w:rPr>
              <w:t>Cadi</w:t>
            </w:r>
            <w:r w:rsidRPr="00FA43DC">
              <w:rPr>
                <w:rFonts w:hint="eastAsia"/>
              </w:rPr>
              <w:t>车型，</w:t>
            </w:r>
            <w:r w:rsidRPr="00FA43DC">
              <w:rPr>
                <w:rFonts w:hint="eastAsia"/>
              </w:rPr>
              <w:t>VR</w:t>
            </w:r>
            <w:r w:rsidRPr="00FA43DC">
              <w:t xml:space="preserve"> </w:t>
            </w:r>
            <w:r w:rsidRPr="00FA43DC">
              <w:rPr>
                <w:rFonts w:hint="eastAsia"/>
              </w:rPr>
              <w:t>setting</w:t>
            </w:r>
            <w:r w:rsidRPr="00FA43DC">
              <w:rPr>
                <w:rFonts w:hint="eastAsia"/>
              </w:rPr>
              <w:t>为中国区独有需求。</w:t>
            </w:r>
            <w:r w:rsidR="009E22E4" w:rsidRPr="00FA43DC">
              <w:rPr>
                <w:rFonts w:hint="eastAsia"/>
              </w:rPr>
              <w:t>更新</w:t>
            </w:r>
            <w:r w:rsidR="009E22E4" w:rsidRPr="00FA43DC">
              <w:rPr>
                <w:rFonts w:hint="eastAsia"/>
              </w:rPr>
              <w:t>VR</w:t>
            </w:r>
            <w:r w:rsidR="009E22E4" w:rsidRPr="00FA43DC">
              <w:t xml:space="preserve"> </w:t>
            </w:r>
            <w:r w:rsidR="009E22E4" w:rsidRPr="00FA43DC">
              <w:rPr>
                <w:rFonts w:hint="eastAsia"/>
              </w:rPr>
              <w:t>setting</w:t>
            </w:r>
            <w:r w:rsidR="009E22E4" w:rsidRPr="00FA43DC">
              <w:rPr>
                <w:rFonts w:hint="eastAsia"/>
              </w:rPr>
              <w:t>设置项。</w:t>
            </w:r>
            <w:r w:rsidR="004E3E5C" w:rsidRPr="00FA43DC">
              <w:rPr>
                <w:rFonts w:hint="eastAsia"/>
              </w:rPr>
              <w:t>删除主动交互开关。</w:t>
            </w:r>
          </w:p>
          <w:p w:rsidR="00780A27" w:rsidRPr="00FA43DC" w:rsidRDefault="00780A27" w:rsidP="002C05A4">
            <w:pPr>
              <w:pStyle w:val="a0"/>
              <w:spacing w:after="156"/>
              <w:ind w:firstLine="0"/>
            </w:pPr>
            <w:r w:rsidRPr="00FA43DC">
              <w:rPr>
                <w:rFonts w:hint="eastAsia"/>
              </w:rPr>
              <w:t>2.</w:t>
            </w:r>
            <w:r w:rsidR="0040344D" w:rsidRPr="00FA43DC">
              <w:rPr>
                <w:rFonts w:hint="eastAsia"/>
              </w:rPr>
              <w:t>增加机舱</w:t>
            </w:r>
            <w:r w:rsidR="000A139E" w:rsidRPr="00FA43DC">
              <w:rPr>
                <w:rFonts w:hint="eastAsia"/>
              </w:rPr>
              <w:t>模式相关设置项。</w:t>
            </w:r>
          </w:p>
          <w:p w:rsidR="00780A27" w:rsidRPr="00FA43DC" w:rsidRDefault="00780A27" w:rsidP="002C05A4">
            <w:pPr>
              <w:pStyle w:val="a0"/>
              <w:spacing w:after="156"/>
              <w:ind w:firstLine="0"/>
            </w:pPr>
            <w:r w:rsidRPr="00FA43DC">
              <w:rPr>
                <w:rFonts w:hint="eastAsia"/>
              </w:rPr>
              <w:t>3.</w:t>
            </w:r>
            <w:r w:rsidRPr="00FA43DC">
              <w:rPr>
                <w:rFonts w:hint="eastAsia"/>
              </w:rPr>
              <w:t>优化</w:t>
            </w:r>
            <w:r w:rsidR="001A3080" w:rsidRPr="00FA43DC">
              <w:rPr>
                <w:rFonts w:hint="eastAsia"/>
              </w:rPr>
              <w:t>开源许可证需求。</w:t>
            </w:r>
          </w:p>
          <w:p w:rsidR="001A3080" w:rsidRPr="00FA43DC" w:rsidRDefault="001A3080" w:rsidP="002C05A4">
            <w:pPr>
              <w:pStyle w:val="a0"/>
              <w:spacing w:after="156"/>
              <w:ind w:firstLine="0"/>
            </w:pPr>
            <w:r w:rsidRPr="00FA43DC">
              <w:rPr>
                <w:rFonts w:hint="eastAsia"/>
              </w:rPr>
              <w:t>4.</w:t>
            </w:r>
            <w:r w:rsidRPr="00FA43DC">
              <w:rPr>
                <w:rFonts w:hint="eastAsia"/>
              </w:rPr>
              <w:t>删除</w:t>
            </w:r>
            <w:proofErr w:type="spellStart"/>
            <w:r w:rsidRPr="00FA43DC">
              <w:rPr>
                <w:rFonts w:hint="eastAsia"/>
              </w:rPr>
              <w:t>Carplay</w:t>
            </w:r>
            <w:proofErr w:type="spellEnd"/>
            <w:r w:rsidRPr="00FA43DC">
              <w:rPr>
                <w:rFonts w:hint="eastAsia"/>
              </w:rPr>
              <w:t>设置项。</w:t>
            </w:r>
          </w:p>
          <w:p w:rsidR="001A3080" w:rsidRPr="00FA43DC" w:rsidRDefault="001A3080" w:rsidP="002C05A4">
            <w:pPr>
              <w:pStyle w:val="a0"/>
              <w:spacing w:after="156"/>
              <w:ind w:firstLine="0"/>
            </w:pPr>
            <w:r w:rsidRPr="00FA43DC">
              <w:rPr>
                <w:rFonts w:hint="eastAsia"/>
              </w:rPr>
              <w:t>5.</w:t>
            </w:r>
            <w:r w:rsidRPr="00FA43DC">
              <w:rPr>
                <w:rFonts w:hint="eastAsia"/>
              </w:rPr>
              <w:t>补充多功能按键默认设置，删除行车记录仪一键拍照。</w:t>
            </w:r>
          </w:p>
          <w:p w:rsidR="007779FD" w:rsidRPr="00FA43DC" w:rsidRDefault="003307A4" w:rsidP="002C05A4">
            <w:pPr>
              <w:pStyle w:val="a0"/>
              <w:spacing w:after="156"/>
              <w:ind w:firstLine="0"/>
            </w:pPr>
            <w:r w:rsidRPr="00FA43DC">
              <w:rPr>
                <w:rFonts w:hint="eastAsia"/>
              </w:rPr>
              <w:t>6.</w:t>
            </w:r>
            <w:r w:rsidRPr="00FA43DC">
              <w:rPr>
                <w:rFonts w:hint="eastAsia"/>
              </w:rPr>
              <w:t>补充</w:t>
            </w:r>
            <w:r w:rsidRPr="00FA43DC">
              <w:rPr>
                <w:rFonts w:hint="eastAsia"/>
              </w:rPr>
              <w:t>Audio</w:t>
            </w:r>
            <w:r w:rsidRPr="00FA43DC">
              <w:rPr>
                <w:rFonts w:hint="eastAsia"/>
              </w:rPr>
              <w:t>相关设置描述。</w:t>
            </w:r>
          </w:p>
          <w:p w:rsidR="005F2DD1" w:rsidRPr="00FA43DC" w:rsidRDefault="005F2DD1" w:rsidP="002C05A4">
            <w:pPr>
              <w:pStyle w:val="a0"/>
              <w:spacing w:after="156"/>
              <w:ind w:firstLine="0"/>
            </w:pPr>
            <w:r w:rsidRPr="00FA43DC">
              <w:rPr>
                <w:rFonts w:hint="eastAsia"/>
              </w:rPr>
              <w:t>7.</w:t>
            </w:r>
            <w:r w:rsidRPr="00FA43DC">
              <w:rPr>
                <w:rFonts w:hint="eastAsia"/>
              </w:rPr>
              <w:t>补充对恢复出厂设置的描述。</w:t>
            </w:r>
          </w:p>
          <w:p w:rsidR="007D0890" w:rsidRPr="00FA43DC" w:rsidRDefault="007D0890" w:rsidP="002C05A4">
            <w:pPr>
              <w:pStyle w:val="a0"/>
              <w:spacing w:after="156"/>
              <w:ind w:firstLine="0"/>
            </w:pPr>
            <w:r w:rsidRPr="00FA43DC">
              <w:rPr>
                <w:rFonts w:hint="eastAsia"/>
              </w:rPr>
              <w:t>8</w:t>
            </w:r>
            <w:r w:rsidRPr="00FA43DC">
              <w:t>.</w:t>
            </w:r>
            <w:r w:rsidRPr="00FA43DC">
              <w:t>增加</w:t>
            </w:r>
            <w:r w:rsidR="00B915DF" w:rsidRPr="00FA43DC">
              <w:rPr>
                <w:rFonts w:hint="eastAsia"/>
              </w:rPr>
              <w:t>仪表超速设置。</w:t>
            </w:r>
          </w:p>
        </w:tc>
        <w:tc>
          <w:tcPr>
            <w:tcW w:w="1197" w:type="dxa"/>
          </w:tcPr>
          <w:p w:rsidR="002C05A4" w:rsidRPr="00FA43DC" w:rsidRDefault="001A3080" w:rsidP="002C05A4">
            <w:pPr>
              <w:pStyle w:val="a0"/>
              <w:spacing w:after="156"/>
              <w:ind w:firstLine="0"/>
            </w:pPr>
            <w:r w:rsidRPr="00FA43DC">
              <w:rPr>
                <w:rFonts w:hint="eastAsia"/>
              </w:rPr>
              <w:t>Wang</w:t>
            </w:r>
            <w:r w:rsidRPr="00FA43DC">
              <w:t xml:space="preserve"> </w:t>
            </w:r>
            <w:r w:rsidRPr="00FA43DC">
              <w:rPr>
                <w:rFonts w:hint="eastAsia"/>
              </w:rPr>
              <w:t>Ziqi</w:t>
            </w:r>
          </w:p>
        </w:tc>
      </w:tr>
      <w:tr w:rsidR="00FA43DC" w:rsidRPr="00FA43DC" w:rsidTr="002C05A4">
        <w:tc>
          <w:tcPr>
            <w:tcW w:w="985" w:type="dxa"/>
          </w:tcPr>
          <w:p w:rsidR="00B72512" w:rsidRPr="00FA43DC" w:rsidRDefault="00B72512">
            <w:pPr>
              <w:pStyle w:val="a0"/>
              <w:spacing w:after="156"/>
              <w:ind w:firstLine="0"/>
            </w:pPr>
            <w:r w:rsidRPr="00FA43DC">
              <w:rPr>
                <w:rFonts w:hint="eastAsia"/>
              </w:rPr>
              <w:t>0.0.0.5</w:t>
            </w:r>
          </w:p>
        </w:tc>
        <w:tc>
          <w:tcPr>
            <w:tcW w:w="1440" w:type="dxa"/>
          </w:tcPr>
          <w:p w:rsidR="00B72512" w:rsidRPr="00FA43DC" w:rsidRDefault="00B52F00">
            <w:pPr>
              <w:pStyle w:val="a0"/>
              <w:spacing w:after="156"/>
              <w:ind w:firstLine="0"/>
            </w:pPr>
            <w:r w:rsidRPr="00FA43DC">
              <w:rPr>
                <w:rFonts w:hint="eastAsia"/>
              </w:rPr>
              <w:t>2020/9/11</w:t>
            </w:r>
          </w:p>
        </w:tc>
        <w:tc>
          <w:tcPr>
            <w:tcW w:w="1530" w:type="dxa"/>
          </w:tcPr>
          <w:p w:rsidR="00B72512" w:rsidRPr="00FA43DC" w:rsidRDefault="009C7FDF">
            <w:pPr>
              <w:pStyle w:val="a0"/>
              <w:spacing w:after="156"/>
              <w:ind w:firstLine="0"/>
            </w:pPr>
            <w:r w:rsidRPr="00FA43DC">
              <w:rPr>
                <w:rFonts w:hint="eastAsia"/>
              </w:rPr>
              <w:t>3.3.4</w:t>
            </w:r>
            <w:r w:rsidRPr="00FA43DC">
              <w:rPr>
                <w:rFonts w:hint="eastAsia"/>
              </w:rPr>
              <w:t>，</w:t>
            </w:r>
            <w:r w:rsidRPr="00FA43DC">
              <w:rPr>
                <w:rFonts w:hint="eastAsia"/>
              </w:rPr>
              <w:t>3.8.3</w:t>
            </w:r>
            <w:r w:rsidRPr="00FA43DC">
              <w:rPr>
                <w:rFonts w:hint="eastAsia"/>
              </w:rPr>
              <w:t>，</w:t>
            </w:r>
            <w:r w:rsidR="00D72D9C" w:rsidRPr="00FA43DC">
              <w:rPr>
                <w:rFonts w:hint="eastAsia"/>
              </w:rPr>
              <w:t>3.8.4</w:t>
            </w:r>
            <w:r w:rsidR="00D72D9C" w:rsidRPr="00FA43DC">
              <w:rPr>
                <w:rFonts w:hint="eastAsia"/>
              </w:rPr>
              <w:t>，</w:t>
            </w:r>
            <w:r w:rsidR="00D72D9C" w:rsidRPr="00FA43DC">
              <w:rPr>
                <w:rFonts w:hint="eastAsia"/>
              </w:rPr>
              <w:t>3.77</w:t>
            </w:r>
            <w:r w:rsidR="00D72D9C" w:rsidRPr="00FA43DC">
              <w:rPr>
                <w:rFonts w:hint="eastAsia"/>
              </w:rPr>
              <w:t>，</w:t>
            </w:r>
            <w:r w:rsidR="00D72D9C" w:rsidRPr="00FA43DC">
              <w:rPr>
                <w:rFonts w:hint="eastAsia"/>
              </w:rPr>
              <w:t>3.18</w:t>
            </w:r>
            <w:r w:rsidR="00D72D9C" w:rsidRPr="00FA43DC">
              <w:rPr>
                <w:rFonts w:hint="eastAsia"/>
              </w:rPr>
              <w:t>，</w:t>
            </w:r>
            <w:r w:rsidR="00D72D9C" w:rsidRPr="00FA43DC">
              <w:rPr>
                <w:rFonts w:hint="eastAsia"/>
              </w:rPr>
              <w:t>3.19</w:t>
            </w:r>
            <w:r w:rsidR="00B014A0" w:rsidRPr="00FA43DC">
              <w:rPr>
                <w:rFonts w:hint="eastAsia"/>
              </w:rPr>
              <w:t>，</w:t>
            </w:r>
            <w:r w:rsidR="00B014A0" w:rsidRPr="00FA43DC">
              <w:rPr>
                <w:rFonts w:hint="eastAsia"/>
              </w:rPr>
              <w:t>4.2</w:t>
            </w:r>
          </w:p>
        </w:tc>
        <w:tc>
          <w:tcPr>
            <w:tcW w:w="4590" w:type="dxa"/>
          </w:tcPr>
          <w:p w:rsidR="009C7FDF" w:rsidRPr="00FA43DC" w:rsidRDefault="009C7FDF" w:rsidP="009C7FDF">
            <w:pPr>
              <w:pStyle w:val="a0"/>
              <w:numPr>
                <w:ilvl w:val="0"/>
                <w:numId w:val="5"/>
              </w:numPr>
              <w:spacing w:after="156"/>
              <w:jc w:val="left"/>
            </w:pPr>
            <w:r w:rsidRPr="00FA43DC">
              <w:rPr>
                <w:rFonts w:hint="eastAsia"/>
              </w:rPr>
              <w:t>INC</w:t>
            </w:r>
            <w:r w:rsidRPr="00FA43DC">
              <w:rPr>
                <w:rFonts w:hint="eastAsia"/>
              </w:rPr>
              <w:t>设置项从</w:t>
            </w:r>
            <w:r w:rsidRPr="00FA43DC">
              <w:rPr>
                <w:rFonts w:hint="eastAsia"/>
              </w:rPr>
              <w:t>setting</w:t>
            </w:r>
            <w:r w:rsidRPr="00FA43DC">
              <w:t xml:space="preserve"> </w:t>
            </w:r>
            <w:r w:rsidRPr="00FA43DC">
              <w:rPr>
                <w:rFonts w:hint="eastAsia"/>
              </w:rPr>
              <w:t>app</w:t>
            </w:r>
            <w:r w:rsidRPr="00FA43DC">
              <w:rPr>
                <w:rFonts w:hint="eastAsia"/>
              </w:rPr>
              <w:t>中</w:t>
            </w:r>
            <w:r w:rsidRPr="00FA43DC">
              <w:rPr>
                <w:rFonts w:hint="eastAsia"/>
              </w:rPr>
              <w:t>remove</w:t>
            </w:r>
          </w:p>
          <w:p w:rsidR="009C7FDF" w:rsidRPr="00FA43DC" w:rsidRDefault="009C7FDF" w:rsidP="009C7FDF">
            <w:pPr>
              <w:pStyle w:val="a0"/>
              <w:numPr>
                <w:ilvl w:val="0"/>
                <w:numId w:val="5"/>
              </w:numPr>
              <w:spacing w:after="156"/>
              <w:jc w:val="left"/>
            </w:pPr>
            <w:r w:rsidRPr="00FA43DC">
              <w:rPr>
                <w:rFonts w:hint="eastAsia"/>
              </w:rPr>
              <w:t>V2X</w:t>
            </w:r>
            <w:r w:rsidRPr="00FA43DC">
              <w:rPr>
                <w:rFonts w:hint="eastAsia"/>
              </w:rPr>
              <w:t>设置项变更为分类设置</w:t>
            </w:r>
          </w:p>
          <w:p w:rsidR="009C7FDF" w:rsidRPr="00FA43DC" w:rsidRDefault="009C7FDF" w:rsidP="009C7FDF">
            <w:pPr>
              <w:pStyle w:val="a0"/>
              <w:numPr>
                <w:ilvl w:val="0"/>
                <w:numId w:val="5"/>
              </w:numPr>
              <w:spacing w:after="156"/>
              <w:jc w:val="left"/>
            </w:pPr>
            <w:r w:rsidRPr="00FA43DC">
              <w:rPr>
                <w:rFonts w:hint="eastAsia"/>
              </w:rPr>
              <w:t>补充最大启动音量设置</w:t>
            </w:r>
          </w:p>
          <w:p w:rsidR="009C7FDF" w:rsidRPr="00FA43DC" w:rsidRDefault="009C7FDF" w:rsidP="009C7FDF">
            <w:pPr>
              <w:pStyle w:val="a0"/>
              <w:numPr>
                <w:ilvl w:val="0"/>
                <w:numId w:val="5"/>
              </w:numPr>
              <w:spacing w:after="156"/>
              <w:jc w:val="left"/>
            </w:pPr>
            <w:r w:rsidRPr="00FA43DC">
              <w:rPr>
                <w:rFonts w:hint="eastAsia"/>
              </w:rPr>
              <w:t>Dimming</w:t>
            </w:r>
            <w:r w:rsidRPr="00FA43DC">
              <w:rPr>
                <w:rFonts w:hint="eastAsia"/>
              </w:rPr>
              <w:t>调节补充说明</w:t>
            </w:r>
          </w:p>
          <w:p w:rsidR="009C7FDF" w:rsidRPr="00FA43DC" w:rsidRDefault="009C7FDF" w:rsidP="009C7FDF">
            <w:pPr>
              <w:pStyle w:val="a0"/>
              <w:numPr>
                <w:ilvl w:val="0"/>
                <w:numId w:val="5"/>
              </w:numPr>
              <w:spacing w:after="156"/>
              <w:jc w:val="left"/>
            </w:pPr>
            <w:r w:rsidRPr="00FA43DC">
              <w:rPr>
                <w:rFonts w:hint="eastAsia"/>
              </w:rPr>
              <w:t>明确恢复车厂设置功能方案</w:t>
            </w:r>
          </w:p>
          <w:p w:rsidR="001334A4" w:rsidRPr="00FA43DC" w:rsidRDefault="001334A4" w:rsidP="009C7FDF">
            <w:pPr>
              <w:pStyle w:val="a0"/>
              <w:numPr>
                <w:ilvl w:val="0"/>
                <w:numId w:val="5"/>
              </w:numPr>
              <w:spacing w:after="156"/>
              <w:jc w:val="left"/>
            </w:pPr>
            <w:r w:rsidRPr="00FA43DC">
              <w:rPr>
                <w:rFonts w:hint="eastAsia"/>
              </w:rPr>
              <w:t>根据</w:t>
            </w:r>
            <w:r w:rsidRPr="00FA43DC">
              <w:rPr>
                <w:rFonts w:hint="eastAsia"/>
              </w:rPr>
              <w:t>VR</w:t>
            </w:r>
            <w:r w:rsidRPr="00FA43DC">
              <w:t xml:space="preserve"> </w:t>
            </w:r>
            <w:r w:rsidRPr="00FA43DC">
              <w:rPr>
                <w:rFonts w:hint="eastAsia"/>
              </w:rPr>
              <w:t>spec</w:t>
            </w:r>
            <w:r w:rsidRPr="00FA43DC">
              <w:rPr>
                <w:rFonts w:hint="eastAsia"/>
              </w:rPr>
              <w:t>更新</w:t>
            </w:r>
            <w:r w:rsidRPr="00FA43DC">
              <w:rPr>
                <w:rFonts w:hint="eastAsia"/>
              </w:rPr>
              <w:t>VR</w:t>
            </w:r>
            <w:r w:rsidRPr="00FA43DC">
              <w:t xml:space="preserve"> </w:t>
            </w:r>
            <w:r w:rsidRPr="00FA43DC">
              <w:rPr>
                <w:rFonts w:hint="eastAsia"/>
              </w:rPr>
              <w:t>setting</w:t>
            </w:r>
          </w:p>
          <w:p w:rsidR="00904AD8" w:rsidRPr="00FA43DC" w:rsidRDefault="00904AD8" w:rsidP="009C7FDF">
            <w:pPr>
              <w:pStyle w:val="a0"/>
              <w:numPr>
                <w:ilvl w:val="0"/>
                <w:numId w:val="5"/>
              </w:numPr>
              <w:spacing w:after="156"/>
              <w:jc w:val="left"/>
            </w:pPr>
            <w:r w:rsidRPr="00FA43DC">
              <w:rPr>
                <w:rFonts w:hint="eastAsia"/>
              </w:rPr>
              <w:t>删除快捷菜单相关设置项</w:t>
            </w:r>
          </w:p>
          <w:p w:rsidR="00904AD8" w:rsidRPr="00FA43DC" w:rsidRDefault="00904AD8" w:rsidP="009C7FDF">
            <w:pPr>
              <w:pStyle w:val="a0"/>
              <w:numPr>
                <w:ilvl w:val="0"/>
                <w:numId w:val="5"/>
              </w:numPr>
              <w:spacing w:after="156"/>
              <w:jc w:val="left"/>
            </w:pPr>
            <w:r w:rsidRPr="00FA43DC">
              <w:rPr>
                <w:rFonts w:hint="eastAsia"/>
              </w:rPr>
              <w:lastRenderedPageBreak/>
              <w:t>删除主题壁纸设置</w:t>
            </w:r>
          </w:p>
          <w:p w:rsidR="00B014A0" w:rsidRPr="00FA43DC" w:rsidRDefault="00B014A0" w:rsidP="009C7FDF">
            <w:pPr>
              <w:pStyle w:val="a0"/>
              <w:numPr>
                <w:ilvl w:val="0"/>
                <w:numId w:val="5"/>
              </w:numPr>
              <w:spacing w:after="156"/>
              <w:jc w:val="left"/>
            </w:pPr>
            <w:r w:rsidRPr="00FA43DC">
              <w:rPr>
                <w:rFonts w:hint="eastAsia"/>
              </w:rPr>
              <w:t>系统设置项需要支持</w:t>
            </w:r>
            <w:r w:rsidRPr="00FA43DC">
              <w:rPr>
                <w:rFonts w:hint="eastAsia"/>
              </w:rPr>
              <w:t>Global</w:t>
            </w:r>
            <w:r w:rsidRPr="00FA43DC">
              <w:t xml:space="preserve"> </w:t>
            </w:r>
            <w:r w:rsidRPr="00FA43DC">
              <w:rPr>
                <w:rFonts w:hint="eastAsia"/>
              </w:rPr>
              <w:t>Search</w:t>
            </w:r>
          </w:p>
        </w:tc>
        <w:tc>
          <w:tcPr>
            <w:tcW w:w="1197" w:type="dxa"/>
          </w:tcPr>
          <w:p w:rsidR="00B72512" w:rsidRPr="00FA43DC" w:rsidRDefault="00D72D9C">
            <w:pPr>
              <w:pStyle w:val="a0"/>
              <w:spacing w:after="156"/>
              <w:ind w:firstLine="0"/>
            </w:pPr>
            <w:r w:rsidRPr="00FA43DC">
              <w:rPr>
                <w:rFonts w:hint="eastAsia"/>
              </w:rPr>
              <w:lastRenderedPageBreak/>
              <w:t>Wang</w:t>
            </w:r>
            <w:r w:rsidRPr="00FA43DC">
              <w:t xml:space="preserve"> </w:t>
            </w:r>
            <w:r w:rsidRPr="00FA43DC">
              <w:rPr>
                <w:rFonts w:hint="eastAsia"/>
              </w:rPr>
              <w:t>Ziqi</w:t>
            </w:r>
          </w:p>
        </w:tc>
      </w:tr>
      <w:tr w:rsidR="00FA43DC" w:rsidRPr="00FA43DC" w:rsidTr="002C05A4">
        <w:tc>
          <w:tcPr>
            <w:tcW w:w="985" w:type="dxa"/>
          </w:tcPr>
          <w:p w:rsidR="00F76266" w:rsidRPr="00FA43DC" w:rsidRDefault="00F76266">
            <w:pPr>
              <w:pStyle w:val="a0"/>
              <w:spacing w:after="156"/>
              <w:ind w:firstLine="0"/>
            </w:pPr>
            <w:r w:rsidRPr="00FA43DC">
              <w:t>0.0.0.4</w:t>
            </w:r>
          </w:p>
        </w:tc>
        <w:tc>
          <w:tcPr>
            <w:tcW w:w="1440" w:type="dxa"/>
          </w:tcPr>
          <w:p w:rsidR="00F76266" w:rsidRPr="00FA43DC" w:rsidRDefault="00CF7C5D">
            <w:pPr>
              <w:pStyle w:val="a0"/>
              <w:spacing w:after="156"/>
              <w:ind w:firstLine="0"/>
            </w:pPr>
            <w:r w:rsidRPr="00FA43DC">
              <w:rPr>
                <w:rFonts w:hint="eastAsia"/>
              </w:rPr>
              <w:t>2020/6/2</w:t>
            </w:r>
          </w:p>
        </w:tc>
        <w:tc>
          <w:tcPr>
            <w:tcW w:w="1530" w:type="dxa"/>
          </w:tcPr>
          <w:p w:rsidR="00F76266" w:rsidRPr="00FA43DC" w:rsidRDefault="00DE22C5">
            <w:pPr>
              <w:pStyle w:val="a0"/>
              <w:spacing w:after="156"/>
              <w:ind w:firstLine="0"/>
            </w:pPr>
            <w:r w:rsidRPr="00FA43DC">
              <w:rPr>
                <w:rFonts w:hint="eastAsia"/>
              </w:rPr>
              <w:t>3.1.1</w:t>
            </w:r>
            <w:r w:rsidRPr="00FA43DC">
              <w:rPr>
                <w:rFonts w:hint="eastAsia"/>
              </w:rPr>
              <w:t>，</w:t>
            </w:r>
            <w:r w:rsidRPr="00FA43DC">
              <w:rPr>
                <w:rFonts w:hint="eastAsia"/>
              </w:rPr>
              <w:t>3.2.4</w:t>
            </w:r>
            <w:r w:rsidRPr="00FA43DC">
              <w:rPr>
                <w:rFonts w:hint="eastAsia"/>
              </w:rPr>
              <w:t>，</w:t>
            </w:r>
            <w:r w:rsidRPr="00FA43DC">
              <w:rPr>
                <w:rFonts w:hint="eastAsia"/>
              </w:rPr>
              <w:t>3.3.2</w:t>
            </w:r>
            <w:r w:rsidRPr="00FA43DC">
              <w:rPr>
                <w:rFonts w:hint="eastAsia"/>
              </w:rPr>
              <w:t>，</w:t>
            </w:r>
            <w:r w:rsidRPr="00FA43DC">
              <w:rPr>
                <w:rFonts w:hint="eastAsia"/>
              </w:rPr>
              <w:t>3.3.5</w:t>
            </w:r>
            <w:r w:rsidRPr="00FA43DC">
              <w:rPr>
                <w:rFonts w:hint="eastAsia"/>
              </w:rPr>
              <w:t>，</w:t>
            </w:r>
            <w:r w:rsidRPr="00FA43DC">
              <w:rPr>
                <w:rFonts w:hint="eastAsia"/>
              </w:rPr>
              <w:t>3.8.3</w:t>
            </w:r>
            <w:r w:rsidRPr="00FA43DC">
              <w:rPr>
                <w:rFonts w:hint="eastAsia"/>
              </w:rPr>
              <w:t>，</w:t>
            </w:r>
            <w:r w:rsidRPr="00FA43DC">
              <w:rPr>
                <w:rFonts w:hint="eastAsia"/>
              </w:rPr>
              <w:t>3.10</w:t>
            </w:r>
            <w:r w:rsidRPr="00FA43DC">
              <w:rPr>
                <w:rFonts w:hint="eastAsia"/>
              </w:rPr>
              <w:t>，</w:t>
            </w:r>
            <w:r w:rsidRPr="00FA43DC">
              <w:rPr>
                <w:rFonts w:hint="eastAsia"/>
              </w:rPr>
              <w:t>3.17</w:t>
            </w:r>
            <w:r w:rsidRPr="00FA43DC">
              <w:rPr>
                <w:rFonts w:hint="eastAsia"/>
              </w:rPr>
              <w:t>，</w:t>
            </w:r>
            <w:r w:rsidRPr="00FA43DC">
              <w:rPr>
                <w:rFonts w:hint="eastAsia"/>
              </w:rPr>
              <w:t>3.19</w:t>
            </w:r>
          </w:p>
        </w:tc>
        <w:tc>
          <w:tcPr>
            <w:tcW w:w="4590" w:type="dxa"/>
          </w:tcPr>
          <w:p w:rsidR="00F76266" w:rsidRPr="00FA43DC" w:rsidRDefault="00E664F5" w:rsidP="00B23DEB">
            <w:pPr>
              <w:pStyle w:val="a0"/>
              <w:spacing w:after="156"/>
              <w:ind w:firstLine="0"/>
              <w:jc w:val="left"/>
            </w:pPr>
            <w:r w:rsidRPr="00FA43DC">
              <w:rPr>
                <w:rFonts w:hint="eastAsia"/>
              </w:rPr>
              <w:t>1.</w:t>
            </w:r>
            <w:r w:rsidRPr="00FA43DC">
              <w:t xml:space="preserve"> </w:t>
            </w:r>
            <w:r w:rsidR="00F76266" w:rsidRPr="00FA43DC">
              <w:t>Remove</w:t>
            </w:r>
            <w:r w:rsidR="00F76266" w:rsidRPr="00FA43DC">
              <w:rPr>
                <w:rFonts w:hint="eastAsia"/>
              </w:rPr>
              <w:t>速度音量补偿</w:t>
            </w:r>
          </w:p>
          <w:p w:rsidR="00B23DEB" w:rsidRPr="00FA43DC" w:rsidRDefault="00B23DEB" w:rsidP="00B23DEB">
            <w:pPr>
              <w:pStyle w:val="a0"/>
              <w:spacing w:after="156"/>
              <w:ind w:firstLine="0"/>
              <w:jc w:val="left"/>
            </w:pPr>
            <w:r w:rsidRPr="00FA43DC">
              <w:t>Remove speed and volume compensation.</w:t>
            </w:r>
          </w:p>
          <w:p w:rsidR="00976244" w:rsidRPr="00FA43DC" w:rsidRDefault="00E664F5" w:rsidP="00B23DEB">
            <w:pPr>
              <w:pStyle w:val="a0"/>
              <w:spacing w:after="156"/>
              <w:ind w:firstLine="0"/>
              <w:jc w:val="left"/>
            </w:pPr>
            <w:r w:rsidRPr="00FA43DC">
              <w:rPr>
                <w:rFonts w:hint="eastAsia"/>
              </w:rPr>
              <w:t>2.</w:t>
            </w:r>
            <w:r w:rsidR="00B23DEB" w:rsidRPr="00FA43DC">
              <w:rPr>
                <w:rFonts w:hint="eastAsia"/>
              </w:rPr>
              <w:t>增加</w:t>
            </w:r>
            <w:r w:rsidR="00B23DEB" w:rsidRPr="00FA43DC">
              <w:rPr>
                <w:rFonts w:hint="eastAsia"/>
              </w:rPr>
              <w:t>HUD</w:t>
            </w:r>
            <w:r w:rsidR="00B23DEB" w:rsidRPr="00FA43DC">
              <w:rPr>
                <w:rFonts w:hint="eastAsia"/>
              </w:rPr>
              <w:t>相关设置功能</w:t>
            </w:r>
          </w:p>
          <w:p w:rsidR="00B23DEB" w:rsidRPr="00FA43DC" w:rsidRDefault="00B23DEB" w:rsidP="00B23DEB">
            <w:pPr>
              <w:pStyle w:val="a0"/>
              <w:spacing w:after="156"/>
              <w:ind w:firstLine="0"/>
              <w:jc w:val="left"/>
            </w:pPr>
            <w:r w:rsidRPr="00FA43DC">
              <w:rPr>
                <w:rFonts w:hint="eastAsia"/>
              </w:rPr>
              <w:t>Increase</w:t>
            </w:r>
            <w:r w:rsidRPr="00FA43DC">
              <w:t xml:space="preserve"> </w:t>
            </w:r>
            <w:r w:rsidRPr="00FA43DC">
              <w:rPr>
                <w:rFonts w:hint="eastAsia"/>
              </w:rPr>
              <w:t>HUD</w:t>
            </w:r>
            <w:r w:rsidRPr="00FA43DC">
              <w:t xml:space="preserve"> </w:t>
            </w:r>
            <w:r w:rsidRPr="00FA43DC">
              <w:rPr>
                <w:rFonts w:hint="eastAsia"/>
              </w:rPr>
              <w:t>setting</w:t>
            </w:r>
            <w:r w:rsidRPr="00FA43DC">
              <w:t>s.</w:t>
            </w:r>
          </w:p>
          <w:p w:rsidR="00831A76" w:rsidRPr="00FA43DC" w:rsidRDefault="00E664F5" w:rsidP="00B23DEB">
            <w:pPr>
              <w:pStyle w:val="a0"/>
              <w:spacing w:after="156"/>
              <w:ind w:firstLine="0"/>
              <w:jc w:val="left"/>
            </w:pPr>
            <w:r w:rsidRPr="00FA43DC">
              <w:rPr>
                <w:rFonts w:hint="eastAsia"/>
              </w:rPr>
              <w:t>3.</w:t>
            </w:r>
            <w:r w:rsidR="00976244" w:rsidRPr="00FA43DC">
              <w:rPr>
                <w:rFonts w:hint="eastAsia"/>
              </w:rPr>
              <w:t>删除</w:t>
            </w:r>
            <w:r w:rsidR="00976244" w:rsidRPr="00FA43DC">
              <w:rPr>
                <w:rFonts w:hint="eastAsia"/>
              </w:rPr>
              <w:t>EQ</w:t>
            </w:r>
            <w:r w:rsidR="00976244" w:rsidRPr="00FA43DC">
              <w:rPr>
                <w:rFonts w:hint="eastAsia"/>
              </w:rPr>
              <w:t>预设</w:t>
            </w:r>
          </w:p>
          <w:p w:rsidR="00B23DEB" w:rsidRPr="00FA43DC" w:rsidRDefault="00B23DEB" w:rsidP="00B23DEB">
            <w:pPr>
              <w:pStyle w:val="a0"/>
              <w:spacing w:after="156"/>
              <w:ind w:firstLine="0"/>
              <w:jc w:val="left"/>
            </w:pPr>
            <w:r w:rsidRPr="00FA43DC">
              <w:t>Remove EQ preset.</w:t>
            </w:r>
          </w:p>
          <w:p w:rsidR="00831A76" w:rsidRPr="00FA43DC" w:rsidRDefault="00E664F5" w:rsidP="00B23DEB">
            <w:pPr>
              <w:pStyle w:val="a0"/>
              <w:spacing w:after="156"/>
              <w:ind w:firstLine="0"/>
              <w:jc w:val="left"/>
            </w:pPr>
            <w:r w:rsidRPr="00FA43DC">
              <w:rPr>
                <w:rFonts w:hint="eastAsia"/>
              </w:rPr>
              <w:t>4.</w:t>
            </w:r>
            <w:r w:rsidR="00831A76" w:rsidRPr="00FA43DC">
              <w:rPr>
                <w:rFonts w:hint="eastAsia"/>
              </w:rPr>
              <w:t>删除多功能按键设置</w:t>
            </w:r>
          </w:p>
          <w:p w:rsidR="00B23DEB" w:rsidRPr="00FA43DC" w:rsidRDefault="00B23DEB" w:rsidP="00B23DEB">
            <w:pPr>
              <w:pStyle w:val="a0"/>
              <w:spacing w:after="156"/>
              <w:ind w:firstLine="0"/>
              <w:jc w:val="left"/>
            </w:pPr>
            <w:r w:rsidRPr="00FA43DC">
              <w:t>Delete the multi-function button Settings.</w:t>
            </w:r>
          </w:p>
          <w:p w:rsidR="0094441C" w:rsidRPr="00FA43DC" w:rsidRDefault="00E664F5" w:rsidP="00B23DEB">
            <w:pPr>
              <w:pStyle w:val="a0"/>
              <w:spacing w:after="156"/>
              <w:ind w:firstLine="0"/>
              <w:jc w:val="left"/>
            </w:pPr>
            <w:r w:rsidRPr="00FA43DC">
              <w:rPr>
                <w:rFonts w:hint="eastAsia"/>
              </w:rPr>
              <w:t>5.</w:t>
            </w:r>
            <w:r w:rsidR="0094441C" w:rsidRPr="00FA43DC">
              <w:rPr>
                <w:rFonts w:hint="eastAsia"/>
              </w:rPr>
              <w:t>声音调节增加导航音量调节</w:t>
            </w:r>
          </w:p>
          <w:p w:rsidR="00B23DEB" w:rsidRPr="00FA43DC" w:rsidRDefault="00B23DEB" w:rsidP="00B23DEB">
            <w:pPr>
              <w:pStyle w:val="a0"/>
              <w:spacing w:after="156"/>
              <w:ind w:firstLine="0"/>
              <w:jc w:val="left"/>
            </w:pPr>
            <w:r w:rsidRPr="00FA43DC">
              <w:t>Sound adjustment increase navigation volume adjustment.</w:t>
            </w:r>
          </w:p>
          <w:p w:rsidR="00B757BE" w:rsidRPr="00FA43DC" w:rsidRDefault="00E664F5" w:rsidP="00B23DEB">
            <w:pPr>
              <w:pStyle w:val="a0"/>
              <w:spacing w:after="156"/>
              <w:ind w:firstLine="0"/>
              <w:jc w:val="left"/>
            </w:pPr>
            <w:r w:rsidRPr="00FA43DC">
              <w:rPr>
                <w:rFonts w:hint="eastAsia"/>
              </w:rPr>
              <w:t>6.</w:t>
            </w:r>
            <w:r w:rsidR="0027443C" w:rsidRPr="00FA43DC">
              <w:rPr>
                <w:rFonts w:hint="eastAsia"/>
              </w:rPr>
              <w:t>增加</w:t>
            </w:r>
            <w:r w:rsidR="0027443C" w:rsidRPr="00FA43DC">
              <w:rPr>
                <w:rFonts w:hint="eastAsia"/>
              </w:rPr>
              <w:t>dimming</w:t>
            </w:r>
            <w:r w:rsidR="0027443C" w:rsidRPr="00FA43DC">
              <w:rPr>
                <w:rFonts w:hint="eastAsia"/>
              </w:rPr>
              <w:t>调节</w:t>
            </w:r>
          </w:p>
          <w:p w:rsidR="00B23DEB" w:rsidRPr="00FA43DC" w:rsidRDefault="00B23DEB" w:rsidP="00B23DEB">
            <w:pPr>
              <w:pStyle w:val="a0"/>
              <w:spacing w:after="156"/>
              <w:ind w:firstLine="0"/>
              <w:jc w:val="left"/>
            </w:pPr>
            <w:r w:rsidRPr="00FA43DC">
              <w:t>Increase dimming adjustment.</w:t>
            </w:r>
          </w:p>
          <w:p w:rsidR="00B757BE" w:rsidRPr="00FA43DC" w:rsidRDefault="00E664F5" w:rsidP="00B23DEB">
            <w:pPr>
              <w:pStyle w:val="a0"/>
              <w:spacing w:after="156"/>
              <w:ind w:firstLine="0"/>
              <w:jc w:val="left"/>
            </w:pPr>
            <w:r w:rsidRPr="00FA43DC">
              <w:rPr>
                <w:rFonts w:hint="eastAsia"/>
              </w:rPr>
              <w:t>7.</w:t>
            </w:r>
            <w:r w:rsidR="003008C1" w:rsidRPr="00FA43DC">
              <w:rPr>
                <w:rFonts w:hint="eastAsia"/>
              </w:rPr>
              <w:t>增加中控屏</w:t>
            </w:r>
            <w:r w:rsidR="00B757BE" w:rsidRPr="00FA43DC">
              <w:rPr>
                <w:rFonts w:hint="eastAsia"/>
              </w:rPr>
              <w:t>声音</w:t>
            </w:r>
            <w:r w:rsidR="003008C1" w:rsidRPr="00FA43DC">
              <w:rPr>
                <w:rFonts w:hint="eastAsia"/>
              </w:rPr>
              <w:t>反馈</w:t>
            </w:r>
            <w:r w:rsidR="00B757BE" w:rsidRPr="00FA43DC">
              <w:rPr>
                <w:rFonts w:hint="eastAsia"/>
              </w:rPr>
              <w:t>选择</w:t>
            </w:r>
          </w:p>
          <w:p w:rsidR="00B23DEB" w:rsidRPr="00FA43DC" w:rsidRDefault="00B23DEB" w:rsidP="00B23DEB">
            <w:pPr>
              <w:pStyle w:val="a0"/>
              <w:spacing w:after="156"/>
              <w:ind w:firstLine="0"/>
              <w:jc w:val="left"/>
            </w:pPr>
            <w:r w:rsidRPr="00FA43DC">
              <w:t>Add the selection feedback sound of the center control screen.</w:t>
            </w:r>
          </w:p>
          <w:p w:rsidR="00D7332A" w:rsidRPr="00FA43DC" w:rsidRDefault="00D7332A" w:rsidP="00B23DEB">
            <w:pPr>
              <w:pStyle w:val="a0"/>
              <w:spacing w:after="156"/>
              <w:ind w:firstLine="0"/>
              <w:jc w:val="left"/>
            </w:pPr>
            <w:r w:rsidRPr="00FA43DC">
              <w:t>8.</w:t>
            </w:r>
            <w:r w:rsidRPr="00FA43DC">
              <w:rPr>
                <w:rFonts w:hint="eastAsia"/>
              </w:rPr>
              <w:t>删除最大启动音量设置</w:t>
            </w:r>
          </w:p>
          <w:p w:rsidR="006306B6" w:rsidRPr="00FA43DC" w:rsidRDefault="00B23DEB" w:rsidP="00B23DEB">
            <w:pPr>
              <w:pStyle w:val="a0"/>
              <w:spacing w:after="156"/>
              <w:ind w:firstLine="0"/>
              <w:jc w:val="left"/>
            </w:pPr>
            <w:r w:rsidRPr="00FA43DC">
              <w:t>Remove the maximum startup volume setting.</w:t>
            </w:r>
          </w:p>
        </w:tc>
        <w:tc>
          <w:tcPr>
            <w:tcW w:w="1197" w:type="dxa"/>
          </w:tcPr>
          <w:p w:rsidR="00F76266" w:rsidRPr="00FA43DC" w:rsidRDefault="00490377">
            <w:pPr>
              <w:pStyle w:val="a0"/>
              <w:spacing w:after="156"/>
              <w:ind w:firstLine="0"/>
            </w:pPr>
            <w:r w:rsidRPr="00FA43DC">
              <w:rPr>
                <w:rFonts w:hint="eastAsia"/>
              </w:rPr>
              <w:t>Wang</w:t>
            </w:r>
            <w:r w:rsidRPr="00FA43DC">
              <w:t xml:space="preserve"> </w:t>
            </w:r>
            <w:r w:rsidRPr="00FA43DC">
              <w:rPr>
                <w:rFonts w:hint="eastAsia"/>
              </w:rPr>
              <w:t>Ziqi</w:t>
            </w:r>
          </w:p>
        </w:tc>
      </w:tr>
      <w:tr w:rsidR="00FA43DC" w:rsidRPr="00FA43DC" w:rsidTr="002C05A4">
        <w:tc>
          <w:tcPr>
            <w:tcW w:w="985" w:type="dxa"/>
          </w:tcPr>
          <w:p w:rsidR="003D1E70" w:rsidRPr="00FA43DC" w:rsidRDefault="003D1E70">
            <w:pPr>
              <w:pStyle w:val="a0"/>
              <w:spacing w:after="156"/>
              <w:ind w:firstLine="0"/>
            </w:pPr>
            <w:r w:rsidRPr="00FA43DC">
              <w:rPr>
                <w:rFonts w:hint="eastAsia"/>
              </w:rPr>
              <w:t>0.0.0.3</w:t>
            </w:r>
          </w:p>
        </w:tc>
        <w:tc>
          <w:tcPr>
            <w:tcW w:w="1440" w:type="dxa"/>
          </w:tcPr>
          <w:p w:rsidR="003D1E70" w:rsidRPr="00FA43DC" w:rsidRDefault="003D1E70">
            <w:pPr>
              <w:pStyle w:val="a0"/>
              <w:spacing w:after="156"/>
              <w:ind w:firstLine="0"/>
            </w:pPr>
            <w:r w:rsidRPr="00FA43DC">
              <w:rPr>
                <w:rFonts w:hint="eastAsia"/>
              </w:rPr>
              <w:t>2019/12/27</w:t>
            </w:r>
          </w:p>
        </w:tc>
        <w:tc>
          <w:tcPr>
            <w:tcW w:w="1530" w:type="dxa"/>
          </w:tcPr>
          <w:p w:rsidR="003D1E70" w:rsidRPr="00FA43DC" w:rsidRDefault="003D1E70">
            <w:pPr>
              <w:pStyle w:val="a0"/>
              <w:spacing w:after="156"/>
              <w:ind w:firstLine="0"/>
            </w:pPr>
            <w:r w:rsidRPr="00FA43DC">
              <w:rPr>
                <w:rFonts w:hint="eastAsia"/>
              </w:rPr>
              <w:t>3.8</w:t>
            </w:r>
          </w:p>
        </w:tc>
        <w:tc>
          <w:tcPr>
            <w:tcW w:w="4590" w:type="dxa"/>
          </w:tcPr>
          <w:p w:rsidR="003D1E70" w:rsidRPr="00FA43DC" w:rsidRDefault="003D1E70" w:rsidP="003D1E70">
            <w:pPr>
              <w:pStyle w:val="a0"/>
              <w:spacing w:after="156"/>
              <w:ind w:firstLine="0"/>
              <w:jc w:val="left"/>
            </w:pPr>
            <w:r w:rsidRPr="00FA43DC">
              <w:rPr>
                <w:rFonts w:hint="eastAsia"/>
              </w:rPr>
              <w:t>1.</w:t>
            </w:r>
            <w:r w:rsidRPr="00FA43DC">
              <w:t xml:space="preserve"> </w:t>
            </w:r>
            <w:r w:rsidRPr="00FA43DC">
              <w:rPr>
                <w:rFonts w:hint="eastAsia"/>
              </w:rPr>
              <w:t>Remove</w:t>
            </w:r>
            <w:r w:rsidRPr="00FA43DC">
              <w:t xml:space="preserve"> </w:t>
            </w:r>
            <w:r w:rsidRPr="00FA43DC">
              <w:rPr>
                <w:rFonts w:hint="eastAsia"/>
              </w:rPr>
              <w:t>Video</w:t>
            </w:r>
            <w:r w:rsidRPr="00FA43DC">
              <w:t xml:space="preserve"> </w:t>
            </w:r>
            <w:r w:rsidRPr="00FA43DC">
              <w:rPr>
                <w:rFonts w:hint="eastAsia"/>
              </w:rPr>
              <w:t>Display</w:t>
            </w:r>
            <w:r w:rsidRPr="00FA43DC">
              <w:t xml:space="preserve"> </w:t>
            </w:r>
            <w:r w:rsidRPr="00FA43DC">
              <w:rPr>
                <w:rFonts w:hint="eastAsia"/>
              </w:rPr>
              <w:t>Adjustment</w:t>
            </w:r>
          </w:p>
          <w:p w:rsidR="003D1E70" w:rsidRPr="00FA43DC" w:rsidRDefault="003D1E70" w:rsidP="003D1E70">
            <w:pPr>
              <w:pStyle w:val="a0"/>
              <w:spacing w:after="156"/>
              <w:ind w:firstLine="0"/>
              <w:jc w:val="left"/>
            </w:pPr>
            <w:r w:rsidRPr="00FA43DC">
              <w:rPr>
                <w:rFonts w:hint="eastAsia"/>
              </w:rPr>
              <w:t>2.</w:t>
            </w:r>
            <w:r w:rsidRPr="00FA43DC">
              <w:t xml:space="preserve"> </w:t>
            </w:r>
            <w:r w:rsidRPr="00FA43DC">
              <w:rPr>
                <w:rFonts w:hint="eastAsia"/>
              </w:rPr>
              <w:t>Remove</w:t>
            </w:r>
            <w:r w:rsidRPr="00FA43DC">
              <w:t xml:space="preserve"> </w:t>
            </w:r>
            <w:r w:rsidRPr="00FA43DC">
              <w:rPr>
                <w:rFonts w:hint="eastAsia"/>
              </w:rPr>
              <w:t>360</w:t>
            </w:r>
            <w:r w:rsidRPr="00FA43DC">
              <w:t xml:space="preserve"> </w:t>
            </w:r>
            <w:r w:rsidRPr="00FA43DC">
              <w:rPr>
                <w:rFonts w:hint="eastAsia"/>
              </w:rPr>
              <w:t>Camera</w:t>
            </w:r>
            <w:r w:rsidRPr="00FA43DC">
              <w:t xml:space="preserve"> </w:t>
            </w:r>
            <w:r w:rsidRPr="00FA43DC">
              <w:rPr>
                <w:rFonts w:hint="eastAsia"/>
              </w:rPr>
              <w:t>Setting</w:t>
            </w:r>
          </w:p>
        </w:tc>
        <w:tc>
          <w:tcPr>
            <w:tcW w:w="1197" w:type="dxa"/>
          </w:tcPr>
          <w:p w:rsidR="003D1E70" w:rsidRPr="00FA43DC" w:rsidRDefault="003D1E70">
            <w:pPr>
              <w:pStyle w:val="a0"/>
              <w:spacing w:after="156"/>
              <w:ind w:firstLine="0"/>
            </w:pPr>
            <w:r w:rsidRPr="00FA43DC">
              <w:rPr>
                <w:rFonts w:hint="eastAsia"/>
              </w:rPr>
              <w:t>Wang</w:t>
            </w:r>
            <w:r w:rsidRPr="00FA43DC">
              <w:t xml:space="preserve"> </w:t>
            </w:r>
            <w:r w:rsidRPr="00FA43DC">
              <w:rPr>
                <w:rFonts w:hint="eastAsia"/>
              </w:rPr>
              <w:t>Ziqi</w:t>
            </w:r>
          </w:p>
        </w:tc>
      </w:tr>
      <w:tr w:rsidR="00FA43DC" w:rsidRPr="00FA43DC" w:rsidTr="002C05A4">
        <w:tc>
          <w:tcPr>
            <w:tcW w:w="985" w:type="dxa"/>
          </w:tcPr>
          <w:p w:rsidR="00BC64E3" w:rsidRPr="00FA43DC" w:rsidRDefault="00DD4C20">
            <w:pPr>
              <w:pStyle w:val="a0"/>
              <w:spacing w:after="156"/>
              <w:ind w:firstLine="0"/>
            </w:pPr>
            <w:r w:rsidRPr="00FA43DC">
              <w:rPr>
                <w:rFonts w:hint="eastAsia"/>
              </w:rPr>
              <w:t>0.0.0.2</w:t>
            </w:r>
          </w:p>
        </w:tc>
        <w:tc>
          <w:tcPr>
            <w:tcW w:w="1440" w:type="dxa"/>
          </w:tcPr>
          <w:p w:rsidR="00BC64E3" w:rsidRPr="00FA43DC" w:rsidRDefault="00DD4C20">
            <w:pPr>
              <w:pStyle w:val="a0"/>
              <w:spacing w:after="156"/>
              <w:ind w:firstLine="0"/>
            </w:pPr>
            <w:r w:rsidRPr="00FA43DC">
              <w:rPr>
                <w:rFonts w:hint="eastAsia"/>
              </w:rPr>
              <w:t>2019/9/5</w:t>
            </w:r>
          </w:p>
        </w:tc>
        <w:tc>
          <w:tcPr>
            <w:tcW w:w="1530" w:type="dxa"/>
          </w:tcPr>
          <w:p w:rsidR="00BC64E3" w:rsidRPr="00FA43DC" w:rsidRDefault="00DD4C20">
            <w:pPr>
              <w:pStyle w:val="a0"/>
              <w:spacing w:after="156"/>
              <w:ind w:firstLine="0"/>
            </w:pPr>
            <w:r w:rsidRPr="00FA43DC">
              <w:rPr>
                <w:rFonts w:hint="eastAsia"/>
              </w:rPr>
              <w:t>All</w:t>
            </w:r>
          </w:p>
        </w:tc>
        <w:tc>
          <w:tcPr>
            <w:tcW w:w="4590" w:type="dxa"/>
          </w:tcPr>
          <w:p w:rsidR="003D1E70" w:rsidRPr="00FA43DC" w:rsidRDefault="00DD4C20" w:rsidP="00DE22C5">
            <w:pPr>
              <w:numPr>
                <w:ilvl w:val="0"/>
                <w:numId w:val="2"/>
              </w:numPr>
              <w:ind w:firstLine="0"/>
              <w:jc w:val="left"/>
            </w:pPr>
            <w:r w:rsidRPr="00FA43DC">
              <w:rPr>
                <w:rFonts w:hint="eastAsia"/>
              </w:rPr>
              <w:t>Revise the document function description.</w:t>
            </w:r>
          </w:p>
          <w:p w:rsidR="00BC64E3" w:rsidRPr="00FA43DC" w:rsidRDefault="00DD4C20" w:rsidP="00DE22C5">
            <w:pPr>
              <w:numPr>
                <w:ilvl w:val="0"/>
                <w:numId w:val="2"/>
              </w:numPr>
              <w:ind w:firstLine="0"/>
              <w:jc w:val="left"/>
            </w:pPr>
            <w:r w:rsidRPr="00FA43DC">
              <w:rPr>
                <w:rFonts w:hint="eastAsia"/>
              </w:rPr>
              <w:t>Add some functions such as voice recognition setting, status bar setting, notification center setting, multi-function button setting</w:t>
            </w:r>
            <w:r w:rsidR="007E51D4" w:rsidRPr="00FA43DC">
              <w:rPr>
                <w:rFonts w:hint="eastAsia"/>
              </w:rPr>
              <w:t xml:space="preserve"> and</w:t>
            </w:r>
            <w:r w:rsidRPr="00FA43DC">
              <w:rPr>
                <w:rFonts w:hint="eastAsia"/>
              </w:rPr>
              <w:t xml:space="preserve"> V2X setting.</w:t>
            </w:r>
          </w:p>
        </w:tc>
        <w:tc>
          <w:tcPr>
            <w:tcW w:w="1197" w:type="dxa"/>
          </w:tcPr>
          <w:p w:rsidR="00BC64E3" w:rsidRPr="00FA43DC" w:rsidRDefault="00DD4C20">
            <w:pPr>
              <w:pStyle w:val="a0"/>
              <w:spacing w:after="156"/>
              <w:ind w:firstLine="0"/>
            </w:pPr>
            <w:r w:rsidRPr="00FA43DC">
              <w:rPr>
                <w:rFonts w:hint="eastAsia"/>
              </w:rPr>
              <w:t>Wang</w:t>
            </w:r>
            <w:r w:rsidRPr="00FA43DC">
              <w:t xml:space="preserve"> </w:t>
            </w:r>
            <w:r w:rsidRPr="00FA43DC">
              <w:rPr>
                <w:rFonts w:hint="eastAsia"/>
              </w:rPr>
              <w:t>Ziqi</w:t>
            </w:r>
          </w:p>
        </w:tc>
      </w:tr>
      <w:tr w:rsidR="00BC64E3" w:rsidRPr="00FA43DC" w:rsidTr="002C05A4">
        <w:tc>
          <w:tcPr>
            <w:tcW w:w="985" w:type="dxa"/>
          </w:tcPr>
          <w:p w:rsidR="00BC64E3" w:rsidRPr="00FA43DC" w:rsidRDefault="00DD4C20">
            <w:pPr>
              <w:pStyle w:val="a0"/>
              <w:spacing w:after="156"/>
              <w:ind w:firstLine="0"/>
            </w:pPr>
            <w:r w:rsidRPr="00FA43DC">
              <w:rPr>
                <w:rFonts w:hint="eastAsia"/>
              </w:rPr>
              <w:t>0.0.0.1</w:t>
            </w:r>
          </w:p>
        </w:tc>
        <w:tc>
          <w:tcPr>
            <w:tcW w:w="1440" w:type="dxa"/>
          </w:tcPr>
          <w:p w:rsidR="00BC64E3" w:rsidRPr="00FA43DC" w:rsidRDefault="00DD4C20">
            <w:pPr>
              <w:pStyle w:val="a0"/>
              <w:spacing w:after="156"/>
              <w:ind w:firstLine="0"/>
            </w:pPr>
            <w:r w:rsidRPr="00FA43DC">
              <w:rPr>
                <w:rFonts w:hint="eastAsia"/>
              </w:rPr>
              <w:t>2018/7/31</w:t>
            </w:r>
          </w:p>
        </w:tc>
        <w:tc>
          <w:tcPr>
            <w:tcW w:w="1530" w:type="dxa"/>
          </w:tcPr>
          <w:p w:rsidR="00BC64E3" w:rsidRPr="00FA43DC" w:rsidRDefault="00DD4C20">
            <w:pPr>
              <w:pStyle w:val="a0"/>
              <w:spacing w:after="156"/>
              <w:ind w:firstLine="0"/>
            </w:pPr>
            <w:r w:rsidRPr="00FA43DC">
              <w:rPr>
                <w:rFonts w:hint="eastAsia"/>
              </w:rPr>
              <w:t>ALL</w:t>
            </w:r>
          </w:p>
        </w:tc>
        <w:tc>
          <w:tcPr>
            <w:tcW w:w="4590" w:type="dxa"/>
          </w:tcPr>
          <w:p w:rsidR="00BC64E3" w:rsidRPr="00FA43DC" w:rsidRDefault="00DD4C20">
            <w:pPr>
              <w:pStyle w:val="a0"/>
              <w:spacing w:after="156"/>
              <w:ind w:firstLine="0"/>
            </w:pPr>
            <w:r w:rsidRPr="00FA43DC">
              <w:rPr>
                <w:rFonts w:hint="eastAsia"/>
              </w:rPr>
              <w:t>Created</w:t>
            </w:r>
          </w:p>
        </w:tc>
        <w:tc>
          <w:tcPr>
            <w:tcW w:w="1197" w:type="dxa"/>
          </w:tcPr>
          <w:p w:rsidR="00BC64E3" w:rsidRPr="00FA43DC" w:rsidRDefault="00DD4C20">
            <w:pPr>
              <w:pStyle w:val="a0"/>
              <w:spacing w:after="156"/>
              <w:ind w:firstLine="0"/>
            </w:pPr>
            <w:r w:rsidRPr="00FA43DC">
              <w:rPr>
                <w:rFonts w:hint="eastAsia"/>
              </w:rPr>
              <w:t>Wang</w:t>
            </w:r>
            <w:r w:rsidRPr="00FA43DC">
              <w:t xml:space="preserve"> </w:t>
            </w:r>
            <w:r w:rsidRPr="00FA43DC">
              <w:rPr>
                <w:rFonts w:hint="eastAsia"/>
              </w:rPr>
              <w:t>Ziqi</w:t>
            </w:r>
          </w:p>
        </w:tc>
      </w:tr>
    </w:tbl>
    <w:p w:rsidR="00BC64E3" w:rsidRPr="00FA43DC" w:rsidRDefault="00BC64E3">
      <w:pPr>
        <w:pStyle w:val="a0"/>
        <w:spacing w:after="156"/>
      </w:pPr>
    </w:p>
    <w:sectPr w:rsidR="00BC64E3" w:rsidRPr="00FA43DC" w:rsidSect="00BC64E3">
      <w:headerReference w:type="default" r:id="rId11"/>
      <w:footerReference w:type="default" r:id="rId12"/>
      <w:pgSz w:w="11906" w:h="16838"/>
      <w:pgMar w:top="1440" w:right="1077" w:bottom="1440" w:left="1077" w:header="709"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FE6" w:rsidRDefault="009D6FE6" w:rsidP="00BC64E3">
      <w:r>
        <w:separator/>
      </w:r>
    </w:p>
  </w:endnote>
  <w:endnote w:type="continuationSeparator" w:id="0">
    <w:p w:rsidR="009D6FE6" w:rsidRDefault="009D6FE6" w:rsidP="00BC6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53229"/>
    </w:sdtPr>
    <w:sdtEndPr/>
    <w:sdtContent>
      <w:p w:rsidR="00281F00" w:rsidRDefault="00281F00">
        <w:pPr>
          <w:pStyle w:val="Footer"/>
          <w:jc w:val="center"/>
        </w:pPr>
        <w:r>
          <w:fldChar w:fldCharType="begin"/>
        </w:r>
        <w:r>
          <w:instrText xml:space="preserve"> PAGE   \* MERGEFORMAT </w:instrText>
        </w:r>
        <w:r>
          <w:fldChar w:fldCharType="separate"/>
        </w:r>
        <w:r w:rsidR="00EC18E4">
          <w:rPr>
            <w:noProof/>
          </w:rPr>
          <w:t>27</w:t>
        </w:r>
        <w:r>
          <w:fldChar w:fldCharType="end"/>
        </w:r>
      </w:p>
    </w:sdtContent>
  </w:sdt>
  <w:p w:rsidR="00281F00" w:rsidRDefault="00281F00">
    <w:pPr>
      <w:pStyle w:val="Footer"/>
    </w:pPr>
  </w:p>
  <w:p w:rsidR="00281F00" w:rsidRDefault="00281F00"/>
  <w:p w:rsidR="00281F00" w:rsidRDefault="00281F0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FE6" w:rsidRDefault="009D6FE6" w:rsidP="00BC64E3">
      <w:r>
        <w:separator/>
      </w:r>
    </w:p>
  </w:footnote>
  <w:footnote w:type="continuationSeparator" w:id="0">
    <w:p w:rsidR="009D6FE6" w:rsidRDefault="009D6FE6" w:rsidP="00BC6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00" w:rsidRDefault="00281F00">
    <w:pPr>
      <w:pStyle w:val="a3"/>
    </w:pPr>
    <w:proofErr w:type="spellStart"/>
    <w:r>
      <w:rPr>
        <w:rFonts w:hint="eastAsia"/>
      </w:rPr>
      <w:t>Func</w:t>
    </w:r>
    <w:proofErr w:type="spellEnd"/>
    <w:r>
      <w:rPr>
        <w:rFonts w:hint="eastAsia"/>
      </w:rPr>
      <w:t xml:space="preserve"> Spec - PIS2046: System</w:t>
    </w:r>
    <w:r>
      <w:t xml:space="preserve"> </w:t>
    </w:r>
    <w:r>
      <w:rPr>
        <w:rFonts w:hint="eastAsia"/>
      </w:rPr>
      <w:t>Setting</w:t>
    </w:r>
    <w:r>
      <w:ptab w:relativeTo="margin" w:alignment="right" w:leader="none"/>
    </w:r>
    <w:r>
      <w:rPr>
        <w:rFonts w:hint="eastAsia"/>
      </w:rPr>
      <w:t>Version 0.0.0.7</w:t>
    </w:r>
  </w:p>
  <w:p w:rsidR="00281F00" w:rsidRDefault="00281F00"/>
  <w:p w:rsidR="00281F00" w:rsidRDefault="00281F0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79003E4"/>
    <w:multiLevelType w:val="singleLevel"/>
    <w:tmpl w:val="F79003E4"/>
    <w:lvl w:ilvl="0">
      <w:start w:val="1"/>
      <w:numFmt w:val="decimal"/>
      <w:lvlText w:val="%1."/>
      <w:lvlJc w:val="left"/>
      <w:pPr>
        <w:tabs>
          <w:tab w:val="left" w:pos="312"/>
        </w:tabs>
      </w:pPr>
    </w:lvl>
  </w:abstractNum>
  <w:abstractNum w:abstractNumId="1" w15:restartNumberingAfterBreak="0">
    <w:nsid w:val="13960679"/>
    <w:multiLevelType w:val="hybridMultilevel"/>
    <w:tmpl w:val="F1DE7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3037A"/>
    <w:multiLevelType w:val="hybridMultilevel"/>
    <w:tmpl w:val="A07E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C96F4F"/>
    <w:multiLevelType w:val="hybridMultilevel"/>
    <w:tmpl w:val="C6763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F1575"/>
    <w:multiLevelType w:val="multilevel"/>
    <w:tmpl w:val="6FDF1575"/>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pStyle w:val="Heading4"/>
      <w:suff w:val="space"/>
      <w:lvlText w:val="%1.%2.%3.%4"/>
      <w:lvlJc w:val="left"/>
      <w:pPr>
        <w:ind w:left="851" w:hanging="851"/>
      </w:pPr>
      <w:rPr>
        <w:rFonts w:hint="eastAsia"/>
      </w:rPr>
    </w:lvl>
    <w:lvl w:ilvl="4">
      <w:start w:val="1"/>
      <w:numFmt w:val="decimal"/>
      <w:pStyle w:val="Heading5"/>
      <w:suff w:val="space"/>
      <w:lvlText w:val="%1.%2.%3.%4.%5"/>
      <w:lvlJc w:val="left"/>
      <w:pPr>
        <w:ind w:left="993" w:hanging="993"/>
      </w:pPr>
      <w:rPr>
        <w:rFonts w:hint="eastAsia"/>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num w:numId="1">
    <w:abstractNumId w:val="4"/>
  </w:num>
  <w:num w:numId="2">
    <w:abstractNumId w:val="0"/>
  </w:num>
  <w:num w:numId="3">
    <w:abstractNumId w:val="4"/>
  </w:num>
  <w:num w:numId="4">
    <w:abstractNumId w:val="4"/>
  </w:num>
  <w:num w:numId="5">
    <w:abstractNumId w:val="3"/>
  </w:num>
  <w:num w:numId="6">
    <w:abstractNumId w:val="4"/>
  </w:num>
  <w:num w:numId="7">
    <w:abstractNumId w:val="4"/>
  </w:num>
  <w:num w:numId="8">
    <w:abstractNumId w:val="1"/>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281"/>
    <w:rsid w:val="00010BB3"/>
    <w:rsid w:val="00015DB7"/>
    <w:rsid w:val="0001755B"/>
    <w:rsid w:val="00025AEC"/>
    <w:rsid w:val="000274FB"/>
    <w:rsid w:val="000275C2"/>
    <w:rsid w:val="0003076A"/>
    <w:rsid w:val="00033C16"/>
    <w:rsid w:val="00044B26"/>
    <w:rsid w:val="00052147"/>
    <w:rsid w:val="0005238C"/>
    <w:rsid w:val="0005262D"/>
    <w:rsid w:val="00052D86"/>
    <w:rsid w:val="000541CE"/>
    <w:rsid w:val="00065AA2"/>
    <w:rsid w:val="0006775B"/>
    <w:rsid w:val="00071113"/>
    <w:rsid w:val="000715CD"/>
    <w:rsid w:val="00075C63"/>
    <w:rsid w:val="000776A9"/>
    <w:rsid w:val="00080301"/>
    <w:rsid w:val="00080B94"/>
    <w:rsid w:val="000815CE"/>
    <w:rsid w:val="0008599B"/>
    <w:rsid w:val="0009104D"/>
    <w:rsid w:val="000A139E"/>
    <w:rsid w:val="000A34A1"/>
    <w:rsid w:val="000B7225"/>
    <w:rsid w:val="000B78F4"/>
    <w:rsid w:val="000C175B"/>
    <w:rsid w:val="000C2E61"/>
    <w:rsid w:val="000C6715"/>
    <w:rsid w:val="000C6B7E"/>
    <w:rsid w:val="000C7248"/>
    <w:rsid w:val="000C7B76"/>
    <w:rsid w:val="000D0EF5"/>
    <w:rsid w:val="000D4A54"/>
    <w:rsid w:val="000D5C97"/>
    <w:rsid w:val="000E1A6E"/>
    <w:rsid w:val="000E45BC"/>
    <w:rsid w:val="000E6F0B"/>
    <w:rsid w:val="000E7C59"/>
    <w:rsid w:val="000F0FEA"/>
    <w:rsid w:val="000F286D"/>
    <w:rsid w:val="000F4CEC"/>
    <w:rsid w:val="000F7767"/>
    <w:rsid w:val="001026BC"/>
    <w:rsid w:val="00104235"/>
    <w:rsid w:val="0010607E"/>
    <w:rsid w:val="00112C00"/>
    <w:rsid w:val="00115653"/>
    <w:rsid w:val="001159B0"/>
    <w:rsid w:val="0011736D"/>
    <w:rsid w:val="001177B1"/>
    <w:rsid w:val="00130A73"/>
    <w:rsid w:val="00131B1A"/>
    <w:rsid w:val="001330BB"/>
    <w:rsid w:val="001334A4"/>
    <w:rsid w:val="00133AC9"/>
    <w:rsid w:val="00133D05"/>
    <w:rsid w:val="00134014"/>
    <w:rsid w:val="00144C69"/>
    <w:rsid w:val="001525D2"/>
    <w:rsid w:val="001534E5"/>
    <w:rsid w:val="00154C52"/>
    <w:rsid w:val="00160B90"/>
    <w:rsid w:val="00170E57"/>
    <w:rsid w:val="001737F4"/>
    <w:rsid w:val="001745BD"/>
    <w:rsid w:val="00180E38"/>
    <w:rsid w:val="00183764"/>
    <w:rsid w:val="00184625"/>
    <w:rsid w:val="00185388"/>
    <w:rsid w:val="00193FC7"/>
    <w:rsid w:val="00196456"/>
    <w:rsid w:val="001A06BD"/>
    <w:rsid w:val="001A3080"/>
    <w:rsid w:val="001A310E"/>
    <w:rsid w:val="001A6F2D"/>
    <w:rsid w:val="001B11A3"/>
    <w:rsid w:val="001B1D88"/>
    <w:rsid w:val="001B2790"/>
    <w:rsid w:val="001B38A9"/>
    <w:rsid w:val="001C2AC7"/>
    <w:rsid w:val="001C5763"/>
    <w:rsid w:val="001C58FA"/>
    <w:rsid w:val="001E0F00"/>
    <w:rsid w:val="001E17DB"/>
    <w:rsid w:val="001E2FEF"/>
    <w:rsid w:val="001E4382"/>
    <w:rsid w:val="001F0986"/>
    <w:rsid w:val="001F1ED3"/>
    <w:rsid w:val="001F282C"/>
    <w:rsid w:val="001F3988"/>
    <w:rsid w:val="00202FD4"/>
    <w:rsid w:val="00203DD6"/>
    <w:rsid w:val="002110C7"/>
    <w:rsid w:val="00212FB8"/>
    <w:rsid w:val="00216AF1"/>
    <w:rsid w:val="00216DF5"/>
    <w:rsid w:val="00221314"/>
    <w:rsid w:val="00221E9E"/>
    <w:rsid w:val="00221EFE"/>
    <w:rsid w:val="002236AF"/>
    <w:rsid w:val="00224450"/>
    <w:rsid w:val="00226629"/>
    <w:rsid w:val="00236E34"/>
    <w:rsid w:val="0024189B"/>
    <w:rsid w:val="00243B5B"/>
    <w:rsid w:val="002446BB"/>
    <w:rsid w:val="002508BB"/>
    <w:rsid w:val="00251C12"/>
    <w:rsid w:val="00254660"/>
    <w:rsid w:val="00261368"/>
    <w:rsid w:val="0026353A"/>
    <w:rsid w:val="00267183"/>
    <w:rsid w:val="00272316"/>
    <w:rsid w:val="002726E9"/>
    <w:rsid w:val="00273FC4"/>
    <w:rsid w:val="00273FD1"/>
    <w:rsid w:val="0027443C"/>
    <w:rsid w:val="0027530E"/>
    <w:rsid w:val="002809AE"/>
    <w:rsid w:val="00281F00"/>
    <w:rsid w:val="002822AB"/>
    <w:rsid w:val="00282704"/>
    <w:rsid w:val="002834F1"/>
    <w:rsid w:val="002841BA"/>
    <w:rsid w:val="002847C6"/>
    <w:rsid w:val="002855CB"/>
    <w:rsid w:val="00286DAE"/>
    <w:rsid w:val="00291531"/>
    <w:rsid w:val="00291544"/>
    <w:rsid w:val="0029293F"/>
    <w:rsid w:val="00293F6E"/>
    <w:rsid w:val="002947BA"/>
    <w:rsid w:val="00295484"/>
    <w:rsid w:val="002A0E78"/>
    <w:rsid w:val="002A0F2C"/>
    <w:rsid w:val="002A7071"/>
    <w:rsid w:val="002A7476"/>
    <w:rsid w:val="002C05A4"/>
    <w:rsid w:val="002C139F"/>
    <w:rsid w:val="002C1540"/>
    <w:rsid w:val="002C3532"/>
    <w:rsid w:val="002C7B5E"/>
    <w:rsid w:val="002D0366"/>
    <w:rsid w:val="002D09FB"/>
    <w:rsid w:val="002D7F18"/>
    <w:rsid w:val="002E2F30"/>
    <w:rsid w:val="002E42A9"/>
    <w:rsid w:val="002F00AC"/>
    <w:rsid w:val="002F33EE"/>
    <w:rsid w:val="002F740E"/>
    <w:rsid w:val="003008C1"/>
    <w:rsid w:val="00300BFF"/>
    <w:rsid w:val="00300D6C"/>
    <w:rsid w:val="003067DD"/>
    <w:rsid w:val="00307E49"/>
    <w:rsid w:val="00310376"/>
    <w:rsid w:val="003137B7"/>
    <w:rsid w:val="00315B1F"/>
    <w:rsid w:val="0031649F"/>
    <w:rsid w:val="003211C7"/>
    <w:rsid w:val="003223C6"/>
    <w:rsid w:val="003225A8"/>
    <w:rsid w:val="003300EC"/>
    <w:rsid w:val="003307A4"/>
    <w:rsid w:val="003334CE"/>
    <w:rsid w:val="003337FA"/>
    <w:rsid w:val="00341BD9"/>
    <w:rsid w:val="003426AC"/>
    <w:rsid w:val="003467D4"/>
    <w:rsid w:val="003477BE"/>
    <w:rsid w:val="0035639E"/>
    <w:rsid w:val="003647A3"/>
    <w:rsid w:val="0036550C"/>
    <w:rsid w:val="00371D1D"/>
    <w:rsid w:val="003765F1"/>
    <w:rsid w:val="003817FC"/>
    <w:rsid w:val="00395B5D"/>
    <w:rsid w:val="003A2293"/>
    <w:rsid w:val="003A75B7"/>
    <w:rsid w:val="003B51B8"/>
    <w:rsid w:val="003B7484"/>
    <w:rsid w:val="003B7FBF"/>
    <w:rsid w:val="003C13DE"/>
    <w:rsid w:val="003C1E0E"/>
    <w:rsid w:val="003C2A4A"/>
    <w:rsid w:val="003C509A"/>
    <w:rsid w:val="003C5777"/>
    <w:rsid w:val="003C6499"/>
    <w:rsid w:val="003D19A1"/>
    <w:rsid w:val="003D1E70"/>
    <w:rsid w:val="003D7F26"/>
    <w:rsid w:val="003E4FE7"/>
    <w:rsid w:val="003E6F95"/>
    <w:rsid w:val="003F1C68"/>
    <w:rsid w:val="003F477F"/>
    <w:rsid w:val="003F5B70"/>
    <w:rsid w:val="00401B09"/>
    <w:rsid w:val="00402281"/>
    <w:rsid w:val="004030A8"/>
    <w:rsid w:val="0040344D"/>
    <w:rsid w:val="00403C51"/>
    <w:rsid w:val="00406170"/>
    <w:rsid w:val="00407636"/>
    <w:rsid w:val="00414B77"/>
    <w:rsid w:val="00415EEC"/>
    <w:rsid w:val="004202A7"/>
    <w:rsid w:val="00420E9C"/>
    <w:rsid w:val="00421231"/>
    <w:rsid w:val="004264AF"/>
    <w:rsid w:val="004278A1"/>
    <w:rsid w:val="00434F91"/>
    <w:rsid w:val="00443C49"/>
    <w:rsid w:val="00445763"/>
    <w:rsid w:val="00446B90"/>
    <w:rsid w:val="004539FF"/>
    <w:rsid w:val="00455F8C"/>
    <w:rsid w:val="00460549"/>
    <w:rsid w:val="0046182B"/>
    <w:rsid w:val="00462EBD"/>
    <w:rsid w:val="004638BB"/>
    <w:rsid w:val="004639DF"/>
    <w:rsid w:val="0046630F"/>
    <w:rsid w:val="00472BDB"/>
    <w:rsid w:val="00475044"/>
    <w:rsid w:val="004832B1"/>
    <w:rsid w:val="004834E0"/>
    <w:rsid w:val="004864FE"/>
    <w:rsid w:val="00486BA6"/>
    <w:rsid w:val="00486F35"/>
    <w:rsid w:val="00490377"/>
    <w:rsid w:val="00491B64"/>
    <w:rsid w:val="004966B7"/>
    <w:rsid w:val="00496EC5"/>
    <w:rsid w:val="004A2930"/>
    <w:rsid w:val="004A34F9"/>
    <w:rsid w:val="004A3534"/>
    <w:rsid w:val="004B2812"/>
    <w:rsid w:val="004B4D57"/>
    <w:rsid w:val="004B6739"/>
    <w:rsid w:val="004B6FC2"/>
    <w:rsid w:val="004C093E"/>
    <w:rsid w:val="004C35EE"/>
    <w:rsid w:val="004C7667"/>
    <w:rsid w:val="004C7C25"/>
    <w:rsid w:val="004D2E8B"/>
    <w:rsid w:val="004D56C0"/>
    <w:rsid w:val="004D5B65"/>
    <w:rsid w:val="004E128E"/>
    <w:rsid w:val="004E1B69"/>
    <w:rsid w:val="004E3CFC"/>
    <w:rsid w:val="004E3E5C"/>
    <w:rsid w:val="004E4358"/>
    <w:rsid w:val="004E4794"/>
    <w:rsid w:val="004F13DE"/>
    <w:rsid w:val="004F35C7"/>
    <w:rsid w:val="00500010"/>
    <w:rsid w:val="00500B9A"/>
    <w:rsid w:val="0050104B"/>
    <w:rsid w:val="00503D9B"/>
    <w:rsid w:val="005064B1"/>
    <w:rsid w:val="0050681F"/>
    <w:rsid w:val="00507AB1"/>
    <w:rsid w:val="0051076B"/>
    <w:rsid w:val="00514773"/>
    <w:rsid w:val="005167F6"/>
    <w:rsid w:val="00525538"/>
    <w:rsid w:val="00525AF3"/>
    <w:rsid w:val="00526572"/>
    <w:rsid w:val="0053111E"/>
    <w:rsid w:val="00546220"/>
    <w:rsid w:val="00546BF4"/>
    <w:rsid w:val="005507A4"/>
    <w:rsid w:val="00573ED2"/>
    <w:rsid w:val="00582908"/>
    <w:rsid w:val="00584AE2"/>
    <w:rsid w:val="00586D02"/>
    <w:rsid w:val="00595833"/>
    <w:rsid w:val="005974A0"/>
    <w:rsid w:val="005A2BD2"/>
    <w:rsid w:val="005A2FC1"/>
    <w:rsid w:val="005C3852"/>
    <w:rsid w:val="005C4224"/>
    <w:rsid w:val="005C4A8F"/>
    <w:rsid w:val="005D5F31"/>
    <w:rsid w:val="005D707B"/>
    <w:rsid w:val="005E07B8"/>
    <w:rsid w:val="005E12F6"/>
    <w:rsid w:val="005E140A"/>
    <w:rsid w:val="005E41B3"/>
    <w:rsid w:val="005E5819"/>
    <w:rsid w:val="005E5D55"/>
    <w:rsid w:val="005F2AC7"/>
    <w:rsid w:val="005F2DD1"/>
    <w:rsid w:val="005F34A6"/>
    <w:rsid w:val="00600D8E"/>
    <w:rsid w:val="00601F2D"/>
    <w:rsid w:val="0061405E"/>
    <w:rsid w:val="00624AA0"/>
    <w:rsid w:val="006306B6"/>
    <w:rsid w:val="00631994"/>
    <w:rsid w:val="00631E93"/>
    <w:rsid w:val="006337EC"/>
    <w:rsid w:val="006340DD"/>
    <w:rsid w:val="0063440F"/>
    <w:rsid w:val="00636CEF"/>
    <w:rsid w:val="006449B5"/>
    <w:rsid w:val="00645AB6"/>
    <w:rsid w:val="0064772C"/>
    <w:rsid w:val="006536D3"/>
    <w:rsid w:val="006550AE"/>
    <w:rsid w:val="006559BE"/>
    <w:rsid w:val="00656773"/>
    <w:rsid w:val="00656E20"/>
    <w:rsid w:val="006635C1"/>
    <w:rsid w:val="00664CAE"/>
    <w:rsid w:val="00670AC6"/>
    <w:rsid w:val="00671A56"/>
    <w:rsid w:val="00682A97"/>
    <w:rsid w:val="00683EBF"/>
    <w:rsid w:val="00686F9E"/>
    <w:rsid w:val="00693BB8"/>
    <w:rsid w:val="00693CD9"/>
    <w:rsid w:val="00693D29"/>
    <w:rsid w:val="006A1C82"/>
    <w:rsid w:val="006A3E59"/>
    <w:rsid w:val="006A6BBC"/>
    <w:rsid w:val="006B05B3"/>
    <w:rsid w:val="006B337F"/>
    <w:rsid w:val="006B72CF"/>
    <w:rsid w:val="006C53F3"/>
    <w:rsid w:val="006C7CE5"/>
    <w:rsid w:val="006D08C4"/>
    <w:rsid w:val="006D2B70"/>
    <w:rsid w:val="006D468C"/>
    <w:rsid w:val="006D738E"/>
    <w:rsid w:val="006D7E78"/>
    <w:rsid w:val="006E6B3B"/>
    <w:rsid w:val="006F0968"/>
    <w:rsid w:val="006F3C1E"/>
    <w:rsid w:val="006F502F"/>
    <w:rsid w:val="006F5113"/>
    <w:rsid w:val="0070353A"/>
    <w:rsid w:val="007042C4"/>
    <w:rsid w:val="00711DD0"/>
    <w:rsid w:val="007124E4"/>
    <w:rsid w:val="00712A49"/>
    <w:rsid w:val="0071478F"/>
    <w:rsid w:val="007202E1"/>
    <w:rsid w:val="007235E4"/>
    <w:rsid w:val="00726379"/>
    <w:rsid w:val="00731A0E"/>
    <w:rsid w:val="00736DCD"/>
    <w:rsid w:val="00747295"/>
    <w:rsid w:val="0075079A"/>
    <w:rsid w:val="007507C1"/>
    <w:rsid w:val="00752A72"/>
    <w:rsid w:val="00752CAB"/>
    <w:rsid w:val="00764393"/>
    <w:rsid w:val="00766CE2"/>
    <w:rsid w:val="00771F08"/>
    <w:rsid w:val="0077217C"/>
    <w:rsid w:val="0077395D"/>
    <w:rsid w:val="0077444E"/>
    <w:rsid w:val="0077667F"/>
    <w:rsid w:val="007779FD"/>
    <w:rsid w:val="0078051C"/>
    <w:rsid w:val="00780A27"/>
    <w:rsid w:val="00786165"/>
    <w:rsid w:val="007879DC"/>
    <w:rsid w:val="00790A28"/>
    <w:rsid w:val="00790BFE"/>
    <w:rsid w:val="007961AE"/>
    <w:rsid w:val="007A38F3"/>
    <w:rsid w:val="007A5489"/>
    <w:rsid w:val="007A65E7"/>
    <w:rsid w:val="007B1D2F"/>
    <w:rsid w:val="007B1DC9"/>
    <w:rsid w:val="007B35F0"/>
    <w:rsid w:val="007C0379"/>
    <w:rsid w:val="007C0A45"/>
    <w:rsid w:val="007C35FA"/>
    <w:rsid w:val="007C42EB"/>
    <w:rsid w:val="007C6802"/>
    <w:rsid w:val="007D0890"/>
    <w:rsid w:val="007D28A0"/>
    <w:rsid w:val="007D3CC8"/>
    <w:rsid w:val="007D4AC5"/>
    <w:rsid w:val="007D535C"/>
    <w:rsid w:val="007E0706"/>
    <w:rsid w:val="007E223D"/>
    <w:rsid w:val="007E40C9"/>
    <w:rsid w:val="007E51D4"/>
    <w:rsid w:val="007E575E"/>
    <w:rsid w:val="007E673A"/>
    <w:rsid w:val="007E70C6"/>
    <w:rsid w:val="007F0404"/>
    <w:rsid w:val="007F064A"/>
    <w:rsid w:val="007F087C"/>
    <w:rsid w:val="007F0D17"/>
    <w:rsid w:val="007F2708"/>
    <w:rsid w:val="007F4D07"/>
    <w:rsid w:val="007F57FE"/>
    <w:rsid w:val="007F6326"/>
    <w:rsid w:val="00800B29"/>
    <w:rsid w:val="008035EE"/>
    <w:rsid w:val="00806E2F"/>
    <w:rsid w:val="008105F1"/>
    <w:rsid w:val="00810606"/>
    <w:rsid w:val="00810DF2"/>
    <w:rsid w:val="00813699"/>
    <w:rsid w:val="00827C01"/>
    <w:rsid w:val="008308C9"/>
    <w:rsid w:val="00831A76"/>
    <w:rsid w:val="008420EE"/>
    <w:rsid w:val="00845D7B"/>
    <w:rsid w:val="00846DE1"/>
    <w:rsid w:val="00847516"/>
    <w:rsid w:val="00851C17"/>
    <w:rsid w:val="008520E7"/>
    <w:rsid w:val="00856D4C"/>
    <w:rsid w:val="00860789"/>
    <w:rsid w:val="00860D48"/>
    <w:rsid w:val="0087115B"/>
    <w:rsid w:val="00873368"/>
    <w:rsid w:val="00876C8C"/>
    <w:rsid w:val="008902A5"/>
    <w:rsid w:val="00890A94"/>
    <w:rsid w:val="00891DE7"/>
    <w:rsid w:val="00894D9E"/>
    <w:rsid w:val="00895431"/>
    <w:rsid w:val="00896FD0"/>
    <w:rsid w:val="008A5439"/>
    <w:rsid w:val="008A60CF"/>
    <w:rsid w:val="008B19ED"/>
    <w:rsid w:val="008C26A3"/>
    <w:rsid w:val="008C7A7F"/>
    <w:rsid w:val="008D294E"/>
    <w:rsid w:val="008D3AD2"/>
    <w:rsid w:val="008E06C2"/>
    <w:rsid w:val="008E0E5E"/>
    <w:rsid w:val="008E2217"/>
    <w:rsid w:val="008E4584"/>
    <w:rsid w:val="008E795B"/>
    <w:rsid w:val="008F4580"/>
    <w:rsid w:val="008F7DDE"/>
    <w:rsid w:val="00902218"/>
    <w:rsid w:val="00902F38"/>
    <w:rsid w:val="0090326B"/>
    <w:rsid w:val="00904AD8"/>
    <w:rsid w:val="00910FBD"/>
    <w:rsid w:val="00921736"/>
    <w:rsid w:val="00921CE0"/>
    <w:rsid w:val="009220BD"/>
    <w:rsid w:val="0093078B"/>
    <w:rsid w:val="00931F84"/>
    <w:rsid w:val="009369BC"/>
    <w:rsid w:val="0093747F"/>
    <w:rsid w:val="0094441C"/>
    <w:rsid w:val="009447BF"/>
    <w:rsid w:val="00945B3E"/>
    <w:rsid w:val="00947CE0"/>
    <w:rsid w:val="009509F2"/>
    <w:rsid w:val="0096064D"/>
    <w:rsid w:val="009617EC"/>
    <w:rsid w:val="00963C22"/>
    <w:rsid w:val="00967AB5"/>
    <w:rsid w:val="009701AF"/>
    <w:rsid w:val="009705BB"/>
    <w:rsid w:val="00970F5C"/>
    <w:rsid w:val="0097117E"/>
    <w:rsid w:val="009732A3"/>
    <w:rsid w:val="00976244"/>
    <w:rsid w:val="00976AC6"/>
    <w:rsid w:val="0097765E"/>
    <w:rsid w:val="009814D3"/>
    <w:rsid w:val="00985722"/>
    <w:rsid w:val="00985B18"/>
    <w:rsid w:val="00987E12"/>
    <w:rsid w:val="00990A49"/>
    <w:rsid w:val="00992D9C"/>
    <w:rsid w:val="00993D50"/>
    <w:rsid w:val="00995226"/>
    <w:rsid w:val="00995D3B"/>
    <w:rsid w:val="009979EB"/>
    <w:rsid w:val="009A02A9"/>
    <w:rsid w:val="009A6AFA"/>
    <w:rsid w:val="009B4E25"/>
    <w:rsid w:val="009B74AC"/>
    <w:rsid w:val="009C20E8"/>
    <w:rsid w:val="009C476A"/>
    <w:rsid w:val="009C7FDF"/>
    <w:rsid w:val="009D4896"/>
    <w:rsid w:val="009D6FE6"/>
    <w:rsid w:val="009E22E4"/>
    <w:rsid w:val="009E65FF"/>
    <w:rsid w:val="009F0FF0"/>
    <w:rsid w:val="00A04E77"/>
    <w:rsid w:val="00A065A8"/>
    <w:rsid w:val="00A17BA0"/>
    <w:rsid w:val="00A220B1"/>
    <w:rsid w:val="00A22F8E"/>
    <w:rsid w:val="00A248B7"/>
    <w:rsid w:val="00A2534B"/>
    <w:rsid w:val="00A2659B"/>
    <w:rsid w:val="00A304EC"/>
    <w:rsid w:val="00A322A6"/>
    <w:rsid w:val="00A353C7"/>
    <w:rsid w:val="00A377BF"/>
    <w:rsid w:val="00A43DF6"/>
    <w:rsid w:val="00A46A6C"/>
    <w:rsid w:val="00A46C85"/>
    <w:rsid w:val="00A5214D"/>
    <w:rsid w:val="00A53666"/>
    <w:rsid w:val="00A5385B"/>
    <w:rsid w:val="00A540EF"/>
    <w:rsid w:val="00A54D45"/>
    <w:rsid w:val="00A61F50"/>
    <w:rsid w:val="00A63A38"/>
    <w:rsid w:val="00A6702C"/>
    <w:rsid w:val="00A67315"/>
    <w:rsid w:val="00A701EE"/>
    <w:rsid w:val="00A77C3C"/>
    <w:rsid w:val="00A80177"/>
    <w:rsid w:val="00A80E9E"/>
    <w:rsid w:val="00A82FBE"/>
    <w:rsid w:val="00A834AE"/>
    <w:rsid w:val="00A86B99"/>
    <w:rsid w:val="00A90A4D"/>
    <w:rsid w:val="00A91356"/>
    <w:rsid w:val="00A933D4"/>
    <w:rsid w:val="00A9797A"/>
    <w:rsid w:val="00AA297E"/>
    <w:rsid w:val="00AA58D6"/>
    <w:rsid w:val="00AB03E1"/>
    <w:rsid w:val="00AB4DDB"/>
    <w:rsid w:val="00AC1B65"/>
    <w:rsid w:val="00AC6F10"/>
    <w:rsid w:val="00AC7C8F"/>
    <w:rsid w:val="00AD0034"/>
    <w:rsid w:val="00AD1568"/>
    <w:rsid w:val="00AD2E16"/>
    <w:rsid w:val="00AE1553"/>
    <w:rsid w:val="00AE2FFF"/>
    <w:rsid w:val="00AE45D8"/>
    <w:rsid w:val="00AE6C64"/>
    <w:rsid w:val="00AF1F40"/>
    <w:rsid w:val="00AF5EA1"/>
    <w:rsid w:val="00B00517"/>
    <w:rsid w:val="00B0081F"/>
    <w:rsid w:val="00B010F2"/>
    <w:rsid w:val="00B011CA"/>
    <w:rsid w:val="00B014A0"/>
    <w:rsid w:val="00B03689"/>
    <w:rsid w:val="00B07A08"/>
    <w:rsid w:val="00B11D4E"/>
    <w:rsid w:val="00B161A3"/>
    <w:rsid w:val="00B21353"/>
    <w:rsid w:val="00B21C3F"/>
    <w:rsid w:val="00B23C98"/>
    <w:rsid w:val="00B23DEB"/>
    <w:rsid w:val="00B256CE"/>
    <w:rsid w:val="00B26380"/>
    <w:rsid w:val="00B34EB7"/>
    <w:rsid w:val="00B42E60"/>
    <w:rsid w:val="00B4592A"/>
    <w:rsid w:val="00B51559"/>
    <w:rsid w:val="00B519E0"/>
    <w:rsid w:val="00B52F00"/>
    <w:rsid w:val="00B5665D"/>
    <w:rsid w:val="00B66506"/>
    <w:rsid w:val="00B704D6"/>
    <w:rsid w:val="00B72512"/>
    <w:rsid w:val="00B7575B"/>
    <w:rsid w:val="00B757AD"/>
    <w:rsid w:val="00B757BE"/>
    <w:rsid w:val="00B77E5F"/>
    <w:rsid w:val="00B831DA"/>
    <w:rsid w:val="00B86502"/>
    <w:rsid w:val="00B871CB"/>
    <w:rsid w:val="00B87A59"/>
    <w:rsid w:val="00B915DF"/>
    <w:rsid w:val="00B91616"/>
    <w:rsid w:val="00B93DB5"/>
    <w:rsid w:val="00B94AE0"/>
    <w:rsid w:val="00B95835"/>
    <w:rsid w:val="00B971B1"/>
    <w:rsid w:val="00B97A30"/>
    <w:rsid w:val="00BA3D20"/>
    <w:rsid w:val="00BA658D"/>
    <w:rsid w:val="00BA6C94"/>
    <w:rsid w:val="00BA78CF"/>
    <w:rsid w:val="00BC32B0"/>
    <w:rsid w:val="00BC5046"/>
    <w:rsid w:val="00BC51C2"/>
    <w:rsid w:val="00BC560F"/>
    <w:rsid w:val="00BC628E"/>
    <w:rsid w:val="00BC64E3"/>
    <w:rsid w:val="00BC7B14"/>
    <w:rsid w:val="00BD0726"/>
    <w:rsid w:val="00BD0758"/>
    <w:rsid w:val="00BD2369"/>
    <w:rsid w:val="00BD26DF"/>
    <w:rsid w:val="00BD36EF"/>
    <w:rsid w:val="00BD7B96"/>
    <w:rsid w:val="00BE0192"/>
    <w:rsid w:val="00BE248A"/>
    <w:rsid w:val="00BE6B14"/>
    <w:rsid w:val="00BE7E85"/>
    <w:rsid w:val="00BF0F92"/>
    <w:rsid w:val="00BF1493"/>
    <w:rsid w:val="00BF4690"/>
    <w:rsid w:val="00C0635A"/>
    <w:rsid w:val="00C14048"/>
    <w:rsid w:val="00C158BE"/>
    <w:rsid w:val="00C17A02"/>
    <w:rsid w:val="00C23998"/>
    <w:rsid w:val="00C2491E"/>
    <w:rsid w:val="00C33C03"/>
    <w:rsid w:val="00C364CD"/>
    <w:rsid w:val="00C36B77"/>
    <w:rsid w:val="00C41227"/>
    <w:rsid w:val="00C42EAF"/>
    <w:rsid w:val="00C43F42"/>
    <w:rsid w:val="00C45BF9"/>
    <w:rsid w:val="00C47D85"/>
    <w:rsid w:val="00C51925"/>
    <w:rsid w:val="00C64CF2"/>
    <w:rsid w:val="00C70847"/>
    <w:rsid w:val="00C74D9B"/>
    <w:rsid w:val="00C8688C"/>
    <w:rsid w:val="00C9177D"/>
    <w:rsid w:val="00C933CC"/>
    <w:rsid w:val="00C9617A"/>
    <w:rsid w:val="00CA28F6"/>
    <w:rsid w:val="00CB091F"/>
    <w:rsid w:val="00CB5F34"/>
    <w:rsid w:val="00CB7891"/>
    <w:rsid w:val="00CC157C"/>
    <w:rsid w:val="00CC2AAC"/>
    <w:rsid w:val="00CC6EB8"/>
    <w:rsid w:val="00CD1FF3"/>
    <w:rsid w:val="00CD4823"/>
    <w:rsid w:val="00CD60A0"/>
    <w:rsid w:val="00CE25F1"/>
    <w:rsid w:val="00CE4579"/>
    <w:rsid w:val="00CE7A59"/>
    <w:rsid w:val="00CF0070"/>
    <w:rsid w:val="00CF2AD2"/>
    <w:rsid w:val="00CF5F0E"/>
    <w:rsid w:val="00CF6111"/>
    <w:rsid w:val="00CF72E9"/>
    <w:rsid w:val="00CF7C5D"/>
    <w:rsid w:val="00D0115D"/>
    <w:rsid w:val="00D01945"/>
    <w:rsid w:val="00D05937"/>
    <w:rsid w:val="00D15AB7"/>
    <w:rsid w:val="00D15F1C"/>
    <w:rsid w:val="00D25148"/>
    <w:rsid w:val="00D26173"/>
    <w:rsid w:val="00D30497"/>
    <w:rsid w:val="00D411CC"/>
    <w:rsid w:val="00D44E0A"/>
    <w:rsid w:val="00D453B4"/>
    <w:rsid w:val="00D557F7"/>
    <w:rsid w:val="00D564C7"/>
    <w:rsid w:val="00D56E1E"/>
    <w:rsid w:val="00D572EC"/>
    <w:rsid w:val="00D644F1"/>
    <w:rsid w:val="00D64FDB"/>
    <w:rsid w:val="00D65CB2"/>
    <w:rsid w:val="00D66489"/>
    <w:rsid w:val="00D66F07"/>
    <w:rsid w:val="00D6791E"/>
    <w:rsid w:val="00D72D9C"/>
    <w:rsid w:val="00D7332A"/>
    <w:rsid w:val="00D74400"/>
    <w:rsid w:val="00D77927"/>
    <w:rsid w:val="00D8350D"/>
    <w:rsid w:val="00D9481D"/>
    <w:rsid w:val="00D96747"/>
    <w:rsid w:val="00DA3C7A"/>
    <w:rsid w:val="00DA6709"/>
    <w:rsid w:val="00DB1ABE"/>
    <w:rsid w:val="00DC0C1B"/>
    <w:rsid w:val="00DC4A20"/>
    <w:rsid w:val="00DC62CD"/>
    <w:rsid w:val="00DD029A"/>
    <w:rsid w:val="00DD4C20"/>
    <w:rsid w:val="00DD766C"/>
    <w:rsid w:val="00DE22C5"/>
    <w:rsid w:val="00DE3943"/>
    <w:rsid w:val="00E02697"/>
    <w:rsid w:val="00E11CCF"/>
    <w:rsid w:val="00E12A35"/>
    <w:rsid w:val="00E16B25"/>
    <w:rsid w:val="00E2132F"/>
    <w:rsid w:val="00E22D06"/>
    <w:rsid w:val="00E256BD"/>
    <w:rsid w:val="00E259FB"/>
    <w:rsid w:val="00E25D5C"/>
    <w:rsid w:val="00E2778F"/>
    <w:rsid w:val="00E34FE5"/>
    <w:rsid w:val="00E3635B"/>
    <w:rsid w:val="00E3657E"/>
    <w:rsid w:val="00E42664"/>
    <w:rsid w:val="00E45538"/>
    <w:rsid w:val="00E51229"/>
    <w:rsid w:val="00E5246E"/>
    <w:rsid w:val="00E5254C"/>
    <w:rsid w:val="00E664F5"/>
    <w:rsid w:val="00E7422A"/>
    <w:rsid w:val="00E74797"/>
    <w:rsid w:val="00E76D62"/>
    <w:rsid w:val="00E808B9"/>
    <w:rsid w:val="00E80F94"/>
    <w:rsid w:val="00E820E9"/>
    <w:rsid w:val="00E83FD7"/>
    <w:rsid w:val="00E86917"/>
    <w:rsid w:val="00E92CD5"/>
    <w:rsid w:val="00EA1E61"/>
    <w:rsid w:val="00EA250E"/>
    <w:rsid w:val="00EA29BF"/>
    <w:rsid w:val="00EA304C"/>
    <w:rsid w:val="00EA5D1D"/>
    <w:rsid w:val="00EB5207"/>
    <w:rsid w:val="00EB78EF"/>
    <w:rsid w:val="00EC12B8"/>
    <w:rsid w:val="00EC1753"/>
    <w:rsid w:val="00EC18E4"/>
    <w:rsid w:val="00EC4D39"/>
    <w:rsid w:val="00EC748A"/>
    <w:rsid w:val="00ED7180"/>
    <w:rsid w:val="00EE0B46"/>
    <w:rsid w:val="00EE1004"/>
    <w:rsid w:val="00EF0F72"/>
    <w:rsid w:val="00EF4140"/>
    <w:rsid w:val="00EF54FD"/>
    <w:rsid w:val="00F023D2"/>
    <w:rsid w:val="00F035B8"/>
    <w:rsid w:val="00F03787"/>
    <w:rsid w:val="00F0621E"/>
    <w:rsid w:val="00F17748"/>
    <w:rsid w:val="00F20423"/>
    <w:rsid w:val="00F26EAF"/>
    <w:rsid w:val="00F331C7"/>
    <w:rsid w:val="00F35945"/>
    <w:rsid w:val="00F365F1"/>
    <w:rsid w:val="00F43463"/>
    <w:rsid w:val="00F45ED5"/>
    <w:rsid w:val="00F55AE0"/>
    <w:rsid w:val="00F61DA3"/>
    <w:rsid w:val="00F63B4D"/>
    <w:rsid w:val="00F660E8"/>
    <w:rsid w:val="00F6693E"/>
    <w:rsid w:val="00F701FA"/>
    <w:rsid w:val="00F724B1"/>
    <w:rsid w:val="00F76266"/>
    <w:rsid w:val="00F76972"/>
    <w:rsid w:val="00F8677B"/>
    <w:rsid w:val="00F93288"/>
    <w:rsid w:val="00F95565"/>
    <w:rsid w:val="00F966A2"/>
    <w:rsid w:val="00F972EC"/>
    <w:rsid w:val="00FA3AF9"/>
    <w:rsid w:val="00FA43DC"/>
    <w:rsid w:val="00FA54E0"/>
    <w:rsid w:val="00FA5FD5"/>
    <w:rsid w:val="00FA65D3"/>
    <w:rsid w:val="00FA7BEF"/>
    <w:rsid w:val="00FA7D55"/>
    <w:rsid w:val="00FB1DEC"/>
    <w:rsid w:val="00FB26BF"/>
    <w:rsid w:val="00FC5E97"/>
    <w:rsid w:val="00FD202D"/>
    <w:rsid w:val="00FD208E"/>
    <w:rsid w:val="00FD7491"/>
    <w:rsid w:val="00FE2398"/>
    <w:rsid w:val="00FE3321"/>
    <w:rsid w:val="00FE5956"/>
    <w:rsid w:val="00FE75B6"/>
    <w:rsid w:val="00FF1199"/>
    <w:rsid w:val="00FF1B71"/>
    <w:rsid w:val="00FF1C63"/>
    <w:rsid w:val="010E5620"/>
    <w:rsid w:val="017E10B9"/>
    <w:rsid w:val="02705F06"/>
    <w:rsid w:val="02CB0833"/>
    <w:rsid w:val="04086E71"/>
    <w:rsid w:val="0C1E50A1"/>
    <w:rsid w:val="0C287D26"/>
    <w:rsid w:val="1068052A"/>
    <w:rsid w:val="11865733"/>
    <w:rsid w:val="13A7673D"/>
    <w:rsid w:val="14F23753"/>
    <w:rsid w:val="15642AEA"/>
    <w:rsid w:val="15B87F6B"/>
    <w:rsid w:val="167347B6"/>
    <w:rsid w:val="16B0401C"/>
    <w:rsid w:val="175F5CA4"/>
    <w:rsid w:val="17B82E55"/>
    <w:rsid w:val="1A4A375B"/>
    <w:rsid w:val="1B7915CD"/>
    <w:rsid w:val="1DE84011"/>
    <w:rsid w:val="1E7D0634"/>
    <w:rsid w:val="1F10062F"/>
    <w:rsid w:val="223A7C3D"/>
    <w:rsid w:val="24AC51BE"/>
    <w:rsid w:val="28757605"/>
    <w:rsid w:val="2B1C0025"/>
    <w:rsid w:val="2B6F3CB4"/>
    <w:rsid w:val="2C0F60A2"/>
    <w:rsid w:val="2C60621C"/>
    <w:rsid w:val="2E5D5178"/>
    <w:rsid w:val="2F6D4B23"/>
    <w:rsid w:val="307A7C67"/>
    <w:rsid w:val="31104803"/>
    <w:rsid w:val="321C296F"/>
    <w:rsid w:val="33284691"/>
    <w:rsid w:val="346568C9"/>
    <w:rsid w:val="34B27906"/>
    <w:rsid w:val="368820AC"/>
    <w:rsid w:val="38D01DD9"/>
    <w:rsid w:val="3968383D"/>
    <w:rsid w:val="3BB54171"/>
    <w:rsid w:val="3CD03F4C"/>
    <w:rsid w:val="3CD42336"/>
    <w:rsid w:val="3F36624E"/>
    <w:rsid w:val="3F4634CF"/>
    <w:rsid w:val="3FE613B6"/>
    <w:rsid w:val="409F7140"/>
    <w:rsid w:val="41434E64"/>
    <w:rsid w:val="42905C34"/>
    <w:rsid w:val="44404B56"/>
    <w:rsid w:val="47EB5A5B"/>
    <w:rsid w:val="4B0E0B84"/>
    <w:rsid w:val="4F1B5F50"/>
    <w:rsid w:val="52E52645"/>
    <w:rsid w:val="548E574A"/>
    <w:rsid w:val="572325CE"/>
    <w:rsid w:val="59AD7EFA"/>
    <w:rsid w:val="5A1F3C26"/>
    <w:rsid w:val="5AD165EE"/>
    <w:rsid w:val="5C4554E2"/>
    <w:rsid w:val="5D313688"/>
    <w:rsid w:val="609E6C52"/>
    <w:rsid w:val="647B0E5E"/>
    <w:rsid w:val="66632F71"/>
    <w:rsid w:val="68366D6B"/>
    <w:rsid w:val="692D4AA1"/>
    <w:rsid w:val="6A7360C5"/>
    <w:rsid w:val="6C262D0C"/>
    <w:rsid w:val="6C916306"/>
    <w:rsid w:val="6E6F7DAD"/>
    <w:rsid w:val="710152CC"/>
    <w:rsid w:val="73AF466B"/>
    <w:rsid w:val="7630336E"/>
    <w:rsid w:val="774527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A161A"/>
  <w15:docId w15:val="{9BC57C8A-75F6-4C2F-937E-67043129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4E3"/>
    <w:pPr>
      <w:widowControl w:val="0"/>
      <w:ind w:firstLine="418"/>
      <w:jc w:val="both"/>
    </w:pPr>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rsid w:val="00BC64E3"/>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C64E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C64E3"/>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C64E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BC64E3"/>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BC64E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BC64E3"/>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BC64E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BC64E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64E3"/>
    <w:rPr>
      <w:rFonts w:asciiTheme="majorHAnsi" w:eastAsia="黑体" w:hAnsiTheme="majorHAnsi" w:cstheme="majorBidi"/>
      <w:sz w:val="20"/>
      <w:szCs w:val="20"/>
    </w:rPr>
  </w:style>
  <w:style w:type="paragraph" w:styleId="TOC3">
    <w:name w:val="toc 3"/>
    <w:basedOn w:val="Normal"/>
    <w:next w:val="Normal"/>
    <w:uiPriority w:val="39"/>
    <w:unhideWhenUsed/>
    <w:qFormat/>
    <w:rsid w:val="00BC64E3"/>
    <w:pPr>
      <w:ind w:leftChars="400" w:left="840"/>
    </w:pPr>
  </w:style>
  <w:style w:type="paragraph" w:styleId="BalloonText">
    <w:name w:val="Balloon Text"/>
    <w:basedOn w:val="Normal"/>
    <w:link w:val="BalloonTextChar"/>
    <w:uiPriority w:val="99"/>
    <w:semiHidden/>
    <w:unhideWhenUsed/>
    <w:qFormat/>
    <w:rsid w:val="00BC64E3"/>
    <w:rPr>
      <w:sz w:val="16"/>
      <w:szCs w:val="16"/>
    </w:rPr>
  </w:style>
  <w:style w:type="paragraph" w:styleId="Footer">
    <w:name w:val="footer"/>
    <w:basedOn w:val="Normal"/>
    <w:link w:val="FooterChar"/>
    <w:uiPriority w:val="99"/>
    <w:unhideWhenUsed/>
    <w:qFormat/>
    <w:rsid w:val="00BC64E3"/>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rsid w:val="00BC64E3"/>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rsid w:val="00BC64E3"/>
  </w:style>
  <w:style w:type="paragraph" w:styleId="TOC2">
    <w:name w:val="toc 2"/>
    <w:basedOn w:val="Normal"/>
    <w:next w:val="Normal"/>
    <w:uiPriority w:val="39"/>
    <w:unhideWhenUsed/>
    <w:qFormat/>
    <w:rsid w:val="00BC64E3"/>
    <w:pPr>
      <w:ind w:leftChars="200" w:left="420"/>
    </w:pPr>
  </w:style>
  <w:style w:type="paragraph" w:styleId="Title">
    <w:name w:val="Title"/>
    <w:basedOn w:val="Normal"/>
    <w:next w:val="Normal"/>
    <w:link w:val="TitleChar"/>
    <w:uiPriority w:val="10"/>
    <w:qFormat/>
    <w:rsid w:val="00BC64E3"/>
    <w:pPr>
      <w:spacing w:before="240" w:after="60"/>
      <w:jc w:val="center"/>
      <w:outlineLvl w:val="0"/>
    </w:pPr>
    <w:rPr>
      <w:rFonts w:asciiTheme="majorHAnsi" w:eastAsia="宋体" w:hAnsiTheme="majorHAnsi" w:cstheme="majorBidi"/>
      <w:b/>
      <w:bCs/>
      <w:sz w:val="32"/>
      <w:szCs w:val="32"/>
    </w:rPr>
  </w:style>
  <w:style w:type="table" w:styleId="TableGrid">
    <w:name w:val="Table Grid"/>
    <w:basedOn w:val="TableNormal"/>
    <w:uiPriority w:val="59"/>
    <w:qFormat/>
    <w:rsid w:val="00B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C64E3"/>
    <w:rPr>
      <w:i/>
    </w:rPr>
  </w:style>
  <w:style w:type="character" w:styleId="Hyperlink">
    <w:name w:val="Hyperlink"/>
    <w:basedOn w:val="DefaultParagraphFont"/>
    <w:uiPriority w:val="99"/>
    <w:unhideWhenUsed/>
    <w:qFormat/>
    <w:rsid w:val="00BC64E3"/>
    <w:rPr>
      <w:color w:val="0000FF" w:themeColor="hyperlink"/>
      <w:u w:val="single"/>
    </w:rPr>
  </w:style>
  <w:style w:type="table" w:customStyle="1" w:styleId="a">
    <w:name w:val="基础表格样式"/>
    <w:basedOn w:val="TableGrid"/>
    <w:uiPriority w:val="99"/>
    <w:qFormat/>
    <w:rsid w:val="00BC64E3"/>
    <w:tblPr>
      <w:jc w:val="center"/>
    </w:tblPr>
    <w:trPr>
      <w:jc w:val="center"/>
    </w:trPr>
    <w:tcPr>
      <w:vAlign w:val="center"/>
    </w:tcPr>
  </w:style>
  <w:style w:type="paragraph" w:styleId="ListParagraph">
    <w:name w:val="List Paragraph"/>
    <w:basedOn w:val="Normal"/>
    <w:link w:val="ListParagraphChar"/>
    <w:uiPriority w:val="34"/>
    <w:qFormat/>
    <w:rsid w:val="00BC64E3"/>
    <w:pPr>
      <w:ind w:firstLineChars="200" w:firstLine="420"/>
    </w:pPr>
  </w:style>
  <w:style w:type="character" w:customStyle="1" w:styleId="Heading1Char">
    <w:name w:val="Heading 1 Char"/>
    <w:basedOn w:val="DefaultParagraphFont"/>
    <w:link w:val="Heading1"/>
    <w:uiPriority w:val="9"/>
    <w:qFormat/>
    <w:rsid w:val="00BC64E3"/>
    <w:rPr>
      <w:b/>
      <w:bCs/>
      <w:kern w:val="44"/>
      <w:sz w:val="44"/>
      <w:szCs w:val="44"/>
    </w:rPr>
  </w:style>
  <w:style w:type="character" w:customStyle="1" w:styleId="Heading2Char">
    <w:name w:val="Heading 2 Char"/>
    <w:basedOn w:val="DefaultParagraphFont"/>
    <w:link w:val="Heading2"/>
    <w:uiPriority w:val="9"/>
    <w:qFormat/>
    <w:rsid w:val="00BC64E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sid w:val="00BC64E3"/>
    <w:rPr>
      <w:b/>
      <w:bCs/>
      <w:sz w:val="32"/>
      <w:szCs w:val="32"/>
    </w:rPr>
  </w:style>
  <w:style w:type="character" w:customStyle="1" w:styleId="Heading4Char">
    <w:name w:val="Heading 4 Char"/>
    <w:basedOn w:val="DefaultParagraphFont"/>
    <w:link w:val="Heading4"/>
    <w:uiPriority w:val="9"/>
    <w:qFormat/>
    <w:rsid w:val="00BC64E3"/>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qFormat/>
    <w:rsid w:val="00BC64E3"/>
    <w:rPr>
      <w:b/>
      <w:bCs/>
      <w:sz w:val="28"/>
      <w:szCs w:val="28"/>
    </w:rPr>
  </w:style>
  <w:style w:type="character" w:customStyle="1" w:styleId="Heading6Char">
    <w:name w:val="Heading 6 Char"/>
    <w:basedOn w:val="DefaultParagraphFont"/>
    <w:link w:val="Heading6"/>
    <w:uiPriority w:val="9"/>
    <w:semiHidden/>
    <w:qFormat/>
    <w:rsid w:val="00BC64E3"/>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qFormat/>
    <w:rsid w:val="00BC64E3"/>
    <w:rPr>
      <w:b/>
      <w:bCs/>
      <w:sz w:val="24"/>
      <w:szCs w:val="24"/>
    </w:rPr>
  </w:style>
  <w:style w:type="character" w:customStyle="1" w:styleId="Heading8Char">
    <w:name w:val="Heading 8 Char"/>
    <w:basedOn w:val="DefaultParagraphFont"/>
    <w:link w:val="Heading8"/>
    <w:uiPriority w:val="9"/>
    <w:semiHidden/>
    <w:qFormat/>
    <w:rsid w:val="00BC64E3"/>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qFormat/>
    <w:rsid w:val="00BC64E3"/>
    <w:rPr>
      <w:rFonts w:asciiTheme="majorHAnsi" w:eastAsiaTheme="majorEastAsia" w:hAnsiTheme="majorHAnsi" w:cstheme="majorBidi"/>
      <w:szCs w:val="21"/>
    </w:rPr>
  </w:style>
  <w:style w:type="paragraph" w:customStyle="1" w:styleId="a0">
    <w:name w:val="普通正文"/>
    <w:basedOn w:val="Normal"/>
    <w:link w:val="Char"/>
    <w:qFormat/>
    <w:rsid w:val="00BC64E3"/>
    <w:pPr>
      <w:spacing w:afterLines="50"/>
      <w:ind w:firstLine="420"/>
    </w:pPr>
    <w:rPr>
      <w:sz w:val="24"/>
    </w:rPr>
  </w:style>
  <w:style w:type="character" w:customStyle="1" w:styleId="TitleChar">
    <w:name w:val="Title Char"/>
    <w:basedOn w:val="DefaultParagraphFont"/>
    <w:link w:val="Title"/>
    <w:uiPriority w:val="10"/>
    <w:qFormat/>
    <w:rsid w:val="00BC64E3"/>
    <w:rPr>
      <w:rFonts w:asciiTheme="majorHAnsi" w:eastAsia="宋体" w:hAnsiTheme="majorHAnsi" w:cstheme="majorBidi"/>
      <w:b/>
      <w:bCs/>
      <w:sz w:val="32"/>
      <w:szCs w:val="32"/>
    </w:rPr>
  </w:style>
  <w:style w:type="character" w:customStyle="1" w:styleId="BalloonTextChar">
    <w:name w:val="Balloon Text Char"/>
    <w:basedOn w:val="DefaultParagraphFont"/>
    <w:link w:val="BalloonText"/>
    <w:uiPriority w:val="99"/>
    <w:semiHidden/>
    <w:qFormat/>
    <w:rsid w:val="00BC64E3"/>
    <w:rPr>
      <w:sz w:val="16"/>
      <w:szCs w:val="16"/>
    </w:rPr>
  </w:style>
  <w:style w:type="paragraph" w:customStyle="1" w:styleId="a1">
    <w:name w:val="图注样式"/>
    <w:basedOn w:val="a0"/>
    <w:link w:val="Char0"/>
    <w:qFormat/>
    <w:rsid w:val="00BC64E3"/>
    <w:pPr>
      <w:spacing w:after="156"/>
      <w:jc w:val="center"/>
    </w:pPr>
  </w:style>
  <w:style w:type="paragraph" w:customStyle="1" w:styleId="a2">
    <w:name w:val="代码样式"/>
    <w:basedOn w:val="a0"/>
    <w:link w:val="Char1"/>
    <w:qFormat/>
    <w:rsid w:val="00BC64E3"/>
    <w:pPr>
      <w:spacing w:afterLines="0"/>
      <w:ind w:firstLine="0"/>
    </w:pPr>
    <w:rPr>
      <w:rFonts w:ascii="Consolas" w:hAnsi="Consolas" w:cs="Consolas"/>
      <w:sz w:val="22"/>
    </w:rPr>
  </w:style>
  <w:style w:type="character" w:customStyle="1" w:styleId="Char">
    <w:name w:val="普通正文 Char"/>
    <w:basedOn w:val="DefaultParagraphFont"/>
    <w:link w:val="a0"/>
    <w:qFormat/>
    <w:rsid w:val="00BC64E3"/>
    <w:rPr>
      <w:sz w:val="24"/>
    </w:rPr>
  </w:style>
  <w:style w:type="character" w:customStyle="1" w:styleId="Char0">
    <w:name w:val="图注样式 Char"/>
    <w:basedOn w:val="Char"/>
    <w:link w:val="a1"/>
    <w:qFormat/>
    <w:rsid w:val="00BC64E3"/>
    <w:rPr>
      <w:sz w:val="24"/>
    </w:rPr>
  </w:style>
  <w:style w:type="character" w:customStyle="1" w:styleId="Char1">
    <w:name w:val="代码样式 Char"/>
    <w:basedOn w:val="Char"/>
    <w:link w:val="a2"/>
    <w:qFormat/>
    <w:rsid w:val="00BC64E3"/>
    <w:rPr>
      <w:rFonts w:ascii="Consolas" w:hAnsi="Consolas" w:cs="Consolas"/>
      <w:sz w:val="22"/>
    </w:rPr>
  </w:style>
  <w:style w:type="character" w:customStyle="1" w:styleId="HeaderChar">
    <w:name w:val="Header Char"/>
    <w:basedOn w:val="DefaultParagraphFont"/>
    <w:link w:val="Header"/>
    <w:uiPriority w:val="99"/>
    <w:qFormat/>
    <w:rsid w:val="00BC64E3"/>
    <w:rPr>
      <w:sz w:val="18"/>
      <w:szCs w:val="18"/>
    </w:rPr>
  </w:style>
  <w:style w:type="character" w:customStyle="1" w:styleId="FooterChar">
    <w:name w:val="Footer Char"/>
    <w:basedOn w:val="DefaultParagraphFont"/>
    <w:link w:val="Footer"/>
    <w:uiPriority w:val="99"/>
    <w:qFormat/>
    <w:rsid w:val="00BC64E3"/>
    <w:rPr>
      <w:sz w:val="18"/>
      <w:szCs w:val="18"/>
    </w:rPr>
  </w:style>
  <w:style w:type="paragraph" w:customStyle="1" w:styleId="a3">
    <w:name w:val="页眉样式"/>
    <w:basedOn w:val="Header"/>
    <w:link w:val="Char2"/>
    <w:qFormat/>
    <w:rsid w:val="00BC64E3"/>
    <w:pPr>
      <w:jc w:val="left"/>
    </w:pPr>
    <w:rPr>
      <w:b/>
      <w:sz w:val="28"/>
      <w:szCs w:val="28"/>
    </w:rPr>
  </w:style>
  <w:style w:type="character" w:customStyle="1" w:styleId="Char2">
    <w:name w:val="页眉样式 Char"/>
    <w:basedOn w:val="HeaderChar"/>
    <w:link w:val="a3"/>
    <w:qFormat/>
    <w:rsid w:val="00BC64E3"/>
    <w:rPr>
      <w:b/>
      <w:sz w:val="28"/>
      <w:szCs w:val="28"/>
    </w:rPr>
  </w:style>
  <w:style w:type="table" w:customStyle="1" w:styleId="TableGrid1">
    <w:name w:val="Table Grid1"/>
    <w:basedOn w:val="TableNormal"/>
    <w:uiPriority w:val="59"/>
    <w:qFormat/>
    <w:rsid w:val="00B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2AD2"/>
    <w:pPr>
      <w:widowControl/>
      <w:ind w:firstLine="0"/>
      <w:jc w:val="left"/>
    </w:pPr>
    <w:rPr>
      <w:rFonts w:ascii="Times New Roman" w:eastAsia="Times New Roman" w:hAnsi="Times New Roman" w:cs="Times New Roman"/>
      <w:kern w:val="0"/>
      <w:sz w:val="24"/>
      <w:szCs w:val="24"/>
    </w:rPr>
  </w:style>
  <w:style w:type="character" w:customStyle="1" w:styleId="ListParagraphChar">
    <w:name w:val="List Paragraph Char"/>
    <w:basedOn w:val="DefaultParagraphFont"/>
    <w:link w:val="ListParagraph"/>
    <w:uiPriority w:val="34"/>
    <w:rsid w:val="00AD0034"/>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5484">
      <w:bodyDiv w:val="1"/>
      <w:marLeft w:val="0"/>
      <w:marRight w:val="0"/>
      <w:marTop w:val="0"/>
      <w:marBottom w:val="0"/>
      <w:divBdr>
        <w:top w:val="none" w:sz="0" w:space="0" w:color="auto"/>
        <w:left w:val="none" w:sz="0" w:space="0" w:color="auto"/>
        <w:bottom w:val="none" w:sz="0" w:space="0" w:color="auto"/>
        <w:right w:val="none" w:sz="0" w:space="0" w:color="auto"/>
      </w:divBdr>
      <w:divsChild>
        <w:div w:id="1806240425">
          <w:marLeft w:val="0"/>
          <w:marRight w:val="0"/>
          <w:marTop w:val="0"/>
          <w:marBottom w:val="0"/>
          <w:divBdr>
            <w:top w:val="none" w:sz="0" w:space="0" w:color="auto"/>
            <w:left w:val="none" w:sz="0" w:space="0" w:color="auto"/>
            <w:bottom w:val="none" w:sz="0" w:space="0" w:color="auto"/>
            <w:right w:val="none" w:sz="0" w:space="0" w:color="auto"/>
          </w:divBdr>
          <w:divsChild>
            <w:div w:id="688677891">
              <w:marLeft w:val="900"/>
              <w:marRight w:val="900"/>
              <w:marTop w:val="270"/>
              <w:marBottom w:val="0"/>
              <w:divBdr>
                <w:top w:val="none" w:sz="0" w:space="0" w:color="auto"/>
                <w:left w:val="none" w:sz="0" w:space="0" w:color="auto"/>
                <w:bottom w:val="none" w:sz="0" w:space="0" w:color="auto"/>
                <w:right w:val="none" w:sz="0" w:space="0" w:color="auto"/>
              </w:divBdr>
              <w:divsChild>
                <w:div w:id="2115972394">
                  <w:marLeft w:val="0"/>
                  <w:marRight w:val="0"/>
                  <w:marTop w:val="0"/>
                  <w:marBottom w:val="0"/>
                  <w:divBdr>
                    <w:top w:val="none" w:sz="0" w:space="0" w:color="auto"/>
                    <w:left w:val="none" w:sz="0" w:space="0" w:color="auto"/>
                    <w:bottom w:val="none" w:sz="0" w:space="0" w:color="auto"/>
                    <w:right w:val="none" w:sz="0" w:space="0" w:color="auto"/>
                  </w:divBdr>
                  <w:divsChild>
                    <w:div w:id="574901413">
                      <w:marLeft w:val="150"/>
                      <w:marRight w:val="0"/>
                      <w:marTop w:val="0"/>
                      <w:marBottom w:val="0"/>
                      <w:divBdr>
                        <w:top w:val="none" w:sz="0" w:space="0" w:color="auto"/>
                        <w:left w:val="none" w:sz="0" w:space="0" w:color="auto"/>
                        <w:bottom w:val="none" w:sz="0" w:space="0" w:color="auto"/>
                        <w:right w:val="none" w:sz="0" w:space="0" w:color="auto"/>
                      </w:divBdr>
                      <w:divsChild>
                        <w:div w:id="33353138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44646700">
      <w:bodyDiv w:val="1"/>
      <w:marLeft w:val="0"/>
      <w:marRight w:val="0"/>
      <w:marTop w:val="0"/>
      <w:marBottom w:val="0"/>
      <w:divBdr>
        <w:top w:val="none" w:sz="0" w:space="0" w:color="auto"/>
        <w:left w:val="none" w:sz="0" w:space="0" w:color="auto"/>
        <w:bottom w:val="none" w:sz="0" w:space="0" w:color="auto"/>
        <w:right w:val="none" w:sz="0" w:space="0" w:color="auto"/>
      </w:divBdr>
    </w:div>
    <w:div w:id="126360331">
      <w:bodyDiv w:val="1"/>
      <w:marLeft w:val="0"/>
      <w:marRight w:val="0"/>
      <w:marTop w:val="0"/>
      <w:marBottom w:val="0"/>
      <w:divBdr>
        <w:top w:val="none" w:sz="0" w:space="0" w:color="auto"/>
        <w:left w:val="none" w:sz="0" w:space="0" w:color="auto"/>
        <w:bottom w:val="none" w:sz="0" w:space="0" w:color="auto"/>
        <w:right w:val="none" w:sz="0" w:space="0" w:color="auto"/>
      </w:divBdr>
      <w:divsChild>
        <w:div w:id="994453477">
          <w:marLeft w:val="0"/>
          <w:marRight w:val="0"/>
          <w:marTop w:val="0"/>
          <w:marBottom w:val="0"/>
          <w:divBdr>
            <w:top w:val="none" w:sz="0" w:space="0" w:color="auto"/>
            <w:left w:val="none" w:sz="0" w:space="0" w:color="auto"/>
            <w:bottom w:val="none" w:sz="0" w:space="0" w:color="auto"/>
            <w:right w:val="none" w:sz="0" w:space="0" w:color="auto"/>
          </w:divBdr>
          <w:divsChild>
            <w:div w:id="883979947">
              <w:marLeft w:val="900"/>
              <w:marRight w:val="900"/>
              <w:marTop w:val="270"/>
              <w:marBottom w:val="0"/>
              <w:divBdr>
                <w:top w:val="none" w:sz="0" w:space="0" w:color="auto"/>
                <w:left w:val="none" w:sz="0" w:space="0" w:color="auto"/>
                <w:bottom w:val="none" w:sz="0" w:space="0" w:color="auto"/>
                <w:right w:val="none" w:sz="0" w:space="0" w:color="auto"/>
              </w:divBdr>
              <w:divsChild>
                <w:div w:id="1238438337">
                  <w:marLeft w:val="0"/>
                  <w:marRight w:val="0"/>
                  <w:marTop w:val="0"/>
                  <w:marBottom w:val="0"/>
                  <w:divBdr>
                    <w:top w:val="none" w:sz="0" w:space="0" w:color="auto"/>
                    <w:left w:val="none" w:sz="0" w:space="0" w:color="auto"/>
                    <w:bottom w:val="none" w:sz="0" w:space="0" w:color="auto"/>
                    <w:right w:val="none" w:sz="0" w:space="0" w:color="auto"/>
                  </w:divBdr>
                  <w:divsChild>
                    <w:div w:id="2050520851">
                      <w:marLeft w:val="150"/>
                      <w:marRight w:val="0"/>
                      <w:marTop w:val="0"/>
                      <w:marBottom w:val="0"/>
                      <w:divBdr>
                        <w:top w:val="none" w:sz="0" w:space="0" w:color="auto"/>
                        <w:left w:val="none" w:sz="0" w:space="0" w:color="auto"/>
                        <w:bottom w:val="none" w:sz="0" w:space="0" w:color="auto"/>
                        <w:right w:val="none" w:sz="0" w:space="0" w:color="auto"/>
                      </w:divBdr>
                      <w:divsChild>
                        <w:div w:id="114053278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93339329">
      <w:bodyDiv w:val="1"/>
      <w:marLeft w:val="0"/>
      <w:marRight w:val="0"/>
      <w:marTop w:val="0"/>
      <w:marBottom w:val="0"/>
      <w:divBdr>
        <w:top w:val="none" w:sz="0" w:space="0" w:color="auto"/>
        <w:left w:val="none" w:sz="0" w:space="0" w:color="auto"/>
        <w:bottom w:val="none" w:sz="0" w:space="0" w:color="auto"/>
        <w:right w:val="none" w:sz="0" w:space="0" w:color="auto"/>
      </w:divBdr>
      <w:divsChild>
        <w:div w:id="1234579977">
          <w:marLeft w:val="0"/>
          <w:marRight w:val="0"/>
          <w:marTop w:val="0"/>
          <w:marBottom w:val="0"/>
          <w:divBdr>
            <w:top w:val="none" w:sz="0" w:space="0" w:color="auto"/>
            <w:left w:val="none" w:sz="0" w:space="0" w:color="auto"/>
            <w:bottom w:val="none" w:sz="0" w:space="0" w:color="auto"/>
            <w:right w:val="none" w:sz="0" w:space="0" w:color="auto"/>
          </w:divBdr>
          <w:divsChild>
            <w:div w:id="575671295">
              <w:marLeft w:val="900"/>
              <w:marRight w:val="900"/>
              <w:marTop w:val="270"/>
              <w:marBottom w:val="0"/>
              <w:divBdr>
                <w:top w:val="none" w:sz="0" w:space="0" w:color="auto"/>
                <w:left w:val="none" w:sz="0" w:space="0" w:color="auto"/>
                <w:bottom w:val="none" w:sz="0" w:space="0" w:color="auto"/>
                <w:right w:val="none" w:sz="0" w:space="0" w:color="auto"/>
              </w:divBdr>
              <w:divsChild>
                <w:div w:id="1734814971">
                  <w:marLeft w:val="0"/>
                  <w:marRight w:val="0"/>
                  <w:marTop w:val="0"/>
                  <w:marBottom w:val="0"/>
                  <w:divBdr>
                    <w:top w:val="none" w:sz="0" w:space="0" w:color="auto"/>
                    <w:left w:val="none" w:sz="0" w:space="0" w:color="auto"/>
                    <w:bottom w:val="none" w:sz="0" w:space="0" w:color="auto"/>
                    <w:right w:val="none" w:sz="0" w:space="0" w:color="auto"/>
                  </w:divBdr>
                  <w:divsChild>
                    <w:div w:id="903294692">
                      <w:marLeft w:val="150"/>
                      <w:marRight w:val="0"/>
                      <w:marTop w:val="0"/>
                      <w:marBottom w:val="0"/>
                      <w:divBdr>
                        <w:top w:val="none" w:sz="0" w:space="0" w:color="auto"/>
                        <w:left w:val="none" w:sz="0" w:space="0" w:color="auto"/>
                        <w:bottom w:val="none" w:sz="0" w:space="0" w:color="auto"/>
                        <w:right w:val="none" w:sz="0" w:space="0" w:color="auto"/>
                      </w:divBdr>
                      <w:divsChild>
                        <w:div w:id="137993899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372115326">
      <w:bodyDiv w:val="1"/>
      <w:marLeft w:val="0"/>
      <w:marRight w:val="0"/>
      <w:marTop w:val="0"/>
      <w:marBottom w:val="0"/>
      <w:divBdr>
        <w:top w:val="none" w:sz="0" w:space="0" w:color="auto"/>
        <w:left w:val="none" w:sz="0" w:space="0" w:color="auto"/>
        <w:bottom w:val="none" w:sz="0" w:space="0" w:color="auto"/>
        <w:right w:val="none" w:sz="0" w:space="0" w:color="auto"/>
      </w:divBdr>
    </w:div>
    <w:div w:id="538014323">
      <w:bodyDiv w:val="1"/>
      <w:marLeft w:val="0"/>
      <w:marRight w:val="0"/>
      <w:marTop w:val="0"/>
      <w:marBottom w:val="0"/>
      <w:divBdr>
        <w:top w:val="none" w:sz="0" w:space="0" w:color="auto"/>
        <w:left w:val="none" w:sz="0" w:space="0" w:color="auto"/>
        <w:bottom w:val="none" w:sz="0" w:space="0" w:color="auto"/>
        <w:right w:val="none" w:sz="0" w:space="0" w:color="auto"/>
      </w:divBdr>
      <w:divsChild>
        <w:div w:id="1789465952">
          <w:marLeft w:val="0"/>
          <w:marRight w:val="0"/>
          <w:marTop w:val="0"/>
          <w:marBottom w:val="0"/>
          <w:divBdr>
            <w:top w:val="none" w:sz="0" w:space="0" w:color="auto"/>
            <w:left w:val="none" w:sz="0" w:space="0" w:color="auto"/>
            <w:bottom w:val="none" w:sz="0" w:space="0" w:color="auto"/>
            <w:right w:val="none" w:sz="0" w:space="0" w:color="auto"/>
          </w:divBdr>
          <w:divsChild>
            <w:div w:id="1826362866">
              <w:marLeft w:val="900"/>
              <w:marRight w:val="900"/>
              <w:marTop w:val="270"/>
              <w:marBottom w:val="0"/>
              <w:divBdr>
                <w:top w:val="none" w:sz="0" w:space="0" w:color="auto"/>
                <w:left w:val="none" w:sz="0" w:space="0" w:color="auto"/>
                <w:bottom w:val="none" w:sz="0" w:space="0" w:color="auto"/>
                <w:right w:val="none" w:sz="0" w:space="0" w:color="auto"/>
              </w:divBdr>
              <w:divsChild>
                <w:div w:id="927882526">
                  <w:marLeft w:val="0"/>
                  <w:marRight w:val="0"/>
                  <w:marTop w:val="0"/>
                  <w:marBottom w:val="0"/>
                  <w:divBdr>
                    <w:top w:val="none" w:sz="0" w:space="0" w:color="auto"/>
                    <w:left w:val="none" w:sz="0" w:space="0" w:color="auto"/>
                    <w:bottom w:val="none" w:sz="0" w:space="0" w:color="auto"/>
                    <w:right w:val="none" w:sz="0" w:space="0" w:color="auto"/>
                  </w:divBdr>
                  <w:divsChild>
                    <w:div w:id="1572157612">
                      <w:marLeft w:val="150"/>
                      <w:marRight w:val="0"/>
                      <w:marTop w:val="0"/>
                      <w:marBottom w:val="0"/>
                      <w:divBdr>
                        <w:top w:val="none" w:sz="0" w:space="0" w:color="auto"/>
                        <w:left w:val="none" w:sz="0" w:space="0" w:color="auto"/>
                        <w:bottom w:val="none" w:sz="0" w:space="0" w:color="auto"/>
                        <w:right w:val="none" w:sz="0" w:space="0" w:color="auto"/>
                      </w:divBdr>
                      <w:divsChild>
                        <w:div w:id="805777504">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585844764">
      <w:bodyDiv w:val="1"/>
      <w:marLeft w:val="0"/>
      <w:marRight w:val="0"/>
      <w:marTop w:val="0"/>
      <w:marBottom w:val="0"/>
      <w:divBdr>
        <w:top w:val="none" w:sz="0" w:space="0" w:color="auto"/>
        <w:left w:val="none" w:sz="0" w:space="0" w:color="auto"/>
        <w:bottom w:val="none" w:sz="0" w:space="0" w:color="auto"/>
        <w:right w:val="none" w:sz="0" w:space="0" w:color="auto"/>
      </w:divBdr>
    </w:div>
    <w:div w:id="614098289">
      <w:bodyDiv w:val="1"/>
      <w:marLeft w:val="0"/>
      <w:marRight w:val="0"/>
      <w:marTop w:val="0"/>
      <w:marBottom w:val="0"/>
      <w:divBdr>
        <w:top w:val="none" w:sz="0" w:space="0" w:color="auto"/>
        <w:left w:val="none" w:sz="0" w:space="0" w:color="auto"/>
        <w:bottom w:val="none" w:sz="0" w:space="0" w:color="auto"/>
        <w:right w:val="none" w:sz="0" w:space="0" w:color="auto"/>
      </w:divBdr>
      <w:divsChild>
        <w:div w:id="1585648702">
          <w:marLeft w:val="0"/>
          <w:marRight w:val="0"/>
          <w:marTop w:val="0"/>
          <w:marBottom w:val="0"/>
          <w:divBdr>
            <w:top w:val="none" w:sz="0" w:space="0" w:color="auto"/>
            <w:left w:val="none" w:sz="0" w:space="0" w:color="auto"/>
            <w:bottom w:val="none" w:sz="0" w:space="0" w:color="auto"/>
            <w:right w:val="none" w:sz="0" w:space="0" w:color="auto"/>
          </w:divBdr>
          <w:divsChild>
            <w:div w:id="1423840790">
              <w:marLeft w:val="900"/>
              <w:marRight w:val="900"/>
              <w:marTop w:val="270"/>
              <w:marBottom w:val="0"/>
              <w:divBdr>
                <w:top w:val="none" w:sz="0" w:space="0" w:color="auto"/>
                <w:left w:val="none" w:sz="0" w:space="0" w:color="auto"/>
                <w:bottom w:val="none" w:sz="0" w:space="0" w:color="auto"/>
                <w:right w:val="none" w:sz="0" w:space="0" w:color="auto"/>
              </w:divBdr>
              <w:divsChild>
                <w:div w:id="876553040">
                  <w:marLeft w:val="0"/>
                  <w:marRight w:val="0"/>
                  <w:marTop w:val="0"/>
                  <w:marBottom w:val="0"/>
                  <w:divBdr>
                    <w:top w:val="none" w:sz="0" w:space="0" w:color="auto"/>
                    <w:left w:val="none" w:sz="0" w:space="0" w:color="auto"/>
                    <w:bottom w:val="none" w:sz="0" w:space="0" w:color="auto"/>
                    <w:right w:val="none" w:sz="0" w:space="0" w:color="auto"/>
                  </w:divBdr>
                  <w:divsChild>
                    <w:div w:id="1422020168">
                      <w:marLeft w:val="150"/>
                      <w:marRight w:val="0"/>
                      <w:marTop w:val="0"/>
                      <w:marBottom w:val="0"/>
                      <w:divBdr>
                        <w:top w:val="none" w:sz="0" w:space="0" w:color="auto"/>
                        <w:left w:val="none" w:sz="0" w:space="0" w:color="auto"/>
                        <w:bottom w:val="none" w:sz="0" w:space="0" w:color="auto"/>
                        <w:right w:val="none" w:sz="0" w:space="0" w:color="auto"/>
                      </w:divBdr>
                      <w:divsChild>
                        <w:div w:id="1365181135">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676157295">
      <w:bodyDiv w:val="1"/>
      <w:marLeft w:val="0"/>
      <w:marRight w:val="0"/>
      <w:marTop w:val="0"/>
      <w:marBottom w:val="0"/>
      <w:divBdr>
        <w:top w:val="none" w:sz="0" w:space="0" w:color="auto"/>
        <w:left w:val="none" w:sz="0" w:space="0" w:color="auto"/>
        <w:bottom w:val="none" w:sz="0" w:space="0" w:color="auto"/>
        <w:right w:val="none" w:sz="0" w:space="0" w:color="auto"/>
      </w:divBdr>
      <w:divsChild>
        <w:div w:id="852763952">
          <w:marLeft w:val="0"/>
          <w:marRight w:val="0"/>
          <w:marTop w:val="0"/>
          <w:marBottom w:val="0"/>
          <w:divBdr>
            <w:top w:val="none" w:sz="0" w:space="0" w:color="auto"/>
            <w:left w:val="none" w:sz="0" w:space="0" w:color="auto"/>
            <w:bottom w:val="none" w:sz="0" w:space="0" w:color="auto"/>
            <w:right w:val="none" w:sz="0" w:space="0" w:color="auto"/>
          </w:divBdr>
          <w:divsChild>
            <w:div w:id="945500858">
              <w:marLeft w:val="900"/>
              <w:marRight w:val="900"/>
              <w:marTop w:val="270"/>
              <w:marBottom w:val="0"/>
              <w:divBdr>
                <w:top w:val="none" w:sz="0" w:space="0" w:color="auto"/>
                <w:left w:val="none" w:sz="0" w:space="0" w:color="auto"/>
                <w:bottom w:val="none" w:sz="0" w:space="0" w:color="auto"/>
                <w:right w:val="none" w:sz="0" w:space="0" w:color="auto"/>
              </w:divBdr>
              <w:divsChild>
                <w:div w:id="660887242">
                  <w:marLeft w:val="0"/>
                  <w:marRight w:val="0"/>
                  <w:marTop w:val="0"/>
                  <w:marBottom w:val="0"/>
                  <w:divBdr>
                    <w:top w:val="none" w:sz="0" w:space="0" w:color="auto"/>
                    <w:left w:val="none" w:sz="0" w:space="0" w:color="auto"/>
                    <w:bottom w:val="none" w:sz="0" w:space="0" w:color="auto"/>
                    <w:right w:val="none" w:sz="0" w:space="0" w:color="auto"/>
                  </w:divBdr>
                  <w:divsChild>
                    <w:div w:id="660353145">
                      <w:marLeft w:val="150"/>
                      <w:marRight w:val="0"/>
                      <w:marTop w:val="0"/>
                      <w:marBottom w:val="0"/>
                      <w:divBdr>
                        <w:top w:val="none" w:sz="0" w:space="0" w:color="auto"/>
                        <w:left w:val="none" w:sz="0" w:space="0" w:color="auto"/>
                        <w:bottom w:val="none" w:sz="0" w:space="0" w:color="auto"/>
                        <w:right w:val="none" w:sz="0" w:space="0" w:color="auto"/>
                      </w:divBdr>
                      <w:divsChild>
                        <w:div w:id="67792757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747389378">
      <w:bodyDiv w:val="1"/>
      <w:marLeft w:val="0"/>
      <w:marRight w:val="0"/>
      <w:marTop w:val="0"/>
      <w:marBottom w:val="0"/>
      <w:divBdr>
        <w:top w:val="none" w:sz="0" w:space="0" w:color="auto"/>
        <w:left w:val="none" w:sz="0" w:space="0" w:color="auto"/>
        <w:bottom w:val="none" w:sz="0" w:space="0" w:color="auto"/>
        <w:right w:val="none" w:sz="0" w:space="0" w:color="auto"/>
      </w:divBdr>
      <w:divsChild>
        <w:div w:id="888691172">
          <w:marLeft w:val="0"/>
          <w:marRight w:val="0"/>
          <w:marTop w:val="0"/>
          <w:marBottom w:val="0"/>
          <w:divBdr>
            <w:top w:val="none" w:sz="0" w:space="0" w:color="auto"/>
            <w:left w:val="none" w:sz="0" w:space="0" w:color="auto"/>
            <w:bottom w:val="none" w:sz="0" w:space="0" w:color="auto"/>
            <w:right w:val="none" w:sz="0" w:space="0" w:color="auto"/>
          </w:divBdr>
          <w:divsChild>
            <w:div w:id="2056004879">
              <w:marLeft w:val="900"/>
              <w:marRight w:val="900"/>
              <w:marTop w:val="270"/>
              <w:marBottom w:val="0"/>
              <w:divBdr>
                <w:top w:val="none" w:sz="0" w:space="0" w:color="auto"/>
                <w:left w:val="none" w:sz="0" w:space="0" w:color="auto"/>
                <w:bottom w:val="none" w:sz="0" w:space="0" w:color="auto"/>
                <w:right w:val="none" w:sz="0" w:space="0" w:color="auto"/>
              </w:divBdr>
              <w:divsChild>
                <w:div w:id="1741440792">
                  <w:marLeft w:val="0"/>
                  <w:marRight w:val="0"/>
                  <w:marTop w:val="0"/>
                  <w:marBottom w:val="0"/>
                  <w:divBdr>
                    <w:top w:val="none" w:sz="0" w:space="0" w:color="auto"/>
                    <w:left w:val="none" w:sz="0" w:space="0" w:color="auto"/>
                    <w:bottom w:val="none" w:sz="0" w:space="0" w:color="auto"/>
                    <w:right w:val="none" w:sz="0" w:space="0" w:color="auto"/>
                  </w:divBdr>
                  <w:divsChild>
                    <w:div w:id="1921017425">
                      <w:marLeft w:val="150"/>
                      <w:marRight w:val="0"/>
                      <w:marTop w:val="0"/>
                      <w:marBottom w:val="0"/>
                      <w:divBdr>
                        <w:top w:val="none" w:sz="0" w:space="0" w:color="auto"/>
                        <w:left w:val="none" w:sz="0" w:space="0" w:color="auto"/>
                        <w:bottom w:val="none" w:sz="0" w:space="0" w:color="auto"/>
                        <w:right w:val="none" w:sz="0" w:space="0" w:color="auto"/>
                      </w:divBdr>
                      <w:divsChild>
                        <w:div w:id="1746536978">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754279760">
      <w:bodyDiv w:val="1"/>
      <w:marLeft w:val="0"/>
      <w:marRight w:val="0"/>
      <w:marTop w:val="0"/>
      <w:marBottom w:val="0"/>
      <w:divBdr>
        <w:top w:val="none" w:sz="0" w:space="0" w:color="auto"/>
        <w:left w:val="none" w:sz="0" w:space="0" w:color="auto"/>
        <w:bottom w:val="none" w:sz="0" w:space="0" w:color="auto"/>
        <w:right w:val="none" w:sz="0" w:space="0" w:color="auto"/>
      </w:divBdr>
      <w:divsChild>
        <w:div w:id="1115716941">
          <w:marLeft w:val="0"/>
          <w:marRight w:val="0"/>
          <w:marTop w:val="0"/>
          <w:marBottom w:val="0"/>
          <w:divBdr>
            <w:top w:val="none" w:sz="0" w:space="0" w:color="auto"/>
            <w:left w:val="none" w:sz="0" w:space="0" w:color="auto"/>
            <w:bottom w:val="none" w:sz="0" w:space="0" w:color="auto"/>
            <w:right w:val="none" w:sz="0" w:space="0" w:color="auto"/>
          </w:divBdr>
          <w:divsChild>
            <w:div w:id="845441460">
              <w:marLeft w:val="900"/>
              <w:marRight w:val="900"/>
              <w:marTop w:val="270"/>
              <w:marBottom w:val="0"/>
              <w:divBdr>
                <w:top w:val="none" w:sz="0" w:space="0" w:color="auto"/>
                <w:left w:val="none" w:sz="0" w:space="0" w:color="auto"/>
                <w:bottom w:val="none" w:sz="0" w:space="0" w:color="auto"/>
                <w:right w:val="none" w:sz="0" w:space="0" w:color="auto"/>
              </w:divBdr>
              <w:divsChild>
                <w:div w:id="1348017836">
                  <w:marLeft w:val="0"/>
                  <w:marRight w:val="0"/>
                  <w:marTop w:val="0"/>
                  <w:marBottom w:val="0"/>
                  <w:divBdr>
                    <w:top w:val="none" w:sz="0" w:space="0" w:color="auto"/>
                    <w:left w:val="none" w:sz="0" w:space="0" w:color="auto"/>
                    <w:bottom w:val="none" w:sz="0" w:space="0" w:color="auto"/>
                    <w:right w:val="none" w:sz="0" w:space="0" w:color="auto"/>
                  </w:divBdr>
                  <w:divsChild>
                    <w:div w:id="334574894">
                      <w:marLeft w:val="150"/>
                      <w:marRight w:val="0"/>
                      <w:marTop w:val="0"/>
                      <w:marBottom w:val="0"/>
                      <w:divBdr>
                        <w:top w:val="none" w:sz="0" w:space="0" w:color="auto"/>
                        <w:left w:val="none" w:sz="0" w:space="0" w:color="auto"/>
                        <w:bottom w:val="none" w:sz="0" w:space="0" w:color="auto"/>
                        <w:right w:val="none" w:sz="0" w:space="0" w:color="auto"/>
                      </w:divBdr>
                      <w:divsChild>
                        <w:div w:id="585303044">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900409399">
      <w:bodyDiv w:val="1"/>
      <w:marLeft w:val="0"/>
      <w:marRight w:val="0"/>
      <w:marTop w:val="0"/>
      <w:marBottom w:val="0"/>
      <w:divBdr>
        <w:top w:val="none" w:sz="0" w:space="0" w:color="auto"/>
        <w:left w:val="none" w:sz="0" w:space="0" w:color="auto"/>
        <w:bottom w:val="none" w:sz="0" w:space="0" w:color="auto"/>
        <w:right w:val="none" w:sz="0" w:space="0" w:color="auto"/>
      </w:divBdr>
      <w:divsChild>
        <w:div w:id="839078732">
          <w:marLeft w:val="0"/>
          <w:marRight w:val="0"/>
          <w:marTop w:val="0"/>
          <w:marBottom w:val="0"/>
          <w:divBdr>
            <w:top w:val="none" w:sz="0" w:space="0" w:color="auto"/>
            <w:left w:val="none" w:sz="0" w:space="0" w:color="auto"/>
            <w:bottom w:val="none" w:sz="0" w:space="0" w:color="auto"/>
            <w:right w:val="none" w:sz="0" w:space="0" w:color="auto"/>
          </w:divBdr>
          <w:divsChild>
            <w:div w:id="931279917">
              <w:marLeft w:val="900"/>
              <w:marRight w:val="900"/>
              <w:marTop w:val="270"/>
              <w:marBottom w:val="0"/>
              <w:divBdr>
                <w:top w:val="none" w:sz="0" w:space="0" w:color="auto"/>
                <w:left w:val="none" w:sz="0" w:space="0" w:color="auto"/>
                <w:bottom w:val="none" w:sz="0" w:space="0" w:color="auto"/>
                <w:right w:val="none" w:sz="0" w:space="0" w:color="auto"/>
              </w:divBdr>
              <w:divsChild>
                <w:div w:id="281494921">
                  <w:marLeft w:val="0"/>
                  <w:marRight w:val="0"/>
                  <w:marTop w:val="0"/>
                  <w:marBottom w:val="0"/>
                  <w:divBdr>
                    <w:top w:val="none" w:sz="0" w:space="0" w:color="auto"/>
                    <w:left w:val="none" w:sz="0" w:space="0" w:color="auto"/>
                    <w:bottom w:val="none" w:sz="0" w:space="0" w:color="auto"/>
                    <w:right w:val="none" w:sz="0" w:space="0" w:color="auto"/>
                  </w:divBdr>
                  <w:divsChild>
                    <w:div w:id="948704551">
                      <w:marLeft w:val="150"/>
                      <w:marRight w:val="0"/>
                      <w:marTop w:val="0"/>
                      <w:marBottom w:val="0"/>
                      <w:divBdr>
                        <w:top w:val="none" w:sz="0" w:space="0" w:color="auto"/>
                        <w:left w:val="none" w:sz="0" w:space="0" w:color="auto"/>
                        <w:bottom w:val="none" w:sz="0" w:space="0" w:color="auto"/>
                        <w:right w:val="none" w:sz="0" w:space="0" w:color="auto"/>
                      </w:divBdr>
                      <w:divsChild>
                        <w:div w:id="12347023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917373564">
      <w:bodyDiv w:val="1"/>
      <w:marLeft w:val="0"/>
      <w:marRight w:val="0"/>
      <w:marTop w:val="0"/>
      <w:marBottom w:val="0"/>
      <w:divBdr>
        <w:top w:val="none" w:sz="0" w:space="0" w:color="auto"/>
        <w:left w:val="none" w:sz="0" w:space="0" w:color="auto"/>
        <w:bottom w:val="none" w:sz="0" w:space="0" w:color="auto"/>
        <w:right w:val="none" w:sz="0" w:space="0" w:color="auto"/>
      </w:divBdr>
      <w:divsChild>
        <w:div w:id="1809662265">
          <w:marLeft w:val="0"/>
          <w:marRight w:val="0"/>
          <w:marTop w:val="0"/>
          <w:marBottom w:val="0"/>
          <w:divBdr>
            <w:top w:val="none" w:sz="0" w:space="0" w:color="auto"/>
            <w:left w:val="none" w:sz="0" w:space="0" w:color="auto"/>
            <w:bottom w:val="none" w:sz="0" w:space="0" w:color="auto"/>
            <w:right w:val="none" w:sz="0" w:space="0" w:color="auto"/>
          </w:divBdr>
          <w:divsChild>
            <w:div w:id="644362276">
              <w:marLeft w:val="900"/>
              <w:marRight w:val="900"/>
              <w:marTop w:val="270"/>
              <w:marBottom w:val="0"/>
              <w:divBdr>
                <w:top w:val="none" w:sz="0" w:space="0" w:color="auto"/>
                <w:left w:val="none" w:sz="0" w:space="0" w:color="auto"/>
                <w:bottom w:val="none" w:sz="0" w:space="0" w:color="auto"/>
                <w:right w:val="none" w:sz="0" w:space="0" w:color="auto"/>
              </w:divBdr>
              <w:divsChild>
                <w:div w:id="884949064">
                  <w:marLeft w:val="0"/>
                  <w:marRight w:val="0"/>
                  <w:marTop w:val="0"/>
                  <w:marBottom w:val="0"/>
                  <w:divBdr>
                    <w:top w:val="none" w:sz="0" w:space="0" w:color="auto"/>
                    <w:left w:val="none" w:sz="0" w:space="0" w:color="auto"/>
                    <w:bottom w:val="none" w:sz="0" w:space="0" w:color="auto"/>
                    <w:right w:val="none" w:sz="0" w:space="0" w:color="auto"/>
                  </w:divBdr>
                  <w:divsChild>
                    <w:div w:id="1312641521">
                      <w:marLeft w:val="150"/>
                      <w:marRight w:val="0"/>
                      <w:marTop w:val="0"/>
                      <w:marBottom w:val="0"/>
                      <w:divBdr>
                        <w:top w:val="none" w:sz="0" w:space="0" w:color="auto"/>
                        <w:left w:val="none" w:sz="0" w:space="0" w:color="auto"/>
                        <w:bottom w:val="none" w:sz="0" w:space="0" w:color="auto"/>
                        <w:right w:val="none" w:sz="0" w:space="0" w:color="auto"/>
                      </w:divBdr>
                      <w:divsChild>
                        <w:div w:id="78751075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032413199">
      <w:bodyDiv w:val="1"/>
      <w:marLeft w:val="0"/>
      <w:marRight w:val="0"/>
      <w:marTop w:val="0"/>
      <w:marBottom w:val="0"/>
      <w:divBdr>
        <w:top w:val="none" w:sz="0" w:space="0" w:color="auto"/>
        <w:left w:val="none" w:sz="0" w:space="0" w:color="auto"/>
        <w:bottom w:val="none" w:sz="0" w:space="0" w:color="auto"/>
        <w:right w:val="none" w:sz="0" w:space="0" w:color="auto"/>
      </w:divBdr>
      <w:divsChild>
        <w:div w:id="129246742">
          <w:marLeft w:val="0"/>
          <w:marRight w:val="0"/>
          <w:marTop w:val="0"/>
          <w:marBottom w:val="0"/>
          <w:divBdr>
            <w:top w:val="none" w:sz="0" w:space="0" w:color="auto"/>
            <w:left w:val="none" w:sz="0" w:space="0" w:color="auto"/>
            <w:bottom w:val="none" w:sz="0" w:space="0" w:color="auto"/>
            <w:right w:val="none" w:sz="0" w:space="0" w:color="auto"/>
          </w:divBdr>
          <w:divsChild>
            <w:div w:id="674693590">
              <w:marLeft w:val="900"/>
              <w:marRight w:val="900"/>
              <w:marTop w:val="270"/>
              <w:marBottom w:val="0"/>
              <w:divBdr>
                <w:top w:val="none" w:sz="0" w:space="0" w:color="auto"/>
                <w:left w:val="none" w:sz="0" w:space="0" w:color="auto"/>
                <w:bottom w:val="none" w:sz="0" w:space="0" w:color="auto"/>
                <w:right w:val="none" w:sz="0" w:space="0" w:color="auto"/>
              </w:divBdr>
              <w:divsChild>
                <w:div w:id="236936983">
                  <w:marLeft w:val="0"/>
                  <w:marRight w:val="0"/>
                  <w:marTop w:val="0"/>
                  <w:marBottom w:val="0"/>
                  <w:divBdr>
                    <w:top w:val="none" w:sz="0" w:space="0" w:color="auto"/>
                    <w:left w:val="none" w:sz="0" w:space="0" w:color="auto"/>
                    <w:bottom w:val="none" w:sz="0" w:space="0" w:color="auto"/>
                    <w:right w:val="none" w:sz="0" w:space="0" w:color="auto"/>
                  </w:divBdr>
                  <w:divsChild>
                    <w:div w:id="411050120">
                      <w:marLeft w:val="150"/>
                      <w:marRight w:val="0"/>
                      <w:marTop w:val="0"/>
                      <w:marBottom w:val="0"/>
                      <w:divBdr>
                        <w:top w:val="none" w:sz="0" w:space="0" w:color="auto"/>
                        <w:left w:val="none" w:sz="0" w:space="0" w:color="auto"/>
                        <w:bottom w:val="none" w:sz="0" w:space="0" w:color="auto"/>
                        <w:right w:val="none" w:sz="0" w:space="0" w:color="auto"/>
                      </w:divBdr>
                      <w:divsChild>
                        <w:div w:id="111444039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035735285">
      <w:bodyDiv w:val="1"/>
      <w:marLeft w:val="0"/>
      <w:marRight w:val="0"/>
      <w:marTop w:val="0"/>
      <w:marBottom w:val="0"/>
      <w:divBdr>
        <w:top w:val="none" w:sz="0" w:space="0" w:color="auto"/>
        <w:left w:val="none" w:sz="0" w:space="0" w:color="auto"/>
        <w:bottom w:val="none" w:sz="0" w:space="0" w:color="auto"/>
        <w:right w:val="none" w:sz="0" w:space="0" w:color="auto"/>
      </w:divBdr>
      <w:divsChild>
        <w:div w:id="263728419">
          <w:marLeft w:val="0"/>
          <w:marRight w:val="0"/>
          <w:marTop w:val="0"/>
          <w:marBottom w:val="0"/>
          <w:divBdr>
            <w:top w:val="none" w:sz="0" w:space="0" w:color="auto"/>
            <w:left w:val="none" w:sz="0" w:space="0" w:color="auto"/>
            <w:bottom w:val="none" w:sz="0" w:space="0" w:color="auto"/>
            <w:right w:val="none" w:sz="0" w:space="0" w:color="auto"/>
          </w:divBdr>
          <w:divsChild>
            <w:div w:id="1385374549">
              <w:marLeft w:val="900"/>
              <w:marRight w:val="900"/>
              <w:marTop w:val="270"/>
              <w:marBottom w:val="0"/>
              <w:divBdr>
                <w:top w:val="none" w:sz="0" w:space="0" w:color="auto"/>
                <w:left w:val="none" w:sz="0" w:space="0" w:color="auto"/>
                <w:bottom w:val="none" w:sz="0" w:space="0" w:color="auto"/>
                <w:right w:val="none" w:sz="0" w:space="0" w:color="auto"/>
              </w:divBdr>
              <w:divsChild>
                <w:div w:id="1177815143">
                  <w:marLeft w:val="0"/>
                  <w:marRight w:val="0"/>
                  <w:marTop w:val="0"/>
                  <w:marBottom w:val="0"/>
                  <w:divBdr>
                    <w:top w:val="none" w:sz="0" w:space="0" w:color="auto"/>
                    <w:left w:val="none" w:sz="0" w:space="0" w:color="auto"/>
                    <w:bottom w:val="none" w:sz="0" w:space="0" w:color="auto"/>
                    <w:right w:val="none" w:sz="0" w:space="0" w:color="auto"/>
                  </w:divBdr>
                  <w:divsChild>
                    <w:div w:id="1651330582">
                      <w:marLeft w:val="150"/>
                      <w:marRight w:val="0"/>
                      <w:marTop w:val="0"/>
                      <w:marBottom w:val="0"/>
                      <w:divBdr>
                        <w:top w:val="none" w:sz="0" w:space="0" w:color="auto"/>
                        <w:left w:val="none" w:sz="0" w:space="0" w:color="auto"/>
                        <w:bottom w:val="none" w:sz="0" w:space="0" w:color="auto"/>
                        <w:right w:val="none" w:sz="0" w:space="0" w:color="auto"/>
                      </w:divBdr>
                      <w:divsChild>
                        <w:div w:id="138158955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050037276">
      <w:bodyDiv w:val="1"/>
      <w:marLeft w:val="0"/>
      <w:marRight w:val="0"/>
      <w:marTop w:val="0"/>
      <w:marBottom w:val="0"/>
      <w:divBdr>
        <w:top w:val="none" w:sz="0" w:space="0" w:color="auto"/>
        <w:left w:val="none" w:sz="0" w:space="0" w:color="auto"/>
        <w:bottom w:val="none" w:sz="0" w:space="0" w:color="auto"/>
        <w:right w:val="none" w:sz="0" w:space="0" w:color="auto"/>
      </w:divBdr>
      <w:divsChild>
        <w:div w:id="649134292">
          <w:marLeft w:val="0"/>
          <w:marRight w:val="0"/>
          <w:marTop w:val="0"/>
          <w:marBottom w:val="0"/>
          <w:divBdr>
            <w:top w:val="none" w:sz="0" w:space="0" w:color="auto"/>
            <w:left w:val="none" w:sz="0" w:space="0" w:color="auto"/>
            <w:bottom w:val="none" w:sz="0" w:space="0" w:color="auto"/>
            <w:right w:val="none" w:sz="0" w:space="0" w:color="auto"/>
          </w:divBdr>
          <w:divsChild>
            <w:div w:id="506603474">
              <w:marLeft w:val="900"/>
              <w:marRight w:val="900"/>
              <w:marTop w:val="270"/>
              <w:marBottom w:val="0"/>
              <w:divBdr>
                <w:top w:val="none" w:sz="0" w:space="0" w:color="auto"/>
                <w:left w:val="none" w:sz="0" w:space="0" w:color="auto"/>
                <w:bottom w:val="none" w:sz="0" w:space="0" w:color="auto"/>
                <w:right w:val="none" w:sz="0" w:space="0" w:color="auto"/>
              </w:divBdr>
              <w:divsChild>
                <w:div w:id="1573392276">
                  <w:marLeft w:val="0"/>
                  <w:marRight w:val="0"/>
                  <w:marTop w:val="0"/>
                  <w:marBottom w:val="0"/>
                  <w:divBdr>
                    <w:top w:val="none" w:sz="0" w:space="0" w:color="auto"/>
                    <w:left w:val="none" w:sz="0" w:space="0" w:color="auto"/>
                    <w:bottom w:val="none" w:sz="0" w:space="0" w:color="auto"/>
                    <w:right w:val="none" w:sz="0" w:space="0" w:color="auto"/>
                  </w:divBdr>
                  <w:divsChild>
                    <w:div w:id="1112171369">
                      <w:marLeft w:val="150"/>
                      <w:marRight w:val="0"/>
                      <w:marTop w:val="0"/>
                      <w:marBottom w:val="0"/>
                      <w:divBdr>
                        <w:top w:val="none" w:sz="0" w:space="0" w:color="auto"/>
                        <w:left w:val="none" w:sz="0" w:space="0" w:color="auto"/>
                        <w:bottom w:val="none" w:sz="0" w:space="0" w:color="auto"/>
                        <w:right w:val="none" w:sz="0" w:space="0" w:color="auto"/>
                      </w:divBdr>
                      <w:divsChild>
                        <w:div w:id="124075144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00562710">
      <w:bodyDiv w:val="1"/>
      <w:marLeft w:val="0"/>
      <w:marRight w:val="0"/>
      <w:marTop w:val="0"/>
      <w:marBottom w:val="0"/>
      <w:divBdr>
        <w:top w:val="none" w:sz="0" w:space="0" w:color="auto"/>
        <w:left w:val="none" w:sz="0" w:space="0" w:color="auto"/>
        <w:bottom w:val="none" w:sz="0" w:space="0" w:color="auto"/>
        <w:right w:val="none" w:sz="0" w:space="0" w:color="auto"/>
      </w:divBdr>
      <w:divsChild>
        <w:div w:id="140344894">
          <w:marLeft w:val="0"/>
          <w:marRight w:val="0"/>
          <w:marTop w:val="0"/>
          <w:marBottom w:val="0"/>
          <w:divBdr>
            <w:top w:val="none" w:sz="0" w:space="0" w:color="auto"/>
            <w:left w:val="none" w:sz="0" w:space="0" w:color="auto"/>
            <w:bottom w:val="none" w:sz="0" w:space="0" w:color="auto"/>
            <w:right w:val="none" w:sz="0" w:space="0" w:color="auto"/>
          </w:divBdr>
          <w:divsChild>
            <w:div w:id="181475563">
              <w:marLeft w:val="900"/>
              <w:marRight w:val="900"/>
              <w:marTop w:val="270"/>
              <w:marBottom w:val="0"/>
              <w:divBdr>
                <w:top w:val="none" w:sz="0" w:space="0" w:color="auto"/>
                <w:left w:val="none" w:sz="0" w:space="0" w:color="auto"/>
                <w:bottom w:val="none" w:sz="0" w:space="0" w:color="auto"/>
                <w:right w:val="none" w:sz="0" w:space="0" w:color="auto"/>
              </w:divBdr>
              <w:divsChild>
                <w:div w:id="842204694">
                  <w:marLeft w:val="0"/>
                  <w:marRight w:val="0"/>
                  <w:marTop w:val="0"/>
                  <w:marBottom w:val="0"/>
                  <w:divBdr>
                    <w:top w:val="none" w:sz="0" w:space="0" w:color="auto"/>
                    <w:left w:val="none" w:sz="0" w:space="0" w:color="auto"/>
                    <w:bottom w:val="none" w:sz="0" w:space="0" w:color="auto"/>
                    <w:right w:val="none" w:sz="0" w:space="0" w:color="auto"/>
                  </w:divBdr>
                  <w:divsChild>
                    <w:div w:id="234125005">
                      <w:marLeft w:val="150"/>
                      <w:marRight w:val="0"/>
                      <w:marTop w:val="0"/>
                      <w:marBottom w:val="0"/>
                      <w:divBdr>
                        <w:top w:val="none" w:sz="0" w:space="0" w:color="auto"/>
                        <w:left w:val="none" w:sz="0" w:space="0" w:color="auto"/>
                        <w:bottom w:val="none" w:sz="0" w:space="0" w:color="auto"/>
                        <w:right w:val="none" w:sz="0" w:space="0" w:color="auto"/>
                      </w:divBdr>
                      <w:divsChild>
                        <w:div w:id="159601174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07039376">
      <w:bodyDiv w:val="1"/>
      <w:marLeft w:val="0"/>
      <w:marRight w:val="0"/>
      <w:marTop w:val="0"/>
      <w:marBottom w:val="0"/>
      <w:divBdr>
        <w:top w:val="none" w:sz="0" w:space="0" w:color="auto"/>
        <w:left w:val="none" w:sz="0" w:space="0" w:color="auto"/>
        <w:bottom w:val="none" w:sz="0" w:space="0" w:color="auto"/>
        <w:right w:val="none" w:sz="0" w:space="0" w:color="auto"/>
      </w:divBdr>
      <w:divsChild>
        <w:div w:id="1460687442">
          <w:marLeft w:val="0"/>
          <w:marRight w:val="0"/>
          <w:marTop w:val="0"/>
          <w:marBottom w:val="0"/>
          <w:divBdr>
            <w:top w:val="none" w:sz="0" w:space="0" w:color="auto"/>
            <w:left w:val="none" w:sz="0" w:space="0" w:color="auto"/>
            <w:bottom w:val="none" w:sz="0" w:space="0" w:color="auto"/>
            <w:right w:val="none" w:sz="0" w:space="0" w:color="auto"/>
          </w:divBdr>
          <w:divsChild>
            <w:div w:id="1209756111">
              <w:marLeft w:val="900"/>
              <w:marRight w:val="900"/>
              <w:marTop w:val="270"/>
              <w:marBottom w:val="0"/>
              <w:divBdr>
                <w:top w:val="none" w:sz="0" w:space="0" w:color="auto"/>
                <w:left w:val="none" w:sz="0" w:space="0" w:color="auto"/>
                <w:bottom w:val="none" w:sz="0" w:space="0" w:color="auto"/>
                <w:right w:val="none" w:sz="0" w:space="0" w:color="auto"/>
              </w:divBdr>
              <w:divsChild>
                <w:div w:id="1301300150">
                  <w:marLeft w:val="0"/>
                  <w:marRight w:val="0"/>
                  <w:marTop w:val="0"/>
                  <w:marBottom w:val="0"/>
                  <w:divBdr>
                    <w:top w:val="none" w:sz="0" w:space="0" w:color="auto"/>
                    <w:left w:val="none" w:sz="0" w:space="0" w:color="auto"/>
                    <w:bottom w:val="none" w:sz="0" w:space="0" w:color="auto"/>
                    <w:right w:val="none" w:sz="0" w:space="0" w:color="auto"/>
                  </w:divBdr>
                  <w:divsChild>
                    <w:div w:id="1435203501">
                      <w:marLeft w:val="150"/>
                      <w:marRight w:val="0"/>
                      <w:marTop w:val="0"/>
                      <w:marBottom w:val="0"/>
                      <w:divBdr>
                        <w:top w:val="none" w:sz="0" w:space="0" w:color="auto"/>
                        <w:left w:val="none" w:sz="0" w:space="0" w:color="auto"/>
                        <w:bottom w:val="none" w:sz="0" w:space="0" w:color="auto"/>
                        <w:right w:val="none" w:sz="0" w:space="0" w:color="auto"/>
                      </w:divBdr>
                      <w:divsChild>
                        <w:div w:id="2060207798">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20997942">
      <w:bodyDiv w:val="1"/>
      <w:marLeft w:val="0"/>
      <w:marRight w:val="0"/>
      <w:marTop w:val="0"/>
      <w:marBottom w:val="0"/>
      <w:divBdr>
        <w:top w:val="none" w:sz="0" w:space="0" w:color="auto"/>
        <w:left w:val="none" w:sz="0" w:space="0" w:color="auto"/>
        <w:bottom w:val="none" w:sz="0" w:space="0" w:color="auto"/>
        <w:right w:val="none" w:sz="0" w:space="0" w:color="auto"/>
      </w:divBdr>
    </w:div>
    <w:div w:id="1127551179">
      <w:bodyDiv w:val="1"/>
      <w:marLeft w:val="0"/>
      <w:marRight w:val="0"/>
      <w:marTop w:val="0"/>
      <w:marBottom w:val="0"/>
      <w:divBdr>
        <w:top w:val="none" w:sz="0" w:space="0" w:color="auto"/>
        <w:left w:val="none" w:sz="0" w:space="0" w:color="auto"/>
        <w:bottom w:val="none" w:sz="0" w:space="0" w:color="auto"/>
        <w:right w:val="none" w:sz="0" w:space="0" w:color="auto"/>
      </w:divBdr>
    </w:div>
    <w:div w:id="1272399859">
      <w:bodyDiv w:val="1"/>
      <w:marLeft w:val="0"/>
      <w:marRight w:val="0"/>
      <w:marTop w:val="0"/>
      <w:marBottom w:val="0"/>
      <w:divBdr>
        <w:top w:val="none" w:sz="0" w:space="0" w:color="auto"/>
        <w:left w:val="none" w:sz="0" w:space="0" w:color="auto"/>
        <w:bottom w:val="none" w:sz="0" w:space="0" w:color="auto"/>
        <w:right w:val="none" w:sz="0" w:space="0" w:color="auto"/>
      </w:divBdr>
      <w:divsChild>
        <w:div w:id="2139911595">
          <w:marLeft w:val="0"/>
          <w:marRight w:val="0"/>
          <w:marTop w:val="0"/>
          <w:marBottom w:val="0"/>
          <w:divBdr>
            <w:top w:val="none" w:sz="0" w:space="0" w:color="auto"/>
            <w:left w:val="none" w:sz="0" w:space="0" w:color="auto"/>
            <w:bottom w:val="none" w:sz="0" w:space="0" w:color="auto"/>
            <w:right w:val="none" w:sz="0" w:space="0" w:color="auto"/>
          </w:divBdr>
          <w:divsChild>
            <w:div w:id="1072848999">
              <w:marLeft w:val="900"/>
              <w:marRight w:val="900"/>
              <w:marTop w:val="270"/>
              <w:marBottom w:val="0"/>
              <w:divBdr>
                <w:top w:val="none" w:sz="0" w:space="0" w:color="auto"/>
                <w:left w:val="none" w:sz="0" w:space="0" w:color="auto"/>
                <w:bottom w:val="none" w:sz="0" w:space="0" w:color="auto"/>
                <w:right w:val="none" w:sz="0" w:space="0" w:color="auto"/>
              </w:divBdr>
              <w:divsChild>
                <w:div w:id="155732315">
                  <w:marLeft w:val="0"/>
                  <w:marRight w:val="0"/>
                  <w:marTop w:val="0"/>
                  <w:marBottom w:val="0"/>
                  <w:divBdr>
                    <w:top w:val="none" w:sz="0" w:space="0" w:color="auto"/>
                    <w:left w:val="none" w:sz="0" w:space="0" w:color="auto"/>
                    <w:bottom w:val="none" w:sz="0" w:space="0" w:color="auto"/>
                    <w:right w:val="none" w:sz="0" w:space="0" w:color="auto"/>
                  </w:divBdr>
                  <w:divsChild>
                    <w:div w:id="1950232960">
                      <w:marLeft w:val="150"/>
                      <w:marRight w:val="0"/>
                      <w:marTop w:val="0"/>
                      <w:marBottom w:val="0"/>
                      <w:divBdr>
                        <w:top w:val="none" w:sz="0" w:space="0" w:color="auto"/>
                        <w:left w:val="none" w:sz="0" w:space="0" w:color="auto"/>
                        <w:bottom w:val="none" w:sz="0" w:space="0" w:color="auto"/>
                        <w:right w:val="none" w:sz="0" w:space="0" w:color="auto"/>
                      </w:divBdr>
                      <w:divsChild>
                        <w:div w:id="193242336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280527794">
      <w:bodyDiv w:val="1"/>
      <w:marLeft w:val="0"/>
      <w:marRight w:val="0"/>
      <w:marTop w:val="0"/>
      <w:marBottom w:val="0"/>
      <w:divBdr>
        <w:top w:val="none" w:sz="0" w:space="0" w:color="auto"/>
        <w:left w:val="none" w:sz="0" w:space="0" w:color="auto"/>
        <w:bottom w:val="none" w:sz="0" w:space="0" w:color="auto"/>
        <w:right w:val="none" w:sz="0" w:space="0" w:color="auto"/>
      </w:divBdr>
      <w:divsChild>
        <w:div w:id="877622472">
          <w:marLeft w:val="0"/>
          <w:marRight w:val="0"/>
          <w:marTop w:val="0"/>
          <w:marBottom w:val="0"/>
          <w:divBdr>
            <w:top w:val="none" w:sz="0" w:space="0" w:color="auto"/>
            <w:left w:val="none" w:sz="0" w:space="0" w:color="auto"/>
            <w:bottom w:val="none" w:sz="0" w:space="0" w:color="auto"/>
            <w:right w:val="none" w:sz="0" w:space="0" w:color="auto"/>
          </w:divBdr>
          <w:divsChild>
            <w:div w:id="1177966766">
              <w:marLeft w:val="900"/>
              <w:marRight w:val="900"/>
              <w:marTop w:val="270"/>
              <w:marBottom w:val="0"/>
              <w:divBdr>
                <w:top w:val="none" w:sz="0" w:space="0" w:color="auto"/>
                <w:left w:val="none" w:sz="0" w:space="0" w:color="auto"/>
                <w:bottom w:val="none" w:sz="0" w:space="0" w:color="auto"/>
                <w:right w:val="none" w:sz="0" w:space="0" w:color="auto"/>
              </w:divBdr>
              <w:divsChild>
                <w:div w:id="2070418565">
                  <w:marLeft w:val="0"/>
                  <w:marRight w:val="0"/>
                  <w:marTop w:val="0"/>
                  <w:marBottom w:val="0"/>
                  <w:divBdr>
                    <w:top w:val="none" w:sz="0" w:space="0" w:color="auto"/>
                    <w:left w:val="none" w:sz="0" w:space="0" w:color="auto"/>
                    <w:bottom w:val="none" w:sz="0" w:space="0" w:color="auto"/>
                    <w:right w:val="none" w:sz="0" w:space="0" w:color="auto"/>
                  </w:divBdr>
                  <w:divsChild>
                    <w:div w:id="224951852">
                      <w:marLeft w:val="150"/>
                      <w:marRight w:val="0"/>
                      <w:marTop w:val="0"/>
                      <w:marBottom w:val="0"/>
                      <w:divBdr>
                        <w:top w:val="none" w:sz="0" w:space="0" w:color="auto"/>
                        <w:left w:val="none" w:sz="0" w:space="0" w:color="auto"/>
                        <w:bottom w:val="none" w:sz="0" w:space="0" w:color="auto"/>
                        <w:right w:val="none" w:sz="0" w:space="0" w:color="auto"/>
                      </w:divBdr>
                      <w:divsChild>
                        <w:div w:id="1412779828">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361903618">
      <w:bodyDiv w:val="1"/>
      <w:marLeft w:val="0"/>
      <w:marRight w:val="0"/>
      <w:marTop w:val="0"/>
      <w:marBottom w:val="0"/>
      <w:divBdr>
        <w:top w:val="none" w:sz="0" w:space="0" w:color="auto"/>
        <w:left w:val="none" w:sz="0" w:space="0" w:color="auto"/>
        <w:bottom w:val="none" w:sz="0" w:space="0" w:color="auto"/>
        <w:right w:val="none" w:sz="0" w:space="0" w:color="auto"/>
      </w:divBdr>
      <w:divsChild>
        <w:div w:id="141511130">
          <w:marLeft w:val="0"/>
          <w:marRight w:val="0"/>
          <w:marTop w:val="0"/>
          <w:marBottom w:val="0"/>
          <w:divBdr>
            <w:top w:val="none" w:sz="0" w:space="0" w:color="auto"/>
            <w:left w:val="none" w:sz="0" w:space="0" w:color="auto"/>
            <w:bottom w:val="none" w:sz="0" w:space="0" w:color="auto"/>
            <w:right w:val="none" w:sz="0" w:space="0" w:color="auto"/>
          </w:divBdr>
          <w:divsChild>
            <w:div w:id="1048335429">
              <w:marLeft w:val="900"/>
              <w:marRight w:val="900"/>
              <w:marTop w:val="270"/>
              <w:marBottom w:val="0"/>
              <w:divBdr>
                <w:top w:val="none" w:sz="0" w:space="0" w:color="auto"/>
                <w:left w:val="none" w:sz="0" w:space="0" w:color="auto"/>
                <w:bottom w:val="none" w:sz="0" w:space="0" w:color="auto"/>
                <w:right w:val="none" w:sz="0" w:space="0" w:color="auto"/>
              </w:divBdr>
              <w:divsChild>
                <w:div w:id="1566527759">
                  <w:marLeft w:val="0"/>
                  <w:marRight w:val="0"/>
                  <w:marTop w:val="0"/>
                  <w:marBottom w:val="0"/>
                  <w:divBdr>
                    <w:top w:val="none" w:sz="0" w:space="0" w:color="auto"/>
                    <w:left w:val="none" w:sz="0" w:space="0" w:color="auto"/>
                    <w:bottom w:val="none" w:sz="0" w:space="0" w:color="auto"/>
                    <w:right w:val="none" w:sz="0" w:space="0" w:color="auto"/>
                  </w:divBdr>
                  <w:divsChild>
                    <w:div w:id="1103918354">
                      <w:marLeft w:val="150"/>
                      <w:marRight w:val="0"/>
                      <w:marTop w:val="0"/>
                      <w:marBottom w:val="0"/>
                      <w:divBdr>
                        <w:top w:val="none" w:sz="0" w:space="0" w:color="auto"/>
                        <w:left w:val="none" w:sz="0" w:space="0" w:color="auto"/>
                        <w:bottom w:val="none" w:sz="0" w:space="0" w:color="auto"/>
                        <w:right w:val="none" w:sz="0" w:space="0" w:color="auto"/>
                      </w:divBdr>
                      <w:divsChild>
                        <w:div w:id="221521034">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547641988">
      <w:bodyDiv w:val="1"/>
      <w:marLeft w:val="0"/>
      <w:marRight w:val="0"/>
      <w:marTop w:val="0"/>
      <w:marBottom w:val="0"/>
      <w:divBdr>
        <w:top w:val="none" w:sz="0" w:space="0" w:color="auto"/>
        <w:left w:val="none" w:sz="0" w:space="0" w:color="auto"/>
        <w:bottom w:val="none" w:sz="0" w:space="0" w:color="auto"/>
        <w:right w:val="none" w:sz="0" w:space="0" w:color="auto"/>
      </w:divBdr>
      <w:divsChild>
        <w:div w:id="1654482610">
          <w:marLeft w:val="0"/>
          <w:marRight w:val="0"/>
          <w:marTop w:val="0"/>
          <w:marBottom w:val="0"/>
          <w:divBdr>
            <w:top w:val="none" w:sz="0" w:space="0" w:color="auto"/>
            <w:left w:val="none" w:sz="0" w:space="0" w:color="auto"/>
            <w:bottom w:val="none" w:sz="0" w:space="0" w:color="auto"/>
            <w:right w:val="none" w:sz="0" w:space="0" w:color="auto"/>
          </w:divBdr>
          <w:divsChild>
            <w:div w:id="85620066">
              <w:marLeft w:val="900"/>
              <w:marRight w:val="900"/>
              <w:marTop w:val="270"/>
              <w:marBottom w:val="0"/>
              <w:divBdr>
                <w:top w:val="none" w:sz="0" w:space="0" w:color="auto"/>
                <w:left w:val="none" w:sz="0" w:space="0" w:color="auto"/>
                <w:bottom w:val="none" w:sz="0" w:space="0" w:color="auto"/>
                <w:right w:val="none" w:sz="0" w:space="0" w:color="auto"/>
              </w:divBdr>
              <w:divsChild>
                <w:div w:id="1555582738">
                  <w:marLeft w:val="0"/>
                  <w:marRight w:val="0"/>
                  <w:marTop w:val="0"/>
                  <w:marBottom w:val="0"/>
                  <w:divBdr>
                    <w:top w:val="none" w:sz="0" w:space="0" w:color="auto"/>
                    <w:left w:val="none" w:sz="0" w:space="0" w:color="auto"/>
                    <w:bottom w:val="none" w:sz="0" w:space="0" w:color="auto"/>
                    <w:right w:val="none" w:sz="0" w:space="0" w:color="auto"/>
                  </w:divBdr>
                  <w:divsChild>
                    <w:div w:id="1751778286">
                      <w:marLeft w:val="150"/>
                      <w:marRight w:val="0"/>
                      <w:marTop w:val="0"/>
                      <w:marBottom w:val="0"/>
                      <w:divBdr>
                        <w:top w:val="none" w:sz="0" w:space="0" w:color="auto"/>
                        <w:left w:val="none" w:sz="0" w:space="0" w:color="auto"/>
                        <w:bottom w:val="none" w:sz="0" w:space="0" w:color="auto"/>
                        <w:right w:val="none" w:sz="0" w:space="0" w:color="auto"/>
                      </w:divBdr>
                      <w:divsChild>
                        <w:div w:id="68166965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608581456">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4">
          <w:marLeft w:val="0"/>
          <w:marRight w:val="0"/>
          <w:marTop w:val="0"/>
          <w:marBottom w:val="0"/>
          <w:divBdr>
            <w:top w:val="none" w:sz="0" w:space="0" w:color="auto"/>
            <w:left w:val="none" w:sz="0" w:space="0" w:color="auto"/>
            <w:bottom w:val="none" w:sz="0" w:space="0" w:color="auto"/>
            <w:right w:val="none" w:sz="0" w:space="0" w:color="auto"/>
          </w:divBdr>
          <w:divsChild>
            <w:div w:id="1862015137">
              <w:marLeft w:val="900"/>
              <w:marRight w:val="900"/>
              <w:marTop w:val="270"/>
              <w:marBottom w:val="0"/>
              <w:divBdr>
                <w:top w:val="none" w:sz="0" w:space="0" w:color="auto"/>
                <w:left w:val="none" w:sz="0" w:space="0" w:color="auto"/>
                <w:bottom w:val="none" w:sz="0" w:space="0" w:color="auto"/>
                <w:right w:val="none" w:sz="0" w:space="0" w:color="auto"/>
              </w:divBdr>
              <w:divsChild>
                <w:div w:id="1608538271">
                  <w:marLeft w:val="0"/>
                  <w:marRight w:val="0"/>
                  <w:marTop w:val="0"/>
                  <w:marBottom w:val="0"/>
                  <w:divBdr>
                    <w:top w:val="none" w:sz="0" w:space="0" w:color="auto"/>
                    <w:left w:val="none" w:sz="0" w:space="0" w:color="auto"/>
                    <w:bottom w:val="none" w:sz="0" w:space="0" w:color="auto"/>
                    <w:right w:val="none" w:sz="0" w:space="0" w:color="auto"/>
                  </w:divBdr>
                  <w:divsChild>
                    <w:div w:id="1201552074">
                      <w:marLeft w:val="150"/>
                      <w:marRight w:val="0"/>
                      <w:marTop w:val="0"/>
                      <w:marBottom w:val="0"/>
                      <w:divBdr>
                        <w:top w:val="none" w:sz="0" w:space="0" w:color="auto"/>
                        <w:left w:val="none" w:sz="0" w:space="0" w:color="auto"/>
                        <w:bottom w:val="none" w:sz="0" w:space="0" w:color="auto"/>
                        <w:right w:val="none" w:sz="0" w:space="0" w:color="auto"/>
                      </w:divBdr>
                      <w:divsChild>
                        <w:div w:id="180165531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684284860">
      <w:bodyDiv w:val="1"/>
      <w:marLeft w:val="0"/>
      <w:marRight w:val="0"/>
      <w:marTop w:val="0"/>
      <w:marBottom w:val="0"/>
      <w:divBdr>
        <w:top w:val="none" w:sz="0" w:space="0" w:color="auto"/>
        <w:left w:val="none" w:sz="0" w:space="0" w:color="auto"/>
        <w:bottom w:val="none" w:sz="0" w:space="0" w:color="auto"/>
        <w:right w:val="none" w:sz="0" w:space="0" w:color="auto"/>
      </w:divBdr>
      <w:divsChild>
        <w:div w:id="651566208">
          <w:marLeft w:val="0"/>
          <w:marRight w:val="0"/>
          <w:marTop w:val="0"/>
          <w:marBottom w:val="0"/>
          <w:divBdr>
            <w:top w:val="none" w:sz="0" w:space="0" w:color="auto"/>
            <w:left w:val="none" w:sz="0" w:space="0" w:color="auto"/>
            <w:bottom w:val="none" w:sz="0" w:space="0" w:color="auto"/>
            <w:right w:val="none" w:sz="0" w:space="0" w:color="auto"/>
          </w:divBdr>
          <w:divsChild>
            <w:div w:id="1291209170">
              <w:marLeft w:val="900"/>
              <w:marRight w:val="900"/>
              <w:marTop w:val="270"/>
              <w:marBottom w:val="0"/>
              <w:divBdr>
                <w:top w:val="none" w:sz="0" w:space="0" w:color="auto"/>
                <w:left w:val="none" w:sz="0" w:space="0" w:color="auto"/>
                <w:bottom w:val="none" w:sz="0" w:space="0" w:color="auto"/>
                <w:right w:val="none" w:sz="0" w:space="0" w:color="auto"/>
              </w:divBdr>
              <w:divsChild>
                <w:div w:id="478575737">
                  <w:marLeft w:val="0"/>
                  <w:marRight w:val="0"/>
                  <w:marTop w:val="0"/>
                  <w:marBottom w:val="0"/>
                  <w:divBdr>
                    <w:top w:val="none" w:sz="0" w:space="0" w:color="auto"/>
                    <w:left w:val="none" w:sz="0" w:space="0" w:color="auto"/>
                    <w:bottom w:val="none" w:sz="0" w:space="0" w:color="auto"/>
                    <w:right w:val="none" w:sz="0" w:space="0" w:color="auto"/>
                  </w:divBdr>
                  <w:divsChild>
                    <w:div w:id="575630788">
                      <w:marLeft w:val="150"/>
                      <w:marRight w:val="0"/>
                      <w:marTop w:val="0"/>
                      <w:marBottom w:val="0"/>
                      <w:divBdr>
                        <w:top w:val="none" w:sz="0" w:space="0" w:color="auto"/>
                        <w:left w:val="none" w:sz="0" w:space="0" w:color="auto"/>
                        <w:bottom w:val="none" w:sz="0" w:space="0" w:color="auto"/>
                        <w:right w:val="none" w:sz="0" w:space="0" w:color="auto"/>
                      </w:divBdr>
                      <w:divsChild>
                        <w:div w:id="58434419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43601666">
      <w:bodyDiv w:val="1"/>
      <w:marLeft w:val="0"/>
      <w:marRight w:val="0"/>
      <w:marTop w:val="0"/>
      <w:marBottom w:val="0"/>
      <w:divBdr>
        <w:top w:val="none" w:sz="0" w:space="0" w:color="auto"/>
        <w:left w:val="none" w:sz="0" w:space="0" w:color="auto"/>
        <w:bottom w:val="none" w:sz="0" w:space="0" w:color="auto"/>
        <w:right w:val="none" w:sz="0" w:space="0" w:color="auto"/>
      </w:divBdr>
      <w:divsChild>
        <w:div w:id="896739393">
          <w:marLeft w:val="0"/>
          <w:marRight w:val="0"/>
          <w:marTop w:val="0"/>
          <w:marBottom w:val="0"/>
          <w:divBdr>
            <w:top w:val="none" w:sz="0" w:space="0" w:color="auto"/>
            <w:left w:val="none" w:sz="0" w:space="0" w:color="auto"/>
            <w:bottom w:val="none" w:sz="0" w:space="0" w:color="auto"/>
            <w:right w:val="none" w:sz="0" w:space="0" w:color="auto"/>
          </w:divBdr>
          <w:divsChild>
            <w:div w:id="524025871">
              <w:marLeft w:val="900"/>
              <w:marRight w:val="900"/>
              <w:marTop w:val="270"/>
              <w:marBottom w:val="0"/>
              <w:divBdr>
                <w:top w:val="none" w:sz="0" w:space="0" w:color="auto"/>
                <w:left w:val="none" w:sz="0" w:space="0" w:color="auto"/>
                <w:bottom w:val="none" w:sz="0" w:space="0" w:color="auto"/>
                <w:right w:val="none" w:sz="0" w:space="0" w:color="auto"/>
              </w:divBdr>
              <w:divsChild>
                <w:div w:id="222914111">
                  <w:marLeft w:val="0"/>
                  <w:marRight w:val="0"/>
                  <w:marTop w:val="0"/>
                  <w:marBottom w:val="0"/>
                  <w:divBdr>
                    <w:top w:val="none" w:sz="0" w:space="0" w:color="auto"/>
                    <w:left w:val="none" w:sz="0" w:space="0" w:color="auto"/>
                    <w:bottom w:val="none" w:sz="0" w:space="0" w:color="auto"/>
                    <w:right w:val="none" w:sz="0" w:space="0" w:color="auto"/>
                  </w:divBdr>
                  <w:divsChild>
                    <w:div w:id="1239705474">
                      <w:marLeft w:val="150"/>
                      <w:marRight w:val="0"/>
                      <w:marTop w:val="0"/>
                      <w:marBottom w:val="0"/>
                      <w:divBdr>
                        <w:top w:val="none" w:sz="0" w:space="0" w:color="auto"/>
                        <w:left w:val="none" w:sz="0" w:space="0" w:color="auto"/>
                        <w:bottom w:val="none" w:sz="0" w:space="0" w:color="auto"/>
                        <w:right w:val="none" w:sz="0" w:space="0" w:color="auto"/>
                      </w:divBdr>
                      <w:divsChild>
                        <w:div w:id="1874879764">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69613896">
      <w:bodyDiv w:val="1"/>
      <w:marLeft w:val="0"/>
      <w:marRight w:val="0"/>
      <w:marTop w:val="0"/>
      <w:marBottom w:val="0"/>
      <w:divBdr>
        <w:top w:val="none" w:sz="0" w:space="0" w:color="auto"/>
        <w:left w:val="none" w:sz="0" w:space="0" w:color="auto"/>
        <w:bottom w:val="none" w:sz="0" w:space="0" w:color="auto"/>
        <w:right w:val="none" w:sz="0" w:space="0" w:color="auto"/>
      </w:divBdr>
      <w:divsChild>
        <w:div w:id="272174514">
          <w:marLeft w:val="0"/>
          <w:marRight w:val="0"/>
          <w:marTop w:val="0"/>
          <w:marBottom w:val="0"/>
          <w:divBdr>
            <w:top w:val="none" w:sz="0" w:space="0" w:color="auto"/>
            <w:left w:val="none" w:sz="0" w:space="0" w:color="auto"/>
            <w:bottom w:val="none" w:sz="0" w:space="0" w:color="auto"/>
            <w:right w:val="none" w:sz="0" w:space="0" w:color="auto"/>
          </w:divBdr>
          <w:divsChild>
            <w:div w:id="433670853">
              <w:marLeft w:val="900"/>
              <w:marRight w:val="900"/>
              <w:marTop w:val="270"/>
              <w:marBottom w:val="0"/>
              <w:divBdr>
                <w:top w:val="none" w:sz="0" w:space="0" w:color="auto"/>
                <w:left w:val="none" w:sz="0" w:space="0" w:color="auto"/>
                <w:bottom w:val="none" w:sz="0" w:space="0" w:color="auto"/>
                <w:right w:val="none" w:sz="0" w:space="0" w:color="auto"/>
              </w:divBdr>
              <w:divsChild>
                <w:div w:id="861628270">
                  <w:marLeft w:val="0"/>
                  <w:marRight w:val="0"/>
                  <w:marTop w:val="0"/>
                  <w:marBottom w:val="0"/>
                  <w:divBdr>
                    <w:top w:val="none" w:sz="0" w:space="0" w:color="auto"/>
                    <w:left w:val="none" w:sz="0" w:space="0" w:color="auto"/>
                    <w:bottom w:val="none" w:sz="0" w:space="0" w:color="auto"/>
                    <w:right w:val="none" w:sz="0" w:space="0" w:color="auto"/>
                  </w:divBdr>
                  <w:divsChild>
                    <w:div w:id="196747277">
                      <w:marLeft w:val="150"/>
                      <w:marRight w:val="0"/>
                      <w:marTop w:val="0"/>
                      <w:marBottom w:val="0"/>
                      <w:divBdr>
                        <w:top w:val="none" w:sz="0" w:space="0" w:color="auto"/>
                        <w:left w:val="none" w:sz="0" w:space="0" w:color="auto"/>
                        <w:bottom w:val="none" w:sz="0" w:space="0" w:color="auto"/>
                        <w:right w:val="none" w:sz="0" w:space="0" w:color="auto"/>
                      </w:divBdr>
                      <w:divsChild>
                        <w:div w:id="202639749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77022982">
      <w:bodyDiv w:val="1"/>
      <w:marLeft w:val="0"/>
      <w:marRight w:val="0"/>
      <w:marTop w:val="0"/>
      <w:marBottom w:val="0"/>
      <w:divBdr>
        <w:top w:val="none" w:sz="0" w:space="0" w:color="auto"/>
        <w:left w:val="none" w:sz="0" w:space="0" w:color="auto"/>
        <w:bottom w:val="none" w:sz="0" w:space="0" w:color="auto"/>
        <w:right w:val="none" w:sz="0" w:space="0" w:color="auto"/>
      </w:divBdr>
      <w:divsChild>
        <w:div w:id="2108112446">
          <w:marLeft w:val="0"/>
          <w:marRight w:val="0"/>
          <w:marTop w:val="0"/>
          <w:marBottom w:val="0"/>
          <w:divBdr>
            <w:top w:val="none" w:sz="0" w:space="0" w:color="auto"/>
            <w:left w:val="none" w:sz="0" w:space="0" w:color="auto"/>
            <w:bottom w:val="none" w:sz="0" w:space="0" w:color="auto"/>
            <w:right w:val="none" w:sz="0" w:space="0" w:color="auto"/>
          </w:divBdr>
          <w:divsChild>
            <w:div w:id="845945404">
              <w:marLeft w:val="900"/>
              <w:marRight w:val="900"/>
              <w:marTop w:val="270"/>
              <w:marBottom w:val="0"/>
              <w:divBdr>
                <w:top w:val="none" w:sz="0" w:space="0" w:color="auto"/>
                <w:left w:val="none" w:sz="0" w:space="0" w:color="auto"/>
                <w:bottom w:val="none" w:sz="0" w:space="0" w:color="auto"/>
                <w:right w:val="none" w:sz="0" w:space="0" w:color="auto"/>
              </w:divBdr>
              <w:divsChild>
                <w:div w:id="625934411">
                  <w:marLeft w:val="0"/>
                  <w:marRight w:val="0"/>
                  <w:marTop w:val="0"/>
                  <w:marBottom w:val="0"/>
                  <w:divBdr>
                    <w:top w:val="none" w:sz="0" w:space="0" w:color="auto"/>
                    <w:left w:val="none" w:sz="0" w:space="0" w:color="auto"/>
                    <w:bottom w:val="none" w:sz="0" w:space="0" w:color="auto"/>
                    <w:right w:val="none" w:sz="0" w:space="0" w:color="auto"/>
                  </w:divBdr>
                  <w:divsChild>
                    <w:div w:id="1380201800">
                      <w:marLeft w:val="150"/>
                      <w:marRight w:val="0"/>
                      <w:marTop w:val="0"/>
                      <w:marBottom w:val="0"/>
                      <w:divBdr>
                        <w:top w:val="none" w:sz="0" w:space="0" w:color="auto"/>
                        <w:left w:val="none" w:sz="0" w:space="0" w:color="auto"/>
                        <w:bottom w:val="none" w:sz="0" w:space="0" w:color="auto"/>
                        <w:right w:val="none" w:sz="0" w:space="0" w:color="auto"/>
                      </w:divBdr>
                      <w:divsChild>
                        <w:div w:id="208983744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93790102">
      <w:bodyDiv w:val="1"/>
      <w:marLeft w:val="0"/>
      <w:marRight w:val="0"/>
      <w:marTop w:val="0"/>
      <w:marBottom w:val="0"/>
      <w:divBdr>
        <w:top w:val="none" w:sz="0" w:space="0" w:color="auto"/>
        <w:left w:val="none" w:sz="0" w:space="0" w:color="auto"/>
        <w:bottom w:val="none" w:sz="0" w:space="0" w:color="auto"/>
        <w:right w:val="none" w:sz="0" w:space="0" w:color="auto"/>
      </w:divBdr>
      <w:divsChild>
        <w:div w:id="2140881587">
          <w:marLeft w:val="0"/>
          <w:marRight w:val="0"/>
          <w:marTop w:val="0"/>
          <w:marBottom w:val="0"/>
          <w:divBdr>
            <w:top w:val="none" w:sz="0" w:space="0" w:color="auto"/>
            <w:left w:val="none" w:sz="0" w:space="0" w:color="auto"/>
            <w:bottom w:val="none" w:sz="0" w:space="0" w:color="auto"/>
            <w:right w:val="none" w:sz="0" w:space="0" w:color="auto"/>
          </w:divBdr>
          <w:divsChild>
            <w:div w:id="1376587313">
              <w:marLeft w:val="900"/>
              <w:marRight w:val="900"/>
              <w:marTop w:val="270"/>
              <w:marBottom w:val="0"/>
              <w:divBdr>
                <w:top w:val="none" w:sz="0" w:space="0" w:color="auto"/>
                <w:left w:val="none" w:sz="0" w:space="0" w:color="auto"/>
                <w:bottom w:val="none" w:sz="0" w:space="0" w:color="auto"/>
                <w:right w:val="none" w:sz="0" w:space="0" w:color="auto"/>
              </w:divBdr>
              <w:divsChild>
                <w:div w:id="1480149316">
                  <w:marLeft w:val="0"/>
                  <w:marRight w:val="0"/>
                  <w:marTop w:val="0"/>
                  <w:marBottom w:val="0"/>
                  <w:divBdr>
                    <w:top w:val="none" w:sz="0" w:space="0" w:color="auto"/>
                    <w:left w:val="none" w:sz="0" w:space="0" w:color="auto"/>
                    <w:bottom w:val="none" w:sz="0" w:space="0" w:color="auto"/>
                    <w:right w:val="none" w:sz="0" w:space="0" w:color="auto"/>
                  </w:divBdr>
                  <w:divsChild>
                    <w:div w:id="1842773703">
                      <w:marLeft w:val="150"/>
                      <w:marRight w:val="0"/>
                      <w:marTop w:val="0"/>
                      <w:marBottom w:val="0"/>
                      <w:divBdr>
                        <w:top w:val="none" w:sz="0" w:space="0" w:color="auto"/>
                        <w:left w:val="none" w:sz="0" w:space="0" w:color="auto"/>
                        <w:bottom w:val="none" w:sz="0" w:space="0" w:color="auto"/>
                        <w:right w:val="none" w:sz="0" w:space="0" w:color="auto"/>
                      </w:divBdr>
                      <w:divsChild>
                        <w:div w:id="24375949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810247265">
      <w:bodyDiv w:val="1"/>
      <w:marLeft w:val="0"/>
      <w:marRight w:val="0"/>
      <w:marTop w:val="0"/>
      <w:marBottom w:val="0"/>
      <w:divBdr>
        <w:top w:val="none" w:sz="0" w:space="0" w:color="auto"/>
        <w:left w:val="none" w:sz="0" w:space="0" w:color="auto"/>
        <w:bottom w:val="none" w:sz="0" w:space="0" w:color="auto"/>
        <w:right w:val="none" w:sz="0" w:space="0" w:color="auto"/>
      </w:divBdr>
      <w:divsChild>
        <w:div w:id="1811946290">
          <w:marLeft w:val="0"/>
          <w:marRight w:val="0"/>
          <w:marTop w:val="0"/>
          <w:marBottom w:val="0"/>
          <w:divBdr>
            <w:top w:val="none" w:sz="0" w:space="0" w:color="auto"/>
            <w:left w:val="none" w:sz="0" w:space="0" w:color="auto"/>
            <w:bottom w:val="none" w:sz="0" w:space="0" w:color="auto"/>
            <w:right w:val="none" w:sz="0" w:space="0" w:color="auto"/>
          </w:divBdr>
          <w:divsChild>
            <w:div w:id="1952660690">
              <w:marLeft w:val="900"/>
              <w:marRight w:val="900"/>
              <w:marTop w:val="270"/>
              <w:marBottom w:val="0"/>
              <w:divBdr>
                <w:top w:val="none" w:sz="0" w:space="0" w:color="auto"/>
                <w:left w:val="none" w:sz="0" w:space="0" w:color="auto"/>
                <w:bottom w:val="none" w:sz="0" w:space="0" w:color="auto"/>
                <w:right w:val="none" w:sz="0" w:space="0" w:color="auto"/>
              </w:divBdr>
              <w:divsChild>
                <w:div w:id="633412469">
                  <w:marLeft w:val="0"/>
                  <w:marRight w:val="0"/>
                  <w:marTop w:val="0"/>
                  <w:marBottom w:val="0"/>
                  <w:divBdr>
                    <w:top w:val="none" w:sz="0" w:space="0" w:color="auto"/>
                    <w:left w:val="none" w:sz="0" w:space="0" w:color="auto"/>
                    <w:bottom w:val="none" w:sz="0" w:space="0" w:color="auto"/>
                    <w:right w:val="none" w:sz="0" w:space="0" w:color="auto"/>
                  </w:divBdr>
                  <w:divsChild>
                    <w:div w:id="182398086">
                      <w:marLeft w:val="150"/>
                      <w:marRight w:val="0"/>
                      <w:marTop w:val="0"/>
                      <w:marBottom w:val="0"/>
                      <w:divBdr>
                        <w:top w:val="none" w:sz="0" w:space="0" w:color="auto"/>
                        <w:left w:val="none" w:sz="0" w:space="0" w:color="auto"/>
                        <w:bottom w:val="none" w:sz="0" w:space="0" w:color="auto"/>
                        <w:right w:val="none" w:sz="0" w:space="0" w:color="auto"/>
                      </w:divBdr>
                      <w:divsChild>
                        <w:div w:id="2123108700">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823228269">
      <w:bodyDiv w:val="1"/>
      <w:marLeft w:val="0"/>
      <w:marRight w:val="0"/>
      <w:marTop w:val="0"/>
      <w:marBottom w:val="0"/>
      <w:divBdr>
        <w:top w:val="none" w:sz="0" w:space="0" w:color="auto"/>
        <w:left w:val="none" w:sz="0" w:space="0" w:color="auto"/>
        <w:bottom w:val="none" w:sz="0" w:space="0" w:color="auto"/>
        <w:right w:val="none" w:sz="0" w:space="0" w:color="auto"/>
      </w:divBdr>
      <w:divsChild>
        <w:div w:id="1479108438">
          <w:marLeft w:val="0"/>
          <w:marRight w:val="0"/>
          <w:marTop w:val="0"/>
          <w:marBottom w:val="0"/>
          <w:divBdr>
            <w:top w:val="none" w:sz="0" w:space="0" w:color="auto"/>
            <w:left w:val="none" w:sz="0" w:space="0" w:color="auto"/>
            <w:bottom w:val="none" w:sz="0" w:space="0" w:color="auto"/>
            <w:right w:val="none" w:sz="0" w:space="0" w:color="auto"/>
          </w:divBdr>
          <w:divsChild>
            <w:div w:id="1414546179">
              <w:marLeft w:val="900"/>
              <w:marRight w:val="900"/>
              <w:marTop w:val="270"/>
              <w:marBottom w:val="0"/>
              <w:divBdr>
                <w:top w:val="none" w:sz="0" w:space="0" w:color="auto"/>
                <w:left w:val="none" w:sz="0" w:space="0" w:color="auto"/>
                <w:bottom w:val="none" w:sz="0" w:space="0" w:color="auto"/>
                <w:right w:val="none" w:sz="0" w:space="0" w:color="auto"/>
              </w:divBdr>
              <w:divsChild>
                <w:div w:id="332757676">
                  <w:marLeft w:val="0"/>
                  <w:marRight w:val="0"/>
                  <w:marTop w:val="0"/>
                  <w:marBottom w:val="0"/>
                  <w:divBdr>
                    <w:top w:val="none" w:sz="0" w:space="0" w:color="auto"/>
                    <w:left w:val="none" w:sz="0" w:space="0" w:color="auto"/>
                    <w:bottom w:val="none" w:sz="0" w:space="0" w:color="auto"/>
                    <w:right w:val="none" w:sz="0" w:space="0" w:color="auto"/>
                  </w:divBdr>
                  <w:divsChild>
                    <w:div w:id="385952368">
                      <w:marLeft w:val="150"/>
                      <w:marRight w:val="0"/>
                      <w:marTop w:val="0"/>
                      <w:marBottom w:val="0"/>
                      <w:divBdr>
                        <w:top w:val="none" w:sz="0" w:space="0" w:color="auto"/>
                        <w:left w:val="none" w:sz="0" w:space="0" w:color="auto"/>
                        <w:bottom w:val="none" w:sz="0" w:space="0" w:color="auto"/>
                        <w:right w:val="none" w:sz="0" w:space="0" w:color="auto"/>
                      </w:divBdr>
                      <w:divsChild>
                        <w:div w:id="1527258138">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003580773">
      <w:bodyDiv w:val="1"/>
      <w:marLeft w:val="0"/>
      <w:marRight w:val="0"/>
      <w:marTop w:val="0"/>
      <w:marBottom w:val="0"/>
      <w:divBdr>
        <w:top w:val="none" w:sz="0" w:space="0" w:color="auto"/>
        <w:left w:val="none" w:sz="0" w:space="0" w:color="auto"/>
        <w:bottom w:val="none" w:sz="0" w:space="0" w:color="auto"/>
        <w:right w:val="none" w:sz="0" w:space="0" w:color="auto"/>
      </w:divBdr>
      <w:divsChild>
        <w:div w:id="35476489">
          <w:marLeft w:val="0"/>
          <w:marRight w:val="0"/>
          <w:marTop w:val="0"/>
          <w:marBottom w:val="0"/>
          <w:divBdr>
            <w:top w:val="none" w:sz="0" w:space="0" w:color="auto"/>
            <w:left w:val="none" w:sz="0" w:space="0" w:color="auto"/>
            <w:bottom w:val="none" w:sz="0" w:space="0" w:color="auto"/>
            <w:right w:val="none" w:sz="0" w:space="0" w:color="auto"/>
          </w:divBdr>
          <w:divsChild>
            <w:div w:id="1468817708">
              <w:marLeft w:val="900"/>
              <w:marRight w:val="900"/>
              <w:marTop w:val="270"/>
              <w:marBottom w:val="0"/>
              <w:divBdr>
                <w:top w:val="none" w:sz="0" w:space="0" w:color="auto"/>
                <w:left w:val="none" w:sz="0" w:space="0" w:color="auto"/>
                <w:bottom w:val="none" w:sz="0" w:space="0" w:color="auto"/>
                <w:right w:val="none" w:sz="0" w:space="0" w:color="auto"/>
              </w:divBdr>
              <w:divsChild>
                <w:div w:id="830952346">
                  <w:marLeft w:val="0"/>
                  <w:marRight w:val="0"/>
                  <w:marTop w:val="0"/>
                  <w:marBottom w:val="0"/>
                  <w:divBdr>
                    <w:top w:val="none" w:sz="0" w:space="0" w:color="auto"/>
                    <w:left w:val="none" w:sz="0" w:space="0" w:color="auto"/>
                    <w:bottom w:val="none" w:sz="0" w:space="0" w:color="auto"/>
                    <w:right w:val="none" w:sz="0" w:space="0" w:color="auto"/>
                  </w:divBdr>
                  <w:divsChild>
                    <w:div w:id="688216312">
                      <w:marLeft w:val="150"/>
                      <w:marRight w:val="0"/>
                      <w:marTop w:val="0"/>
                      <w:marBottom w:val="0"/>
                      <w:divBdr>
                        <w:top w:val="none" w:sz="0" w:space="0" w:color="auto"/>
                        <w:left w:val="none" w:sz="0" w:space="0" w:color="auto"/>
                        <w:bottom w:val="none" w:sz="0" w:space="0" w:color="auto"/>
                        <w:right w:val="none" w:sz="0" w:space="0" w:color="auto"/>
                      </w:divBdr>
                      <w:divsChild>
                        <w:div w:id="166088991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141654451">
      <w:bodyDiv w:val="1"/>
      <w:marLeft w:val="0"/>
      <w:marRight w:val="0"/>
      <w:marTop w:val="0"/>
      <w:marBottom w:val="0"/>
      <w:divBdr>
        <w:top w:val="none" w:sz="0" w:space="0" w:color="auto"/>
        <w:left w:val="none" w:sz="0" w:space="0" w:color="auto"/>
        <w:bottom w:val="none" w:sz="0" w:space="0" w:color="auto"/>
        <w:right w:val="none" w:sz="0" w:space="0" w:color="auto"/>
      </w:divBdr>
      <w:divsChild>
        <w:div w:id="768620971">
          <w:marLeft w:val="0"/>
          <w:marRight w:val="0"/>
          <w:marTop w:val="0"/>
          <w:marBottom w:val="0"/>
          <w:divBdr>
            <w:top w:val="none" w:sz="0" w:space="0" w:color="auto"/>
            <w:left w:val="none" w:sz="0" w:space="0" w:color="auto"/>
            <w:bottom w:val="none" w:sz="0" w:space="0" w:color="auto"/>
            <w:right w:val="none" w:sz="0" w:space="0" w:color="auto"/>
          </w:divBdr>
          <w:divsChild>
            <w:div w:id="1363095313">
              <w:marLeft w:val="900"/>
              <w:marRight w:val="900"/>
              <w:marTop w:val="270"/>
              <w:marBottom w:val="0"/>
              <w:divBdr>
                <w:top w:val="none" w:sz="0" w:space="0" w:color="auto"/>
                <w:left w:val="none" w:sz="0" w:space="0" w:color="auto"/>
                <w:bottom w:val="none" w:sz="0" w:space="0" w:color="auto"/>
                <w:right w:val="none" w:sz="0" w:space="0" w:color="auto"/>
              </w:divBdr>
              <w:divsChild>
                <w:div w:id="1773940041">
                  <w:marLeft w:val="0"/>
                  <w:marRight w:val="0"/>
                  <w:marTop w:val="0"/>
                  <w:marBottom w:val="0"/>
                  <w:divBdr>
                    <w:top w:val="none" w:sz="0" w:space="0" w:color="auto"/>
                    <w:left w:val="none" w:sz="0" w:space="0" w:color="auto"/>
                    <w:bottom w:val="none" w:sz="0" w:space="0" w:color="auto"/>
                    <w:right w:val="none" w:sz="0" w:space="0" w:color="auto"/>
                  </w:divBdr>
                  <w:divsChild>
                    <w:div w:id="1337080025">
                      <w:marLeft w:val="150"/>
                      <w:marRight w:val="0"/>
                      <w:marTop w:val="0"/>
                      <w:marBottom w:val="0"/>
                      <w:divBdr>
                        <w:top w:val="none" w:sz="0" w:space="0" w:color="auto"/>
                        <w:left w:val="none" w:sz="0" w:space="0" w:color="auto"/>
                        <w:bottom w:val="none" w:sz="0" w:space="0" w:color="auto"/>
                        <w:right w:val="none" w:sz="0" w:space="0" w:color="auto"/>
                      </w:divBdr>
                      <w:divsChild>
                        <w:div w:id="164385278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Excel_Worksheet.xls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etting\PIS2XXX_Func_&#36710;&#36742;&#35774;&#326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6D059F-7111-4980-B97A-471667D30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PIS2XXX_Func_车辆设置.dotx</Template>
  <TotalTime>10</TotalTime>
  <Pages>1</Pages>
  <Words>6270</Words>
  <Characters>35743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41930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Ziqi 王子琪(HE,PATAC)</dc:creator>
  <cp:keywords/>
  <dc:description/>
  <cp:lastModifiedBy>Wang Ziqi 王子琪(ESS,PATAC)</cp:lastModifiedBy>
  <cp:revision>4</cp:revision>
  <dcterms:created xsi:type="dcterms:W3CDTF">2021-03-24T05:13:00Z</dcterms:created>
  <dcterms:modified xsi:type="dcterms:W3CDTF">2021-03-25T08:45:00Z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