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CDE6E4" w14:textId="77777777" w:rsidR="00A936E9" w:rsidRPr="007D37A2" w:rsidRDefault="00D46C60">
      <w:pPr>
        <w:spacing w:before="120" w:after="120"/>
        <w:rPr>
          <w:rFonts w:ascii="Arial" w:hAnsi="Arial" w:cs="Arial"/>
          <w:b/>
          <w:sz w:val="36"/>
          <w:szCs w:val="36"/>
        </w:rPr>
      </w:pPr>
      <w:r w:rsidRPr="007D37A2">
        <w:rPr>
          <w:rFonts w:ascii="Arial" w:hAnsi="Arial" w:cs="Arial"/>
          <w:b/>
          <w:sz w:val="36"/>
          <w:szCs w:val="36"/>
        </w:rPr>
        <w:t>Spec Tracking Number: PIS2052</w:t>
      </w:r>
    </w:p>
    <w:p w14:paraId="411F89E7" w14:textId="77777777" w:rsidR="00A936E9" w:rsidRPr="007D37A2" w:rsidRDefault="00A936E9">
      <w:pPr>
        <w:rPr>
          <w:rFonts w:ascii="Arial" w:hAnsi="Arial" w:cs="Arial"/>
          <w:b/>
          <w:sz w:val="36"/>
          <w:szCs w:val="36"/>
        </w:rPr>
      </w:pPr>
    </w:p>
    <w:p w14:paraId="71FA2AEC" w14:textId="77777777" w:rsidR="00A936E9" w:rsidRPr="007D37A2" w:rsidRDefault="00D46C60">
      <w:pPr>
        <w:spacing w:after="120"/>
        <w:rPr>
          <w:rFonts w:ascii="Arial" w:hAnsi="Arial" w:cs="Arial"/>
          <w:b/>
          <w:kern w:val="44"/>
          <w:sz w:val="60"/>
          <w:szCs w:val="44"/>
        </w:rPr>
      </w:pPr>
      <w:r w:rsidRPr="007D37A2">
        <w:rPr>
          <w:rFonts w:ascii="Arial" w:hAnsi="Arial" w:cs="Arial"/>
          <w:b/>
          <w:sz w:val="60"/>
          <w:szCs w:val="44"/>
        </w:rPr>
        <w:t>Vehicle Status Remind</w:t>
      </w:r>
    </w:p>
    <w:p w14:paraId="254D8EEE" w14:textId="77777777" w:rsidR="00A936E9" w:rsidRPr="007D37A2" w:rsidRDefault="00A936E9">
      <w:pPr>
        <w:widowControl/>
        <w:spacing w:after="200" w:line="276" w:lineRule="auto"/>
        <w:jc w:val="left"/>
        <w:rPr>
          <w:rFonts w:ascii="Arial" w:hAnsi="Arial" w:cs="Arial"/>
          <w:b/>
          <w:kern w:val="0"/>
          <w:sz w:val="28"/>
          <w:szCs w:val="32"/>
        </w:rPr>
      </w:pPr>
    </w:p>
    <w:p w14:paraId="2B710938" w14:textId="77777777" w:rsidR="00A936E9" w:rsidRPr="007D37A2" w:rsidRDefault="00D46C60">
      <w:pPr>
        <w:widowControl/>
        <w:spacing w:after="200" w:line="276" w:lineRule="auto"/>
        <w:jc w:val="left"/>
        <w:rPr>
          <w:rFonts w:ascii="Arial" w:eastAsia="MS Mincho" w:hAnsi="Arial" w:cs="Arial"/>
          <w:b/>
          <w:kern w:val="0"/>
          <w:sz w:val="28"/>
          <w:szCs w:val="32"/>
        </w:rPr>
      </w:pPr>
      <w:r w:rsidRPr="007D37A2">
        <w:rPr>
          <w:rFonts w:ascii="Arial" w:hAnsi="Arial" w:cs="Arial"/>
          <w:b/>
          <w:sz w:val="28"/>
          <w:szCs w:val="32"/>
        </w:rPr>
        <w:t>Document Owner</w:t>
      </w:r>
    </w:p>
    <w:p w14:paraId="2A7B6B22" w14:textId="77777777" w:rsidR="00A936E9" w:rsidRPr="007D37A2" w:rsidRDefault="00D46C60">
      <w:pPr>
        <w:widowControl/>
        <w:spacing w:after="120" w:line="276" w:lineRule="auto"/>
        <w:jc w:val="left"/>
        <w:rPr>
          <w:rFonts w:ascii="Arial" w:eastAsia="MS Mincho" w:hAnsi="Arial" w:cs="Arial"/>
          <w:kern w:val="0"/>
          <w:sz w:val="20"/>
          <w:szCs w:val="20"/>
        </w:rPr>
      </w:pPr>
      <w:r w:rsidRPr="007D37A2">
        <w:rPr>
          <w:rFonts w:ascii="Arial" w:hAnsi="Arial" w:cs="Arial"/>
          <w:sz w:val="20"/>
          <w:szCs w:val="20"/>
        </w:rPr>
        <w:t xml:space="preserve">This specification </w:t>
      </w:r>
      <w:proofErr w:type="gramStart"/>
      <w:r w:rsidRPr="007D37A2">
        <w:rPr>
          <w:rFonts w:ascii="Arial" w:hAnsi="Arial" w:cs="Arial"/>
          <w:sz w:val="20"/>
          <w:szCs w:val="20"/>
        </w:rPr>
        <w:t>is owned</w:t>
      </w:r>
      <w:proofErr w:type="gramEnd"/>
      <w:r w:rsidRPr="007D37A2">
        <w:rPr>
          <w:rFonts w:ascii="Arial" w:hAnsi="Arial" w:cs="Arial"/>
          <w:sz w:val="20"/>
          <w:szCs w:val="20"/>
        </w:rPr>
        <w:t xml:space="preserve"> by:</w:t>
      </w:r>
    </w:p>
    <w:p w14:paraId="5BC9BD42" w14:textId="77777777" w:rsidR="00A936E9" w:rsidRPr="007D37A2" w:rsidRDefault="00D46C60">
      <w:pPr>
        <w:widowControl/>
        <w:spacing w:after="120" w:line="276" w:lineRule="auto"/>
        <w:ind w:left="720"/>
        <w:jc w:val="left"/>
        <w:rPr>
          <w:rFonts w:ascii="Arial" w:hAnsi="Arial" w:cs="Arial"/>
          <w:kern w:val="0"/>
          <w:sz w:val="20"/>
          <w:szCs w:val="20"/>
        </w:rPr>
      </w:pPr>
      <w:r w:rsidRPr="007D37A2">
        <w:rPr>
          <w:rFonts w:ascii="Arial" w:hAnsi="Arial" w:cs="Arial"/>
          <w:sz w:val="20"/>
          <w:szCs w:val="20"/>
        </w:rPr>
        <w:t xml:space="preserve">Wang Ziqi </w:t>
      </w:r>
    </w:p>
    <w:p w14:paraId="656E78DF" w14:textId="77777777" w:rsidR="00A936E9" w:rsidRPr="007D37A2" w:rsidRDefault="00D46C60">
      <w:pPr>
        <w:widowControl/>
        <w:spacing w:after="120" w:line="276" w:lineRule="auto"/>
        <w:ind w:left="720"/>
        <w:jc w:val="left"/>
        <w:rPr>
          <w:rFonts w:ascii="Arial" w:hAnsi="Arial" w:cs="Arial"/>
          <w:kern w:val="0"/>
          <w:sz w:val="20"/>
          <w:szCs w:val="20"/>
        </w:rPr>
      </w:pPr>
      <w:r w:rsidRPr="007D37A2">
        <w:rPr>
          <w:rFonts w:ascii="Arial" w:hAnsi="Arial" w:cs="Arial"/>
          <w:sz w:val="20"/>
          <w:szCs w:val="20"/>
        </w:rPr>
        <w:t>Infotainment Group, ELEC, PATAC</w:t>
      </w:r>
    </w:p>
    <w:p w14:paraId="5A1FF26E" w14:textId="77777777" w:rsidR="00A936E9" w:rsidRPr="007D37A2" w:rsidRDefault="00D46C60">
      <w:pPr>
        <w:widowControl/>
        <w:spacing w:after="120" w:line="276" w:lineRule="auto"/>
        <w:ind w:left="720"/>
        <w:jc w:val="left"/>
        <w:rPr>
          <w:rFonts w:ascii="Arial" w:hAnsi="Arial" w:cs="Arial"/>
          <w:kern w:val="0"/>
          <w:sz w:val="20"/>
          <w:szCs w:val="20"/>
        </w:rPr>
      </w:pPr>
      <w:r w:rsidRPr="007D37A2">
        <w:rPr>
          <w:rFonts w:ascii="Arial" w:hAnsi="Arial" w:cs="Arial"/>
          <w:sz w:val="20"/>
          <w:szCs w:val="20"/>
        </w:rPr>
        <w:t xml:space="preserve">+86 21 50165016 </w:t>
      </w:r>
      <w:proofErr w:type="gramStart"/>
      <w:r w:rsidRPr="007D37A2">
        <w:rPr>
          <w:rFonts w:ascii="Arial" w:hAnsi="Arial" w:cs="Arial"/>
          <w:sz w:val="20"/>
          <w:szCs w:val="20"/>
        </w:rPr>
        <w:t>-(</w:t>
      </w:r>
      <w:proofErr w:type="spellStart"/>
      <w:proofErr w:type="gramEnd"/>
      <w:r w:rsidRPr="007D37A2">
        <w:rPr>
          <w:rFonts w:ascii="Arial" w:hAnsi="Arial" w:cs="Arial"/>
          <w:sz w:val="20"/>
          <w:szCs w:val="20"/>
        </w:rPr>
        <w:t>ext</w:t>
      </w:r>
      <w:proofErr w:type="spellEnd"/>
      <w:r w:rsidRPr="007D37A2">
        <w:rPr>
          <w:rFonts w:ascii="Arial" w:hAnsi="Arial" w:cs="Arial"/>
          <w:sz w:val="20"/>
          <w:szCs w:val="20"/>
        </w:rPr>
        <w:t>)594954</w:t>
      </w:r>
    </w:p>
    <w:p w14:paraId="16A443A0" w14:textId="77777777" w:rsidR="00A936E9" w:rsidRPr="007D37A2" w:rsidRDefault="00D46C60">
      <w:pPr>
        <w:widowControl/>
        <w:spacing w:after="120" w:line="276" w:lineRule="auto"/>
        <w:ind w:left="720"/>
        <w:jc w:val="left"/>
        <w:rPr>
          <w:rFonts w:ascii="Arial" w:hAnsi="Arial" w:cs="Arial"/>
          <w:kern w:val="0"/>
          <w:sz w:val="20"/>
          <w:szCs w:val="20"/>
          <w:u w:val="single"/>
        </w:rPr>
      </w:pPr>
      <w:r w:rsidRPr="007D37A2">
        <w:rPr>
          <w:rFonts w:ascii="Arial" w:hAnsi="Arial" w:cs="Arial"/>
          <w:sz w:val="20"/>
          <w:szCs w:val="20"/>
          <w:u w:val="single"/>
        </w:rPr>
        <w:t>Ziqi_Wang@patac.com.cn</w:t>
      </w:r>
    </w:p>
    <w:p w14:paraId="36C3068D" w14:textId="77777777" w:rsidR="00A936E9" w:rsidRPr="007D37A2" w:rsidRDefault="00D46C60">
      <w:pPr>
        <w:widowControl/>
        <w:jc w:val="left"/>
        <w:rPr>
          <w:rFonts w:ascii="Arial" w:hAnsi="Arial" w:cs="Arial"/>
          <w:kern w:val="0"/>
          <w:sz w:val="20"/>
          <w:szCs w:val="20"/>
        </w:rPr>
      </w:pPr>
      <w:r w:rsidRPr="007D37A2">
        <w:rPr>
          <w:rFonts w:ascii="Arial" w:hAnsi="Arial" w:cs="Arial"/>
        </w:rPr>
        <w:br w:type="page"/>
      </w:r>
    </w:p>
    <w:p w14:paraId="72DF1640" w14:textId="77777777" w:rsidR="00A936E9" w:rsidRPr="007D37A2" w:rsidRDefault="00D46C60">
      <w:pPr>
        <w:jc w:val="center"/>
        <w:rPr>
          <w:rFonts w:ascii="Arial" w:hAnsi="Arial" w:cs="Arial"/>
          <w:sz w:val="36"/>
        </w:rPr>
      </w:pPr>
      <w:r w:rsidRPr="007D37A2">
        <w:rPr>
          <w:rFonts w:ascii="Arial" w:hAnsi="Arial" w:cs="Arial"/>
          <w:sz w:val="36"/>
        </w:rPr>
        <w:lastRenderedPageBreak/>
        <w:t>目录</w:t>
      </w:r>
      <w:r w:rsidR="008837B1" w:rsidRPr="007D37A2">
        <w:rPr>
          <w:rFonts w:ascii="Arial" w:hAnsi="Arial" w:cs="Arial"/>
          <w:sz w:val="36"/>
        </w:rPr>
        <w:br/>
      </w:r>
      <w:r w:rsidRPr="007D37A2">
        <w:rPr>
          <w:rFonts w:ascii="Arial" w:hAnsi="Arial" w:cs="Arial"/>
          <w:sz w:val="36"/>
        </w:rPr>
        <w:t>Table of Contents</w:t>
      </w:r>
    </w:p>
    <w:p w14:paraId="3622EDE5" w14:textId="00B0B4B5" w:rsidR="009A7480" w:rsidRDefault="00D46C60">
      <w:pPr>
        <w:pStyle w:val="TOC1"/>
        <w:tabs>
          <w:tab w:val="right" w:leader="dot" w:pos="9742"/>
        </w:tabs>
        <w:rPr>
          <w:noProof/>
          <w:kern w:val="0"/>
          <w:sz w:val="22"/>
        </w:rPr>
      </w:pPr>
      <w:r w:rsidRPr="007D37A2">
        <w:rPr>
          <w:rFonts w:ascii="Arial" w:hAnsi="Arial" w:cs="Arial"/>
        </w:rPr>
        <w:fldChar w:fldCharType="begin"/>
      </w:r>
      <w:r w:rsidRPr="007D37A2">
        <w:rPr>
          <w:rFonts w:ascii="Arial" w:hAnsi="Arial" w:cs="Arial"/>
        </w:rPr>
        <w:instrText xml:space="preserve"> TOC \o "1-3" \h \z \u </w:instrText>
      </w:r>
      <w:r w:rsidRPr="007D37A2">
        <w:rPr>
          <w:rFonts w:ascii="Arial" w:hAnsi="Arial" w:cs="Arial"/>
        </w:rPr>
        <w:fldChar w:fldCharType="separate"/>
      </w:r>
      <w:hyperlink w:anchor="_Toc66450714" w:history="1">
        <w:r w:rsidR="009A7480" w:rsidRPr="00FF5C67">
          <w:rPr>
            <w:rStyle w:val="Hyperlink"/>
            <w:rFonts w:ascii="Arial" w:hAnsi="Arial" w:cs="Arial"/>
            <w:noProof/>
          </w:rPr>
          <w:t>1</w:t>
        </w:r>
        <w:r w:rsidR="009A7480" w:rsidRPr="00FF5C67">
          <w:rPr>
            <w:rStyle w:val="Hyperlink"/>
            <w:rFonts w:ascii="Arial" w:hAnsi="Arial" w:cs="Arial" w:hint="eastAsia"/>
            <w:noProof/>
          </w:rPr>
          <w:t xml:space="preserve"> </w:t>
        </w:r>
        <w:r w:rsidR="009A7480" w:rsidRPr="00FF5C67">
          <w:rPr>
            <w:rStyle w:val="Hyperlink"/>
            <w:rFonts w:ascii="Arial" w:hAnsi="Arial" w:cs="Arial" w:hint="eastAsia"/>
            <w:noProof/>
          </w:rPr>
          <w:t>需求概述</w:t>
        </w:r>
        <w:r w:rsidR="009A7480" w:rsidRPr="00FF5C67">
          <w:rPr>
            <w:rStyle w:val="Hyperlink"/>
            <w:rFonts w:ascii="Arial" w:hAnsi="Arial" w:cs="Arial"/>
            <w:noProof/>
          </w:rPr>
          <w:t>/Requirement Overview</w:t>
        </w:r>
        <w:r w:rsidR="009A7480">
          <w:rPr>
            <w:noProof/>
            <w:webHidden/>
          </w:rPr>
          <w:tab/>
        </w:r>
        <w:r w:rsidR="009A7480">
          <w:rPr>
            <w:noProof/>
            <w:webHidden/>
          </w:rPr>
          <w:fldChar w:fldCharType="begin"/>
        </w:r>
        <w:r w:rsidR="009A7480">
          <w:rPr>
            <w:noProof/>
            <w:webHidden/>
          </w:rPr>
          <w:instrText xml:space="preserve"> PAGEREF _Toc66450714 \h </w:instrText>
        </w:r>
        <w:r w:rsidR="009A7480">
          <w:rPr>
            <w:noProof/>
            <w:webHidden/>
          </w:rPr>
        </w:r>
        <w:r w:rsidR="009A7480">
          <w:rPr>
            <w:noProof/>
            <w:webHidden/>
          </w:rPr>
          <w:fldChar w:fldCharType="separate"/>
        </w:r>
        <w:r w:rsidR="009A7480">
          <w:rPr>
            <w:noProof/>
            <w:webHidden/>
          </w:rPr>
          <w:t>3</w:t>
        </w:r>
        <w:r w:rsidR="009A7480">
          <w:rPr>
            <w:noProof/>
            <w:webHidden/>
          </w:rPr>
          <w:fldChar w:fldCharType="end"/>
        </w:r>
      </w:hyperlink>
    </w:p>
    <w:p w14:paraId="750D3CE9" w14:textId="6B5BE2D8" w:rsidR="009A7480" w:rsidRDefault="009A7480">
      <w:pPr>
        <w:pStyle w:val="TOC2"/>
        <w:tabs>
          <w:tab w:val="right" w:leader="dot" w:pos="9742"/>
        </w:tabs>
        <w:rPr>
          <w:noProof/>
          <w:kern w:val="0"/>
          <w:sz w:val="22"/>
        </w:rPr>
      </w:pPr>
      <w:hyperlink w:anchor="_Toc66450715" w:history="1">
        <w:r w:rsidRPr="00FF5C67">
          <w:rPr>
            <w:rStyle w:val="Hyperlink"/>
            <w:rFonts w:ascii="Arial" w:hAnsi="Arial" w:cs="Arial"/>
            <w:noProof/>
          </w:rPr>
          <w:t>1.1</w:t>
        </w:r>
        <w:r w:rsidRPr="00FF5C67">
          <w:rPr>
            <w:rStyle w:val="Hyperlink"/>
            <w:rFonts w:ascii="Arial" w:hAnsi="Arial" w:cs="Arial" w:hint="eastAsia"/>
            <w:noProof/>
          </w:rPr>
          <w:t xml:space="preserve"> </w:t>
        </w:r>
        <w:r w:rsidRPr="00FF5C67">
          <w:rPr>
            <w:rStyle w:val="Hyperlink"/>
            <w:rFonts w:ascii="Arial" w:hAnsi="Arial" w:cs="Arial" w:hint="eastAsia"/>
            <w:noProof/>
          </w:rPr>
          <w:t>背景价值</w:t>
        </w:r>
        <w:r w:rsidRPr="00FF5C67">
          <w:rPr>
            <w:rStyle w:val="Hyperlink"/>
            <w:rFonts w:ascii="Arial" w:hAnsi="Arial" w:cs="Arial"/>
            <w:noProof/>
          </w:rPr>
          <w:t>/Background Information</w:t>
        </w:r>
        <w:r>
          <w:rPr>
            <w:noProof/>
            <w:webHidden/>
          </w:rPr>
          <w:tab/>
        </w:r>
        <w:r>
          <w:rPr>
            <w:noProof/>
            <w:webHidden/>
          </w:rPr>
          <w:fldChar w:fldCharType="begin"/>
        </w:r>
        <w:r>
          <w:rPr>
            <w:noProof/>
            <w:webHidden/>
          </w:rPr>
          <w:instrText xml:space="preserve"> PAGEREF _Toc66450715 \h </w:instrText>
        </w:r>
        <w:r>
          <w:rPr>
            <w:noProof/>
            <w:webHidden/>
          </w:rPr>
        </w:r>
        <w:r>
          <w:rPr>
            <w:noProof/>
            <w:webHidden/>
          </w:rPr>
          <w:fldChar w:fldCharType="separate"/>
        </w:r>
        <w:r>
          <w:rPr>
            <w:noProof/>
            <w:webHidden/>
          </w:rPr>
          <w:t>3</w:t>
        </w:r>
        <w:r>
          <w:rPr>
            <w:noProof/>
            <w:webHidden/>
          </w:rPr>
          <w:fldChar w:fldCharType="end"/>
        </w:r>
      </w:hyperlink>
    </w:p>
    <w:p w14:paraId="17E6A4DE" w14:textId="40D731C1" w:rsidR="009A7480" w:rsidRDefault="009A7480">
      <w:pPr>
        <w:pStyle w:val="TOC2"/>
        <w:tabs>
          <w:tab w:val="right" w:leader="dot" w:pos="9742"/>
        </w:tabs>
        <w:rPr>
          <w:noProof/>
          <w:kern w:val="0"/>
          <w:sz w:val="22"/>
        </w:rPr>
      </w:pPr>
      <w:hyperlink w:anchor="_Toc66450716" w:history="1">
        <w:r w:rsidRPr="00FF5C67">
          <w:rPr>
            <w:rStyle w:val="Hyperlink"/>
            <w:rFonts w:ascii="Arial" w:hAnsi="Arial" w:cs="Arial"/>
            <w:noProof/>
          </w:rPr>
          <w:t>1.2</w:t>
        </w:r>
        <w:r w:rsidRPr="00FF5C67">
          <w:rPr>
            <w:rStyle w:val="Hyperlink"/>
            <w:rFonts w:ascii="Arial" w:hAnsi="Arial" w:cs="Arial" w:hint="eastAsia"/>
            <w:noProof/>
          </w:rPr>
          <w:t xml:space="preserve"> </w:t>
        </w:r>
        <w:r w:rsidRPr="00FF5C67">
          <w:rPr>
            <w:rStyle w:val="Hyperlink"/>
            <w:rFonts w:ascii="Arial" w:hAnsi="Arial" w:cs="Arial" w:hint="eastAsia"/>
            <w:noProof/>
          </w:rPr>
          <w:t>名词解释</w:t>
        </w:r>
        <w:r w:rsidRPr="00FF5C67">
          <w:rPr>
            <w:rStyle w:val="Hyperlink"/>
            <w:rFonts w:ascii="Arial" w:hAnsi="Arial" w:cs="Arial"/>
            <w:noProof/>
          </w:rPr>
          <w:t>/Terminology</w:t>
        </w:r>
        <w:r>
          <w:rPr>
            <w:noProof/>
            <w:webHidden/>
          </w:rPr>
          <w:tab/>
        </w:r>
        <w:r>
          <w:rPr>
            <w:noProof/>
            <w:webHidden/>
          </w:rPr>
          <w:fldChar w:fldCharType="begin"/>
        </w:r>
        <w:r>
          <w:rPr>
            <w:noProof/>
            <w:webHidden/>
          </w:rPr>
          <w:instrText xml:space="preserve"> PAGEREF _Toc66450716 \h </w:instrText>
        </w:r>
        <w:r>
          <w:rPr>
            <w:noProof/>
            <w:webHidden/>
          </w:rPr>
        </w:r>
        <w:r>
          <w:rPr>
            <w:noProof/>
            <w:webHidden/>
          </w:rPr>
          <w:fldChar w:fldCharType="separate"/>
        </w:r>
        <w:r>
          <w:rPr>
            <w:noProof/>
            <w:webHidden/>
          </w:rPr>
          <w:t>3</w:t>
        </w:r>
        <w:r>
          <w:rPr>
            <w:noProof/>
            <w:webHidden/>
          </w:rPr>
          <w:fldChar w:fldCharType="end"/>
        </w:r>
      </w:hyperlink>
    </w:p>
    <w:p w14:paraId="064F939F" w14:textId="0D37A086" w:rsidR="009A7480" w:rsidRDefault="009A7480">
      <w:pPr>
        <w:pStyle w:val="TOC1"/>
        <w:tabs>
          <w:tab w:val="right" w:leader="dot" w:pos="9742"/>
        </w:tabs>
        <w:rPr>
          <w:noProof/>
          <w:kern w:val="0"/>
          <w:sz w:val="22"/>
        </w:rPr>
      </w:pPr>
      <w:hyperlink w:anchor="_Toc66450717" w:history="1">
        <w:r w:rsidRPr="00FF5C67">
          <w:rPr>
            <w:rStyle w:val="Hyperlink"/>
            <w:rFonts w:ascii="Arial" w:hAnsi="Arial" w:cs="Arial"/>
            <w:noProof/>
          </w:rPr>
          <w:t>2</w:t>
        </w:r>
        <w:r w:rsidRPr="00FF5C67">
          <w:rPr>
            <w:rStyle w:val="Hyperlink"/>
            <w:rFonts w:ascii="Arial" w:hAnsi="Arial" w:cs="Arial" w:hint="eastAsia"/>
            <w:noProof/>
          </w:rPr>
          <w:t xml:space="preserve"> </w:t>
        </w:r>
        <w:r w:rsidRPr="00FF5C67">
          <w:rPr>
            <w:rStyle w:val="Hyperlink"/>
            <w:rFonts w:ascii="Arial" w:hAnsi="Arial" w:cs="Arial" w:hint="eastAsia"/>
            <w:noProof/>
          </w:rPr>
          <w:t>需求列表</w:t>
        </w:r>
        <w:r w:rsidRPr="00FF5C67">
          <w:rPr>
            <w:rStyle w:val="Hyperlink"/>
            <w:rFonts w:ascii="Arial" w:hAnsi="Arial" w:cs="Arial"/>
            <w:noProof/>
          </w:rPr>
          <w:t>/Requirement List</w:t>
        </w:r>
        <w:r>
          <w:rPr>
            <w:noProof/>
            <w:webHidden/>
          </w:rPr>
          <w:tab/>
        </w:r>
        <w:r>
          <w:rPr>
            <w:noProof/>
            <w:webHidden/>
          </w:rPr>
          <w:fldChar w:fldCharType="begin"/>
        </w:r>
        <w:r>
          <w:rPr>
            <w:noProof/>
            <w:webHidden/>
          </w:rPr>
          <w:instrText xml:space="preserve"> PAGEREF _Toc66450717 \h </w:instrText>
        </w:r>
        <w:r>
          <w:rPr>
            <w:noProof/>
            <w:webHidden/>
          </w:rPr>
        </w:r>
        <w:r>
          <w:rPr>
            <w:noProof/>
            <w:webHidden/>
          </w:rPr>
          <w:fldChar w:fldCharType="separate"/>
        </w:r>
        <w:r>
          <w:rPr>
            <w:noProof/>
            <w:webHidden/>
          </w:rPr>
          <w:t>3</w:t>
        </w:r>
        <w:r>
          <w:rPr>
            <w:noProof/>
            <w:webHidden/>
          </w:rPr>
          <w:fldChar w:fldCharType="end"/>
        </w:r>
      </w:hyperlink>
    </w:p>
    <w:p w14:paraId="35DEEC5D" w14:textId="38C3D3AE" w:rsidR="009A7480" w:rsidRDefault="009A7480">
      <w:pPr>
        <w:pStyle w:val="TOC1"/>
        <w:tabs>
          <w:tab w:val="right" w:leader="dot" w:pos="9742"/>
        </w:tabs>
        <w:rPr>
          <w:noProof/>
          <w:kern w:val="0"/>
          <w:sz w:val="22"/>
        </w:rPr>
      </w:pPr>
      <w:hyperlink w:anchor="_Toc66450718" w:history="1">
        <w:r w:rsidRPr="00FF5C67">
          <w:rPr>
            <w:rStyle w:val="Hyperlink"/>
            <w:rFonts w:ascii="Arial" w:hAnsi="Arial" w:cs="Arial"/>
            <w:noProof/>
          </w:rPr>
          <w:t>3</w:t>
        </w:r>
        <w:r w:rsidRPr="00FF5C67">
          <w:rPr>
            <w:rStyle w:val="Hyperlink"/>
            <w:rFonts w:ascii="Arial" w:hAnsi="Arial" w:cs="Arial" w:hint="eastAsia"/>
            <w:noProof/>
          </w:rPr>
          <w:t xml:space="preserve"> </w:t>
        </w:r>
        <w:r w:rsidRPr="00FF5C67">
          <w:rPr>
            <w:rStyle w:val="Hyperlink"/>
            <w:rFonts w:ascii="Arial" w:hAnsi="Arial" w:cs="Arial" w:hint="eastAsia"/>
            <w:noProof/>
          </w:rPr>
          <w:t>需求描述</w:t>
        </w:r>
        <w:r w:rsidRPr="00FF5C67">
          <w:rPr>
            <w:rStyle w:val="Hyperlink"/>
            <w:rFonts w:ascii="Arial" w:hAnsi="Arial" w:cs="Arial"/>
            <w:noProof/>
          </w:rPr>
          <w:t>/Requirement Description</w:t>
        </w:r>
        <w:r>
          <w:rPr>
            <w:noProof/>
            <w:webHidden/>
          </w:rPr>
          <w:tab/>
        </w:r>
        <w:r>
          <w:rPr>
            <w:noProof/>
            <w:webHidden/>
          </w:rPr>
          <w:fldChar w:fldCharType="begin"/>
        </w:r>
        <w:r>
          <w:rPr>
            <w:noProof/>
            <w:webHidden/>
          </w:rPr>
          <w:instrText xml:space="preserve"> PAGEREF _Toc66450718 \h </w:instrText>
        </w:r>
        <w:r>
          <w:rPr>
            <w:noProof/>
            <w:webHidden/>
          </w:rPr>
        </w:r>
        <w:r>
          <w:rPr>
            <w:noProof/>
            <w:webHidden/>
          </w:rPr>
          <w:fldChar w:fldCharType="separate"/>
        </w:r>
        <w:r>
          <w:rPr>
            <w:noProof/>
            <w:webHidden/>
          </w:rPr>
          <w:t>3</w:t>
        </w:r>
        <w:r>
          <w:rPr>
            <w:noProof/>
            <w:webHidden/>
          </w:rPr>
          <w:fldChar w:fldCharType="end"/>
        </w:r>
      </w:hyperlink>
    </w:p>
    <w:p w14:paraId="441E8F11" w14:textId="30A8FD64" w:rsidR="009A7480" w:rsidRDefault="009A7480">
      <w:pPr>
        <w:pStyle w:val="TOC2"/>
        <w:tabs>
          <w:tab w:val="right" w:leader="dot" w:pos="9742"/>
        </w:tabs>
        <w:rPr>
          <w:noProof/>
          <w:kern w:val="0"/>
          <w:sz w:val="22"/>
        </w:rPr>
      </w:pPr>
      <w:hyperlink w:anchor="_Toc66450719" w:history="1">
        <w:r w:rsidRPr="00FF5C67">
          <w:rPr>
            <w:rStyle w:val="Hyperlink"/>
            <w:rFonts w:ascii="Arial" w:hAnsi="Arial" w:cs="Arial"/>
            <w:noProof/>
          </w:rPr>
          <w:t>3.1</w:t>
        </w:r>
        <w:r w:rsidRPr="00FF5C67">
          <w:rPr>
            <w:rStyle w:val="Hyperlink"/>
            <w:rFonts w:ascii="Arial" w:hAnsi="Arial" w:cs="Arial" w:hint="eastAsia"/>
            <w:noProof/>
          </w:rPr>
          <w:t xml:space="preserve"> </w:t>
        </w:r>
        <w:r w:rsidRPr="00FF5C67">
          <w:rPr>
            <w:rStyle w:val="Hyperlink"/>
            <w:rFonts w:ascii="Arial" w:hAnsi="Arial" w:cs="Arial" w:hint="eastAsia"/>
            <w:noProof/>
          </w:rPr>
          <w:t>车辆健康度</w:t>
        </w:r>
        <w:r w:rsidRPr="00FF5C67">
          <w:rPr>
            <w:rStyle w:val="Hyperlink"/>
            <w:rFonts w:ascii="Arial" w:hAnsi="Arial" w:cs="Arial"/>
            <w:noProof/>
          </w:rPr>
          <w:t>/Vehicle Health</w:t>
        </w:r>
        <w:r>
          <w:rPr>
            <w:noProof/>
            <w:webHidden/>
          </w:rPr>
          <w:tab/>
        </w:r>
        <w:r>
          <w:rPr>
            <w:noProof/>
            <w:webHidden/>
          </w:rPr>
          <w:fldChar w:fldCharType="begin"/>
        </w:r>
        <w:r>
          <w:rPr>
            <w:noProof/>
            <w:webHidden/>
          </w:rPr>
          <w:instrText xml:space="preserve"> PAGEREF _Toc66450719 \h </w:instrText>
        </w:r>
        <w:r>
          <w:rPr>
            <w:noProof/>
            <w:webHidden/>
          </w:rPr>
        </w:r>
        <w:r>
          <w:rPr>
            <w:noProof/>
            <w:webHidden/>
          </w:rPr>
          <w:fldChar w:fldCharType="separate"/>
        </w:r>
        <w:r>
          <w:rPr>
            <w:noProof/>
            <w:webHidden/>
          </w:rPr>
          <w:t>4</w:t>
        </w:r>
        <w:r>
          <w:rPr>
            <w:noProof/>
            <w:webHidden/>
          </w:rPr>
          <w:fldChar w:fldCharType="end"/>
        </w:r>
      </w:hyperlink>
    </w:p>
    <w:p w14:paraId="63634C80" w14:textId="56BEC084" w:rsidR="009A7480" w:rsidRDefault="009A7480">
      <w:pPr>
        <w:pStyle w:val="TOC3"/>
        <w:tabs>
          <w:tab w:val="right" w:leader="dot" w:pos="9742"/>
        </w:tabs>
        <w:rPr>
          <w:noProof/>
          <w:kern w:val="0"/>
          <w:sz w:val="22"/>
        </w:rPr>
      </w:pPr>
      <w:hyperlink w:anchor="_Toc66450720" w:history="1">
        <w:r w:rsidRPr="00FF5C67">
          <w:rPr>
            <w:rStyle w:val="Hyperlink"/>
            <w:rFonts w:ascii="Arial" w:hAnsi="Arial" w:cs="Arial"/>
            <w:noProof/>
          </w:rPr>
          <w:t>3.1.1</w:t>
        </w:r>
        <w:r w:rsidRPr="00FF5C67">
          <w:rPr>
            <w:rStyle w:val="Hyperlink"/>
            <w:rFonts w:ascii="Arial" w:hAnsi="Arial" w:cs="Arial" w:hint="eastAsia"/>
            <w:noProof/>
          </w:rPr>
          <w:t xml:space="preserve"> </w:t>
        </w:r>
        <w:r w:rsidRPr="00FF5C67">
          <w:rPr>
            <w:rStyle w:val="Hyperlink"/>
            <w:rFonts w:ascii="Arial" w:hAnsi="Arial" w:cs="Arial" w:hint="eastAsia"/>
            <w:noProof/>
          </w:rPr>
          <w:t>车辆检测</w:t>
        </w:r>
        <w:r w:rsidRPr="00FF5C67">
          <w:rPr>
            <w:rStyle w:val="Hyperlink"/>
            <w:rFonts w:ascii="Arial" w:hAnsi="Arial" w:cs="Arial"/>
            <w:noProof/>
          </w:rPr>
          <w:t>/Vehicle Inspection</w:t>
        </w:r>
        <w:r>
          <w:rPr>
            <w:noProof/>
            <w:webHidden/>
          </w:rPr>
          <w:tab/>
        </w:r>
        <w:r>
          <w:rPr>
            <w:noProof/>
            <w:webHidden/>
          </w:rPr>
          <w:fldChar w:fldCharType="begin"/>
        </w:r>
        <w:r>
          <w:rPr>
            <w:noProof/>
            <w:webHidden/>
          </w:rPr>
          <w:instrText xml:space="preserve"> PAGEREF _Toc66450720 \h </w:instrText>
        </w:r>
        <w:r>
          <w:rPr>
            <w:noProof/>
            <w:webHidden/>
          </w:rPr>
        </w:r>
        <w:r>
          <w:rPr>
            <w:noProof/>
            <w:webHidden/>
          </w:rPr>
          <w:fldChar w:fldCharType="separate"/>
        </w:r>
        <w:r>
          <w:rPr>
            <w:noProof/>
            <w:webHidden/>
          </w:rPr>
          <w:t>4</w:t>
        </w:r>
        <w:r>
          <w:rPr>
            <w:noProof/>
            <w:webHidden/>
          </w:rPr>
          <w:fldChar w:fldCharType="end"/>
        </w:r>
      </w:hyperlink>
    </w:p>
    <w:p w14:paraId="737AB5B8" w14:textId="6EB30383" w:rsidR="009A7480" w:rsidRDefault="009A7480">
      <w:pPr>
        <w:pStyle w:val="TOC3"/>
        <w:tabs>
          <w:tab w:val="right" w:leader="dot" w:pos="9742"/>
        </w:tabs>
        <w:rPr>
          <w:noProof/>
          <w:kern w:val="0"/>
          <w:sz w:val="22"/>
        </w:rPr>
      </w:pPr>
      <w:hyperlink w:anchor="_Toc66450721" w:history="1">
        <w:r w:rsidRPr="00FF5C67">
          <w:rPr>
            <w:rStyle w:val="Hyperlink"/>
            <w:rFonts w:ascii="Arial" w:hAnsi="Arial" w:cs="Arial"/>
            <w:strike/>
            <w:noProof/>
          </w:rPr>
          <w:t>3.1.2</w:t>
        </w:r>
        <w:r w:rsidRPr="00FF5C67">
          <w:rPr>
            <w:rStyle w:val="Hyperlink"/>
            <w:rFonts w:ascii="Arial" w:hAnsi="Arial" w:cs="Arial" w:hint="eastAsia"/>
            <w:strike/>
            <w:noProof/>
          </w:rPr>
          <w:t xml:space="preserve"> </w:t>
        </w:r>
        <w:r w:rsidRPr="00FF5C67">
          <w:rPr>
            <w:rStyle w:val="Hyperlink"/>
            <w:rFonts w:ascii="Arial" w:hAnsi="Arial" w:cs="Arial" w:hint="eastAsia"/>
            <w:strike/>
            <w:noProof/>
          </w:rPr>
          <w:t>车辆信息显示与提示</w:t>
        </w:r>
        <w:r w:rsidRPr="00FF5C67">
          <w:rPr>
            <w:rStyle w:val="Hyperlink"/>
            <w:rFonts w:ascii="Arial" w:hAnsi="Arial" w:cs="Arial"/>
            <w:strike/>
            <w:noProof/>
          </w:rPr>
          <w:t>/Vehicle Information Display and Reminder</w:t>
        </w:r>
        <w:r>
          <w:rPr>
            <w:noProof/>
            <w:webHidden/>
          </w:rPr>
          <w:tab/>
        </w:r>
        <w:r>
          <w:rPr>
            <w:noProof/>
            <w:webHidden/>
          </w:rPr>
          <w:fldChar w:fldCharType="begin"/>
        </w:r>
        <w:r>
          <w:rPr>
            <w:noProof/>
            <w:webHidden/>
          </w:rPr>
          <w:instrText xml:space="preserve"> PAGEREF _Toc66450721 \h </w:instrText>
        </w:r>
        <w:r>
          <w:rPr>
            <w:noProof/>
            <w:webHidden/>
          </w:rPr>
        </w:r>
        <w:r>
          <w:rPr>
            <w:noProof/>
            <w:webHidden/>
          </w:rPr>
          <w:fldChar w:fldCharType="separate"/>
        </w:r>
        <w:r>
          <w:rPr>
            <w:noProof/>
            <w:webHidden/>
          </w:rPr>
          <w:t>4</w:t>
        </w:r>
        <w:r>
          <w:rPr>
            <w:noProof/>
            <w:webHidden/>
          </w:rPr>
          <w:fldChar w:fldCharType="end"/>
        </w:r>
      </w:hyperlink>
    </w:p>
    <w:p w14:paraId="459A5146" w14:textId="389F726C" w:rsidR="009A7480" w:rsidRDefault="009A7480">
      <w:pPr>
        <w:pStyle w:val="TOC2"/>
        <w:tabs>
          <w:tab w:val="right" w:leader="dot" w:pos="9742"/>
        </w:tabs>
        <w:rPr>
          <w:noProof/>
          <w:kern w:val="0"/>
          <w:sz w:val="22"/>
        </w:rPr>
      </w:pPr>
      <w:hyperlink w:anchor="_Toc66450722" w:history="1">
        <w:r w:rsidRPr="00FF5C67">
          <w:rPr>
            <w:rStyle w:val="Hyperlink"/>
            <w:rFonts w:ascii="Arial" w:hAnsi="Arial" w:cs="Arial"/>
            <w:noProof/>
          </w:rPr>
          <w:t>3.2</w:t>
        </w:r>
        <w:r w:rsidRPr="00FF5C67">
          <w:rPr>
            <w:rStyle w:val="Hyperlink"/>
            <w:rFonts w:ascii="Arial" w:hAnsi="Arial" w:cs="Arial" w:hint="eastAsia"/>
            <w:noProof/>
          </w:rPr>
          <w:t xml:space="preserve"> </w:t>
        </w:r>
        <w:r w:rsidRPr="00FF5C67">
          <w:rPr>
            <w:rStyle w:val="Hyperlink"/>
            <w:rFonts w:ascii="Arial" w:hAnsi="Arial" w:cs="Arial" w:hint="eastAsia"/>
            <w:noProof/>
          </w:rPr>
          <w:t>车辆健康度检测项</w:t>
        </w:r>
        <w:r w:rsidRPr="00FF5C67">
          <w:rPr>
            <w:rStyle w:val="Hyperlink"/>
            <w:rFonts w:ascii="Arial" w:hAnsi="Arial" w:cs="Arial"/>
            <w:noProof/>
          </w:rPr>
          <w:t>/Vehicle Health Inspection Items</w:t>
        </w:r>
        <w:r>
          <w:rPr>
            <w:noProof/>
            <w:webHidden/>
          </w:rPr>
          <w:tab/>
        </w:r>
        <w:r>
          <w:rPr>
            <w:noProof/>
            <w:webHidden/>
          </w:rPr>
          <w:fldChar w:fldCharType="begin"/>
        </w:r>
        <w:r>
          <w:rPr>
            <w:noProof/>
            <w:webHidden/>
          </w:rPr>
          <w:instrText xml:space="preserve"> PAGEREF _Toc66450722 \h </w:instrText>
        </w:r>
        <w:r>
          <w:rPr>
            <w:noProof/>
            <w:webHidden/>
          </w:rPr>
        </w:r>
        <w:r>
          <w:rPr>
            <w:noProof/>
            <w:webHidden/>
          </w:rPr>
          <w:fldChar w:fldCharType="separate"/>
        </w:r>
        <w:r>
          <w:rPr>
            <w:noProof/>
            <w:webHidden/>
          </w:rPr>
          <w:t>4</w:t>
        </w:r>
        <w:r>
          <w:rPr>
            <w:noProof/>
            <w:webHidden/>
          </w:rPr>
          <w:fldChar w:fldCharType="end"/>
        </w:r>
      </w:hyperlink>
    </w:p>
    <w:p w14:paraId="4C2CC6F7" w14:textId="6475FAAD" w:rsidR="009A7480" w:rsidRDefault="009A7480">
      <w:pPr>
        <w:pStyle w:val="TOC3"/>
        <w:tabs>
          <w:tab w:val="right" w:leader="dot" w:pos="9742"/>
        </w:tabs>
        <w:rPr>
          <w:noProof/>
          <w:kern w:val="0"/>
          <w:sz w:val="22"/>
        </w:rPr>
      </w:pPr>
      <w:hyperlink w:anchor="_Toc66450723" w:history="1">
        <w:r w:rsidRPr="00FF5C67">
          <w:rPr>
            <w:rStyle w:val="Hyperlink"/>
            <w:rFonts w:ascii="Arial" w:hAnsi="Arial" w:cs="Arial"/>
            <w:strike/>
            <w:noProof/>
          </w:rPr>
          <w:t>3.2.1</w:t>
        </w:r>
        <w:r w:rsidRPr="00FF5C67">
          <w:rPr>
            <w:rStyle w:val="Hyperlink"/>
            <w:rFonts w:ascii="Arial" w:hAnsi="Arial" w:cs="Arial" w:hint="eastAsia"/>
            <w:strike/>
            <w:noProof/>
          </w:rPr>
          <w:t xml:space="preserve"> </w:t>
        </w:r>
        <w:r w:rsidRPr="00FF5C67">
          <w:rPr>
            <w:rStyle w:val="Hyperlink"/>
            <w:rFonts w:ascii="Arial" w:hAnsi="Arial" w:cs="Arial" w:hint="eastAsia"/>
            <w:strike/>
            <w:noProof/>
          </w:rPr>
          <w:t>车辆整体信息</w:t>
        </w:r>
        <w:r w:rsidRPr="00FF5C67">
          <w:rPr>
            <w:rStyle w:val="Hyperlink"/>
            <w:rFonts w:ascii="Arial" w:hAnsi="Arial" w:cs="Arial"/>
            <w:strike/>
            <w:noProof/>
          </w:rPr>
          <w:t>/Overall Vehicle Information</w:t>
        </w:r>
        <w:r>
          <w:rPr>
            <w:noProof/>
            <w:webHidden/>
          </w:rPr>
          <w:tab/>
        </w:r>
        <w:r>
          <w:rPr>
            <w:noProof/>
            <w:webHidden/>
          </w:rPr>
          <w:fldChar w:fldCharType="begin"/>
        </w:r>
        <w:r>
          <w:rPr>
            <w:noProof/>
            <w:webHidden/>
          </w:rPr>
          <w:instrText xml:space="preserve"> PAGEREF _Toc66450723 \h </w:instrText>
        </w:r>
        <w:r>
          <w:rPr>
            <w:noProof/>
            <w:webHidden/>
          </w:rPr>
        </w:r>
        <w:r>
          <w:rPr>
            <w:noProof/>
            <w:webHidden/>
          </w:rPr>
          <w:fldChar w:fldCharType="separate"/>
        </w:r>
        <w:r>
          <w:rPr>
            <w:noProof/>
            <w:webHidden/>
          </w:rPr>
          <w:t>4</w:t>
        </w:r>
        <w:r>
          <w:rPr>
            <w:noProof/>
            <w:webHidden/>
          </w:rPr>
          <w:fldChar w:fldCharType="end"/>
        </w:r>
      </w:hyperlink>
    </w:p>
    <w:p w14:paraId="6CD9D815" w14:textId="33A43989" w:rsidR="009A7480" w:rsidRDefault="009A7480">
      <w:pPr>
        <w:pStyle w:val="TOC3"/>
        <w:tabs>
          <w:tab w:val="right" w:leader="dot" w:pos="9742"/>
        </w:tabs>
        <w:rPr>
          <w:noProof/>
          <w:kern w:val="0"/>
          <w:sz w:val="22"/>
        </w:rPr>
      </w:pPr>
      <w:hyperlink w:anchor="_Toc66450724" w:history="1">
        <w:r w:rsidRPr="00FF5C67">
          <w:rPr>
            <w:rStyle w:val="Hyperlink"/>
            <w:rFonts w:ascii="Arial" w:hAnsi="Arial" w:cs="Arial"/>
            <w:strike/>
            <w:noProof/>
          </w:rPr>
          <w:t>3.2.2</w:t>
        </w:r>
        <w:r w:rsidRPr="00FF5C67">
          <w:rPr>
            <w:rStyle w:val="Hyperlink"/>
            <w:rFonts w:ascii="Arial" w:hAnsi="Arial" w:cs="Arial" w:hint="eastAsia"/>
            <w:strike/>
            <w:noProof/>
          </w:rPr>
          <w:t xml:space="preserve"> </w:t>
        </w:r>
        <w:r w:rsidRPr="00FF5C67">
          <w:rPr>
            <w:rStyle w:val="Hyperlink"/>
            <w:rFonts w:ascii="Arial" w:hAnsi="Arial" w:cs="Arial" w:hint="eastAsia"/>
            <w:strike/>
            <w:noProof/>
          </w:rPr>
          <w:t>车灯检测</w:t>
        </w:r>
        <w:r w:rsidRPr="00FF5C67">
          <w:rPr>
            <w:rStyle w:val="Hyperlink"/>
            <w:rFonts w:ascii="Arial" w:hAnsi="Arial" w:cs="Arial"/>
            <w:strike/>
            <w:noProof/>
          </w:rPr>
          <w:t>/Lamp Inspection</w:t>
        </w:r>
        <w:r>
          <w:rPr>
            <w:noProof/>
            <w:webHidden/>
          </w:rPr>
          <w:tab/>
        </w:r>
        <w:r>
          <w:rPr>
            <w:noProof/>
            <w:webHidden/>
          </w:rPr>
          <w:fldChar w:fldCharType="begin"/>
        </w:r>
        <w:r>
          <w:rPr>
            <w:noProof/>
            <w:webHidden/>
          </w:rPr>
          <w:instrText xml:space="preserve"> PAGEREF _Toc66450724 \h </w:instrText>
        </w:r>
        <w:r>
          <w:rPr>
            <w:noProof/>
            <w:webHidden/>
          </w:rPr>
        </w:r>
        <w:r>
          <w:rPr>
            <w:noProof/>
            <w:webHidden/>
          </w:rPr>
          <w:fldChar w:fldCharType="separate"/>
        </w:r>
        <w:r>
          <w:rPr>
            <w:noProof/>
            <w:webHidden/>
          </w:rPr>
          <w:t>8</w:t>
        </w:r>
        <w:r>
          <w:rPr>
            <w:noProof/>
            <w:webHidden/>
          </w:rPr>
          <w:fldChar w:fldCharType="end"/>
        </w:r>
      </w:hyperlink>
    </w:p>
    <w:p w14:paraId="7C437C1C" w14:textId="5AC8F101" w:rsidR="009A7480" w:rsidRDefault="009A7480">
      <w:pPr>
        <w:pStyle w:val="TOC3"/>
        <w:tabs>
          <w:tab w:val="right" w:leader="dot" w:pos="9742"/>
        </w:tabs>
        <w:rPr>
          <w:noProof/>
          <w:kern w:val="0"/>
          <w:sz w:val="22"/>
        </w:rPr>
      </w:pPr>
      <w:hyperlink w:anchor="_Toc66450725" w:history="1">
        <w:r w:rsidRPr="00FF5C67">
          <w:rPr>
            <w:rStyle w:val="Hyperlink"/>
            <w:rFonts w:ascii="Arial" w:hAnsi="Arial" w:cs="Arial"/>
            <w:noProof/>
          </w:rPr>
          <w:t>3.2.3</w:t>
        </w:r>
        <w:r w:rsidRPr="00FF5C67">
          <w:rPr>
            <w:rStyle w:val="Hyperlink"/>
            <w:rFonts w:ascii="Arial" w:hAnsi="Arial" w:cs="Arial" w:hint="eastAsia"/>
            <w:noProof/>
          </w:rPr>
          <w:t xml:space="preserve"> </w:t>
        </w:r>
        <w:r w:rsidRPr="00FF5C67">
          <w:rPr>
            <w:rStyle w:val="Hyperlink"/>
            <w:rFonts w:ascii="Arial" w:hAnsi="Arial" w:cs="Arial" w:hint="eastAsia"/>
            <w:noProof/>
          </w:rPr>
          <w:t>轮胎系统</w:t>
        </w:r>
        <w:r w:rsidRPr="00FF5C67">
          <w:rPr>
            <w:rStyle w:val="Hyperlink"/>
            <w:rFonts w:ascii="Arial" w:hAnsi="Arial" w:cs="Arial"/>
            <w:noProof/>
          </w:rPr>
          <w:t>/Tire System</w:t>
        </w:r>
        <w:r>
          <w:rPr>
            <w:noProof/>
            <w:webHidden/>
          </w:rPr>
          <w:tab/>
        </w:r>
        <w:r>
          <w:rPr>
            <w:noProof/>
            <w:webHidden/>
          </w:rPr>
          <w:fldChar w:fldCharType="begin"/>
        </w:r>
        <w:r>
          <w:rPr>
            <w:noProof/>
            <w:webHidden/>
          </w:rPr>
          <w:instrText xml:space="preserve"> PAGEREF _Toc66450725 \h </w:instrText>
        </w:r>
        <w:r>
          <w:rPr>
            <w:noProof/>
            <w:webHidden/>
          </w:rPr>
        </w:r>
        <w:r>
          <w:rPr>
            <w:noProof/>
            <w:webHidden/>
          </w:rPr>
          <w:fldChar w:fldCharType="separate"/>
        </w:r>
        <w:r>
          <w:rPr>
            <w:noProof/>
            <w:webHidden/>
          </w:rPr>
          <w:t>8</w:t>
        </w:r>
        <w:r>
          <w:rPr>
            <w:noProof/>
            <w:webHidden/>
          </w:rPr>
          <w:fldChar w:fldCharType="end"/>
        </w:r>
      </w:hyperlink>
    </w:p>
    <w:p w14:paraId="43FD4053" w14:textId="37DA05C0" w:rsidR="009A7480" w:rsidRDefault="009A7480">
      <w:pPr>
        <w:pStyle w:val="TOC3"/>
        <w:tabs>
          <w:tab w:val="right" w:leader="dot" w:pos="9742"/>
        </w:tabs>
        <w:rPr>
          <w:noProof/>
          <w:kern w:val="0"/>
          <w:sz w:val="22"/>
        </w:rPr>
      </w:pPr>
      <w:hyperlink w:anchor="_Toc66450726" w:history="1">
        <w:r w:rsidRPr="00FF5C67">
          <w:rPr>
            <w:rStyle w:val="Hyperlink"/>
            <w:rFonts w:ascii="Arial" w:hAnsi="Arial" w:cs="Arial"/>
            <w:noProof/>
          </w:rPr>
          <w:t>3.2.4</w:t>
        </w:r>
        <w:r w:rsidRPr="00FF5C67">
          <w:rPr>
            <w:rStyle w:val="Hyperlink"/>
            <w:rFonts w:ascii="Arial" w:hAnsi="Arial" w:cs="Arial" w:hint="eastAsia"/>
            <w:noProof/>
          </w:rPr>
          <w:t xml:space="preserve"> </w:t>
        </w:r>
        <w:r w:rsidRPr="00FF5C67">
          <w:rPr>
            <w:rStyle w:val="Hyperlink"/>
            <w:rFonts w:ascii="Arial" w:hAnsi="Arial" w:cs="Arial" w:hint="eastAsia"/>
            <w:noProof/>
          </w:rPr>
          <w:t>制动系统</w:t>
        </w:r>
        <w:r w:rsidRPr="00FF5C67">
          <w:rPr>
            <w:rStyle w:val="Hyperlink"/>
            <w:rFonts w:ascii="Arial" w:hAnsi="Arial" w:cs="Arial"/>
            <w:noProof/>
          </w:rPr>
          <w:t>/Braking System</w:t>
        </w:r>
        <w:r>
          <w:rPr>
            <w:noProof/>
            <w:webHidden/>
          </w:rPr>
          <w:tab/>
        </w:r>
        <w:r>
          <w:rPr>
            <w:noProof/>
            <w:webHidden/>
          </w:rPr>
          <w:fldChar w:fldCharType="begin"/>
        </w:r>
        <w:r>
          <w:rPr>
            <w:noProof/>
            <w:webHidden/>
          </w:rPr>
          <w:instrText xml:space="preserve"> PAGEREF _Toc66450726 \h </w:instrText>
        </w:r>
        <w:r>
          <w:rPr>
            <w:noProof/>
            <w:webHidden/>
          </w:rPr>
        </w:r>
        <w:r>
          <w:rPr>
            <w:noProof/>
            <w:webHidden/>
          </w:rPr>
          <w:fldChar w:fldCharType="separate"/>
        </w:r>
        <w:r>
          <w:rPr>
            <w:noProof/>
            <w:webHidden/>
          </w:rPr>
          <w:t>11</w:t>
        </w:r>
        <w:r>
          <w:rPr>
            <w:noProof/>
            <w:webHidden/>
          </w:rPr>
          <w:fldChar w:fldCharType="end"/>
        </w:r>
      </w:hyperlink>
    </w:p>
    <w:p w14:paraId="65997742" w14:textId="716FA53A" w:rsidR="009A7480" w:rsidRDefault="009A7480">
      <w:pPr>
        <w:pStyle w:val="TOC3"/>
        <w:tabs>
          <w:tab w:val="right" w:leader="dot" w:pos="9742"/>
        </w:tabs>
        <w:rPr>
          <w:noProof/>
          <w:kern w:val="0"/>
          <w:sz w:val="22"/>
        </w:rPr>
      </w:pPr>
      <w:hyperlink w:anchor="_Toc66450727" w:history="1">
        <w:r w:rsidRPr="00FF5C67">
          <w:rPr>
            <w:rStyle w:val="Hyperlink"/>
            <w:rFonts w:ascii="Arial" w:hAnsi="Arial" w:cs="Arial"/>
            <w:strike/>
            <w:noProof/>
          </w:rPr>
          <w:t>3.2.5</w:t>
        </w:r>
        <w:r w:rsidRPr="00FF5C67">
          <w:rPr>
            <w:rStyle w:val="Hyperlink"/>
            <w:rFonts w:ascii="Arial" w:hAnsi="Arial" w:cs="Arial" w:hint="eastAsia"/>
            <w:strike/>
            <w:noProof/>
          </w:rPr>
          <w:t xml:space="preserve"> </w:t>
        </w:r>
        <w:r w:rsidRPr="00FF5C67">
          <w:rPr>
            <w:rStyle w:val="Hyperlink"/>
            <w:rFonts w:ascii="Arial" w:hAnsi="Arial" w:cs="Arial" w:hint="eastAsia"/>
            <w:strike/>
            <w:noProof/>
          </w:rPr>
          <w:t>雨刮状态</w:t>
        </w:r>
        <w:r w:rsidRPr="00FF5C67">
          <w:rPr>
            <w:rStyle w:val="Hyperlink"/>
            <w:rFonts w:ascii="Arial" w:hAnsi="Arial" w:cs="Arial"/>
            <w:strike/>
            <w:noProof/>
          </w:rPr>
          <w:t>/Wiper Status</w:t>
        </w:r>
        <w:r>
          <w:rPr>
            <w:noProof/>
            <w:webHidden/>
          </w:rPr>
          <w:tab/>
        </w:r>
        <w:r>
          <w:rPr>
            <w:noProof/>
            <w:webHidden/>
          </w:rPr>
          <w:fldChar w:fldCharType="begin"/>
        </w:r>
        <w:r>
          <w:rPr>
            <w:noProof/>
            <w:webHidden/>
          </w:rPr>
          <w:instrText xml:space="preserve"> PAGEREF _Toc66450727 \h </w:instrText>
        </w:r>
        <w:r>
          <w:rPr>
            <w:noProof/>
            <w:webHidden/>
          </w:rPr>
        </w:r>
        <w:r>
          <w:rPr>
            <w:noProof/>
            <w:webHidden/>
          </w:rPr>
          <w:fldChar w:fldCharType="separate"/>
        </w:r>
        <w:r>
          <w:rPr>
            <w:noProof/>
            <w:webHidden/>
          </w:rPr>
          <w:t>15</w:t>
        </w:r>
        <w:r>
          <w:rPr>
            <w:noProof/>
            <w:webHidden/>
          </w:rPr>
          <w:fldChar w:fldCharType="end"/>
        </w:r>
      </w:hyperlink>
    </w:p>
    <w:p w14:paraId="4B810747" w14:textId="754068C3" w:rsidR="009A7480" w:rsidRDefault="009A7480">
      <w:pPr>
        <w:pStyle w:val="TOC3"/>
        <w:tabs>
          <w:tab w:val="right" w:leader="dot" w:pos="9742"/>
        </w:tabs>
        <w:rPr>
          <w:noProof/>
          <w:kern w:val="0"/>
          <w:sz w:val="22"/>
        </w:rPr>
      </w:pPr>
      <w:hyperlink w:anchor="_Toc66450728" w:history="1">
        <w:r w:rsidRPr="00FF5C67">
          <w:rPr>
            <w:rStyle w:val="Hyperlink"/>
            <w:rFonts w:ascii="Arial" w:hAnsi="Arial" w:cs="Arial"/>
            <w:noProof/>
          </w:rPr>
          <w:t>3.2.6</w:t>
        </w:r>
        <w:r w:rsidRPr="00FF5C67">
          <w:rPr>
            <w:rStyle w:val="Hyperlink"/>
            <w:rFonts w:ascii="Arial" w:hAnsi="Arial" w:cs="Arial" w:hint="eastAsia"/>
            <w:noProof/>
          </w:rPr>
          <w:t xml:space="preserve"> </w:t>
        </w:r>
        <w:r w:rsidRPr="00FF5C67">
          <w:rPr>
            <w:rStyle w:val="Hyperlink"/>
            <w:rFonts w:ascii="Arial" w:hAnsi="Arial" w:cs="Arial" w:hint="eastAsia"/>
            <w:noProof/>
          </w:rPr>
          <w:t>空调状态</w:t>
        </w:r>
        <w:r w:rsidRPr="00FF5C67">
          <w:rPr>
            <w:rStyle w:val="Hyperlink"/>
            <w:rFonts w:ascii="Arial" w:hAnsi="Arial" w:cs="Arial"/>
            <w:noProof/>
          </w:rPr>
          <w:t>/AC Status</w:t>
        </w:r>
        <w:r>
          <w:rPr>
            <w:noProof/>
            <w:webHidden/>
          </w:rPr>
          <w:tab/>
        </w:r>
        <w:r>
          <w:rPr>
            <w:noProof/>
            <w:webHidden/>
          </w:rPr>
          <w:fldChar w:fldCharType="begin"/>
        </w:r>
        <w:r>
          <w:rPr>
            <w:noProof/>
            <w:webHidden/>
          </w:rPr>
          <w:instrText xml:space="preserve"> PAGEREF _Toc66450728 \h </w:instrText>
        </w:r>
        <w:r>
          <w:rPr>
            <w:noProof/>
            <w:webHidden/>
          </w:rPr>
        </w:r>
        <w:r>
          <w:rPr>
            <w:noProof/>
            <w:webHidden/>
          </w:rPr>
          <w:fldChar w:fldCharType="separate"/>
        </w:r>
        <w:r>
          <w:rPr>
            <w:noProof/>
            <w:webHidden/>
          </w:rPr>
          <w:t>16</w:t>
        </w:r>
        <w:r>
          <w:rPr>
            <w:noProof/>
            <w:webHidden/>
          </w:rPr>
          <w:fldChar w:fldCharType="end"/>
        </w:r>
      </w:hyperlink>
    </w:p>
    <w:p w14:paraId="300102A4" w14:textId="56B90A43" w:rsidR="009A7480" w:rsidRDefault="009A7480">
      <w:pPr>
        <w:pStyle w:val="TOC3"/>
        <w:tabs>
          <w:tab w:val="right" w:leader="dot" w:pos="9742"/>
        </w:tabs>
        <w:rPr>
          <w:noProof/>
          <w:kern w:val="0"/>
          <w:sz w:val="22"/>
        </w:rPr>
      </w:pPr>
      <w:hyperlink w:anchor="_Toc66450729" w:history="1">
        <w:r w:rsidRPr="00FF5C67">
          <w:rPr>
            <w:rStyle w:val="Hyperlink"/>
            <w:rFonts w:ascii="Arial" w:hAnsi="Arial" w:cs="Arial"/>
            <w:noProof/>
          </w:rPr>
          <w:t>3.2.7</w:t>
        </w:r>
        <w:r w:rsidRPr="00FF5C67">
          <w:rPr>
            <w:rStyle w:val="Hyperlink"/>
            <w:rFonts w:ascii="Arial" w:hAnsi="Arial" w:cs="Arial" w:hint="eastAsia"/>
            <w:noProof/>
          </w:rPr>
          <w:t xml:space="preserve"> </w:t>
        </w:r>
        <w:r w:rsidRPr="00FF5C67">
          <w:rPr>
            <w:rStyle w:val="Hyperlink"/>
            <w:rFonts w:ascii="Arial" w:hAnsi="Arial" w:cs="Arial" w:hint="eastAsia"/>
            <w:noProof/>
          </w:rPr>
          <w:t>蓄电池电压</w:t>
        </w:r>
        <w:r w:rsidRPr="00FF5C67">
          <w:rPr>
            <w:rStyle w:val="Hyperlink"/>
            <w:rFonts w:ascii="Arial" w:hAnsi="Arial" w:cs="Arial"/>
            <w:noProof/>
          </w:rPr>
          <w:t>/Battery Voltage</w:t>
        </w:r>
        <w:r>
          <w:rPr>
            <w:noProof/>
            <w:webHidden/>
          </w:rPr>
          <w:tab/>
        </w:r>
        <w:r>
          <w:rPr>
            <w:noProof/>
            <w:webHidden/>
          </w:rPr>
          <w:fldChar w:fldCharType="begin"/>
        </w:r>
        <w:r>
          <w:rPr>
            <w:noProof/>
            <w:webHidden/>
          </w:rPr>
          <w:instrText xml:space="preserve"> PAGEREF _Toc66450729 \h </w:instrText>
        </w:r>
        <w:r>
          <w:rPr>
            <w:noProof/>
            <w:webHidden/>
          </w:rPr>
        </w:r>
        <w:r>
          <w:rPr>
            <w:noProof/>
            <w:webHidden/>
          </w:rPr>
          <w:fldChar w:fldCharType="separate"/>
        </w:r>
        <w:r>
          <w:rPr>
            <w:noProof/>
            <w:webHidden/>
          </w:rPr>
          <w:t>17</w:t>
        </w:r>
        <w:r>
          <w:rPr>
            <w:noProof/>
            <w:webHidden/>
          </w:rPr>
          <w:fldChar w:fldCharType="end"/>
        </w:r>
      </w:hyperlink>
    </w:p>
    <w:p w14:paraId="31CF0ADF" w14:textId="2AF76DB1" w:rsidR="009A7480" w:rsidRDefault="009A7480">
      <w:pPr>
        <w:pStyle w:val="TOC3"/>
        <w:tabs>
          <w:tab w:val="right" w:leader="dot" w:pos="9742"/>
        </w:tabs>
        <w:rPr>
          <w:noProof/>
          <w:kern w:val="0"/>
          <w:sz w:val="22"/>
        </w:rPr>
      </w:pPr>
      <w:hyperlink w:anchor="_Toc66450730" w:history="1">
        <w:r w:rsidRPr="00FF5C67">
          <w:rPr>
            <w:rStyle w:val="Hyperlink"/>
            <w:rFonts w:ascii="Arial" w:hAnsi="Arial" w:cs="Arial"/>
            <w:noProof/>
          </w:rPr>
          <w:t>3.2.8</w:t>
        </w:r>
        <w:r w:rsidRPr="00FF5C67">
          <w:rPr>
            <w:rStyle w:val="Hyperlink"/>
            <w:rFonts w:ascii="Arial" w:hAnsi="Arial" w:cs="Arial" w:hint="eastAsia"/>
            <w:noProof/>
          </w:rPr>
          <w:t xml:space="preserve"> </w:t>
        </w:r>
        <w:r w:rsidRPr="00FF5C67">
          <w:rPr>
            <w:rStyle w:val="Hyperlink"/>
            <w:rFonts w:ascii="Arial" w:hAnsi="Arial" w:cs="Arial" w:hint="eastAsia"/>
            <w:noProof/>
          </w:rPr>
          <w:t>发动机状态</w:t>
        </w:r>
        <w:r w:rsidRPr="00FF5C67">
          <w:rPr>
            <w:rStyle w:val="Hyperlink"/>
            <w:rFonts w:ascii="Arial" w:hAnsi="Arial" w:cs="Arial"/>
            <w:noProof/>
          </w:rPr>
          <w:t>/Engine Status</w:t>
        </w:r>
        <w:r>
          <w:rPr>
            <w:noProof/>
            <w:webHidden/>
          </w:rPr>
          <w:tab/>
        </w:r>
        <w:r>
          <w:rPr>
            <w:noProof/>
            <w:webHidden/>
          </w:rPr>
          <w:fldChar w:fldCharType="begin"/>
        </w:r>
        <w:r>
          <w:rPr>
            <w:noProof/>
            <w:webHidden/>
          </w:rPr>
          <w:instrText xml:space="preserve"> PAGEREF _Toc66450730 \h </w:instrText>
        </w:r>
        <w:r>
          <w:rPr>
            <w:noProof/>
            <w:webHidden/>
          </w:rPr>
        </w:r>
        <w:r>
          <w:rPr>
            <w:noProof/>
            <w:webHidden/>
          </w:rPr>
          <w:fldChar w:fldCharType="separate"/>
        </w:r>
        <w:r>
          <w:rPr>
            <w:noProof/>
            <w:webHidden/>
          </w:rPr>
          <w:t>17</w:t>
        </w:r>
        <w:r>
          <w:rPr>
            <w:noProof/>
            <w:webHidden/>
          </w:rPr>
          <w:fldChar w:fldCharType="end"/>
        </w:r>
      </w:hyperlink>
    </w:p>
    <w:p w14:paraId="6EE0D6D0" w14:textId="1035CA9B" w:rsidR="009A7480" w:rsidRDefault="009A7480">
      <w:pPr>
        <w:pStyle w:val="TOC3"/>
        <w:tabs>
          <w:tab w:val="right" w:leader="dot" w:pos="9742"/>
        </w:tabs>
        <w:rPr>
          <w:noProof/>
          <w:kern w:val="0"/>
          <w:sz w:val="22"/>
        </w:rPr>
      </w:pPr>
      <w:hyperlink w:anchor="_Toc66450731" w:history="1">
        <w:r w:rsidRPr="00FF5C67">
          <w:rPr>
            <w:rStyle w:val="Hyperlink"/>
            <w:rFonts w:ascii="Arial" w:hAnsi="Arial" w:cs="Arial"/>
            <w:strike/>
            <w:noProof/>
          </w:rPr>
          <w:t>3.2.9</w:t>
        </w:r>
        <w:r w:rsidRPr="00FF5C67">
          <w:rPr>
            <w:rStyle w:val="Hyperlink"/>
            <w:rFonts w:ascii="Arial" w:hAnsi="Arial" w:cs="Arial" w:hint="eastAsia"/>
            <w:strike/>
            <w:noProof/>
          </w:rPr>
          <w:t xml:space="preserve"> </w:t>
        </w:r>
        <w:r w:rsidRPr="00FF5C67">
          <w:rPr>
            <w:rStyle w:val="Hyperlink"/>
            <w:rFonts w:ascii="Arial" w:hAnsi="Arial" w:cs="Arial" w:hint="eastAsia"/>
            <w:strike/>
            <w:noProof/>
          </w:rPr>
          <w:t>车辆电子系统</w:t>
        </w:r>
        <w:r w:rsidRPr="00FF5C67">
          <w:rPr>
            <w:rStyle w:val="Hyperlink"/>
            <w:rFonts w:ascii="Arial" w:hAnsi="Arial" w:cs="Arial"/>
            <w:strike/>
            <w:noProof/>
          </w:rPr>
          <w:t>/Vehicle Electronic System</w:t>
        </w:r>
        <w:r>
          <w:rPr>
            <w:noProof/>
            <w:webHidden/>
          </w:rPr>
          <w:tab/>
        </w:r>
        <w:r>
          <w:rPr>
            <w:noProof/>
            <w:webHidden/>
          </w:rPr>
          <w:fldChar w:fldCharType="begin"/>
        </w:r>
        <w:r>
          <w:rPr>
            <w:noProof/>
            <w:webHidden/>
          </w:rPr>
          <w:instrText xml:space="preserve"> PAGEREF _Toc66450731 \h </w:instrText>
        </w:r>
        <w:r>
          <w:rPr>
            <w:noProof/>
            <w:webHidden/>
          </w:rPr>
        </w:r>
        <w:r>
          <w:rPr>
            <w:noProof/>
            <w:webHidden/>
          </w:rPr>
          <w:fldChar w:fldCharType="separate"/>
        </w:r>
        <w:r>
          <w:rPr>
            <w:noProof/>
            <w:webHidden/>
          </w:rPr>
          <w:t>22</w:t>
        </w:r>
        <w:r>
          <w:rPr>
            <w:noProof/>
            <w:webHidden/>
          </w:rPr>
          <w:fldChar w:fldCharType="end"/>
        </w:r>
      </w:hyperlink>
    </w:p>
    <w:p w14:paraId="429DE68B" w14:textId="3C6BE398" w:rsidR="009A7480" w:rsidRDefault="009A7480">
      <w:pPr>
        <w:pStyle w:val="TOC1"/>
        <w:tabs>
          <w:tab w:val="right" w:leader="dot" w:pos="9742"/>
        </w:tabs>
        <w:rPr>
          <w:noProof/>
          <w:kern w:val="0"/>
          <w:sz w:val="22"/>
        </w:rPr>
      </w:pPr>
      <w:hyperlink w:anchor="_Toc66450732" w:history="1">
        <w:r w:rsidRPr="00FF5C67">
          <w:rPr>
            <w:rStyle w:val="Hyperlink"/>
            <w:rFonts w:ascii="Arial" w:hAnsi="Arial" w:cs="Arial"/>
            <w:noProof/>
          </w:rPr>
          <w:t>4</w:t>
        </w:r>
        <w:r w:rsidRPr="00FF5C67">
          <w:rPr>
            <w:rStyle w:val="Hyperlink"/>
            <w:rFonts w:ascii="Arial" w:hAnsi="Arial" w:cs="Arial" w:hint="eastAsia"/>
            <w:noProof/>
          </w:rPr>
          <w:t xml:space="preserve"> </w:t>
        </w:r>
        <w:r w:rsidRPr="00FF5C67">
          <w:rPr>
            <w:rStyle w:val="Hyperlink"/>
            <w:rFonts w:ascii="Arial" w:hAnsi="Arial" w:cs="Arial" w:hint="eastAsia"/>
            <w:noProof/>
          </w:rPr>
          <w:t>系统需求</w:t>
        </w:r>
        <w:r w:rsidRPr="00FF5C67">
          <w:rPr>
            <w:rStyle w:val="Hyperlink"/>
            <w:rFonts w:ascii="Arial" w:hAnsi="Arial" w:cs="Arial"/>
            <w:noProof/>
          </w:rPr>
          <w:t>/System Requirements</w:t>
        </w:r>
        <w:r>
          <w:rPr>
            <w:noProof/>
            <w:webHidden/>
          </w:rPr>
          <w:tab/>
        </w:r>
        <w:r>
          <w:rPr>
            <w:noProof/>
            <w:webHidden/>
          </w:rPr>
          <w:fldChar w:fldCharType="begin"/>
        </w:r>
        <w:r>
          <w:rPr>
            <w:noProof/>
            <w:webHidden/>
          </w:rPr>
          <w:instrText xml:space="preserve"> PAGEREF _Toc66450732 \h </w:instrText>
        </w:r>
        <w:r>
          <w:rPr>
            <w:noProof/>
            <w:webHidden/>
          </w:rPr>
        </w:r>
        <w:r>
          <w:rPr>
            <w:noProof/>
            <w:webHidden/>
          </w:rPr>
          <w:fldChar w:fldCharType="separate"/>
        </w:r>
        <w:r>
          <w:rPr>
            <w:noProof/>
            <w:webHidden/>
          </w:rPr>
          <w:t>24</w:t>
        </w:r>
        <w:r>
          <w:rPr>
            <w:noProof/>
            <w:webHidden/>
          </w:rPr>
          <w:fldChar w:fldCharType="end"/>
        </w:r>
      </w:hyperlink>
    </w:p>
    <w:p w14:paraId="3EA23B70" w14:textId="35FF7E36" w:rsidR="009A7480" w:rsidRDefault="009A7480">
      <w:pPr>
        <w:pStyle w:val="TOC2"/>
        <w:tabs>
          <w:tab w:val="right" w:leader="dot" w:pos="9742"/>
        </w:tabs>
        <w:rPr>
          <w:noProof/>
          <w:kern w:val="0"/>
          <w:sz w:val="22"/>
        </w:rPr>
      </w:pPr>
      <w:hyperlink w:anchor="_Toc66450733" w:history="1">
        <w:r w:rsidRPr="00FF5C67">
          <w:rPr>
            <w:rStyle w:val="Hyperlink"/>
            <w:rFonts w:ascii="Arial" w:hAnsi="Arial" w:cs="Arial"/>
            <w:noProof/>
          </w:rPr>
          <w:t>4.1</w:t>
        </w:r>
        <w:r w:rsidRPr="00FF5C67">
          <w:rPr>
            <w:rStyle w:val="Hyperlink"/>
            <w:rFonts w:ascii="Arial" w:hAnsi="Arial" w:cs="Arial" w:hint="eastAsia"/>
            <w:noProof/>
          </w:rPr>
          <w:t xml:space="preserve"> </w:t>
        </w:r>
        <w:r w:rsidRPr="00FF5C67">
          <w:rPr>
            <w:rStyle w:val="Hyperlink"/>
            <w:rFonts w:ascii="Arial" w:hAnsi="Arial" w:cs="Arial" w:hint="eastAsia"/>
            <w:noProof/>
          </w:rPr>
          <w:t>相关</w:t>
        </w:r>
        <w:r w:rsidRPr="00FF5C67">
          <w:rPr>
            <w:rStyle w:val="Hyperlink"/>
            <w:rFonts w:ascii="Arial" w:hAnsi="Arial" w:cs="Arial"/>
            <w:noProof/>
          </w:rPr>
          <w:t>CAN</w:t>
        </w:r>
        <w:r w:rsidRPr="00FF5C67">
          <w:rPr>
            <w:rStyle w:val="Hyperlink"/>
            <w:rFonts w:ascii="Arial" w:hAnsi="Arial" w:cs="Arial" w:hint="eastAsia"/>
            <w:noProof/>
          </w:rPr>
          <w:t>信号</w:t>
        </w:r>
        <w:r w:rsidRPr="00FF5C67">
          <w:rPr>
            <w:rStyle w:val="Hyperlink"/>
            <w:rFonts w:ascii="Arial" w:hAnsi="Arial" w:cs="Arial"/>
            <w:noProof/>
          </w:rPr>
          <w:t>/Related CAN Signals</w:t>
        </w:r>
        <w:r>
          <w:rPr>
            <w:noProof/>
            <w:webHidden/>
          </w:rPr>
          <w:tab/>
        </w:r>
        <w:r>
          <w:rPr>
            <w:noProof/>
            <w:webHidden/>
          </w:rPr>
          <w:fldChar w:fldCharType="begin"/>
        </w:r>
        <w:r>
          <w:rPr>
            <w:noProof/>
            <w:webHidden/>
          </w:rPr>
          <w:instrText xml:space="preserve"> PAGEREF _Toc66450733 \h </w:instrText>
        </w:r>
        <w:r>
          <w:rPr>
            <w:noProof/>
            <w:webHidden/>
          </w:rPr>
        </w:r>
        <w:r>
          <w:rPr>
            <w:noProof/>
            <w:webHidden/>
          </w:rPr>
          <w:fldChar w:fldCharType="separate"/>
        </w:r>
        <w:r>
          <w:rPr>
            <w:noProof/>
            <w:webHidden/>
          </w:rPr>
          <w:t>24</w:t>
        </w:r>
        <w:r>
          <w:rPr>
            <w:noProof/>
            <w:webHidden/>
          </w:rPr>
          <w:fldChar w:fldCharType="end"/>
        </w:r>
      </w:hyperlink>
    </w:p>
    <w:p w14:paraId="70CF0277" w14:textId="42731459" w:rsidR="009A7480" w:rsidRDefault="009A7480">
      <w:pPr>
        <w:pStyle w:val="TOC2"/>
        <w:tabs>
          <w:tab w:val="right" w:leader="dot" w:pos="9742"/>
        </w:tabs>
        <w:rPr>
          <w:noProof/>
          <w:kern w:val="0"/>
          <w:sz w:val="22"/>
        </w:rPr>
      </w:pPr>
      <w:hyperlink w:anchor="_Toc66450734" w:history="1">
        <w:r w:rsidRPr="00FF5C67">
          <w:rPr>
            <w:rStyle w:val="Hyperlink"/>
            <w:rFonts w:ascii="Arial" w:hAnsi="Arial" w:cs="Arial"/>
            <w:noProof/>
          </w:rPr>
          <w:t>4.2</w:t>
        </w:r>
        <w:r w:rsidRPr="00FF5C67">
          <w:rPr>
            <w:rStyle w:val="Hyperlink"/>
            <w:rFonts w:ascii="Arial" w:hAnsi="Arial" w:cs="Arial" w:hint="eastAsia"/>
            <w:noProof/>
          </w:rPr>
          <w:t xml:space="preserve"> </w:t>
        </w:r>
        <w:r w:rsidRPr="00FF5C67">
          <w:rPr>
            <w:rStyle w:val="Hyperlink"/>
            <w:rFonts w:ascii="Arial" w:hAnsi="Arial" w:cs="Arial" w:hint="eastAsia"/>
            <w:noProof/>
          </w:rPr>
          <w:t>相关标定项</w:t>
        </w:r>
        <w:r w:rsidRPr="00FF5C67">
          <w:rPr>
            <w:rStyle w:val="Hyperlink"/>
            <w:rFonts w:ascii="Arial" w:hAnsi="Arial" w:cs="Arial"/>
            <w:noProof/>
          </w:rPr>
          <w:t>/Related Calibration Items</w:t>
        </w:r>
        <w:r>
          <w:rPr>
            <w:noProof/>
            <w:webHidden/>
          </w:rPr>
          <w:tab/>
        </w:r>
        <w:r>
          <w:rPr>
            <w:noProof/>
            <w:webHidden/>
          </w:rPr>
          <w:fldChar w:fldCharType="begin"/>
        </w:r>
        <w:r>
          <w:rPr>
            <w:noProof/>
            <w:webHidden/>
          </w:rPr>
          <w:instrText xml:space="preserve"> PAGEREF _Toc66450734 \h </w:instrText>
        </w:r>
        <w:r>
          <w:rPr>
            <w:noProof/>
            <w:webHidden/>
          </w:rPr>
        </w:r>
        <w:r>
          <w:rPr>
            <w:noProof/>
            <w:webHidden/>
          </w:rPr>
          <w:fldChar w:fldCharType="separate"/>
        </w:r>
        <w:r>
          <w:rPr>
            <w:noProof/>
            <w:webHidden/>
          </w:rPr>
          <w:t>24</w:t>
        </w:r>
        <w:r>
          <w:rPr>
            <w:noProof/>
            <w:webHidden/>
          </w:rPr>
          <w:fldChar w:fldCharType="end"/>
        </w:r>
      </w:hyperlink>
    </w:p>
    <w:p w14:paraId="509E73B5" w14:textId="6CD884DF" w:rsidR="009A7480" w:rsidRDefault="009A7480">
      <w:pPr>
        <w:pStyle w:val="TOC2"/>
        <w:tabs>
          <w:tab w:val="right" w:leader="dot" w:pos="9742"/>
        </w:tabs>
        <w:rPr>
          <w:noProof/>
          <w:kern w:val="0"/>
          <w:sz w:val="22"/>
        </w:rPr>
      </w:pPr>
      <w:hyperlink w:anchor="_Toc66450735" w:history="1">
        <w:r w:rsidRPr="00FF5C67">
          <w:rPr>
            <w:rStyle w:val="Hyperlink"/>
            <w:rFonts w:ascii="Arial" w:hAnsi="Arial" w:cs="Arial"/>
            <w:noProof/>
          </w:rPr>
          <w:t>4.3</w:t>
        </w:r>
        <w:r w:rsidRPr="00FF5C67">
          <w:rPr>
            <w:rStyle w:val="Hyperlink"/>
            <w:rFonts w:ascii="Arial" w:hAnsi="Arial" w:cs="Arial" w:hint="eastAsia"/>
            <w:noProof/>
          </w:rPr>
          <w:t xml:space="preserve"> </w:t>
        </w:r>
        <w:r w:rsidRPr="00FF5C67">
          <w:rPr>
            <w:rStyle w:val="Hyperlink"/>
            <w:rFonts w:ascii="Arial" w:hAnsi="Arial" w:cs="Arial" w:hint="eastAsia"/>
            <w:noProof/>
          </w:rPr>
          <w:t>支持</w:t>
        </w:r>
        <w:r w:rsidRPr="00FF5C67">
          <w:rPr>
            <w:rStyle w:val="Hyperlink"/>
            <w:rFonts w:ascii="Arial" w:hAnsi="Arial" w:cs="Arial"/>
            <w:noProof/>
          </w:rPr>
          <w:t>Global Search</w:t>
        </w:r>
        <w:r>
          <w:rPr>
            <w:noProof/>
            <w:webHidden/>
          </w:rPr>
          <w:tab/>
        </w:r>
        <w:r>
          <w:rPr>
            <w:noProof/>
            <w:webHidden/>
          </w:rPr>
          <w:fldChar w:fldCharType="begin"/>
        </w:r>
        <w:r>
          <w:rPr>
            <w:noProof/>
            <w:webHidden/>
          </w:rPr>
          <w:instrText xml:space="preserve"> PAGEREF _Toc66450735 \h </w:instrText>
        </w:r>
        <w:r>
          <w:rPr>
            <w:noProof/>
            <w:webHidden/>
          </w:rPr>
        </w:r>
        <w:r>
          <w:rPr>
            <w:noProof/>
            <w:webHidden/>
          </w:rPr>
          <w:fldChar w:fldCharType="separate"/>
        </w:r>
        <w:r>
          <w:rPr>
            <w:noProof/>
            <w:webHidden/>
          </w:rPr>
          <w:t>24</w:t>
        </w:r>
        <w:r>
          <w:rPr>
            <w:noProof/>
            <w:webHidden/>
          </w:rPr>
          <w:fldChar w:fldCharType="end"/>
        </w:r>
      </w:hyperlink>
    </w:p>
    <w:p w14:paraId="69C9D6EB" w14:textId="20BAA072" w:rsidR="009A7480" w:rsidRDefault="009A7480">
      <w:pPr>
        <w:pStyle w:val="TOC1"/>
        <w:tabs>
          <w:tab w:val="right" w:leader="dot" w:pos="9742"/>
        </w:tabs>
        <w:rPr>
          <w:noProof/>
          <w:kern w:val="0"/>
          <w:sz w:val="22"/>
        </w:rPr>
      </w:pPr>
      <w:hyperlink w:anchor="_Toc66450736" w:history="1">
        <w:r w:rsidRPr="00FF5C67">
          <w:rPr>
            <w:rStyle w:val="Hyperlink"/>
            <w:rFonts w:ascii="Arial" w:hAnsi="Arial" w:cs="Arial"/>
            <w:noProof/>
          </w:rPr>
          <w:t>5</w:t>
        </w:r>
        <w:r w:rsidRPr="00FF5C67">
          <w:rPr>
            <w:rStyle w:val="Hyperlink"/>
            <w:rFonts w:ascii="Arial" w:hAnsi="Arial" w:cs="Arial" w:hint="eastAsia"/>
            <w:noProof/>
          </w:rPr>
          <w:t xml:space="preserve"> </w:t>
        </w:r>
        <w:r w:rsidRPr="00FF5C67">
          <w:rPr>
            <w:rStyle w:val="Hyperlink"/>
            <w:rFonts w:ascii="Arial" w:hAnsi="Arial" w:cs="Arial" w:hint="eastAsia"/>
            <w:noProof/>
          </w:rPr>
          <w:t>附录</w:t>
        </w:r>
        <w:r w:rsidRPr="00FF5C67">
          <w:rPr>
            <w:rStyle w:val="Hyperlink"/>
            <w:rFonts w:ascii="Arial" w:hAnsi="Arial" w:cs="Arial"/>
            <w:noProof/>
          </w:rPr>
          <w:t>/Appendix</w:t>
        </w:r>
        <w:r>
          <w:rPr>
            <w:noProof/>
            <w:webHidden/>
          </w:rPr>
          <w:tab/>
        </w:r>
        <w:r>
          <w:rPr>
            <w:noProof/>
            <w:webHidden/>
          </w:rPr>
          <w:fldChar w:fldCharType="begin"/>
        </w:r>
        <w:r>
          <w:rPr>
            <w:noProof/>
            <w:webHidden/>
          </w:rPr>
          <w:instrText xml:space="preserve"> PAGEREF _Toc66450736 \h </w:instrText>
        </w:r>
        <w:r>
          <w:rPr>
            <w:noProof/>
            <w:webHidden/>
          </w:rPr>
        </w:r>
        <w:r>
          <w:rPr>
            <w:noProof/>
            <w:webHidden/>
          </w:rPr>
          <w:fldChar w:fldCharType="separate"/>
        </w:r>
        <w:r>
          <w:rPr>
            <w:noProof/>
            <w:webHidden/>
          </w:rPr>
          <w:t>25</w:t>
        </w:r>
        <w:r>
          <w:rPr>
            <w:noProof/>
            <w:webHidden/>
          </w:rPr>
          <w:fldChar w:fldCharType="end"/>
        </w:r>
      </w:hyperlink>
    </w:p>
    <w:p w14:paraId="7F46F259" w14:textId="6EF9C0E2" w:rsidR="009A7480" w:rsidRDefault="009A7480">
      <w:pPr>
        <w:pStyle w:val="TOC1"/>
        <w:tabs>
          <w:tab w:val="right" w:leader="dot" w:pos="9742"/>
        </w:tabs>
        <w:rPr>
          <w:noProof/>
          <w:kern w:val="0"/>
          <w:sz w:val="22"/>
        </w:rPr>
      </w:pPr>
      <w:hyperlink w:anchor="_Toc66450737" w:history="1">
        <w:r w:rsidRPr="00FF5C67">
          <w:rPr>
            <w:rStyle w:val="Hyperlink"/>
            <w:rFonts w:ascii="Arial" w:hAnsi="Arial" w:cs="Arial"/>
            <w:b/>
            <w:noProof/>
          </w:rPr>
          <w:t>Revision Log</w:t>
        </w:r>
        <w:r>
          <w:rPr>
            <w:noProof/>
            <w:webHidden/>
          </w:rPr>
          <w:tab/>
        </w:r>
        <w:r>
          <w:rPr>
            <w:noProof/>
            <w:webHidden/>
          </w:rPr>
          <w:fldChar w:fldCharType="begin"/>
        </w:r>
        <w:r>
          <w:rPr>
            <w:noProof/>
            <w:webHidden/>
          </w:rPr>
          <w:instrText xml:space="preserve"> PAGEREF _Toc66450737 \h </w:instrText>
        </w:r>
        <w:r>
          <w:rPr>
            <w:noProof/>
            <w:webHidden/>
          </w:rPr>
        </w:r>
        <w:r>
          <w:rPr>
            <w:noProof/>
            <w:webHidden/>
          </w:rPr>
          <w:fldChar w:fldCharType="separate"/>
        </w:r>
        <w:r>
          <w:rPr>
            <w:noProof/>
            <w:webHidden/>
          </w:rPr>
          <w:t>25</w:t>
        </w:r>
        <w:r>
          <w:rPr>
            <w:noProof/>
            <w:webHidden/>
          </w:rPr>
          <w:fldChar w:fldCharType="end"/>
        </w:r>
      </w:hyperlink>
    </w:p>
    <w:p w14:paraId="307CA0C0" w14:textId="120A7479" w:rsidR="0066207D" w:rsidRPr="007D37A2" w:rsidRDefault="00D46C60">
      <w:pPr>
        <w:rPr>
          <w:rFonts w:ascii="Arial" w:hAnsi="Arial" w:cs="Arial"/>
        </w:rPr>
      </w:pPr>
      <w:r w:rsidRPr="007D37A2">
        <w:rPr>
          <w:rFonts w:ascii="Arial" w:hAnsi="Arial" w:cs="Arial"/>
        </w:rPr>
        <w:fldChar w:fldCharType="end"/>
      </w:r>
    </w:p>
    <w:p w14:paraId="382FB998" w14:textId="77777777" w:rsidR="00A936E9" w:rsidRPr="007D37A2" w:rsidRDefault="00D46C60">
      <w:pPr>
        <w:rPr>
          <w:rFonts w:ascii="Arial" w:hAnsi="Arial" w:cs="Arial"/>
        </w:rPr>
      </w:pPr>
      <w:r w:rsidRPr="007D37A2">
        <w:rPr>
          <w:rFonts w:ascii="Arial" w:hAnsi="Arial" w:cs="Arial"/>
        </w:rPr>
        <w:br w:type="page"/>
      </w:r>
    </w:p>
    <w:p w14:paraId="19EFDFE0" w14:textId="77777777" w:rsidR="00A936E9" w:rsidRPr="007D37A2" w:rsidRDefault="00D46C60">
      <w:pPr>
        <w:pStyle w:val="Heading1"/>
        <w:rPr>
          <w:rFonts w:ascii="Arial" w:hAnsi="Arial" w:cs="Arial"/>
        </w:rPr>
      </w:pPr>
      <w:bookmarkStart w:id="0" w:name="_Toc66450714"/>
      <w:r w:rsidRPr="007D37A2">
        <w:rPr>
          <w:rFonts w:ascii="Arial" w:hAnsi="Arial" w:cs="Arial"/>
        </w:rPr>
        <w:lastRenderedPageBreak/>
        <w:t>需求概述</w:t>
      </w:r>
      <w:r w:rsidRPr="007D37A2">
        <w:rPr>
          <w:rFonts w:ascii="Arial" w:hAnsi="Arial" w:cs="Arial" w:hint="eastAsia"/>
        </w:rPr>
        <w:t>/</w:t>
      </w:r>
      <w:r w:rsidRPr="007D37A2">
        <w:rPr>
          <w:rFonts w:ascii="Arial" w:hAnsi="Arial" w:cs="Arial"/>
        </w:rPr>
        <w:t>Requirement Overview</w:t>
      </w:r>
      <w:bookmarkEnd w:id="0"/>
    </w:p>
    <w:p w14:paraId="226C5E2E" w14:textId="77777777" w:rsidR="00A936E9" w:rsidRPr="007D37A2" w:rsidRDefault="00D46C60">
      <w:pPr>
        <w:pStyle w:val="Heading2"/>
        <w:rPr>
          <w:rFonts w:ascii="Arial" w:hAnsi="Arial" w:cs="Arial"/>
        </w:rPr>
      </w:pPr>
      <w:bookmarkStart w:id="1" w:name="_Toc66450715"/>
      <w:r w:rsidRPr="007D37A2">
        <w:rPr>
          <w:rFonts w:ascii="Arial" w:hAnsi="Arial" w:cs="Arial"/>
        </w:rPr>
        <w:t>背景价值</w:t>
      </w:r>
      <w:r w:rsidRPr="007D37A2">
        <w:rPr>
          <w:rFonts w:ascii="Arial" w:hAnsi="Arial" w:cs="Arial" w:hint="eastAsia"/>
        </w:rPr>
        <w:t>/</w:t>
      </w:r>
      <w:r w:rsidRPr="007D37A2">
        <w:rPr>
          <w:rFonts w:ascii="Arial" w:hAnsi="Arial" w:cs="Arial"/>
        </w:rPr>
        <w:t>Background Infor</w:t>
      </w:r>
      <w:r w:rsidRPr="007D37A2">
        <w:rPr>
          <w:rFonts w:ascii="Arial" w:hAnsi="Arial" w:cs="Arial" w:hint="eastAsia"/>
        </w:rPr>
        <w:t>mation</w:t>
      </w:r>
      <w:bookmarkEnd w:id="1"/>
    </w:p>
    <w:p w14:paraId="3265E154" w14:textId="77777777" w:rsidR="00A936E9" w:rsidRPr="007D37A2" w:rsidRDefault="00D46C60">
      <w:pPr>
        <w:pStyle w:val="a0"/>
        <w:spacing w:after="156"/>
        <w:rPr>
          <w:rFonts w:ascii="Arial" w:hAnsi="Arial" w:cs="Arial"/>
        </w:rPr>
      </w:pPr>
      <w:r w:rsidRPr="007D37A2">
        <w:rPr>
          <w:rFonts w:ascii="Arial" w:hAnsi="Arial" w:cs="Arial"/>
        </w:rPr>
        <w:t>系统支持用户对当前车辆对外饰灯、制动系统、电子系统灯车辆模块进行检测，并将检测结果呈现给用户，以提升用户体验。</w:t>
      </w:r>
      <w:r w:rsidRPr="007D37A2">
        <w:rPr>
          <w:rFonts w:ascii="Arial" w:hAnsi="Arial" w:cs="Arial"/>
        </w:rPr>
        <w:br/>
        <w:t xml:space="preserve">The system shall support the user to </w:t>
      </w:r>
      <w:r w:rsidRPr="007D37A2">
        <w:rPr>
          <w:rFonts w:ascii="Arial" w:hAnsi="Arial" w:cs="Arial" w:hint="eastAsia"/>
        </w:rPr>
        <w:t>inspect</w:t>
      </w:r>
      <w:r w:rsidRPr="007D37A2">
        <w:rPr>
          <w:rFonts w:ascii="Arial" w:hAnsi="Arial" w:cs="Arial"/>
        </w:rPr>
        <w:t xml:space="preserve"> the vehicle modules such as the exterior decorative lights, braking systems and electronic system lights of the current vehicle, and presents the </w:t>
      </w:r>
      <w:r w:rsidRPr="007D37A2">
        <w:rPr>
          <w:rFonts w:ascii="Arial" w:hAnsi="Arial" w:cs="Arial" w:hint="eastAsia"/>
        </w:rPr>
        <w:t>insp</w:t>
      </w:r>
      <w:r w:rsidRPr="007D37A2">
        <w:rPr>
          <w:rFonts w:ascii="Arial" w:hAnsi="Arial" w:cs="Arial"/>
        </w:rPr>
        <w:t xml:space="preserve">ection results to the user </w:t>
      </w:r>
      <w:proofErr w:type="gramStart"/>
      <w:r w:rsidRPr="007D37A2">
        <w:rPr>
          <w:rFonts w:ascii="Arial" w:hAnsi="Arial" w:cs="Arial"/>
        </w:rPr>
        <w:t>so as to</w:t>
      </w:r>
      <w:proofErr w:type="gramEnd"/>
      <w:r w:rsidRPr="007D37A2">
        <w:rPr>
          <w:rFonts w:ascii="Arial" w:hAnsi="Arial" w:cs="Arial"/>
        </w:rPr>
        <w:t xml:space="preserve"> improve the user experience.</w:t>
      </w:r>
    </w:p>
    <w:p w14:paraId="09822C76" w14:textId="77777777" w:rsidR="00A936E9" w:rsidRPr="007D37A2" w:rsidRDefault="00D46C60">
      <w:pPr>
        <w:pStyle w:val="Heading2"/>
        <w:rPr>
          <w:rFonts w:ascii="Arial" w:hAnsi="Arial" w:cs="Arial"/>
        </w:rPr>
      </w:pPr>
      <w:bookmarkStart w:id="2" w:name="_Toc66450716"/>
      <w:r w:rsidRPr="007D37A2">
        <w:rPr>
          <w:rFonts w:ascii="Arial" w:hAnsi="Arial" w:cs="Arial"/>
        </w:rPr>
        <w:t>名词解释</w:t>
      </w:r>
      <w:r w:rsidRPr="007D37A2">
        <w:rPr>
          <w:rFonts w:ascii="Arial" w:hAnsi="Arial" w:cs="Arial" w:hint="eastAsia"/>
        </w:rPr>
        <w:t>/</w:t>
      </w:r>
      <w:r w:rsidRPr="007D37A2">
        <w:rPr>
          <w:rFonts w:ascii="Arial" w:hAnsi="Arial" w:cs="Arial"/>
        </w:rPr>
        <w:t>Terminology</w:t>
      </w:r>
      <w:bookmarkEnd w:id="2"/>
    </w:p>
    <w:p w14:paraId="61F04F48" w14:textId="77777777" w:rsidR="00A936E9" w:rsidRPr="007D37A2" w:rsidRDefault="00D46C60">
      <w:pPr>
        <w:pStyle w:val="a0"/>
        <w:spacing w:after="156"/>
        <w:rPr>
          <w:rFonts w:ascii="Arial" w:hAnsi="Arial" w:cs="Arial"/>
        </w:rPr>
      </w:pPr>
      <w:r w:rsidRPr="007D37A2">
        <w:rPr>
          <w:rFonts w:ascii="Arial" w:hAnsi="Arial" w:cs="Arial"/>
        </w:rPr>
        <w:t>ICEI</w:t>
      </w:r>
      <w:r w:rsidRPr="007D37A2">
        <w:rPr>
          <w:rFonts w:ascii="Arial" w:hAnsi="Arial" w:cs="Arial"/>
        </w:rPr>
        <w:t>文档：</w:t>
      </w:r>
      <w:proofErr w:type="spellStart"/>
      <w:r w:rsidRPr="007D37A2">
        <w:rPr>
          <w:rFonts w:ascii="Arial" w:hAnsi="Arial" w:cs="Arial"/>
        </w:rPr>
        <w:t>Clea</w:t>
      </w:r>
      <w:proofErr w:type="spellEnd"/>
      <w:r w:rsidRPr="007D37A2">
        <w:rPr>
          <w:rFonts w:ascii="Arial" w:hAnsi="Arial" w:cs="Arial"/>
        </w:rPr>
        <w:t xml:space="preserve"> Family Infotainment Connectivity Electrical Interface Spec</w:t>
      </w:r>
      <w:r w:rsidRPr="007D37A2">
        <w:rPr>
          <w:rFonts w:ascii="Arial" w:hAnsi="Arial" w:cs="Arial"/>
        </w:rPr>
        <w:br/>
        <w:t xml:space="preserve">ICEI document: </w:t>
      </w:r>
      <w:proofErr w:type="spellStart"/>
      <w:r w:rsidRPr="007D37A2">
        <w:rPr>
          <w:rFonts w:ascii="Arial" w:hAnsi="Arial" w:cs="Arial"/>
        </w:rPr>
        <w:t>Clea</w:t>
      </w:r>
      <w:proofErr w:type="spellEnd"/>
      <w:r w:rsidRPr="007D37A2">
        <w:rPr>
          <w:rFonts w:ascii="Arial" w:hAnsi="Arial" w:cs="Arial"/>
        </w:rPr>
        <w:t xml:space="preserve"> Family Infotainment Connectivity Electrical Interface Spec</w:t>
      </w:r>
    </w:p>
    <w:p w14:paraId="5B1E61A2" w14:textId="77777777" w:rsidR="00A936E9" w:rsidRPr="007D37A2" w:rsidRDefault="00D46C60">
      <w:pPr>
        <w:pStyle w:val="Heading1"/>
        <w:rPr>
          <w:rFonts w:ascii="Arial" w:hAnsi="Arial" w:cs="Arial"/>
        </w:rPr>
      </w:pPr>
      <w:bookmarkStart w:id="3" w:name="_Toc66450717"/>
      <w:r w:rsidRPr="007D37A2">
        <w:rPr>
          <w:rFonts w:ascii="Arial" w:hAnsi="Arial" w:cs="Arial"/>
        </w:rPr>
        <w:t>需求列表</w:t>
      </w:r>
      <w:r w:rsidRPr="007D37A2">
        <w:rPr>
          <w:rFonts w:ascii="Arial" w:hAnsi="Arial" w:cs="Arial" w:hint="eastAsia"/>
        </w:rPr>
        <w:t>/</w:t>
      </w:r>
      <w:r w:rsidRPr="007D37A2">
        <w:rPr>
          <w:rFonts w:ascii="Arial" w:hAnsi="Arial" w:cs="Arial"/>
        </w:rPr>
        <w:t>Requirement List</w:t>
      </w:r>
      <w:bookmarkEnd w:id="3"/>
    </w:p>
    <w:p w14:paraId="5530DA90" w14:textId="07EEDA34" w:rsidR="00A936E9" w:rsidRPr="007D37A2" w:rsidRDefault="00D46C60" w:rsidP="003502F7">
      <w:pPr>
        <w:pStyle w:val="a0"/>
        <w:spacing w:after="156"/>
      </w:pPr>
      <w:r w:rsidRPr="007D37A2">
        <w:t>需要支持的功能列表见表格</w:t>
      </w:r>
      <w:r w:rsidR="003815AF" w:rsidRPr="007D37A2">
        <w:rPr>
          <w:rFonts w:hint="eastAsia"/>
        </w:rPr>
        <w:t>，表格中提示信息内容仅供参考。</w:t>
      </w:r>
      <w:r w:rsidRPr="007D37A2">
        <w:br/>
      </w:r>
      <w:r w:rsidRPr="007D37A2">
        <w:rPr>
          <w:rFonts w:hint="eastAsia"/>
        </w:rPr>
        <w:t>Refer to</w:t>
      </w:r>
      <w:r w:rsidRPr="007D37A2">
        <w:t xml:space="preserve"> table </w:t>
      </w:r>
      <w:proofErr w:type="spellStart"/>
      <w:r w:rsidRPr="007D37A2">
        <w:t>VehicleStatusReminder</w:t>
      </w:r>
      <w:proofErr w:type="spellEnd"/>
      <w:r w:rsidRPr="007D37A2">
        <w:t xml:space="preserve"> for a list of functions that need to </w:t>
      </w:r>
      <w:proofErr w:type="gramStart"/>
      <w:r w:rsidRPr="007D37A2">
        <w:t>be supported</w:t>
      </w:r>
      <w:proofErr w:type="gramEnd"/>
      <w:r w:rsidRPr="007D37A2">
        <w:t>.</w:t>
      </w:r>
      <w:r w:rsidR="003815AF" w:rsidRPr="007D37A2">
        <w:rPr>
          <w:rFonts w:hint="eastAsia"/>
        </w:rPr>
        <w:t xml:space="preserve"> The prompt information in the table is for reference only.</w:t>
      </w:r>
    </w:p>
    <w:p w14:paraId="7135A7BF" w14:textId="0AE87B8F" w:rsidR="00AC5C77" w:rsidRPr="007D37A2" w:rsidRDefault="00AC5C77" w:rsidP="003502F7">
      <w:pPr>
        <w:pStyle w:val="a0"/>
        <w:spacing w:after="156"/>
      </w:pPr>
      <w:r w:rsidRPr="007D37A2">
        <w:rPr>
          <w:rFonts w:hint="eastAsia"/>
        </w:rPr>
        <w:t>需求列表中明确了传统车型和电动车型分别支持的功能</w:t>
      </w:r>
      <w:r w:rsidR="005B08B8" w:rsidRPr="007D37A2">
        <w:rPr>
          <w:rFonts w:hint="eastAsia"/>
        </w:rPr>
        <w:t>，系统需要根据不同车型正确显示对应功能。</w:t>
      </w:r>
    </w:p>
    <w:p w14:paraId="13D8C8C9" w14:textId="3A0B0EB8" w:rsidR="007B123A" w:rsidRPr="007D37A2" w:rsidRDefault="007B123A" w:rsidP="007B123A">
      <w:pPr>
        <w:pStyle w:val="a0"/>
        <w:spacing w:after="156"/>
      </w:pPr>
      <w:r w:rsidRPr="007D37A2">
        <w:rPr>
          <w:rFonts w:hint="eastAsia"/>
        </w:rPr>
        <w:t>In the demand list, the functions supported by traditional models and electric models are clearly specified. The system needs to display the corresponding functions correctly according to different models.</w:t>
      </w:r>
    </w:p>
    <w:p w14:paraId="22A67D2E" w14:textId="7E30F7C1" w:rsidR="006A71B1" w:rsidRPr="007D37A2" w:rsidRDefault="00546535" w:rsidP="003502F7">
      <w:pPr>
        <w:pStyle w:val="a0"/>
        <w:spacing w:after="156"/>
        <w:rPr>
          <w:rFonts w:ascii="微软雅黑" w:eastAsia="微软雅黑" w:hAnsi="微软雅黑"/>
          <w:sz w:val="36"/>
          <w:szCs w:val="36"/>
        </w:rPr>
      </w:pPr>
      <w:r w:rsidRPr="00546535">
        <w:rPr>
          <w:rFonts w:ascii="微软雅黑" w:eastAsia="微软雅黑" w:hAnsi="微软雅黑"/>
          <w:sz w:val="36"/>
          <w:szCs w:val="36"/>
          <w:highlight w:val="red"/>
        </w:rPr>
        <w:object w:dxaOrig="1533" w:dyaOrig="1111" w14:anchorId="379DA1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6.75pt;height:55.7pt" o:ole="">
            <v:imagedata r:id="rId9" o:title=""/>
          </v:shape>
          <o:OLEObject Type="Embed" ProgID="Excel.Sheet.12" ShapeID="_x0000_i1032" DrawAspect="Icon" ObjectID="_1677063779" r:id="rId10"/>
        </w:object>
      </w:r>
    </w:p>
    <w:p w14:paraId="4E3DA35F" w14:textId="77777777" w:rsidR="00A936E9" w:rsidRPr="007D37A2" w:rsidRDefault="00D46C60">
      <w:pPr>
        <w:pStyle w:val="Heading1"/>
        <w:rPr>
          <w:rFonts w:ascii="Arial" w:hAnsi="Arial" w:cs="Arial"/>
        </w:rPr>
      </w:pPr>
      <w:bookmarkStart w:id="4" w:name="_Toc66450718"/>
      <w:r w:rsidRPr="007D37A2">
        <w:rPr>
          <w:rFonts w:ascii="Arial" w:hAnsi="Arial" w:cs="Arial"/>
        </w:rPr>
        <w:t>需求描述</w:t>
      </w:r>
      <w:r w:rsidRPr="007D37A2">
        <w:rPr>
          <w:rFonts w:ascii="Arial" w:hAnsi="Arial" w:cs="Arial" w:hint="eastAsia"/>
        </w:rPr>
        <w:t>/</w:t>
      </w:r>
      <w:r w:rsidRPr="007D37A2">
        <w:rPr>
          <w:rFonts w:ascii="Arial" w:hAnsi="Arial" w:cs="Arial"/>
        </w:rPr>
        <w:t>Requirement Description</w:t>
      </w:r>
      <w:bookmarkEnd w:id="4"/>
    </w:p>
    <w:p w14:paraId="2DB16448" w14:textId="34561AFE" w:rsidR="00A936E9" w:rsidRPr="007D37A2" w:rsidRDefault="005340B2">
      <w:pPr>
        <w:pStyle w:val="a0"/>
        <w:spacing w:after="156"/>
        <w:rPr>
          <w:rFonts w:ascii="Arial" w:hAnsi="Arial" w:cs="Arial"/>
        </w:rPr>
      </w:pPr>
      <w:r w:rsidRPr="007F78D5">
        <w:rPr>
          <w:rFonts w:ascii="Arial" w:hAnsi="Arial" w:cs="Arial" w:hint="eastAsia"/>
          <w:strike/>
          <w:color w:val="FF0000"/>
        </w:rPr>
        <w:t>当整车上电，娱乐系统开启时，</w:t>
      </w:r>
      <w:r w:rsidR="002E30C7" w:rsidRPr="002E30C7">
        <w:rPr>
          <w:rFonts w:ascii="Arial" w:hAnsi="Arial" w:cs="Arial" w:hint="eastAsia"/>
          <w:color w:val="FF0000"/>
        </w:rPr>
        <w:t>当</w:t>
      </w:r>
      <w:r w:rsidR="002E30C7">
        <w:rPr>
          <w:rFonts w:ascii="Arial" w:hAnsi="Arial" w:cs="Arial" w:hint="eastAsia"/>
          <w:color w:val="FF0000"/>
        </w:rPr>
        <w:t>整车</w:t>
      </w:r>
      <w:r w:rsidR="002E30C7" w:rsidRPr="002E30C7">
        <w:rPr>
          <w:rFonts w:ascii="Arial" w:hAnsi="Arial" w:cs="Arial" w:hint="eastAsia"/>
          <w:color w:val="FF0000"/>
        </w:rPr>
        <w:t>power</w:t>
      </w:r>
      <w:r w:rsidR="002E30C7" w:rsidRPr="002E30C7">
        <w:rPr>
          <w:rFonts w:ascii="Arial" w:hAnsi="Arial" w:cs="Arial"/>
          <w:color w:val="FF0000"/>
        </w:rPr>
        <w:t xml:space="preserve"> </w:t>
      </w:r>
      <w:r w:rsidR="002E30C7" w:rsidRPr="002E30C7">
        <w:rPr>
          <w:rFonts w:ascii="Arial" w:hAnsi="Arial" w:cs="Arial" w:hint="eastAsia"/>
          <w:color w:val="FF0000"/>
        </w:rPr>
        <w:t>mode=RUN</w:t>
      </w:r>
      <w:r w:rsidR="002E30C7" w:rsidRPr="002E30C7">
        <w:rPr>
          <w:rFonts w:ascii="Arial" w:hAnsi="Arial" w:cs="Arial" w:hint="eastAsia"/>
          <w:color w:val="FF0000"/>
        </w:rPr>
        <w:t>时，</w:t>
      </w:r>
      <w:r w:rsidR="00D46C60" w:rsidRPr="007D37A2">
        <w:rPr>
          <w:rFonts w:ascii="Arial" w:hAnsi="Arial" w:cs="Arial"/>
        </w:rPr>
        <w:t>本系统能够显示当前车辆状态，并对车辆健康进行检测。本系统支持的车辆检测项详细描述见需求列表车辆健康度功能梳理。</w:t>
      </w:r>
      <w:r w:rsidR="00D46C60" w:rsidRPr="007D37A2">
        <w:rPr>
          <w:rFonts w:ascii="Arial" w:hAnsi="Arial" w:cs="Arial"/>
        </w:rPr>
        <w:br/>
      </w:r>
      <w:r w:rsidRPr="007D37A2">
        <w:rPr>
          <w:rFonts w:ascii="Arial" w:hAnsi="Arial" w:cs="Arial" w:hint="eastAsia"/>
        </w:rPr>
        <w:t>When</w:t>
      </w:r>
      <w:r w:rsidRPr="007D37A2">
        <w:rPr>
          <w:rFonts w:ascii="Arial" w:hAnsi="Arial" w:cs="Arial"/>
        </w:rPr>
        <w:t xml:space="preserve"> VCS power mode is “on”, t</w:t>
      </w:r>
      <w:r w:rsidR="00D46C60" w:rsidRPr="007D37A2">
        <w:rPr>
          <w:rFonts w:ascii="Arial" w:hAnsi="Arial" w:cs="Arial"/>
        </w:rPr>
        <w:t xml:space="preserve">he system shall display the current vehicle status and </w:t>
      </w:r>
      <w:r w:rsidR="00D46C60" w:rsidRPr="007D37A2">
        <w:rPr>
          <w:rFonts w:ascii="Arial" w:hAnsi="Arial" w:cs="Arial" w:hint="eastAsia"/>
        </w:rPr>
        <w:lastRenderedPageBreak/>
        <w:t>inspect</w:t>
      </w:r>
      <w:r w:rsidR="00D46C60" w:rsidRPr="007D37A2">
        <w:rPr>
          <w:rFonts w:ascii="Arial" w:hAnsi="Arial" w:cs="Arial"/>
        </w:rPr>
        <w:t xml:space="preserve"> the vehicle health. For a detailed description of the vehicle </w:t>
      </w:r>
      <w:r w:rsidR="00D46C60" w:rsidRPr="007D37A2">
        <w:rPr>
          <w:rFonts w:ascii="Arial" w:hAnsi="Arial" w:cs="Arial" w:hint="eastAsia"/>
        </w:rPr>
        <w:t>inspec</w:t>
      </w:r>
      <w:r w:rsidR="00D46C60" w:rsidRPr="007D37A2">
        <w:rPr>
          <w:rFonts w:ascii="Arial" w:hAnsi="Arial" w:cs="Arial"/>
        </w:rPr>
        <w:t>tion items supported by this system, please refer to the requirements list for sorting out the vehicle health functions.</w:t>
      </w:r>
    </w:p>
    <w:p w14:paraId="0960DFCC" w14:textId="5BA46ECF" w:rsidR="00A936E9" w:rsidRPr="007D37A2" w:rsidRDefault="00D46C60">
      <w:pPr>
        <w:pStyle w:val="a0"/>
        <w:spacing w:after="156"/>
        <w:rPr>
          <w:rFonts w:ascii="Arial" w:hAnsi="Arial" w:cs="Arial"/>
        </w:rPr>
      </w:pPr>
      <w:r w:rsidRPr="007D37A2">
        <w:rPr>
          <w:rFonts w:ascii="Arial" w:hAnsi="Arial" w:cs="Arial"/>
        </w:rPr>
        <w:t>系统需要根据</w:t>
      </w:r>
      <w:r w:rsidRPr="007D37A2">
        <w:rPr>
          <w:rFonts w:ascii="Arial" w:hAnsi="Arial" w:cs="Arial"/>
          <w:strike/>
        </w:rPr>
        <w:t>总线信号</w:t>
      </w:r>
      <w:r w:rsidR="003705DA" w:rsidRPr="007D37A2">
        <w:rPr>
          <w:rFonts w:ascii="Arial" w:hAnsi="Arial" w:cs="Arial" w:hint="eastAsia"/>
        </w:rPr>
        <w:t>标定</w:t>
      </w:r>
      <w:r w:rsidRPr="007D37A2">
        <w:rPr>
          <w:rFonts w:ascii="Arial" w:hAnsi="Arial" w:cs="Arial"/>
        </w:rPr>
        <w:t>判断当前车辆配置信息，动态显示当前车辆支持的检测项。</w:t>
      </w:r>
      <w:r w:rsidRPr="007D37A2">
        <w:rPr>
          <w:rFonts w:ascii="Arial" w:hAnsi="Arial" w:cs="Arial"/>
        </w:rPr>
        <w:br/>
        <w:t xml:space="preserve">The system shall judge the current vehicle configuration information according to the </w:t>
      </w:r>
      <w:r w:rsidRPr="007D37A2">
        <w:rPr>
          <w:rFonts w:ascii="Arial" w:hAnsi="Arial" w:cs="Arial"/>
          <w:strike/>
        </w:rPr>
        <w:t>bus signal</w:t>
      </w:r>
      <w:r w:rsidR="008C5591" w:rsidRPr="007D37A2">
        <w:rPr>
          <w:rFonts w:ascii="Arial" w:hAnsi="Arial" w:cs="Arial"/>
          <w:strike/>
        </w:rPr>
        <w:t xml:space="preserve"> </w:t>
      </w:r>
      <w:r w:rsidR="008C5591" w:rsidRPr="007D37A2">
        <w:rPr>
          <w:rFonts w:ascii="Arial" w:hAnsi="Arial" w:cs="Arial" w:hint="eastAsia"/>
        </w:rPr>
        <w:t>calibration</w:t>
      </w:r>
      <w:r w:rsidRPr="007D37A2">
        <w:rPr>
          <w:rFonts w:ascii="Arial" w:hAnsi="Arial" w:cs="Arial"/>
        </w:rPr>
        <w:t xml:space="preserve"> and dynamically display the </w:t>
      </w:r>
      <w:r w:rsidRPr="007D37A2">
        <w:rPr>
          <w:rFonts w:ascii="Arial" w:hAnsi="Arial" w:cs="Arial" w:hint="eastAsia"/>
        </w:rPr>
        <w:t>inspe</w:t>
      </w:r>
      <w:r w:rsidRPr="007D37A2">
        <w:rPr>
          <w:rFonts w:ascii="Arial" w:hAnsi="Arial" w:cs="Arial"/>
        </w:rPr>
        <w:t>ction items supported by the current vehicle.</w:t>
      </w:r>
    </w:p>
    <w:p w14:paraId="64764D14" w14:textId="77777777" w:rsidR="00A936E9" w:rsidRPr="007D37A2" w:rsidRDefault="00D46C60">
      <w:pPr>
        <w:pStyle w:val="a0"/>
        <w:spacing w:after="156"/>
        <w:rPr>
          <w:rFonts w:ascii="Arial" w:hAnsi="Arial" w:cs="Arial"/>
        </w:rPr>
      </w:pPr>
      <w:r w:rsidRPr="007D37A2">
        <w:rPr>
          <w:rFonts w:ascii="Arial" w:hAnsi="Arial" w:cs="Arial"/>
        </w:rPr>
        <w:t>本文档中定义的功能涉及到的所有总线接口定义及信号收发逻辑均参考</w:t>
      </w:r>
      <w:r w:rsidRPr="007D37A2">
        <w:rPr>
          <w:rFonts w:ascii="Arial" w:hAnsi="Arial" w:cs="Arial"/>
        </w:rPr>
        <w:t>ICEI</w:t>
      </w:r>
      <w:r w:rsidRPr="007D37A2">
        <w:rPr>
          <w:rFonts w:ascii="Arial" w:hAnsi="Arial" w:cs="Arial"/>
        </w:rPr>
        <w:t>文档。</w:t>
      </w:r>
      <w:r w:rsidRPr="007D37A2">
        <w:rPr>
          <w:rFonts w:ascii="Arial" w:hAnsi="Arial" w:cs="Arial"/>
        </w:rPr>
        <w:br/>
        <w:t>All bus interface definitions and signal</w:t>
      </w:r>
      <w:r w:rsidRPr="007D37A2">
        <w:rPr>
          <w:rFonts w:ascii="Arial" w:hAnsi="Arial" w:cs="Arial" w:hint="eastAsia"/>
        </w:rPr>
        <w:t xml:space="preserve"> receiving and sending</w:t>
      </w:r>
      <w:r w:rsidRPr="007D37A2">
        <w:rPr>
          <w:rFonts w:ascii="Arial" w:hAnsi="Arial" w:cs="Arial"/>
        </w:rPr>
        <w:t xml:space="preserve"> logic involved in the functions defined in this document shall refer to the ICEI document.</w:t>
      </w:r>
    </w:p>
    <w:p w14:paraId="2977EC68" w14:textId="77777777" w:rsidR="00A936E9" w:rsidRPr="007D37A2" w:rsidRDefault="00D46C60">
      <w:pPr>
        <w:pStyle w:val="Heading2"/>
        <w:rPr>
          <w:rFonts w:ascii="Arial" w:hAnsi="Arial" w:cs="Arial"/>
        </w:rPr>
      </w:pPr>
      <w:bookmarkStart w:id="5" w:name="_Toc515989338"/>
      <w:bookmarkStart w:id="6" w:name="_Toc66450719"/>
      <w:r w:rsidRPr="007D37A2">
        <w:rPr>
          <w:rFonts w:ascii="Arial" w:hAnsi="Arial" w:cs="Arial"/>
        </w:rPr>
        <w:t>车辆健康度</w:t>
      </w:r>
      <w:r w:rsidRPr="007D37A2">
        <w:rPr>
          <w:rFonts w:ascii="Arial" w:hAnsi="Arial" w:cs="Arial" w:hint="eastAsia"/>
        </w:rPr>
        <w:t>/</w:t>
      </w:r>
      <w:r w:rsidRPr="007D37A2">
        <w:rPr>
          <w:rFonts w:ascii="Arial" w:hAnsi="Arial" w:cs="Arial"/>
        </w:rPr>
        <w:t>Vehicle Health</w:t>
      </w:r>
      <w:bookmarkEnd w:id="6"/>
    </w:p>
    <w:p w14:paraId="78B51A15" w14:textId="77777777" w:rsidR="00A936E9" w:rsidRPr="007D37A2" w:rsidRDefault="00D46C60">
      <w:pPr>
        <w:pStyle w:val="Heading3"/>
        <w:rPr>
          <w:rFonts w:ascii="Arial" w:hAnsi="Arial" w:cs="Arial"/>
        </w:rPr>
      </w:pPr>
      <w:bookmarkStart w:id="7" w:name="_Toc66450720"/>
      <w:r w:rsidRPr="007D37A2">
        <w:rPr>
          <w:rFonts w:ascii="Arial" w:hAnsi="Arial" w:cs="Arial"/>
        </w:rPr>
        <w:t>车辆检测</w:t>
      </w:r>
      <w:r w:rsidRPr="007D37A2">
        <w:rPr>
          <w:rFonts w:ascii="Arial" w:hAnsi="Arial" w:cs="Arial" w:hint="eastAsia"/>
        </w:rPr>
        <w:t>/</w:t>
      </w:r>
      <w:r w:rsidRPr="007D37A2">
        <w:rPr>
          <w:rFonts w:ascii="Arial" w:hAnsi="Arial" w:cs="Arial"/>
        </w:rPr>
        <w:t>Vehicle Inspection</w:t>
      </w:r>
      <w:bookmarkEnd w:id="5"/>
      <w:bookmarkEnd w:id="7"/>
    </w:p>
    <w:p w14:paraId="56B6A2B2" w14:textId="77777777" w:rsidR="00A936E9" w:rsidRPr="007D37A2" w:rsidRDefault="00D46C60">
      <w:pPr>
        <w:pStyle w:val="a0"/>
        <w:spacing w:after="156"/>
        <w:rPr>
          <w:rFonts w:ascii="Arial" w:hAnsi="Arial" w:cs="Arial"/>
        </w:rPr>
      </w:pPr>
      <w:r w:rsidRPr="007D37A2">
        <w:rPr>
          <w:rFonts w:ascii="Arial" w:hAnsi="Arial" w:cs="Arial"/>
        </w:rPr>
        <w:t>本系统提供车辆检测功能，系统能够对当前车辆状况进行检测。</w:t>
      </w:r>
      <w:r w:rsidRPr="007D37A2">
        <w:rPr>
          <w:rFonts w:ascii="Arial" w:hAnsi="Arial" w:cs="Arial"/>
        </w:rPr>
        <w:br/>
        <w:t xml:space="preserve">The system shall provide vehicle </w:t>
      </w:r>
      <w:r w:rsidRPr="007D37A2">
        <w:rPr>
          <w:rFonts w:ascii="Arial" w:hAnsi="Arial" w:cs="Arial" w:hint="eastAsia"/>
        </w:rPr>
        <w:t>inspe</w:t>
      </w:r>
      <w:r w:rsidRPr="007D37A2">
        <w:rPr>
          <w:rFonts w:ascii="Arial" w:hAnsi="Arial" w:cs="Arial"/>
        </w:rPr>
        <w:t xml:space="preserve">ction function, so that the system can </w:t>
      </w:r>
      <w:r w:rsidRPr="007D37A2">
        <w:rPr>
          <w:rFonts w:ascii="Arial" w:hAnsi="Arial" w:cs="Arial" w:hint="eastAsia"/>
        </w:rPr>
        <w:t>inspect</w:t>
      </w:r>
      <w:r w:rsidRPr="007D37A2">
        <w:rPr>
          <w:rFonts w:ascii="Arial" w:hAnsi="Arial" w:cs="Arial"/>
        </w:rPr>
        <w:t xml:space="preserve"> the current vehicle conditions.</w:t>
      </w:r>
    </w:p>
    <w:p w14:paraId="378C654D" w14:textId="77777777" w:rsidR="00A936E9" w:rsidRPr="007D37A2" w:rsidRDefault="00D46C60">
      <w:pPr>
        <w:pStyle w:val="a0"/>
        <w:spacing w:after="156"/>
        <w:rPr>
          <w:rFonts w:ascii="Arial" w:hAnsi="Arial" w:cs="Arial"/>
        </w:rPr>
      </w:pPr>
      <w:r w:rsidRPr="007D37A2">
        <w:rPr>
          <w:rFonts w:ascii="Arial" w:hAnsi="Arial" w:cs="Arial"/>
        </w:rPr>
        <w:t>用户可以通过系统查看所有检测项的检测信息。若所有检测项均正常，系统需提示用户当前车辆健康。若当前车辆有部分检测项异常，系统需要展示详细的异常项信息。车辆检测范围见附件</w:t>
      </w:r>
      <w:r w:rsidRPr="007D37A2">
        <w:rPr>
          <w:rFonts w:ascii="Arial" w:hAnsi="Arial" w:cs="Arial"/>
        </w:rPr>
        <w:t>“Vehicle Status Remind”</w:t>
      </w:r>
      <w:r w:rsidRPr="007D37A2">
        <w:rPr>
          <w:rFonts w:ascii="Arial" w:hAnsi="Arial" w:cs="Arial"/>
        </w:rPr>
        <w:t>表格。</w:t>
      </w:r>
      <w:r w:rsidRPr="007D37A2">
        <w:rPr>
          <w:rFonts w:ascii="Arial" w:hAnsi="Arial" w:cs="Arial"/>
        </w:rPr>
        <w:br/>
        <w:t xml:space="preserve">Users shall be able to view the </w:t>
      </w:r>
      <w:r w:rsidRPr="007D37A2">
        <w:rPr>
          <w:rFonts w:ascii="Arial" w:hAnsi="Arial" w:cs="Arial" w:hint="eastAsia"/>
        </w:rPr>
        <w:t>inspe</w:t>
      </w:r>
      <w:r w:rsidRPr="007D37A2">
        <w:rPr>
          <w:rFonts w:ascii="Arial" w:hAnsi="Arial" w:cs="Arial"/>
        </w:rPr>
        <w:t xml:space="preserve">ction information of all </w:t>
      </w:r>
      <w:r w:rsidRPr="007D37A2">
        <w:rPr>
          <w:rFonts w:ascii="Arial" w:hAnsi="Arial" w:cs="Arial" w:hint="eastAsia"/>
        </w:rPr>
        <w:t>inspe</w:t>
      </w:r>
      <w:r w:rsidRPr="007D37A2">
        <w:rPr>
          <w:rFonts w:ascii="Arial" w:hAnsi="Arial" w:cs="Arial"/>
        </w:rPr>
        <w:t xml:space="preserve">ction items via the system. If all </w:t>
      </w:r>
      <w:r w:rsidRPr="007D37A2">
        <w:rPr>
          <w:rFonts w:ascii="Arial" w:hAnsi="Arial" w:cs="Arial" w:hint="eastAsia"/>
        </w:rPr>
        <w:t>inspection</w:t>
      </w:r>
      <w:r w:rsidRPr="007D37A2">
        <w:rPr>
          <w:rFonts w:ascii="Arial" w:hAnsi="Arial" w:cs="Arial"/>
        </w:rPr>
        <w:t xml:space="preserve"> items are normal, the system shall remind the user about the current status of vehicle health. If the current vehicle has some abnormal </w:t>
      </w:r>
      <w:r w:rsidRPr="007D37A2">
        <w:rPr>
          <w:rFonts w:ascii="Arial" w:hAnsi="Arial" w:cs="Arial" w:hint="eastAsia"/>
        </w:rPr>
        <w:t>inspection</w:t>
      </w:r>
      <w:r w:rsidRPr="007D37A2">
        <w:rPr>
          <w:rFonts w:ascii="Arial" w:hAnsi="Arial" w:cs="Arial"/>
        </w:rPr>
        <w:t xml:space="preserve"> items, the system shall display the details of abnormal items. The scope of vehicle </w:t>
      </w:r>
      <w:r w:rsidRPr="007D37A2">
        <w:rPr>
          <w:rFonts w:ascii="Arial" w:hAnsi="Arial" w:cs="Arial" w:hint="eastAsia"/>
        </w:rPr>
        <w:t>insp</w:t>
      </w:r>
      <w:r w:rsidRPr="007D37A2">
        <w:rPr>
          <w:rFonts w:ascii="Arial" w:hAnsi="Arial" w:cs="Arial"/>
        </w:rPr>
        <w:t>ection is shown in the table “Vehicle Status Remind” of the appendix.</w:t>
      </w:r>
    </w:p>
    <w:p w14:paraId="2016FE43" w14:textId="1E291201" w:rsidR="00A936E9" w:rsidRPr="007D37A2" w:rsidRDefault="00D46C60">
      <w:pPr>
        <w:pStyle w:val="Heading3"/>
        <w:rPr>
          <w:rFonts w:ascii="Arial" w:hAnsi="Arial" w:cs="Arial"/>
          <w:strike/>
        </w:rPr>
      </w:pPr>
      <w:bookmarkStart w:id="8" w:name="_Toc515989339"/>
      <w:bookmarkStart w:id="9" w:name="_Toc66450721"/>
      <w:r w:rsidRPr="007D37A2">
        <w:rPr>
          <w:rFonts w:ascii="Arial" w:hAnsi="Arial" w:cs="Arial"/>
          <w:strike/>
        </w:rPr>
        <w:t>车辆信息显示与提示</w:t>
      </w:r>
      <w:r w:rsidRPr="007D37A2">
        <w:rPr>
          <w:rFonts w:ascii="Arial" w:hAnsi="Arial" w:cs="Arial" w:hint="eastAsia"/>
          <w:strike/>
        </w:rPr>
        <w:t>/</w:t>
      </w:r>
      <w:r w:rsidRPr="007D37A2">
        <w:rPr>
          <w:rFonts w:ascii="Arial" w:hAnsi="Arial" w:cs="Arial"/>
          <w:strike/>
        </w:rPr>
        <w:t>Vehicle Information Display and Reminder</w:t>
      </w:r>
      <w:bookmarkEnd w:id="8"/>
      <w:bookmarkEnd w:id="9"/>
    </w:p>
    <w:p w14:paraId="28A46617" w14:textId="481593F8" w:rsidR="008A10E6" w:rsidRPr="007D37A2" w:rsidRDefault="008A10E6" w:rsidP="008A10E6">
      <w:pPr>
        <w:pStyle w:val="a0"/>
        <w:spacing w:after="156"/>
        <w:rPr>
          <w:rFonts w:ascii="Arial" w:hAnsi="Arial" w:cs="Arial"/>
        </w:rPr>
      </w:pPr>
      <w:r w:rsidRPr="007D37A2">
        <w:rPr>
          <w:rFonts w:ascii="Arial" w:hAnsi="Arial" w:cs="Arial" w:hint="eastAsia"/>
        </w:rPr>
        <w:t>Removed</w:t>
      </w:r>
      <w:r w:rsidRPr="007D37A2">
        <w:rPr>
          <w:rFonts w:ascii="Arial" w:hAnsi="Arial" w:cs="Arial"/>
        </w:rPr>
        <w:t>.</w:t>
      </w:r>
    </w:p>
    <w:p w14:paraId="2F8D1AD4" w14:textId="77777777" w:rsidR="00A936E9" w:rsidRPr="007D37A2" w:rsidRDefault="00D46C60">
      <w:pPr>
        <w:pStyle w:val="Heading2"/>
        <w:rPr>
          <w:rFonts w:ascii="Arial" w:hAnsi="Arial" w:cs="Arial"/>
        </w:rPr>
      </w:pPr>
      <w:bookmarkStart w:id="10" w:name="_Toc515989344"/>
      <w:bookmarkStart w:id="11" w:name="_Toc66450722"/>
      <w:r w:rsidRPr="007D37A2">
        <w:rPr>
          <w:rFonts w:ascii="Arial" w:hAnsi="Arial" w:cs="Arial"/>
        </w:rPr>
        <w:t>车辆健康度检测项</w:t>
      </w:r>
      <w:r w:rsidRPr="007D37A2">
        <w:rPr>
          <w:rFonts w:ascii="Arial" w:hAnsi="Arial" w:cs="Arial" w:hint="eastAsia"/>
        </w:rPr>
        <w:t>/</w:t>
      </w:r>
      <w:r w:rsidRPr="007D37A2">
        <w:rPr>
          <w:rFonts w:ascii="Arial" w:hAnsi="Arial" w:cs="Arial"/>
        </w:rPr>
        <w:t xml:space="preserve">Vehicle Health </w:t>
      </w:r>
      <w:r w:rsidRPr="007D37A2">
        <w:rPr>
          <w:rFonts w:ascii="Arial" w:hAnsi="Arial" w:cs="Arial" w:hint="eastAsia"/>
        </w:rPr>
        <w:t>Inspection</w:t>
      </w:r>
      <w:r w:rsidRPr="007D37A2">
        <w:rPr>
          <w:rFonts w:ascii="Arial" w:hAnsi="Arial" w:cs="Arial"/>
        </w:rPr>
        <w:t xml:space="preserve"> Items</w:t>
      </w:r>
      <w:bookmarkEnd w:id="10"/>
      <w:bookmarkEnd w:id="11"/>
    </w:p>
    <w:p w14:paraId="534B0E02" w14:textId="77777777" w:rsidR="00A936E9" w:rsidRPr="007D37A2" w:rsidRDefault="00D46C60">
      <w:pPr>
        <w:pStyle w:val="Heading3"/>
        <w:rPr>
          <w:rFonts w:ascii="Arial" w:hAnsi="Arial" w:cs="Arial"/>
          <w:strike/>
        </w:rPr>
      </w:pPr>
      <w:bookmarkStart w:id="12" w:name="_Toc515989345"/>
      <w:bookmarkStart w:id="13" w:name="_Toc66450723"/>
      <w:r w:rsidRPr="007D37A2">
        <w:rPr>
          <w:rFonts w:ascii="Arial" w:hAnsi="Arial" w:cs="Arial"/>
          <w:strike/>
        </w:rPr>
        <w:t>车辆整体信息</w:t>
      </w:r>
      <w:r w:rsidRPr="007D37A2">
        <w:rPr>
          <w:rFonts w:ascii="Arial" w:hAnsi="Arial" w:cs="Arial" w:hint="eastAsia"/>
          <w:strike/>
        </w:rPr>
        <w:t>/</w:t>
      </w:r>
      <w:r w:rsidRPr="007D37A2">
        <w:rPr>
          <w:rFonts w:ascii="Arial" w:hAnsi="Arial" w:cs="Arial"/>
          <w:strike/>
        </w:rPr>
        <w:t>Overall Vehicle Information</w:t>
      </w:r>
      <w:bookmarkEnd w:id="12"/>
      <w:bookmarkEnd w:id="13"/>
    </w:p>
    <w:p w14:paraId="01653826" w14:textId="77777777" w:rsidR="00A936E9" w:rsidRPr="007D37A2" w:rsidRDefault="00D46C60">
      <w:pPr>
        <w:pStyle w:val="a0"/>
        <w:spacing w:after="156"/>
        <w:rPr>
          <w:rFonts w:ascii="Arial" w:hAnsi="Arial" w:cs="Arial"/>
          <w:strike/>
        </w:rPr>
      </w:pPr>
      <w:r w:rsidRPr="007D37A2">
        <w:rPr>
          <w:rFonts w:ascii="Arial" w:hAnsi="Arial" w:cs="Arial"/>
          <w:strike/>
        </w:rPr>
        <w:t>本系统除了显示车辆故障信息外，还需要显示当前车辆的整体状况。本章节定义的车辆基本信息显示内容仅做展示，不作为车辆检测内容。</w:t>
      </w:r>
      <w:r w:rsidRPr="007D37A2">
        <w:rPr>
          <w:rFonts w:ascii="Arial" w:hAnsi="Arial" w:cs="Arial"/>
          <w:strike/>
        </w:rPr>
        <w:br/>
      </w:r>
      <w:r w:rsidRPr="007D37A2">
        <w:rPr>
          <w:rFonts w:ascii="Arial" w:hAnsi="Arial" w:cs="Arial"/>
          <w:strike/>
        </w:rPr>
        <w:lastRenderedPageBreak/>
        <w:t>In addition to displaying vehicle failure information, the system shall also display the overall status of the current vehicle. The display content of the vehicle basic information defined in this section shall be for display only and not for vehicle inspection.</w:t>
      </w:r>
    </w:p>
    <w:p w14:paraId="2327BFFB" w14:textId="77777777" w:rsidR="00A936E9" w:rsidRPr="007D37A2" w:rsidRDefault="00D46C60">
      <w:pPr>
        <w:pStyle w:val="Heading4"/>
        <w:rPr>
          <w:rFonts w:ascii="Arial" w:hAnsi="Arial" w:cs="Arial"/>
          <w:strike/>
        </w:rPr>
      </w:pPr>
      <w:bookmarkStart w:id="14" w:name="_Toc515989346"/>
      <w:r w:rsidRPr="007D37A2">
        <w:rPr>
          <w:rFonts w:ascii="Arial" w:hAnsi="Arial" w:cs="Arial"/>
          <w:strike/>
        </w:rPr>
        <w:t>总里程</w:t>
      </w:r>
      <w:r w:rsidRPr="007D37A2">
        <w:rPr>
          <w:rFonts w:ascii="Arial" w:hAnsi="Arial" w:cs="Arial" w:hint="eastAsia"/>
          <w:strike/>
        </w:rPr>
        <w:t>/</w:t>
      </w:r>
      <w:r w:rsidRPr="007D37A2">
        <w:rPr>
          <w:rFonts w:ascii="Arial" w:hAnsi="Arial" w:cs="Arial"/>
          <w:strike/>
        </w:rPr>
        <w:t>Total Mileage</w:t>
      </w:r>
      <w:bookmarkEnd w:id="14"/>
    </w:p>
    <w:p w14:paraId="46FCC02C" w14:textId="77777777" w:rsidR="00A936E9" w:rsidRPr="007D37A2" w:rsidRDefault="00D46C60">
      <w:pPr>
        <w:pStyle w:val="a0"/>
        <w:spacing w:after="156"/>
        <w:rPr>
          <w:rFonts w:ascii="Arial" w:hAnsi="Arial" w:cs="Arial"/>
          <w:strike/>
        </w:rPr>
      </w:pPr>
      <w:r w:rsidRPr="007D37A2">
        <w:rPr>
          <w:rFonts w:ascii="Arial" w:hAnsi="Arial" w:cs="Arial"/>
          <w:strike/>
        </w:rPr>
        <w:t>用户可以通过本系统查看当前车辆已行驶里程数。系统根据总线信号值获取当前车辆总里程数。</w:t>
      </w:r>
      <w:r w:rsidRPr="007D37A2">
        <w:rPr>
          <w:rFonts w:ascii="Arial" w:hAnsi="Arial" w:cs="Arial"/>
          <w:strike/>
        </w:rPr>
        <w:br/>
        <w:t>The user shall be able to view the current mileage of vehicles via this system. The system shall obtain the total mileage of the current vehicle according to the bus signal values.</w:t>
      </w:r>
    </w:p>
    <w:p w14:paraId="696541F8" w14:textId="77777777" w:rsidR="00A936E9" w:rsidRPr="007D37A2" w:rsidRDefault="00D46C60">
      <w:pPr>
        <w:pStyle w:val="Heading4"/>
        <w:rPr>
          <w:rFonts w:ascii="Arial" w:hAnsi="Arial" w:cs="Arial"/>
        </w:rPr>
      </w:pPr>
      <w:bookmarkStart w:id="15" w:name="_Toc515989347"/>
      <w:r w:rsidRPr="007D37A2">
        <w:rPr>
          <w:rFonts w:ascii="Arial" w:hAnsi="Arial" w:cs="Arial"/>
        </w:rPr>
        <w:t>能耗信息</w:t>
      </w:r>
      <w:r w:rsidRPr="007D37A2">
        <w:rPr>
          <w:rFonts w:ascii="Arial" w:hAnsi="Arial" w:cs="Arial" w:hint="eastAsia"/>
        </w:rPr>
        <w:t>/</w:t>
      </w:r>
      <w:r w:rsidRPr="007D37A2">
        <w:rPr>
          <w:rFonts w:ascii="Arial" w:hAnsi="Arial" w:cs="Arial"/>
        </w:rPr>
        <w:t>Energy Consumption Information</w:t>
      </w:r>
      <w:bookmarkEnd w:id="15"/>
    </w:p>
    <w:p w14:paraId="6CA0B17D" w14:textId="28E982FB" w:rsidR="00A936E9" w:rsidRPr="007D37A2" w:rsidRDefault="00C448C8">
      <w:pPr>
        <w:pStyle w:val="Heading5"/>
        <w:rPr>
          <w:rFonts w:ascii="Arial" w:hAnsi="Arial" w:cs="Arial"/>
        </w:rPr>
      </w:pPr>
      <w:r w:rsidRPr="007D37A2">
        <w:rPr>
          <w:rFonts w:ascii="Arial" w:hAnsi="Arial" w:cs="Arial" w:hint="eastAsia"/>
        </w:rPr>
        <w:t>油耗信息</w:t>
      </w:r>
      <w:r w:rsidR="00D46C60" w:rsidRPr="007D37A2">
        <w:rPr>
          <w:rFonts w:ascii="Arial" w:hAnsi="Arial" w:cs="Arial"/>
        </w:rPr>
        <w:t>（仅于传统车型和混动车型显示，通过读取标定判断）</w:t>
      </w:r>
      <w:r w:rsidR="00D46C60" w:rsidRPr="007D37A2">
        <w:rPr>
          <w:rFonts w:ascii="Arial" w:hAnsi="Arial" w:cs="Arial"/>
        </w:rPr>
        <w:br/>
      </w:r>
      <w:r w:rsidR="00BD47A2" w:rsidRPr="007D37A2">
        <w:rPr>
          <w:rFonts w:ascii="Arial" w:hAnsi="Arial" w:cs="Arial"/>
        </w:rPr>
        <w:t xml:space="preserve">Best </w:t>
      </w:r>
      <w:r w:rsidR="00D46C60" w:rsidRPr="007D37A2">
        <w:rPr>
          <w:rFonts w:ascii="Arial" w:hAnsi="Arial" w:cs="Arial"/>
          <w:strike/>
        </w:rPr>
        <w:t>Aver</w:t>
      </w:r>
      <w:r w:rsidR="00BD47A2" w:rsidRPr="007D37A2">
        <w:rPr>
          <w:rFonts w:ascii="Arial" w:hAnsi="Arial" w:cs="Arial"/>
          <w:strike/>
        </w:rPr>
        <w:t>age</w:t>
      </w:r>
      <w:r w:rsidR="00BD47A2" w:rsidRPr="007D37A2">
        <w:rPr>
          <w:rFonts w:ascii="Arial" w:hAnsi="Arial" w:cs="Arial"/>
        </w:rPr>
        <w:t xml:space="preserve"> </w:t>
      </w:r>
      <w:r w:rsidR="00D46C60" w:rsidRPr="007D37A2">
        <w:rPr>
          <w:rFonts w:ascii="Arial" w:hAnsi="Arial" w:cs="Arial"/>
        </w:rPr>
        <w:t>Fuel Consumption (Displayed only for traditional models and hybrid models and judged by reading calibration)</w:t>
      </w:r>
    </w:p>
    <w:p w14:paraId="6BC605EA" w14:textId="1210B308" w:rsidR="00A936E9" w:rsidRPr="00815A67" w:rsidRDefault="00D21CE1">
      <w:pPr>
        <w:pStyle w:val="a0"/>
        <w:spacing w:after="156"/>
        <w:rPr>
          <w:rFonts w:ascii="Arial" w:hAnsi="Arial" w:cs="Arial"/>
        </w:rPr>
      </w:pPr>
      <w:r w:rsidRPr="00815A67">
        <w:rPr>
          <w:rFonts w:ascii="Arial" w:hAnsi="Arial" w:cs="Arial"/>
        </w:rPr>
        <w:t>本系统</w:t>
      </w:r>
      <w:r w:rsidRPr="00815A67">
        <w:rPr>
          <w:rFonts w:ascii="Arial" w:hAnsi="Arial" w:cs="Arial" w:hint="eastAsia"/>
        </w:rPr>
        <w:t>支持</w:t>
      </w:r>
      <w:r w:rsidRPr="00815A67">
        <w:rPr>
          <w:rFonts w:ascii="Arial" w:hAnsi="Arial" w:cs="Arial" w:hint="eastAsia"/>
          <w:strike/>
        </w:rPr>
        <w:t>从</w:t>
      </w:r>
      <w:r w:rsidRPr="00815A67">
        <w:rPr>
          <w:rFonts w:ascii="Arial" w:hAnsi="Arial" w:cs="Arial" w:hint="eastAsia"/>
          <w:strike/>
        </w:rPr>
        <w:t>IPC</w:t>
      </w:r>
      <w:r w:rsidRPr="00815A67">
        <w:rPr>
          <w:rFonts w:ascii="Arial" w:hAnsi="Arial" w:cs="Arial" w:hint="eastAsia"/>
          <w:strike/>
        </w:rPr>
        <w:t>侧</w:t>
      </w:r>
      <w:r w:rsidRPr="00815A67">
        <w:rPr>
          <w:rFonts w:ascii="Arial" w:hAnsi="Arial" w:cs="Arial" w:hint="eastAsia"/>
        </w:rPr>
        <w:t>获取平均油耗数据并</w:t>
      </w:r>
      <w:r w:rsidR="00D46C60" w:rsidRPr="00815A67">
        <w:rPr>
          <w:rFonts w:ascii="Arial" w:hAnsi="Arial" w:cs="Arial"/>
        </w:rPr>
        <w:t>显示平均油耗，显示形式为</w:t>
      </w:r>
      <w:r w:rsidR="00EB66C8" w:rsidRPr="00815A67">
        <w:rPr>
          <w:rFonts w:ascii="Arial" w:hAnsi="Arial" w:cs="Arial"/>
        </w:rPr>
        <w:t>x.xL/</w:t>
      </w:r>
      <w:r w:rsidR="00D942C6" w:rsidRPr="00815A67">
        <w:rPr>
          <w:rFonts w:ascii="Arial" w:hAnsi="Arial" w:cs="Arial" w:hint="eastAsia"/>
        </w:rPr>
        <w:t>100</w:t>
      </w:r>
      <w:r w:rsidR="00D46C60" w:rsidRPr="00815A67">
        <w:rPr>
          <w:rFonts w:ascii="Arial" w:hAnsi="Arial" w:cs="Arial"/>
        </w:rPr>
        <w:t>km</w:t>
      </w:r>
      <w:r w:rsidR="00D46C60" w:rsidRPr="00815A67">
        <w:rPr>
          <w:rFonts w:ascii="Arial" w:hAnsi="Arial" w:cs="Arial"/>
        </w:rPr>
        <w:t>。</w:t>
      </w:r>
      <w:r w:rsidR="002228D9" w:rsidRPr="00815A67">
        <w:rPr>
          <w:rFonts w:ascii="Arial" w:hAnsi="Arial" w:cs="Arial" w:hint="eastAsia"/>
        </w:rPr>
        <w:t>用户可</w:t>
      </w:r>
      <w:r w:rsidR="004568A2" w:rsidRPr="00815A67">
        <w:rPr>
          <w:rFonts w:ascii="Arial" w:hAnsi="Arial" w:cs="Arial" w:hint="eastAsia"/>
        </w:rPr>
        <w:t>通过系统选择</w:t>
      </w:r>
      <w:r w:rsidR="007143DA" w:rsidRPr="00815A67">
        <w:rPr>
          <w:rFonts w:ascii="Arial" w:hAnsi="Arial" w:cs="Arial" w:hint="eastAsia"/>
        </w:rPr>
        <w:t>当前显示的平均油耗的计算距离，</w:t>
      </w:r>
      <w:r w:rsidR="004D7D99" w:rsidRPr="00815A67">
        <w:rPr>
          <w:rFonts w:ascii="Arial" w:hAnsi="Arial" w:cs="Arial" w:hint="eastAsia"/>
        </w:rPr>
        <w:t>系统支持</w:t>
      </w:r>
      <w:r w:rsidR="004D7D99" w:rsidRPr="00815A67">
        <w:rPr>
          <w:rFonts w:ascii="Arial" w:hAnsi="Arial" w:cs="Arial" w:hint="eastAsia"/>
        </w:rPr>
        <w:t>3</w:t>
      </w:r>
      <w:r w:rsidR="004D7D99" w:rsidRPr="00815A67">
        <w:rPr>
          <w:rFonts w:ascii="Arial" w:hAnsi="Arial" w:cs="Arial" w:hint="eastAsia"/>
        </w:rPr>
        <w:t>种距离的平均油耗计算，</w:t>
      </w:r>
      <w:r w:rsidR="00DF42BA" w:rsidRPr="00815A67">
        <w:rPr>
          <w:rFonts w:ascii="Arial" w:hAnsi="Arial" w:cs="Arial" w:hint="eastAsia"/>
        </w:rPr>
        <w:t>具体</w:t>
      </w:r>
      <w:r w:rsidR="004D7D99" w:rsidRPr="00815A67">
        <w:rPr>
          <w:rFonts w:ascii="Arial" w:hAnsi="Arial" w:cs="Arial" w:hint="eastAsia"/>
        </w:rPr>
        <w:t>距离通过标定读取</w:t>
      </w:r>
      <w:r w:rsidR="00DF42BA" w:rsidRPr="00815A67">
        <w:rPr>
          <w:rFonts w:ascii="Arial" w:hAnsi="Arial" w:cs="Arial" w:hint="eastAsia"/>
        </w:rPr>
        <w:t>。</w:t>
      </w:r>
      <w:r w:rsidR="00D46C60" w:rsidRPr="00815A67">
        <w:rPr>
          <w:rFonts w:ascii="Arial" w:hAnsi="Arial" w:cs="Arial"/>
        </w:rPr>
        <w:br/>
        <w:t>This system shall display the average fuel consumption by acquiring the bus signal val</w:t>
      </w:r>
      <w:r w:rsidR="00EB66C8" w:rsidRPr="00815A67">
        <w:rPr>
          <w:rFonts w:ascii="Arial" w:hAnsi="Arial" w:cs="Arial"/>
        </w:rPr>
        <w:t xml:space="preserve">ue in the format of </w:t>
      </w:r>
      <w:r w:rsidR="00D942C6" w:rsidRPr="00815A67">
        <w:rPr>
          <w:rFonts w:ascii="Arial" w:hAnsi="Arial" w:cs="Arial"/>
        </w:rPr>
        <w:t>x.xL/</w:t>
      </w:r>
      <w:r w:rsidR="00D942C6" w:rsidRPr="00815A67">
        <w:rPr>
          <w:rFonts w:ascii="Arial" w:hAnsi="Arial" w:cs="Arial" w:hint="eastAsia"/>
        </w:rPr>
        <w:t>100</w:t>
      </w:r>
      <w:r w:rsidR="00D942C6" w:rsidRPr="00815A67">
        <w:rPr>
          <w:rFonts w:ascii="Arial" w:hAnsi="Arial" w:cs="Arial"/>
        </w:rPr>
        <w:t>km</w:t>
      </w:r>
      <w:r w:rsidR="00D46C60" w:rsidRPr="00815A67">
        <w:rPr>
          <w:rFonts w:ascii="Arial" w:hAnsi="Arial" w:cs="Arial"/>
        </w:rPr>
        <w:t>.</w:t>
      </w:r>
    </w:p>
    <w:p w14:paraId="25B0FFBE" w14:textId="117B78F8" w:rsidR="00990337" w:rsidRPr="00815A67" w:rsidRDefault="00990337">
      <w:pPr>
        <w:pStyle w:val="a0"/>
        <w:spacing w:after="156"/>
        <w:rPr>
          <w:rFonts w:ascii="Arial" w:hAnsi="Arial" w:cs="Arial"/>
        </w:rPr>
      </w:pPr>
      <w:r w:rsidRPr="00815A67">
        <w:rPr>
          <w:rFonts w:ascii="Arial" w:hAnsi="Arial" w:cs="Arial" w:hint="eastAsia"/>
        </w:rPr>
        <w:t>对应功能接口以及逻辑参考</w:t>
      </w:r>
      <w:r w:rsidRPr="00815A67">
        <w:rPr>
          <w:rFonts w:ascii="Arial" w:hAnsi="Arial" w:cs="Arial" w:hint="eastAsia"/>
        </w:rPr>
        <w:t>PIS2076</w:t>
      </w:r>
      <w:r w:rsidRPr="00815A67">
        <w:rPr>
          <w:rFonts w:ascii="Arial" w:hAnsi="Arial" w:cs="Arial" w:hint="eastAsia"/>
        </w:rPr>
        <w:t>的</w:t>
      </w:r>
      <w:r w:rsidRPr="00815A67">
        <w:rPr>
          <w:rFonts w:ascii="Arial" w:hAnsi="Arial" w:cs="Arial" w:hint="eastAsia"/>
        </w:rPr>
        <w:t>5.1.2</w:t>
      </w:r>
      <w:r w:rsidRPr="00815A67">
        <w:rPr>
          <w:rFonts w:ascii="Arial" w:hAnsi="Arial" w:cs="Arial" w:hint="eastAsia"/>
        </w:rPr>
        <w:t>章节</w:t>
      </w:r>
    </w:p>
    <w:p w14:paraId="0C91042C" w14:textId="69F1E971" w:rsidR="00D21CE1" w:rsidRPr="007D37A2" w:rsidRDefault="00D21CE1" w:rsidP="00D21CE1">
      <w:pPr>
        <w:pStyle w:val="a0"/>
        <w:spacing w:after="156"/>
        <w:rPr>
          <w:rFonts w:ascii="Arial" w:hAnsi="Arial" w:cs="Arial"/>
        </w:rPr>
      </w:pPr>
      <w:r w:rsidRPr="00815A67">
        <w:rPr>
          <w:rFonts w:ascii="Arial" w:hAnsi="Arial" w:cs="Arial"/>
        </w:rPr>
        <w:t>本系统</w:t>
      </w:r>
      <w:r w:rsidRPr="00815A67">
        <w:rPr>
          <w:rFonts w:ascii="Arial" w:hAnsi="Arial" w:cs="Arial" w:hint="eastAsia"/>
        </w:rPr>
        <w:t>支持</w:t>
      </w:r>
      <w:r w:rsidRPr="00815A67">
        <w:rPr>
          <w:rFonts w:ascii="Arial" w:hAnsi="Arial" w:cs="Arial" w:hint="eastAsia"/>
          <w:strike/>
        </w:rPr>
        <w:t>从</w:t>
      </w:r>
      <w:r w:rsidRPr="00815A67">
        <w:rPr>
          <w:rFonts w:ascii="Arial" w:hAnsi="Arial" w:cs="Arial" w:hint="eastAsia"/>
          <w:strike/>
        </w:rPr>
        <w:t>IPC</w:t>
      </w:r>
      <w:r w:rsidRPr="00815A67">
        <w:rPr>
          <w:rFonts w:ascii="Arial" w:hAnsi="Arial" w:cs="Arial" w:hint="eastAsia"/>
          <w:strike/>
        </w:rPr>
        <w:t>侧</w:t>
      </w:r>
      <w:r w:rsidRPr="00815A67">
        <w:rPr>
          <w:rFonts w:ascii="Arial" w:hAnsi="Arial" w:cs="Arial" w:hint="eastAsia"/>
        </w:rPr>
        <w:t>获取最佳油耗数据并</w:t>
      </w:r>
      <w:r w:rsidRPr="00815A67">
        <w:rPr>
          <w:rFonts w:ascii="Arial" w:hAnsi="Arial" w:cs="Arial"/>
        </w:rPr>
        <w:t>显示</w:t>
      </w:r>
      <w:r w:rsidRPr="00815A67">
        <w:rPr>
          <w:rFonts w:ascii="Arial" w:hAnsi="Arial" w:cs="Arial" w:hint="eastAsia"/>
        </w:rPr>
        <w:t>最佳</w:t>
      </w:r>
      <w:r w:rsidRPr="00815A67">
        <w:rPr>
          <w:rFonts w:ascii="Arial" w:hAnsi="Arial" w:cs="Arial"/>
        </w:rPr>
        <w:t>油耗，显示形式为</w:t>
      </w:r>
      <w:r w:rsidRPr="00815A67">
        <w:rPr>
          <w:rFonts w:ascii="Arial" w:hAnsi="Arial" w:cs="Arial"/>
        </w:rPr>
        <w:t>x.xL/</w:t>
      </w:r>
      <w:r w:rsidRPr="00815A67">
        <w:rPr>
          <w:rFonts w:ascii="Arial" w:hAnsi="Arial" w:cs="Arial" w:hint="eastAsia"/>
        </w:rPr>
        <w:t>100</w:t>
      </w:r>
      <w:r w:rsidRPr="00815A67">
        <w:rPr>
          <w:rFonts w:ascii="Arial" w:hAnsi="Arial" w:cs="Arial"/>
        </w:rPr>
        <w:t>km</w:t>
      </w:r>
      <w:r w:rsidRPr="00815A67">
        <w:rPr>
          <w:rFonts w:ascii="Arial" w:hAnsi="Arial" w:cs="Arial"/>
        </w:rPr>
        <w:t>。</w:t>
      </w:r>
      <w:r w:rsidRPr="00815A67">
        <w:rPr>
          <w:rFonts w:ascii="Arial" w:hAnsi="Arial" w:cs="Arial" w:hint="eastAsia"/>
        </w:rPr>
        <w:t>系统支持用户手动重置最佳油耗，重置后</w:t>
      </w:r>
      <w:r w:rsidR="00DF42BA" w:rsidRPr="00815A67">
        <w:rPr>
          <w:rFonts w:ascii="Arial" w:hAnsi="Arial" w:cs="Arial" w:hint="eastAsia"/>
        </w:rPr>
        <w:t>最佳油耗数据</w:t>
      </w:r>
      <w:r w:rsidRPr="00815A67">
        <w:rPr>
          <w:rFonts w:ascii="Arial" w:hAnsi="Arial" w:cs="Arial" w:hint="eastAsia"/>
        </w:rPr>
        <w:t>变为</w:t>
      </w:r>
      <w:r w:rsidRPr="00815A67">
        <w:rPr>
          <w:rFonts w:ascii="Arial" w:hAnsi="Arial" w:cs="Arial" w:hint="eastAsia"/>
        </w:rPr>
        <w:t>0.</w:t>
      </w:r>
      <w:r w:rsidRPr="007D37A2">
        <w:rPr>
          <w:rFonts w:ascii="Arial" w:hAnsi="Arial" w:cs="Arial" w:hint="eastAsia"/>
        </w:rPr>
        <w:t xml:space="preserve"> </w:t>
      </w:r>
    </w:p>
    <w:p w14:paraId="00957AEE" w14:textId="5532B027" w:rsidR="007B123A" w:rsidRPr="007D37A2" w:rsidRDefault="007B123A" w:rsidP="007B123A">
      <w:pPr>
        <w:pStyle w:val="a0"/>
        <w:spacing w:after="156"/>
        <w:rPr>
          <w:rFonts w:ascii="Arial" w:hAnsi="Arial" w:cs="Arial"/>
        </w:rPr>
      </w:pPr>
      <w:r w:rsidRPr="007D37A2">
        <w:rPr>
          <w:rFonts w:ascii="Arial" w:hAnsi="Arial" w:cs="Arial"/>
        </w:rPr>
        <w:t>The system supports obtaining the best fuel consumption data from the IPC side and displaying the best fuel consumption in the form of x.xl /100km. The system supports the user to manually reset the best fuel consumption, after which the best fuel consumption data becomes 0.</w:t>
      </w:r>
    </w:p>
    <w:p w14:paraId="149CA29C" w14:textId="0C24D449" w:rsidR="00990337" w:rsidRPr="007D37A2" w:rsidRDefault="00990337" w:rsidP="00990337">
      <w:pPr>
        <w:pStyle w:val="a0"/>
        <w:spacing w:after="156"/>
        <w:rPr>
          <w:rFonts w:ascii="Arial" w:hAnsi="Arial" w:cs="Arial"/>
        </w:rPr>
      </w:pPr>
      <w:r w:rsidRPr="007D37A2">
        <w:rPr>
          <w:rFonts w:ascii="Arial" w:hAnsi="Arial" w:cs="Arial" w:hint="eastAsia"/>
        </w:rPr>
        <w:t>对应功能接口以及逻辑参考</w:t>
      </w:r>
      <w:r w:rsidRPr="007D37A2">
        <w:rPr>
          <w:rFonts w:ascii="Arial" w:hAnsi="Arial" w:cs="Arial" w:hint="eastAsia"/>
        </w:rPr>
        <w:t>PIS2076</w:t>
      </w:r>
      <w:r w:rsidRPr="007D37A2">
        <w:rPr>
          <w:rFonts w:ascii="Arial" w:hAnsi="Arial" w:cs="Arial" w:hint="eastAsia"/>
        </w:rPr>
        <w:t>的</w:t>
      </w:r>
      <w:r w:rsidRPr="007D37A2">
        <w:rPr>
          <w:rFonts w:ascii="Arial" w:hAnsi="Arial" w:cs="Arial" w:hint="eastAsia"/>
        </w:rPr>
        <w:t>5.1.8</w:t>
      </w:r>
      <w:r w:rsidRPr="007D37A2">
        <w:rPr>
          <w:rFonts w:ascii="Arial" w:hAnsi="Arial" w:cs="Arial" w:hint="eastAsia"/>
        </w:rPr>
        <w:t>章节</w:t>
      </w:r>
    </w:p>
    <w:p w14:paraId="7BF09B8E" w14:textId="46634D08" w:rsidR="00DC0F77" w:rsidRPr="007D37A2" w:rsidRDefault="00DC0F77" w:rsidP="00DE0AC2">
      <w:pPr>
        <w:pStyle w:val="a0"/>
        <w:spacing w:after="156"/>
        <w:rPr>
          <w:rFonts w:ascii="Arial" w:hAnsi="Arial" w:cs="Arial"/>
        </w:rPr>
      </w:pPr>
      <w:r w:rsidRPr="007D37A2">
        <w:rPr>
          <w:rFonts w:ascii="Arial" w:hAnsi="Arial" w:cs="Arial" w:hint="eastAsia"/>
        </w:rPr>
        <w:t>本系统支持获取当前车辆的可变缸信息</w:t>
      </w:r>
      <w:r w:rsidR="003F72DA" w:rsidRPr="007D37A2">
        <w:rPr>
          <w:rFonts w:ascii="Arial" w:hAnsi="Arial" w:cs="Arial" w:hint="eastAsia"/>
        </w:rPr>
        <w:t>（</w:t>
      </w:r>
      <w:r w:rsidR="003F72DA" w:rsidRPr="007D37A2">
        <w:rPr>
          <w:rFonts w:ascii="Arial" w:hAnsi="Arial" w:cs="Arial"/>
        </w:rPr>
        <w:t xml:space="preserve">Active </w:t>
      </w:r>
      <w:r w:rsidR="003F72DA" w:rsidRPr="007D37A2">
        <w:rPr>
          <w:rFonts w:ascii="Arial" w:hAnsi="Arial" w:cs="Arial" w:hint="eastAsia"/>
        </w:rPr>
        <w:t>Fuel</w:t>
      </w:r>
      <w:r w:rsidR="003F72DA" w:rsidRPr="007D37A2">
        <w:rPr>
          <w:rFonts w:ascii="Arial" w:hAnsi="Arial" w:cs="Arial"/>
        </w:rPr>
        <w:t xml:space="preserve"> </w:t>
      </w:r>
      <w:r w:rsidR="003F72DA" w:rsidRPr="007D37A2">
        <w:rPr>
          <w:rFonts w:ascii="Arial" w:hAnsi="Arial" w:cs="Arial" w:hint="eastAsia"/>
        </w:rPr>
        <w:t>Management</w:t>
      </w:r>
      <w:r w:rsidR="003F72DA" w:rsidRPr="007D37A2">
        <w:rPr>
          <w:rFonts w:ascii="Arial" w:hAnsi="Arial" w:cs="Arial" w:hint="eastAsia"/>
        </w:rPr>
        <w:t>）</w:t>
      </w:r>
      <w:r w:rsidRPr="007D37A2">
        <w:rPr>
          <w:rFonts w:ascii="Arial" w:hAnsi="Arial" w:cs="Arial" w:hint="eastAsia"/>
        </w:rPr>
        <w:t>，并显示。</w:t>
      </w:r>
      <w:r w:rsidR="003F72DA" w:rsidRPr="007D37A2">
        <w:rPr>
          <w:rFonts w:ascii="Arial" w:hAnsi="Arial" w:cs="Arial" w:hint="eastAsia"/>
        </w:rPr>
        <w:t>若当前车辆支持变缸，</w:t>
      </w:r>
      <w:r w:rsidR="00C448C8" w:rsidRPr="007D37A2">
        <w:rPr>
          <w:rFonts w:ascii="Arial" w:hAnsi="Arial" w:cs="Arial" w:hint="eastAsia"/>
        </w:rPr>
        <w:t>则需要显示可变缸信息，否则不显示。若当前车辆支持变缸，</w:t>
      </w:r>
      <w:bookmarkStart w:id="16" w:name="OLE_LINK11"/>
      <w:bookmarkStart w:id="17" w:name="OLE_LINK13"/>
      <w:r w:rsidR="00C448C8" w:rsidRPr="007D37A2">
        <w:rPr>
          <w:rFonts w:ascii="Arial" w:hAnsi="Arial" w:cs="Arial" w:hint="eastAsia"/>
        </w:rPr>
        <w:t>当车辆全部气缸都在使用时，则显示</w:t>
      </w:r>
      <w:r w:rsidR="00C448C8" w:rsidRPr="00531203">
        <w:rPr>
          <w:rFonts w:ascii="Arial" w:hAnsi="Arial" w:cs="Arial" w:hint="eastAsia"/>
          <w:strike/>
          <w:color w:val="FF0000"/>
        </w:rPr>
        <w:t>“</w:t>
      </w:r>
      <w:r w:rsidR="00C448C8" w:rsidRPr="00531203">
        <w:rPr>
          <w:rFonts w:ascii="Arial" w:hAnsi="Arial" w:cs="Arial" w:hint="eastAsia"/>
          <w:strike/>
          <w:color w:val="FF0000"/>
        </w:rPr>
        <w:t>V8</w:t>
      </w:r>
      <w:r w:rsidR="00C448C8" w:rsidRPr="00531203">
        <w:rPr>
          <w:rFonts w:ascii="Arial" w:hAnsi="Arial" w:cs="Arial" w:hint="eastAsia"/>
          <w:strike/>
          <w:color w:val="FF0000"/>
        </w:rPr>
        <w:t>”“</w:t>
      </w:r>
      <w:r w:rsidR="00C448C8" w:rsidRPr="00531203">
        <w:rPr>
          <w:rFonts w:ascii="Arial" w:hAnsi="Arial" w:cs="Arial" w:hint="eastAsia"/>
          <w:strike/>
          <w:color w:val="FF0000"/>
        </w:rPr>
        <w:t>V6</w:t>
      </w:r>
      <w:r w:rsidR="00C448C8" w:rsidRPr="00531203">
        <w:rPr>
          <w:rFonts w:ascii="Arial" w:hAnsi="Arial" w:cs="Arial" w:hint="eastAsia"/>
          <w:strike/>
          <w:color w:val="FF0000"/>
        </w:rPr>
        <w:t>”</w:t>
      </w:r>
      <w:r w:rsidR="00C448C8" w:rsidRPr="007D37A2">
        <w:rPr>
          <w:rFonts w:ascii="Arial" w:hAnsi="Arial" w:cs="Arial" w:hint="eastAsia"/>
        </w:rPr>
        <w:t>“</w:t>
      </w:r>
      <w:r w:rsidR="00C448C8" w:rsidRPr="007D37A2">
        <w:rPr>
          <w:rFonts w:ascii="Arial" w:hAnsi="Arial" w:cs="Arial" w:hint="eastAsia"/>
        </w:rPr>
        <w:t>L4</w:t>
      </w:r>
      <w:r w:rsidR="00C448C8" w:rsidRPr="007D37A2">
        <w:rPr>
          <w:rFonts w:ascii="Arial" w:hAnsi="Arial" w:cs="Arial" w:hint="eastAsia"/>
        </w:rPr>
        <w:t>”</w:t>
      </w:r>
      <w:r w:rsidR="00C448C8" w:rsidRPr="00531203">
        <w:rPr>
          <w:rFonts w:ascii="Arial" w:hAnsi="Arial" w:cs="Arial" w:hint="eastAsia"/>
          <w:strike/>
          <w:color w:val="FF0000"/>
        </w:rPr>
        <w:t>中的一种</w:t>
      </w:r>
      <w:r w:rsidR="00C448C8" w:rsidRPr="007D37A2">
        <w:rPr>
          <w:rFonts w:ascii="Arial" w:hAnsi="Arial" w:cs="Arial" w:hint="eastAsia"/>
        </w:rPr>
        <w:t>。当车辆减少使用气缸数量时，则显示</w:t>
      </w:r>
      <w:r w:rsidR="00C448C8" w:rsidRPr="00531203">
        <w:rPr>
          <w:rFonts w:ascii="Arial" w:hAnsi="Arial" w:cs="Arial" w:hint="eastAsia"/>
          <w:strike/>
          <w:color w:val="FF0000"/>
        </w:rPr>
        <w:t>“</w:t>
      </w:r>
      <w:r w:rsidR="00C448C8" w:rsidRPr="00531203">
        <w:rPr>
          <w:rFonts w:ascii="Arial" w:hAnsi="Arial" w:cs="Arial" w:hint="eastAsia"/>
          <w:strike/>
          <w:color w:val="FF0000"/>
        </w:rPr>
        <w:t>V4</w:t>
      </w:r>
      <w:r w:rsidR="00C448C8" w:rsidRPr="00531203">
        <w:rPr>
          <w:rFonts w:ascii="Arial" w:hAnsi="Arial" w:cs="Arial" w:hint="eastAsia"/>
          <w:strike/>
          <w:color w:val="FF0000"/>
        </w:rPr>
        <w:t>”</w:t>
      </w:r>
      <w:r w:rsidR="00C448C8" w:rsidRPr="007D37A2">
        <w:rPr>
          <w:rFonts w:ascii="Arial" w:hAnsi="Arial" w:cs="Arial" w:hint="eastAsia"/>
        </w:rPr>
        <w:t>“</w:t>
      </w:r>
      <w:r w:rsidR="00C448C8" w:rsidRPr="007D37A2">
        <w:rPr>
          <w:rFonts w:ascii="Arial" w:hAnsi="Arial" w:cs="Arial" w:hint="eastAsia"/>
        </w:rPr>
        <w:t>Eco</w:t>
      </w:r>
      <w:r w:rsidR="00C448C8" w:rsidRPr="007D37A2">
        <w:rPr>
          <w:rFonts w:ascii="Arial" w:hAnsi="Arial" w:cs="Arial" w:hint="eastAsia"/>
        </w:rPr>
        <w:t>”</w:t>
      </w:r>
      <w:r w:rsidR="00C448C8" w:rsidRPr="00531203">
        <w:rPr>
          <w:rFonts w:ascii="Arial" w:hAnsi="Arial" w:cs="Arial" w:hint="eastAsia"/>
          <w:strike/>
          <w:color w:val="FF0000"/>
        </w:rPr>
        <w:t>中的一种</w:t>
      </w:r>
      <w:r w:rsidR="00C448C8" w:rsidRPr="007D37A2">
        <w:rPr>
          <w:rFonts w:ascii="Arial" w:hAnsi="Arial" w:cs="Arial" w:hint="eastAsia"/>
        </w:rPr>
        <w:t>。具体显示逻辑以及显示内容参见</w:t>
      </w:r>
      <w:r w:rsidR="00C448C8" w:rsidRPr="007D37A2">
        <w:rPr>
          <w:rFonts w:ascii="Arial" w:hAnsi="Arial" w:cs="Arial" w:hint="eastAsia"/>
        </w:rPr>
        <w:t>PIS2076</w:t>
      </w:r>
      <w:r w:rsidR="00C448C8" w:rsidRPr="007D37A2">
        <w:rPr>
          <w:rFonts w:ascii="Arial" w:hAnsi="Arial" w:cs="Arial" w:hint="eastAsia"/>
        </w:rPr>
        <w:t>的第</w:t>
      </w:r>
      <w:r w:rsidR="00C448C8" w:rsidRPr="007D37A2">
        <w:rPr>
          <w:rFonts w:ascii="Arial" w:hAnsi="Arial" w:cs="Arial" w:hint="eastAsia"/>
        </w:rPr>
        <w:t>5.1.4</w:t>
      </w:r>
      <w:r w:rsidR="00C448C8" w:rsidRPr="007D37A2">
        <w:rPr>
          <w:rFonts w:ascii="Arial" w:hAnsi="Arial" w:cs="Arial" w:hint="eastAsia"/>
        </w:rPr>
        <w:t>章节。</w:t>
      </w:r>
    </w:p>
    <w:bookmarkEnd w:id="16"/>
    <w:bookmarkEnd w:id="17"/>
    <w:p w14:paraId="42C11211" w14:textId="06132B9E" w:rsidR="000C4A3B" w:rsidRPr="007D37A2" w:rsidRDefault="000C4A3B" w:rsidP="000C4A3B">
      <w:pPr>
        <w:pStyle w:val="a0"/>
        <w:spacing w:after="156"/>
        <w:rPr>
          <w:rFonts w:ascii="Arial" w:hAnsi="Arial" w:cs="Arial"/>
          <w:strike/>
        </w:rPr>
      </w:pPr>
      <w:r w:rsidRPr="007D37A2">
        <w:rPr>
          <w:rFonts w:ascii="Arial" w:hAnsi="Arial" w:cs="Arial" w:hint="eastAsia"/>
          <w:strike/>
        </w:rPr>
        <w:t>针对</w:t>
      </w:r>
      <w:r w:rsidRPr="007D37A2">
        <w:rPr>
          <w:rFonts w:ascii="Arial" w:hAnsi="Arial" w:cs="Arial" w:hint="eastAsia"/>
          <w:strike/>
        </w:rPr>
        <w:t>458</w:t>
      </w:r>
      <w:r w:rsidR="009950A4" w:rsidRPr="007D37A2">
        <w:rPr>
          <w:rFonts w:ascii="Arial" w:hAnsi="Arial" w:cs="Arial" w:hint="eastAsia"/>
          <w:strike/>
        </w:rPr>
        <w:t>项目，对应功能</w:t>
      </w:r>
      <w:r w:rsidRPr="007D37A2">
        <w:rPr>
          <w:rFonts w:ascii="Arial" w:hAnsi="Arial" w:cs="Arial" w:hint="eastAsia"/>
          <w:strike/>
        </w:rPr>
        <w:t>接口以及逻辑参考</w:t>
      </w:r>
      <w:r w:rsidRPr="007D37A2">
        <w:rPr>
          <w:rFonts w:ascii="Arial" w:hAnsi="Arial" w:cs="Arial" w:hint="eastAsia"/>
          <w:strike/>
        </w:rPr>
        <w:t>PIS-2085</w:t>
      </w:r>
      <w:r w:rsidRPr="007D37A2">
        <w:rPr>
          <w:rFonts w:ascii="Arial" w:hAnsi="Arial" w:cs="Arial"/>
          <w:strike/>
        </w:rPr>
        <w:t xml:space="preserve"> </w:t>
      </w:r>
      <w:r w:rsidRPr="007D37A2">
        <w:rPr>
          <w:rFonts w:ascii="Arial" w:hAnsi="Arial" w:cs="Arial" w:hint="eastAsia"/>
          <w:strike/>
        </w:rPr>
        <w:t>IPC</w:t>
      </w:r>
      <w:r w:rsidRPr="007D37A2">
        <w:rPr>
          <w:rFonts w:ascii="Arial" w:hAnsi="Arial" w:cs="Arial"/>
          <w:strike/>
        </w:rPr>
        <w:t xml:space="preserve"> </w:t>
      </w:r>
      <w:r w:rsidRPr="007D37A2">
        <w:rPr>
          <w:rFonts w:ascii="Arial" w:hAnsi="Arial" w:cs="Arial" w:hint="eastAsia"/>
          <w:strike/>
        </w:rPr>
        <w:t>SW</w:t>
      </w:r>
      <w:r w:rsidRPr="007D37A2">
        <w:rPr>
          <w:rFonts w:ascii="Arial" w:hAnsi="Arial" w:cs="Arial"/>
          <w:strike/>
        </w:rPr>
        <w:t xml:space="preserve"> </w:t>
      </w:r>
      <w:r w:rsidRPr="007D37A2">
        <w:rPr>
          <w:rFonts w:ascii="Arial" w:hAnsi="Arial" w:cs="Arial" w:hint="eastAsia"/>
          <w:strike/>
        </w:rPr>
        <w:t>Spec</w:t>
      </w:r>
      <w:r w:rsidRPr="007D37A2">
        <w:rPr>
          <w:rFonts w:ascii="Arial" w:hAnsi="Arial" w:cs="Arial"/>
          <w:strike/>
        </w:rPr>
        <w:t xml:space="preserve"> </w:t>
      </w:r>
      <w:r w:rsidRPr="007D37A2">
        <w:rPr>
          <w:rFonts w:ascii="Arial" w:hAnsi="Arial" w:cs="Arial" w:hint="eastAsia"/>
          <w:strike/>
        </w:rPr>
        <w:t>章节</w:t>
      </w:r>
      <w:r w:rsidR="00BD47A2" w:rsidRPr="007D37A2">
        <w:rPr>
          <w:rFonts w:ascii="Arial" w:hAnsi="Arial" w:cs="Arial"/>
          <w:strike/>
        </w:rPr>
        <w:t>3.2.1.14.59</w:t>
      </w:r>
      <w:r w:rsidR="00BD47A2" w:rsidRPr="007D37A2">
        <w:rPr>
          <w:rFonts w:ascii="Arial" w:hAnsi="Arial" w:cs="Arial" w:hint="eastAsia"/>
          <w:strike/>
        </w:rPr>
        <w:t>。</w:t>
      </w:r>
    </w:p>
    <w:p w14:paraId="113073E9" w14:textId="0BA673E0" w:rsidR="000C4A3B" w:rsidRPr="007D37A2" w:rsidRDefault="000C4A3B" w:rsidP="000C4A3B">
      <w:pPr>
        <w:pStyle w:val="a0"/>
        <w:spacing w:after="156"/>
        <w:rPr>
          <w:rFonts w:ascii="Arial" w:hAnsi="Arial" w:cs="Arial"/>
          <w:strike/>
        </w:rPr>
      </w:pPr>
      <w:r w:rsidRPr="007D37A2">
        <w:rPr>
          <w:rFonts w:ascii="Arial" w:hAnsi="Arial" w:cs="Arial" w:hint="eastAsia"/>
          <w:strike/>
        </w:rPr>
        <w:lastRenderedPageBreak/>
        <w:t>针对</w:t>
      </w:r>
      <w:r w:rsidRPr="007D37A2">
        <w:rPr>
          <w:rFonts w:ascii="Arial" w:hAnsi="Arial" w:cs="Arial" w:hint="eastAsia"/>
          <w:strike/>
        </w:rPr>
        <w:t>Global</w:t>
      </w:r>
      <w:r w:rsidRPr="007D37A2">
        <w:rPr>
          <w:rFonts w:ascii="Arial" w:hAnsi="Arial" w:cs="Arial"/>
          <w:strike/>
        </w:rPr>
        <w:t xml:space="preserve"> </w:t>
      </w:r>
      <w:r w:rsidRPr="007D37A2">
        <w:rPr>
          <w:rFonts w:ascii="Arial" w:hAnsi="Arial" w:cs="Arial" w:hint="eastAsia"/>
          <w:strike/>
        </w:rPr>
        <w:t>B</w:t>
      </w:r>
      <w:r w:rsidR="009950A4" w:rsidRPr="007D37A2">
        <w:rPr>
          <w:rFonts w:ascii="Arial" w:hAnsi="Arial" w:cs="Arial" w:hint="eastAsia"/>
          <w:strike/>
        </w:rPr>
        <w:t>架构的项目，对应功能接</w:t>
      </w:r>
      <w:r w:rsidRPr="007D37A2">
        <w:rPr>
          <w:rFonts w:ascii="Arial" w:hAnsi="Arial" w:cs="Arial" w:hint="eastAsia"/>
          <w:strike/>
        </w:rPr>
        <w:t>口以及逻辑参考</w:t>
      </w:r>
      <w:r w:rsidRPr="007D37A2">
        <w:rPr>
          <w:rFonts w:ascii="Arial" w:hAnsi="Arial" w:cs="Arial" w:hint="eastAsia"/>
          <w:strike/>
        </w:rPr>
        <w:t>GB</w:t>
      </w:r>
      <w:r w:rsidRPr="007D37A2">
        <w:rPr>
          <w:rFonts w:ascii="Arial" w:hAnsi="Arial" w:cs="Arial"/>
          <w:strike/>
        </w:rPr>
        <w:t xml:space="preserve"> </w:t>
      </w:r>
      <w:r w:rsidRPr="007D37A2">
        <w:rPr>
          <w:rFonts w:ascii="Arial" w:hAnsi="Arial" w:cs="Arial" w:hint="eastAsia"/>
          <w:strike/>
        </w:rPr>
        <w:t>IPC</w:t>
      </w:r>
      <w:r w:rsidRPr="007D37A2">
        <w:rPr>
          <w:rFonts w:ascii="Arial" w:hAnsi="Arial" w:cs="Arial"/>
          <w:strike/>
        </w:rPr>
        <w:t xml:space="preserve"> </w:t>
      </w:r>
      <w:r w:rsidRPr="007D37A2">
        <w:rPr>
          <w:rFonts w:ascii="Arial" w:hAnsi="Arial" w:cs="Arial" w:hint="eastAsia"/>
          <w:strike/>
        </w:rPr>
        <w:t>CTRS</w:t>
      </w:r>
      <w:r w:rsidRPr="007D37A2">
        <w:rPr>
          <w:rFonts w:ascii="Arial" w:hAnsi="Arial" w:cs="Arial"/>
          <w:strike/>
        </w:rPr>
        <w:t xml:space="preserve"> </w:t>
      </w:r>
      <w:r w:rsidRPr="007D37A2">
        <w:rPr>
          <w:rFonts w:ascii="Arial" w:hAnsi="Arial" w:cs="Arial" w:hint="eastAsia"/>
          <w:strike/>
        </w:rPr>
        <w:t>章节</w:t>
      </w:r>
      <w:r w:rsidR="00646274" w:rsidRPr="007D37A2">
        <w:rPr>
          <w:rFonts w:ascii="Arial" w:hAnsi="Arial" w:cs="Arial" w:hint="eastAsia"/>
          <w:strike/>
        </w:rPr>
        <w:t>3.1.20</w:t>
      </w:r>
      <w:r w:rsidR="00646274" w:rsidRPr="007D37A2">
        <w:rPr>
          <w:rFonts w:ascii="Arial" w:hAnsi="Arial" w:cs="Arial"/>
          <w:strike/>
        </w:rPr>
        <w:t>7</w:t>
      </w:r>
      <w:r w:rsidR="00BD47A2" w:rsidRPr="007D37A2">
        <w:rPr>
          <w:rFonts w:ascii="Arial" w:hAnsi="Arial" w:cs="Arial" w:hint="eastAsia"/>
          <w:strike/>
        </w:rPr>
        <w:t>。</w:t>
      </w:r>
    </w:p>
    <w:p w14:paraId="0EBF4076" w14:textId="108DD255" w:rsidR="008C5591" w:rsidRPr="007D37A2" w:rsidRDefault="008C5591" w:rsidP="008C5591">
      <w:pPr>
        <w:pStyle w:val="a0"/>
        <w:spacing w:after="156"/>
        <w:rPr>
          <w:strike/>
        </w:rPr>
      </w:pPr>
      <w:r w:rsidRPr="007D37A2">
        <w:rPr>
          <w:rFonts w:hint="eastAsia"/>
          <w:strike/>
        </w:rPr>
        <w:t>For the 458 project, refer to pis-208</w:t>
      </w:r>
      <w:r w:rsidR="009250AB" w:rsidRPr="007D37A2">
        <w:rPr>
          <w:rFonts w:hint="eastAsia"/>
          <w:strike/>
        </w:rPr>
        <w:t>5 IPC SW Spec section 3.2.1.14.59</w:t>
      </w:r>
      <w:r w:rsidRPr="007D37A2">
        <w:rPr>
          <w:rFonts w:hint="eastAsia"/>
          <w:strike/>
        </w:rPr>
        <w:t xml:space="preserve"> for the corresponding functional interface and logic</w:t>
      </w:r>
      <w:r w:rsidR="002C7496" w:rsidRPr="007D37A2">
        <w:rPr>
          <w:strike/>
        </w:rPr>
        <w:t>.</w:t>
      </w:r>
    </w:p>
    <w:p w14:paraId="2208F2BD" w14:textId="7ED1E5EB" w:rsidR="008C5591" w:rsidRPr="007D37A2" w:rsidRDefault="008C5591" w:rsidP="00BD47A2">
      <w:pPr>
        <w:pStyle w:val="a0"/>
        <w:spacing w:after="156"/>
        <w:rPr>
          <w:strike/>
        </w:rPr>
      </w:pPr>
      <w:r w:rsidRPr="007D37A2">
        <w:rPr>
          <w:rFonts w:hint="eastAsia"/>
          <w:strike/>
        </w:rPr>
        <w:t>For projects with Global B archit</w:t>
      </w:r>
      <w:r w:rsidR="007B123A" w:rsidRPr="007D37A2">
        <w:rPr>
          <w:rFonts w:hint="eastAsia"/>
          <w:strike/>
        </w:rPr>
        <w:t>ecture, refer to section 3.1.207</w:t>
      </w:r>
      <w:r w:rsidRPr="007D37A2">
        <w:rPr>
          <w:rFonts w:hint="eastAsia"/>
          <w:strike/>
        </w:rPr>
        <w:t xml:space="preserve"> of GB IPC CTRS for functional interfaces and logic</w:t>
      </w:r>
      <w:r w:rsidR="002C7496" w:rsidRPr="007D37A2">
        <w:rPr>
          <w:strike/>
        </w:rPr>
        <w:t>.</w:t>
      </w:r>
    </w:p>
    <w:p w14:paraId="26DDC571" w14:textId="77777777" w:rsidR="00A936E9" w:rsidRPr="007D37A2" w:rsidRDefault="00D46C60">
      <w:pPr>
        <w:pStyle w:val="Heading5"/>
        <w:rPr>
          <w:rFonts w:ascii="Arial" w:hAnsi="Arial" w:cs="Arial"/>
          <w:strike/>
        </w:rPr>
      </w:pPr>
      <w:bookmarkStart w:id="18" w:name="_Toc515989348"/>
      <w:r w:rsidRPr="007D37A2">
        <w:rPr>
          <w:rFonts w:ascii="Arial" w:hAnsi="Arial" w:cs="Arial"/>
          <w:strike/>
        </w:rPr>
        <w:t>剩余油量（仅于传统车型和混动车型显示，通过读取标定判断）</w:t>
      </w:r>
      <w:bookmarkEnd w:id="18"/>
    </w:p>
    <w:p w14:paraId="24EC3507" w14:textId="77777777" w:rsidR="00A936E9" w:rsidRPr="007D37A2" w:rsidRDefault="00D46C60">
      <w:pPr>
        <w:pStyle w:val="a0"/>
        <w:spacing w:after="156"/>
        <w:rPr>
          <w:rFonts w:ascii="Arial" w:hAnsi="Arial" w:cs="Arial"/>
          <w:strike/>
        </w:rPr>
      </w:pPr>
      <w:r w:rsidRPr="007D37A2">
        <w:rPr>
          <w:rFonts w:ascii="Arial" w:hAnsi="Arial" w:cs="Arial"/>
          <w:strike/>
        </w:rPr>
        <w:t>用户可以通过本系统查看当前车辆剩余油量。系统需要根据标定判断车型，纯电动车型不显示该项。车辆剩余油量显示值单位为百分比（</w:t>
      </w:r>
      <w:r w:rsidRPr="007D37A2">
        <w:rPr>
          <w:rFonts w:ascii="Arial" w:hAnsi="Arial" w:cs="Arial"/>
          <w:strike/>
        </w:rPr>
        <w:t>%</w:t>
      </w:r>
      <w:r w:rsidRPr="007D37A2">
        <w:rPr>
          <w:rFonts w:ascii="Arial" w:hAnsi="Arial" w:cs="Arial"/>
          <w:strike/>
        </w:rPr>
        <w:t>），精确到小数点后</w:t>
      </w:r>
      <w:r w:rsidRPr="007D37A2">
        <w:rPr>
          <w:rFonts w:ascii="Arial" w:hAnsi="Arial" w:cs="Arial"/>
          <w:strike/>
        </w:rPr>
        <w:t>2</w:t>
      </w:r>
      <w:r w:rsidRPr="007D37A2">
        <w:rPr>
          <w:rFonts w:ascii="Arial" w:hAnsi="Arial" w:cs="Arial"/>
          <w:strike/>
        </w:rPr>
        <w:t>位（</w:t>
      </w:r>
      <w:r w:rsidRPr="007D37A2">
        <w:rPr>
          <w:rFonts w:ascii="Arial" w:hAnsi="Arial" w:cs="Arial"/>
          <w:strike/>
        </w:rPr>
        <w:t>0.00% – 100.00%</w:t>
      </w:r>
      <w:r w:rsidRPr="007D37A2">
        <w:rPr>
          <w:rFonts w:ascii="Arial" w:hAnsi="Arial" w:cs="Arial"/>
          <w:strike/>
        </w:rPr>
        <w:t>）。此状态值由车辆总线数据中分析所得。</w:t>
      </w:r>
    </w:p>
    <w:p w14:paraId="14BB1122" w14:textId="21CB9990" w:rsidR="00A936E9" w:rsidRPr="007D37A2" w:rsidRDefault="00D46C60">
      <w:pPr>
        <w:pStyle w:val="a0"/>
        <w:spacing w:after="156"/>
        <w:rPr>
          <w:rFonts w:ascii="Arial" w:hAnsi="Arial" w:cs="Arial"/>
          <w:strike/>
        </w:rPr>
      </w:pPr>
      <w:r w:rsidRPr="007D37A2">
        <w:rPr>
          <w:rFonts w:ascii="Arial" w:hAnsi="Arial" w:cs="Arial"/>
          <w:strike/>
        </w:rPr>
        <w:t>当剩余油量低于</w:t>
      </w:r>
      <w:r w:rsidRPr="007D37A2">
        <w:rPr>
          <w:rFonts w:ascii="Arial" w:hAnsi="Arial" w:cs="Arial"/>
          <w:strike/>
        </w:rPr>
        <w:t>8%</w:t>
      </w:r>
      <w:r w:rsidRPr="007D37A2">
        <w:rPr>
          <w:rFonts w:ascii="Arial" w:hAnsi="Arial" w:cs="Arial"/>
          <w:strike/>
        </w:rPr>
        <w:t>时，系统提示用户当前剩余油量过低，请至附近加油站。</w:t>
      </w:r>
    </w:p>
    <w:p w14:paraId="1DF06D03" w14:textId="14FF6355" w:rsidR="00F15E3C" w:rsidRPr="007D37A2" w:rsidRDefault="009250AB" w:rsidP="006D310F">
      <w:pPr>
        <w:pStyle w:val="Heading5"/>
      </w:pPr>
      <w:r w:rsidRPr="007D37A2">
        <w:rPr>
          <w:rFonts w:hint="eastAsia"/>
        </w:rPr>
        <w:t>瞬时</w:t>
      </w:r>
      <w:r w:rsidR="00F15E3C" w:rsidRPr="007D37A2">
        <w:rPr>
          <w:rFonts w:hint="eastAsia"/>
        </w:rPr>
        <w:t>油耗</w:t>
      </w:r>
      <w:r w:rsidR="00F15E3C" w:rsidRPr="007D37A2">
        <w:rPr>
          <w:rFonts w:hint="eastAsia"/>
        </w:rPr>
        <w:t>/I</w:t>
      </w:r>
      <w:r w:rsidR="00F15E3C" w:rsidRPr="007D37A2">
        <w:t>nstant</w:t>
      </w:r>
      <w:r w:rsidR="00505936" w:rsidRPr="007D37A2">
        <w:rPr>
          <w:rFonts w:hint="eastAsia"/>
        </w:rPr>
        <w:t>aneous</w:t>
      </w:r>
      <w:r w:rsidR="0034143B" w:rsidRPr="007D37A2">
        <w:t xml:space="preserve"> </w:t>
      </w:r>
      <w:r w:rsidR="0034143B" w:rsidRPr="007D37A2">
        <w:rPr>
          <w:rFonts w:hint="eastAsia"/>
        </w:rPr>
        <w:t>Fuel</w:t>
      </w:r>
      <w:r w:rsidR="0034143B" w:rsidRPr="007D37A2">
        <w:t xml:space="preserve"> </w:t>
      </w:r>
      <w:r w:rsidR="0034143B" w:rsidRPr="007D37A2">
        <w:rPr>
          <w:rFonts w:hint="eastAsia"/>
        </w:rPr>
        <w:t>Economy</w:t>
      </w:r>
    </w:p>
    <w:p w14:paraId="28A3C2A2" w14:textId="113862B9" w:rsidR="003658BB" w:rsidRDefault="009250AB" w:rsidP="003658BB">
      <w:pPr>
        <w:pStyle w:val="a0"/>
        <w:spacing w:after="156"/>
        <w:rPr>
          <w:rFonts w:ascii="Arial" w:hAnsi="Arial" w:cs="Arial"/>
        </w:rPr>
      </w:pPr>
      <w:r w:rsidRPr="007D37A2">
        <w:rPr>
          <w:rFonts w:ascii="Arial" w:hAnsi="Arial" w:cs="Arial" w:hint="eastAsia"/>
        </w:rPr>
        <w:t>系统支持显示当前瞬时油耗</w:t>
      </w:r>
      <w:r w:rsidR="00817F6D" w:rsidRPr="007D37A2">
        <w:rPr>
          <w:rFonts w:ascii="Arial" w:hAnsi="Arial" w:cs="Arial" w:hint="eastAsia"/>
        </w:rPr>
        <w:t>，</w:t>
      </w:r>
      <w:r w:rsidR="00FC4B22" w:rsidRPr="00FC4B22">
        <w:rPr>
          <w:rFonts w:hint="eastAsia"/>
          <w:color w:val="FF0000"/>
        </w:rPr>
        <w:t>范围</w:t>
      </w:r>
      <w:r w:rsidR="00FC4B22" w:rsidRPr="00FC4B22">
        <w:rPr>
          <w:rFonts w:hint="eastAsia"/>
          <w:color w:val="FF0000"/>
        </w:rPr>
        <w:t>0</w:t>
      </w:r>
      <w:r w:rsidR="00FC4B22" w:rsidRPr="00FC4B22">
        <w:rPr>
          <w:color w:val="FF0000"/>
        </w:rPr>
        <w:t>.0 – 39.9L/100km</w:t>
      </w:r>
      <w:r w:rsidR="00FC4B22" w:rsidRPr="00FC4B22">
        <w:rPr>
          <w:rFonts w:hint="eastAsia"/>
          <w:color w:val="FF0000"/>
        </w:rPr>
        <w:t>，</w:t>
      </w:r>
      <w:r w:rsidR="00817F6D" w:rsidRPr="007D37A2">
        <w:rPr>
          <w:rFonts w:ascii="Arial" w:hAnsi="Arial" w:cs="Arial"/>
        </w:rPr>
        <w:t>显示形式为</w:t>
      </w:r>
      <w:r w:rsidR="00817F6D" w:rsidRPr="007D37A2">
        <w:rPr>
          <w:rFonts w:ascii="Arial" w:hAnsi="Arial" w:cs="Arial"/>
        </w:rPr>
        <w:t>x.xL/</w:t>
      </w:r>
      <w:r w:rsidR="00817F6D" w:rsidRPr="007D37A2">
        <w:rPr>
          <w:rFonts w:ascii="Arial" w:hAnsi="Arial" w:cs="Arial" w:hint="eastAsia"/>
        </w:rPr>
        <w:t>100</w:t>
      </w:r>
      <w:r w:rsidR="00817F6D" w:rsidRPr="007D37A2">
        <w:rPr>
          <w:rFonts w:ascii="Arial" w:hAnsi="Arial" w:cs="Arial"/>
        </w:rPr>
        <w:t>km</w:t>
      </w:r>
      <w:r w:rsidR="0000375E" w:rsidRPr="0000375E">
        <w:rPr>
          <w:rFonts w:ascii="Arial" w:hAnsi="Arial" w:cs="Arial" w:hint="eastAsia"/>
          <w:color w:val="FF0000"/>
        </w:rPr>
        <w:t>以及</w:t>
      </w:r>
      <w:r w:rsidR="0000375E">
        <w:rPr>
          <w:rFonts w:ascii="Arial" w:hAnsi="Arial" w:cs="Arial"/>
          <w:color w:val="FF0000"/>
        </w:rPr>
        <w:t>x.x</w:t>
      </w:r>
      <w:r w:rsidR="0000375E" w:rsidRPr="0000375E">
        <w:rPr>
          <w:rFonts w:ascii="Arial" w:hAnsi="Arial" w:cs="Arial" w:hint="eastAsia"/>
          <w:color w:val="FF0000"/>
        </w:rPr>
        <w:t>L</w:t>
      </w:r>
      <w:r w:rsidR="0000375E" w:rsidRPr="0000375E">
        <w:rPr>
          <w:rFonts w:ascii="Arial" w:hAnsi="Arial" w:cs="Arial"/>
          <w:color w:val="FF0000"/>
        </w:rPr>
        <w:t>/hr</w:t>
      </w:r>
      <w:r w:rsidR="0000375E">
        <w:rPr>
          <w:rFonts w:ascii="Arial" w:hAnsi="Arial" w:cs="Arial" w:hint="eastAsia"/>
          <w:color w:val="FF0000"/>
        </w:rPr>
        <w:t>。其中</w:t>
      </w:r>
      <w:r w:rsidR="0000375E">
        <w:rPr>
          <w:rFonts w:ascii="Arial" w:hAnsi="Arial" w:cs="Arial"/>
          <w:color w:val="FF0000"/>
        </w:rPr>
        <w:t>x.x</w:t>
      </w:r>
      <w:r w:rsidR="0000375E" w:rsidRPr="0000375E">
        <w:rPr>
          <w:rFonts w:ascii="Arial" w:hAnsi="Arial" w:cs="Arial" w:hint="eastAsia"/>
          <w:color w:val="FF0000"/>
        </w:rPr>
        <w:t>L</w:t>
      </w:r>
      <w:r w:rsidR="0000375E" w:rsidRPr="0000375E">
        <w:rPr>
          <w:rFonts w:ascii="Arial" w:hAnsi="Arial" w:cs="Arial"/>
          <w:color w:val="FF0000"/>
        </w:rPr>
        <w:t>/hr</w:t>
      </w:r>
      <w:r w:rsidR="0000375E">
        <w:rPr>
          <w:rFonts w:ascii="Arial" w:hAnsi="Arial" w:cs="Arial" w:hint="eastAsia"/>
          <w:color w:val="FF0000"/>
        </w:rPr>
        <w:t>仅在速度低时显示</w:t>
      </w:r>
      <w:r w:rsidR="0000375E" w:rsidRPr="0000375E">
        <w:rPr>
          <w:rFonts w:ascii="Arial" w:hAnsi="Arial" w:cs="Arial" w:hint="eastAsia"/>
          <w:color w:val="FF0000"/>
        </w:rPr>
        <w:t>。</w:t>
      </w:r>
      <w:r w:rsidR="00817F6D" w:rsidRPr="007D37A2">
        <w:rPr>
          <w:rFonts w:ascii="Arial" w:hAnsi="Arial" w:cs="Arial" w:hint="eastAsia"/>
        </w:rPr>
        <w:t>特别地，在</w:t>
      </w:r>
      <w:r w:rsidR="00837560" w:rsidRPr="008669C7">
        <w:rPr>
          <w:rFonts w:ascii="Arial" w:hAnsi="Arial" w:cs="Arial" w:hint="eastAsia"/>
          <w:strike/>
          <w:color w:val="FF0000"/>
        </w:rPr>
        <w:t>P</w:t>
      </w:r>
      <w:r w:rsidR="00817F6D" w:rsidRPr="008669C7">
        <w:rPr>
          <w:rFonts w:ascii="Arial" w:hAnsi="Arial" w:cs="Arial" w:hint="eastAsia"/>
          <w:strike/>
          <w:color w:val="FF0000"/>
        </w:rPr>
        <w:t>ower</w:t>
      </w:r>
      <w:r w:rsidR="00817F6D" w:rsidRPr="008669C7">
        <w:rPr>
          <w:rFonts w:ascii="Arial" w:hAnsi="Arial" w:cs="Arial"/>
          <w:strike/>
          <w:color w:val="FF0000"/>
        </w:rPr>
        <w:t xml:space="preserve"> </w:t>
      </w:r>
      <w:r w:rsidR="00817F6D" w:rsidRPr="008669C7">
        <w:rPr>
          <w:rFonts w:ascii="Arial" w:hAnsi="Arial" w:cs="Arial" w:hint="eastAsia"/>
          <w:strike/>
          <w:color w:val="FF0000"/>
        </w:rPr>
        <w:t>mode=</w:t>
      </w:r>
      <w:r w:rsidR="008669C7">
        <w:rPr>
          <w:rFonts w:ascii="Arial" w:hAnsi="Arial" w:cs="Arial" w:hint="eastAsia"/>
          <w:strike/>
          <w:color w:val="FF0000"/>
        </w:rPr>
        <w:t>“</w:t>
      </w:r>
      <w:r w:rsidR="00F15E3C" w:rsidRPr="007D37A2">
        <w:rPr>
          <w:rFonts w:ascii="Arial" w:hAnsi="Arial" w:cs="Arial" w:hint="eastAsia"/>
        </w:rPr>
        <w:t>Auto</w:t>
      </w:r>
      <w:r w:rsidR="00F15E3C" w:rsidRPr="007D37A2">
        <w:rPr>
          <w:rFonts w:ascii="Arial" w:hAnsi="Arial" w:cs="Arial"/>
        </w:rPr>
        <w:t xml:space="preserve"> </w:t>
      </w:r>
      <w:r w:rsidR="00F15E3C" w:rsidRPr="007D37A2">
        <w:rPr>
          <w:rFonts w:ascii="Arial" w:hAnsi="Arial" w:cs="Arial" w:hint="eastAsia"/>
        </w:rPr>
        <w:t>Stop</w:t>
      </w:r>
      <w:r w:rsidR="008669C7">
        <w:rPr>
          <w:rFonts w:ascii="Arial" w:hAnsi="Arial" w:cs="Arial" w:hint="eastAsia"/>
        </w:rPr>
        <w:t>”时</w:t>
      </w:r>
      <w:r w:rsidR="003658BB" w:rsidRPr="003658BB">
        <w:rPr>
          <w:rFonts w:ascii="Arial" w:hAnsi="Arial" w:cs="Arial" w:hint="eastAsia"/>
          <w:color w:val="FF0000"/>
        </w:rPr>
        <w:t>即车辆静止的</w:t>
      </w:r>
      <w:r w:rsidR="00F15E3C" w:rsidRPr="007D37A2">
        <w:rPr>
          <w:rFonts w:ascii="Arial" w:hAnsi="Arial" w:cs="Arial" w:hint="eastAsia"/>
        </w:rPr>
        <w:t>情况下不显示</w:t>
      </w:r>
      <w:r w:rsidR="00817F6D" w:rsidRPr="007D37A2">
        <w:rPr>
          <w:rFonts w:ascii="Arial" w:hAnsi="Arial" w:cs="Arial" w:hint="eastAsia"/>
        </w:rPr>
        <w:t>瞬时油耗的</w:t>
      </w:r>
      <w:r w:rsidR="00F15E3C" w:rsidRPr="007D37A2">
        <w:rPr>
          <w:rFonts w:ascii="Arial" w:hAnsi="Arial" w:cs="Arial" w:hint="eastAsia"/>
        </w:rPr>
        <w:t>数据</w:t>
      </w:r>
      <w:r w:rsidR="00817F6D" w:rsidRPr="007D37A2">
        <w:rPr>
          <w:rFonts w:ascii="Arial" w:hAnsi="Arial" w:cs="Arial" w:hint="eastAsia"/>
        </w:rPr>
        <w:t>。</w:t>
      </w:r>
    </w:p>
    <w:p w14:paraId="0415D187" w14:textId="59C64537" w:rsidR="00837560" w:rsidRPr="00CD218D" w:rsidRDefault="003658BB" w:rsidP="003658BB">
      <w:pPr>
        <w:pStyle w:val="a0"/>
        <w:spacing w:after="156"/>
        <w:rPr>
          <w:rFonts w:ascii="Arial" w:hAnsi="Arial" w:cs="Arial"/>
          <w:color w:val="FF0000"/>
        </w:rPr>
      </w:pPr>
      <w:r w:rsidRPr="003658BB">
        <w:rPr>
          <w:rFonts w:ascii="Arial" w:hAnsi="Arial" w:cs="Arial" w:hint="eastAsia"/>
          <w:color w:val="FF0000"/>
        </w:rPr>
        <w:t>瞬时油耗数据的显示逻辑</w:t>
      </w:r>
      <w:r w:rsidR="00CD218D">
        <w:rPr>
          <w:rFonts w:ascii="Arial" w:hAnsi="Arial" w:cs="Arial" w:hint="eastAsia"/>
          <w:color w:val="FF0000"/>
        </w:rPr>
        <w:t>，</w:t>
      </w:r>
      <w:r w:rsidRPr="003658BB">
        <w:rPr>
          <w:rFonts w:ascii="Arial" w:hAnsi="Arial" w:cs="Arial"/>
          <w:color w:val="FF0000"/>
        </w:rPr>
        <w:t>x.xL/</w:t>
      </w:r>
      <w:r w:rsidRPr="003658BB">
        <w:rPr>
          <w:rFonts w:ascii="Arial" w:hAnsi="Arial" w:cs="Arial" w:hint="eastAsia"/>
          <w:color w:val="FF0000"/>
        </w:rPr>
        <w:t>100</w:t>
      </w:r>
      <w:r w:rsidRPr="003658BB">
        <w:rPr>
          <w:rFonts w:ascii="Arial" w:hAnsi="Arial" w:cs="Arial"/>
          <w:color w:val="FF0000"/>
        </w:rPr>
        <w:t>km</w:t>
      </w:r>
      <w:r w:rsidR="00CD218D">
        <w:rPr>
          <w:rFonts w:ascii="Arial" w:hAnsi="Arial" w:cs="Arial" w:hint="eastAsia"/>
          <w:color w:val="FF0000"/>
        </w:rPr>
        <w:t>和</w:t>
      </w:r>
      <w:r>
        <w:rPr>
          <w:rFonts w:ascii="Arial" w:hAnsi="Arial" w:cs="Arial"/>
          <w:color w:val="FF0000"/>
        </w:rPr>
        <w:t>x.x</w:t>
      </w:r>
      <w:r w:rsidRPr="0000375E">
        <w:rPr>
          <w:rFonts w:ascii="Arial" w:hAnsi="Arial" w:cs="Arial" w:hint="eastAsia"/>
          <w:color w:val="FF0000"/>
        </w:rPr>
        <w:t>L</w:t>
      </w:r>
      <w:r w:rsidRPr="0000375E">
        <w:rPr>
          <w:rFonts w:ascii="Arial" w:hAnsi="Arial" w:cs="Arial"/>
          <w:color w:val="FF0000"/>
        </w:rPr>
        <w:t>/hr</w:t>
      </w:r>
      <w:r w:rsidR="00CD218D">
        <w:rPr>
          <w:rFonts w:ascii="Arial" w:hAnsi="Arial" w:cs="Arial" w:hint="eastAsia"/>
          <w:color w:val="FF0000"/>
        </w:rPr>
        <w:t>单位切换</w:t>
      </w:r>
      <w:r w:rsidR="00957575">
        <w:rPr>
          <w:rFonts w:ascii="Arial" w:hAnsi="Arial" w:cs="Arial" w:hint="eastAsia"/>
          <w:color w:val="FF0000"/>
        </w:rPr>
        <w:t>，以及</w:t>
      </w:r>
      <w:r w:rsidRPr="003658BB">
        <w:rPr>
          <w:rFonts w:ascii="Arial" w:hAnsi="Arial" w:cs="Arial" w:hint="eastAsia"/>
          <w:color w:val="FF0000"/>
        </w:rPr>
        <w:t>“</w:t>
      </w:r>
      <w:r w:rsidRPr="003658BB">
        <w:rPr>
          <w:rFonts w:ascii="Arial" w:hAnsi="Arial" w:cs="Arial" w:hint="eastAsia"/>
          <w:color w:val="FF0000"/>
        </w:rPr>
        <w:t>AUTO</w:t>
      </w:r>
      <w:r w:rsidRPr="003658BB">
        <w:rPr>
          <w:rFonts w:ascii="Arial" w:hAnsi="Arial" w:cs="Arial"/>
          <w:color w:val="FF0000"/>
        </w:rPr>
        <w:t xml:space="preserve"> </w:t>
      </w:r>
      <w:r w:rsidRPr="003658BB">
        <w:rPr>
          <w:rFonts w:ascii="Arial" w:hAnsi="Arial" w:cs="Arial" w:hint="eastAsia"/>
          <w:color w:val="FF0000"/>
        </w:rPr>
        <w:t>STOP</w:t>
      </w:r>
      <w:r w:rsidRPr="003658BB">
        <w:rPr>
          <w:rFonts w:ascii="Arial" w:hAnsi="Arial" w:cs="Arial" w:hint="eastAsia"/>
          <w:color w:val="FF0000"/>
        </w:rPr>
        <w:t>”</w:t>
      </w:r>
      <w:r w:rsidRPr="00CD218D">
        <w:rPr>
          <w:rFonts w:ascii="Arial" w:hAnsi="Arial" w:cs="Arial" w:hint="eastAsia"/>
          <w:color w:val="FF0000"/>
        </w:rPr>
        <w:t>的判断</w:t>
      </w:r>
      <w:r w:rsidR="00957575">
        <w:rPr>
          <w:rFonts w:ascii="Arial" w:hAnsi="Arial" w:cs="Arial" w:hint="eastAsia"/>
          <w:color w:val="FF0000"/>
        </w:rPr>
        <w:t>逻辑</w:t>
      </w:r>
      <w:r w:rsidR="00957575" w:rsidRPr="00CD218D">
        <w:rPr>
          <w:rFonts w:ascii="Arial" w:hAnsi="Arial" w:cs="Arial" w:hint="eastAsia"/>
          <w:color w:val="FF0000"/>
        </w:rPr>
        <w:t>具体参考</w:t>
      </w:r>
      <w:r w:rsidR="00957575" w:rsidRPr="00CD218D">
        <w:rPr>
          <w:rFonts w:ascii="Arial" w:hAnsi="Arial" w:cs="Arial" w:hint="eastAsia"/>
          <w:color w:val="FF0000"/>
        </w:rPr>
        <w:t>PIS-2076</w:t>
      </w:r>
      <w:r w:rsidR="00957575" w:rsidRPr="00CD218D">
        <w:rPr>
          <w:rFonts w:ascii="Arial" w:hAnsi="Arial" w:cs="Arial"/>
          <w:color w:val="FF0000"/>
        </w:rPr>
        <w:t xml:space="preserve"> </w:t>
      </w:r>
      <w:r w:rsidR="00957575" w:rsidRPr="00CD218D">
        <w:rPr>
          <w:rFonts w:ascii="Arial" w:hAnsi="Arial" w:cs="Arial" w:hint="eastAsia"/>
          <w:color w:val="FF0000"/>
        </w:rPr>
        <w:t>5.1.1</w:t>
      </w:r>
      <w:r w:rsidR="00957575" w:rsidRPr="00CD218D">
        <w:rPr>
          <w:rFonts w:ascii="Arial" w:hAnsi="Arial" w:cs="Arial" w:hint="eastAsia"/>
          <w:color w:val="FF0000"/>
        </w:rPr>
        <w:t>章节。</w:t>
      </w:r>
    </w:p>
    <w:p w14:paraId="319DA12C" w14:textId="5E2EA535" w:rsidR="00946ACD" w:rsidRPr="007D37A2" w:rsidRDefault="00EE5AFA" w:rsidP="00946ACD">
      <w:pPr>
        <w:pStyle w:val="a0"/>
        <w:spacing w:after="156"/>
        <w:rPr>
          <w:rFonts w:ascii="Arial" w:hAnsi="Arial" w:cs="Arial"/>
        </w:rPr>
      </w:pPr>
      <w:r w:rsidRPr="007D37A2">
        <w:rPr>
          <w:rFonts w:ascii="Arial" w:hAnsi="Arial" w:cs="Arial"/>
        </w:rPr>
        <w:t>The system supports displaying the current instantaneous fuel consumption in the form of x.xl /100km. In particular, the data of instantaneous fuel consumption is not displayed in the case of Power Mode =Auto Stop.</w:t>
      </w:r>
    </w:p>
    <w:p w14:paraId="7DC29D5C" w14:textId="18F60800" w:rsidR="00837560" w:rsidRPr="00CD218D" w:rsidRDefault="00837560" w:rsidP="00837560">
      <w:pPr>
        <w:pStyle w:val="a0"/>
        <w:spacing w:after="156"/>
        <w:rPr>
          <w:rFonts w:ascii="Arial" w:hAnsi="Arial" w:cs="Arial"/>
          <w:strike/>
          <w:color w:val="FF0000"/>
        </w:rPr>
      </w:pPr>
      <w:r w:rsidRPr="00CD218D">
        <w:rPr>
          <w:rFonts w:ascii="Arial" w:hAnsi="Arial" w:cs="Arial" w:hint="eastAsia"/>
          <w:strike/>
          <w:color w:val="FF0000"/>
        </w:rPr>
        <w:t>针对</w:t>
      </w:r>
      <w:r w:rsidRPr="00CD218D">
        <w:rPr>
          <w:rFonts w:ascii="Arial" w:hAnsi="Arial" w:cs="Arial" w:hint="eastAsia"/>
          <w:strike/>
          <w:color w:val="FF0000"/>
        </w:rPr>
        <w:t>458</w:t>
      </w:r>
      <w:r w:rsidRPr="00CD218D">
        <w:rPr>
          <w:rFonts w:ascii="Arial" w:hAnsi="Arial" w:cs="Arial" w:hint="eastAsia"/>
          <w:strike/>
          <w:color w:val="FF0000"/>
        </w:rPr>
        <w:t>项目，对应功能接口以及逻辑参考</w:t>
      </w:r>
      <w:r w:rsidRPr="00CD218D">
        <w:rPr>
          <w:rFonts w:ascii="Arial" w:hAnsi="Arial" w:cs="Arial" w:hint="eastAsia"/>
          <w:strike/>
          <w:color w:val="FF0000"/>
        </w:rPr>
        <w:t>PIS-2085</w:t>
      </w:r>
      <w:r w:rsidRPr="00CD218D">
        <w:rPr>
          <w:rFonts w:ascii="Arial" w:hAnsi="Arial" w:cs="Arial"/>
          <w:strike/>
          <w:color w:val="FF0000"/>
        </w:rPr>
        <w:t xml:space="preserve"> </w:t>
      </w:r>
      <w:r w:rsidRPr="00CD218D">
        <w:rPr>
          <w:rFonts w:ascii="Arial" w:hAnsi="Arial" w:cs="Arial" w:hint="eastAsia"/>
          <w:strike/>
          <w:color w:val="FF0000"/>
        </w:rPr>
        <w:t>IPC</w:t>
      </w:r>
      <w:r w:rsidRPr="00CD218D">
        <w:rPr>
          <w:rFonts w:ascii="Arial" w:hAnsi="Arial" w:cs="Arial"/>
          <w:strike/>
          <w:color w:val="FF0000"/>
        </w:rPr>
        <w:t xml:space="preserve"> </w:t>
      </w:r>
      <w:r w:rsidRPr="00CD218D">
        <w:rPr>
          <w:rFonts w:ascii="Arial" w:hAnsi="Arial" w:cs="Arial" w:hint="eastAsia"/>
          <w:strike/>
          <w:color w:val="FF0000"/>
        </w:rPr>
        <w:t>SW</w:t>
      </w:r>
      <w:r w:rsidRPr="00CD218D">
        <w:rPr>
          <w:rFonts w:ascii="Arial" w:hAnsi="Arial" w:cs="Arial"/>
          <w:strike/>
          <w:color w:val="FF0000"/>
        </w:rPr>
        <w:t xml:space="preserve"> </w:t>
      </w:r>
      <w:r w:rsidRPr="00CD218D">
        <w:rPr>
          <w:rFonts w:ascii="Arial" w:hAnsi="Arial" w:cs="Arial" w:hint="eastAsia"/>
          <w:strike/>
          <w:color w:val="FF0000"/>
        </w:rPr>
        <w:t>Spec</w:t>
      </w:r>
      <w:r w:rsidRPr="00CD218D">
        <w:rPr>
          <w:rFonts w:ascii="Arial" w:hAnsi="Arial" w:cs="Arial"/>
          <w:strike/>
          <w:color w:val="FF0000"/>
        </w:rPr>
        <w:t xml:space="preserve"> </w:t>
      </w:r>
      <w:r w:rsidRPr="00CD218D">
        <w:rPr>
          <w:rFonts w:ascii="Arial" w:hAnsi="Arial" w:cs="Arial" w:hint="eastAsia"/>
          <w:strike/>
          <w:color w:val="FF0000"/>
        </w:rPr>
        <w:t>章节</w:t>
      </w:r>
      <w:r w:rsidRPr="00CD218D">
        <w:rPr>
          <w:rFonts w:ascii="Arial" w:hAnsi="Arial" w:cs="Arial"/>
          <w:strike/>
          <w:color w:val="FF0000"/>
        </w:rPr>
        <w:t>3.2.1.14.</w:t>
      </w:r>
      <w:r w:rsidRPr="00CD218D">
        <w:rPr>
          <w:rFonts w:ascii="Arial" w:hAnsi="Arial" w:cs="Arial" w:hint="eastAsia"/>
          <w:strike/>
          <w:color w:val="FF0000"/>
        </w:rPr>
        <w:t>25</w:t>
      </w:r>
      <w:r w:rsidRPr="00CD218D">
        <w:rPr>
          <w:rFonts w:ascii="Arial" w:hAnsi="Arial" w:cs="Arial" w:hint="eastAsia"/>
          <w:strike/>
          <w:color w:val="FF0000"/>
        </w:rPr>
        <w:t>。</w:t>
      </w:r>
    </w:p>
    <w:p w14:paraId="38D188E6" w14:textId="0EB7BDD0" w:rsidR="00F15E3C" w:rsidRPr="00CD218D" w:rsidRDefault="00837560" w:rsidP="00837560">
      <w:pPr>
        <w:pStyle w:val="a0"/>
        <w:spacing w:after="156"/>
        <w:rPr>
          <w:rFonts w:ascii="Arial" w:hAnsi="Arial" w:cs="Arial"/>
          <w:strike/>
          <w:color w:val="FF0000"/>
        </w:rPr>
      </w:pPr>
      <w:r w:rsidRPr="00CD218D">
        <w:rPr>
          <w:rFonts w:ascii="Arial" w:hAnsi="Arial" w:cs="Arial" w:hint="eastAsia"/>
          <w:strike/>
          <w:color w:val="FF0000"/>
        </w:rPr>
        <w:t>针对</w:t>
      </w:r>
      <w:r w:rsidRPr="00CD218D">
        <w:rPr>
          <w:rFonts w:ascii="Arial" w:hAnsi="Arial" w:cs="Arial" w:hint="eastAsia"/>
          <w:strike/>
          <w:color w:val="FF0000"/>
        </w:rPr>
        <w:t>Global</w:t>
      </w:r>
      <w:r w:rsidRPr="00CD218D">
        <w:rPr>
          <w:rFonts w:ascii="Arial" w:hAnsi="Arial" w:cs="Arial"/>
          <w:strike/>
          <w:color w:val="FF0000"/>
        </w:rPr>
        <w:t xml:space="preserve"> </w:t>
      </w:r>
      <w:r w:rsidRPr="00CD218D">
        <w:rPr>
          <w:rFonts w:ascii="Arial" w:hAnsi="Arial" w:cs="Arial" w:hint="eastAsia"/>
          <w:strike/>
          <w:color w:val="FF0000"/>
        </w:rPr>
        <w:t>B</w:t>
      </w:r>
      <w:r w:rsidRPr="00CD218D">
        <w:rPr>
          <w:rFonts w:ascii="Arial" w:hAnsi="Arial" w:cs="Arial" w:hint="eastAsia"/>
          <w:strike/>
          <w:color w:val="FF0000"/>
        </w:rPr>
        <w:t>架构的项目，对应功能接口以及逻辑参考</w:t>
      </w:r>
      <w:r w:rsidRPr="00CD218D">
        <w:rPr>
          <w:rFonts w:ascii="Arial" w:hAnsi="Arial" w:cs="Arial" w:hint="eastAsia"/>
          <w:strike/>
          <w:color w:val="FF0000"/>
        </w:rPr>
        <w:t>GB</w:t>
      </w:r>
      <w:r w:rsidRPr="00CD218D">
        <w:rPr>
          <w:rFonts w:ascii="Arial" w:hAnsi="Arial" w:cs="Arial"/>
          <w:strike/>
          <w:color w:val="FF0000"/>
        </w:rPr>
        <w:t xml:space="preserve"> </w:t>
      </w:r>
      <w:r w:rsidRPr="00CD218D">
        <w:rPr>
          <w:rFonts w:ascii="Arial" w:hAnsi="Arial" w:cs="Arial" w:hint="eastAsia"/>
          <w:strike/>
          <w:color w:val="FF0000"/>
        </w:rPr>
        <w:t>IPC</w:t>
      </w:r>
      <w:r w:rsidRPr="00CD218D">
        <w:rPr>
          <w:rFonts w:ascii="Arial" w:hAnsi="Arial" w:cs="Arial"/>
          <w:strike/>
          <w:color w:val="FF0000"/>
        </w:rPr>
        <w:t xml:space="preserve"> </w:t>
      </w:r>
      <w:r w:rsidRPr="00CD218D">
        <w:rPr>
          <w:rFonts w:ascii="Arial" w:hAnsi="Arial" w:cs="Arial" w:hint="eastAsia"/>
          <w:strike/>
          <w:color w:val="FF0000"/>
        </w:rPr>
        <w:t>CTRS</w:t>
      </w:r>
      <w:r w:rsidRPr="00CD218D">
        <w:rPr>
          <w:rFonts w:ascii="Arial" w:hAnsi="Arial" w:cs="Arial"/>
          <w:strike/>
          <w:color w:val="FF0000"/>
        </w:rPr>
        <w:t xml:space="preserve"> </w:t>
      </w:r>
      <w:r w:rsidRPr="00CD218D">
        <w:rPr>
          <w:rFonts w:ascii="Arial" w:hAnsi="Arial" w:cs="Arial" w:hint="eastAsia"/>
          <w:strike/>
          <w:color w:val="FF0000"/>
        </w:rPr>
        <w:t>章节</w:t>
      </w:r>
      <w:r w:rsidRPr="00CD218D">
        <w:rPr>
          <w:rFonts w:ascii="Arial" w:hAnsi="Arial" w:cs="Arial" w:hint="eastAsia"/>
          <w:strike/>
          <w:color w:val="FF0000"/>
        </w:rPr>
        <w:t>3.</w:t>
      </w:r>
      <w:r w:rsidR="00CA4750" w:rsidRPr="00CD218D">
        <w:rPr>
          <w:rFonts w:ascii="Arial" w:hAnsi="Arial" w:cs="Arial" w:hint="eastAsia"/>
          <w:strike/>
          <w:color w:val="FF0000"/>
        </w:rPr>
        <w:t>1.205</w:t>
      </w:r>
      <w:r w:rsidRPr="00CD218D">
        <w:rPr>
          <w:rFonts w:ascii="Arial" w:hAnsi="Arial" w:cs="Arial" w:hint="eastAsia"/>
          <w:strike/>
          <w:color w:val="FF0000"/>
        </w:rPr>
        <w:t>。</w:t>
      </w:r>
    </w:p>
    <w:p w14:paraId="7DBECE7D" w14:textId="77777777" w:rsidR="00EE5AFA" w:rsidRPr="00CD218D" w:rsidRDefault="00EE5AFA" w:rsidP="00EE5AFA">
      <w:pPr>
        <w:pStyle w:val="a0"/>
        <w:spacing w:after="156"/>
        <w:rPr>
          <w:rFonts w:ascii="Arial" w:hAnsi="Arial" w:cs="Arial"/>
          <w:strike/>
          <w:color w:val="FF0000"/>
        </w:rPr>
      </w:pPr>
      <w:r w:rsidRPr="00CD218D">
        <w:rPr>
          <w:rFonts w:ascii="Arial" w:hAnsi="Arial" w:cs="Arial"/>
          <w:strike/>
          <w:color w:val="FF0000"/>
        </w:rPr>
        <w:t>For 458 project, refer to section 3.2.1.14.25 of PIS-2085 IPC SW Spec for corresponding functional interface and logic.</w:t>
      </w:r>
    </w:p>
    <w:p w14:paraId="39F97BD3" w14:textId="13AA51EA" w:rsidR="00EE5AFA" w:rsidRPr="00CD218D" w:rsidRDefault="00EE5AFA" w:rsidP="00EE5AFA">
      <w:pPr>
        <w:pStyle w:val="a0"/>
        <w:spacing w:after="156"/>
        <w:rPr>
          <w:rFonts w:ascii="Arial" w:hAnsi="Arial" w:cs="Arial"/>
          <w:strike/>
          <w:color w:val="FF0000"/>
        </w:rPr>
      </w:pPr>
      <w:r w:rsidRPr="00CD218D">
        <w:rPr>
          <w:rFonts w:ascii="Arial" w:hAnsi="Arial" w:cs="Arial"/>
          <w:strike/>
          <w:color w:val="FF0000"/>
        </w:rPr>
        <w:t>For the project of Global B architecture, corresponding functional interface and logical reference GB IPC CTRS section 3.1.205.</w:t>
      </w:r>
    </w:p>
    <w:p w14:paraId="10F38104" w14:textId="67FC8578" w:rsidR="0056439C" w:rsidRPr="007D37A2" w:rsidRDefault="0056439C" w:rsidP="0056439C">
      <w:pPr>
        <w:pStyle w:val="Heading5"/>
      </w:pPr>
      <w:r w:rsidRPr="007D37A2">
        <w:rPr>
          <w:rFonts w:hint="eastAsia"/>
        </w:rPr>
        <w:t>小计里程</w:t>
      </w:r>
      <w:r w:rsidRPr="007D37A2">
        <w:t xml:space="preserve"> </w:t>
      </w:r>
      <w:r w:rsidRPr="007D37A2">
        <w:rPr>
          <w:rFonts w:hint="eastAsia"/>
        </w:rPr>
        <w:t>Trip1/Trip2</w:t>
      </w:r>
    </w:p>
    <w:p w14:paraId="7973725E" w14:textId="65DD18CB" w:rsidR="003F0D88" w:rsidRDefault="0056439C" w:rsidP="0061441D">
      <w:pPr>
        <w:pStyle w:val="a0"/>
        <w:spacing w:after="156"/>
        <w:rPr>
          <w:rFonts w:ascii="Arial" w:hAnsi="Arial" w:cs="Arial"/>
        </w:rPr>
      </w:pPr>
      <w:r w:rsidRPr="007D37A2">
        <w:rPr>
          <w:rFonts w:ascii="Arial" w:hAnsi="Arial" w:cs="Arial" w:hint="eastAsia"/>
        </w:rPr>
        <w:t>系统支持显示</w:t>
      </w:r>
      <w:r w:rsidR="0061441D" w:rsidRPr="007D37A2">
        <w:rPr>
          <w:rFonts w:ascii="Arial" w:hAnsi="Arial" w:cs="Arial" w:hint="eastAsia"/>
        </w:rPr>
        <w:t>小计里程信息，小计里程分为</w:t>
      </w:r>
      <w:r w:rsidR="0061441D" w:rsidRPr="007D37A2">
        <w:rPr>
          <w:rFonts w:ascii="Arial" w:hAnsi="Arial" w:cs="Arial" w:hint="eastAsia"/>
        </w:rPr>
        <w:t>Trip1</w:t>
      </w:r>
      <w:r w:rsidR="0061441D" w:rsidRPr="007D37A2">
        <w:rPr>
          <w:rFonts w:ascii="Arial" w:hAnsi="Arial" w:cs="Arial" w:hint="eastAsia"/>
        </w:rPr>
        <w:t>和</w:t>
      </w:r>
      <w:r w:rsidR="0061441D" w:rsidRPr="007D37A2">
        <w:rPr>
          <w:rFonts w:ascii="Arial" w:hAnsi="Arial" w:cs="Arial" w:hint="eastAsia"/>
        </w:rPr>
        <w:t>Trip2</w:t>
      </w:r>
      <w:r w:rsidR="00F27461" w:rsidRPr="007D37A2">
        <w:rPr>
          <w:rFonts w:ascii="Arial" w:hAnsi="Arial" w:cs="Arial" w:hint="eastAsia"/>
        </w:rPr>
        <w:t>两组数据，每一组数据需要分别显示里程（</w:t>
      </w:r>
      <w:r w:rsidR="00F27461" w:rsidRPr="007D37A2">
        <w:rPr>
          <w:rFonts w:ascii="Arial" w:hAnsi="Arial" w:cs="Arial" w:hint="eastAsia"/>
        </w:rPr>
        <w:t>x</w:t>
      </w:r>
      <w:r w:rsidR="00F27461" w:rsidRPr="007D37A2">
        <w:rPr>
          <w:rFonts w:ascii="Arial" w:hAnsi="Arial" w:cs="Arial"/>
        </w:rPr>
        <w:t xml:space="preserve">.x </w:t>
      </w:r>
      <w:r w:rsidR="00F27461" w:rsidRPr="007D37A2">
        <w:rPr>
          <w:rFonts w:ascii="Arial" w:hAnsi="Arial" w:cs="Arial" w:hint="eastAsia"/>
        </w:rPr>
        <w:t>km</w:t>
      </w:r>
      <w:r w:rsidR="00F27461" w:rsidRPr="007D37A2">
        <w:rPr>
          <w:rFonts w:ascii="Arial" w:hAnsi="Arial" w:cs="Arial" w:hint="eastAsia"/>
        </w:rPr>
        <w:t>）和油耗（</w:t>
      </w:r>
      <w:r w:rsidR="00F27461" w:rsidRPr="007D37A2">
        <w:rPr>
          <w:rFonts w:ascii="Arial" w:hAnsi="Arial" w:cs="Arial"/>
        </w:rPr>
        <w:t>x.x L/</w:t>
      </w:r>
      <w:r w:rsidR="00F27461" w:rsidRPr="007D37A2">
        <w:rPr>
          <w:rFonts w:ascii="Arial" w:hAnsi="Arial" w:cs="Arial" w:hint="eastAsia"/>
        </w:rPr>
        <w:t>100</w:t>
      </w:r>
      <w:r w:rsidR="00F27461" w:rsidRPr="007D37A2">
        <w:rPr>
          <w:rFonts w:ascii="Arial" w:hAnsi="Arial" w:cs="Arial"/>
        </w:rPr>
        <w:t>km</w:t>
      </w:r>
      <w:r w:rsidR="00F27461" w:rsidRPr="007D37A2">
        <w:rPr>
          <w:rFonts w:ascii="Arial" w:hAnsi="Arial" w:cs="Arial" w:hint="eastAsia"/>
        </w:rPr>
        <w:t>）</w:t>
      </w:r>
      <w:r w:rsidR="0061441D" w:rsidRPr="007D37A2">
        <w:rPr>
          <w:rFonts w:ascii="Arial" w:hAnsi="Arial" w:cs="Arial" w:hint="eastAsia"/>
        </w:rPr>
        <w:t>。</w:t>
      </w:r>
      <w:r w:rsidR="003F0D88" w:rsidRPr="003F0D88">
        <w:rPr>
          <w:rFonts w:ascii="Arial" w:hAnsi="Arial" w:cs="Arial" w:hint="eastAsia"/>
          <w:color w:val="FF0000"/>
        </w:rPr>
        <w:t>若当前车辆为电动车，则显示里程（</w:t>
      </w:r>
      <w:r w:rsidR="003F0D88" w:rsidRPr="003F0D88">
        <w:rPr>
          <w:rFonts w:ascii="Arial" w:hAnsi="Arial" w:cs="Arial" w:hint="eastAsia"/>
          <w:color w:val="FF0000"/>
        </w:rPr>
        <w:t>x</w:t>
      </w:r>
      <w:r w:rsidR="003F0D88" w:rsidRPr="003F0D88">
        <w:rPr>
          <w:rFonts w:ascii="Arial" w:hAnsi="Arial" w:cs="Arial"/>
          <w:color w:val="FF0000"/>
        </w:rPr>
        <w:t xml:space="preserve">.x </w:t>
      </w:r>
      <w:r w:rsidR="003F0D88" w:rsidRPr="003F0D88">
        <w:rPr>
          <w:rFonts w:ascii="Arial" w:hAnsi="Arial" w:cs="Arial" w:hint="eastAsia"/>
          <w:color w:val="FF0000"/>
        </w:rPr>
        <w:t>km</w:t>
      </w:r>
      <w:r w:rsidR="003F0D88" w:rsidRPr="003F0D88">
        <w:rPr>
          <w:rFonts w:ascii="Arial" w:hAnsi="Arial" w:cs="Arial" w:hint="eastAsia"/>
          <w:color w:val="FF0000"/>
        </w:rPr>
        <w:t>）和油耗（</w:t>
      </w:r>
      <w:r w:rsidR="003F0D88">
        <w:rPr>
          <w:rFonts w:ascii="Arial" w:hAnsi="Arial" w:cs="Arial"/>
          <w:color w:val="FF0000"/>
        </w:rPr>
        <w:t xml:space="preserve">x.x </w:t>
      </w:r>
      <w:r w:rsidR="003F0D88">
        <w:rPr>
          <w:rFonts w:ascii="Arial" w:hAnsi="Arial" w:cs="Arial" w:hint="eastAsia"/>
          <w:color w:val="FF0000"/>
        </w:rPr>
        <w:t>k</w:t>
      </w:r>
      <w:r w:rsidR="003F0D88">
        <w:rPr>
          <w:rFonts w:ascii="Arial" w:hAnsi="Arial" w:cs="Arial"/>
          <w:color w:val="FF0000"/>
        </w:rPr>
        <w:t>Wh</w:t>
      </w:r>
      <w:r w:rsidR="003F0D88" w:rsidRPr="003F0D88">
        <w:rPr>
          <w:rFonts w:ascii="Arial" w:hAnsi="Arial" w:cs="Arial"/>
          <w:color w:val="FF0000"/>
        </w:rPr>
        <w:t>/</w:t>
      </w:r>
      <w:r w:rsidR="003F0D88" w:rsidRPr="003F0D88">
        <w:rPr>
          <w:rFonts w:ascii="Arial" w:hAnsi="Arial" w:cs="Arial" w:hint="eastAsia"/>
          <w:color w:val="FF0000"/>
        </w:rPr>
        <w:t>100</w:t>
      </w:r>
      <w:r w:rsidR="003F0D88" w:rsidRPr="003F0D88">
        <w:rPr>
          <w:rFonts w:ascii="Arial" w:hAnsi="Arial" w:cs="Arial"/>
          <w:color w:val="FF0000"/>
        </w:rPr>
        <w:t>km</w:t>
      </w:r>
      <w:r w:rsidR="003F0D88" w:rsidRPr="003F0D88">
        <w:rPr>
          <w:rFonts w:ascii="Arial" w:hAnsi="Arial" w:cs="Arial" w:hint="eastAsia"/>
          <w:color w:val="FF0000"/>
        </w:rPr>
        <w:t>）。</w:t>
      </w:r>
    </w:p>
    <w:p w14:paraId="7A7428DA" w14:textId="7ACBD9E7" w:rsidR="0061441D" w:rsidRPr="007D37A2" w:rsidRDefault="0061441D" w:rsidP="0061441D">
      <w:pPr>
        <w:pStyle w:val="a0"/>
        <w:spacing w:after="156"/>
        <w:rPr>
          <w:rFonts w:ascii="Arial" w:hAnsi="Arial" w:cs="Arial"/>
        </w:rPr>
      </w:pPr>
      <w:r w:rsidRPr="007D37A2">
        <w:rPr>
          <w:rFonts w:ascii="Arial" w:hAnsi="Arial" w:cs="Arial" w:hint="eastAsia"/>
        </w:rPr>
        <w:t>系统支持用户分别对</w:t>
      </w:r>
      <w:r w:rsidRPr="007D37A2">
        <w:rPr>
          <w:rFonts w:ascii="Arial" w:hAnsi="Arial" w:cs="Arial" w:hint="eastAsia"/>
        </w:rPr>
        <w:t>Trip1</w:t>
      </w:r>
      <w:r w:rsidRPr="007D37A2">
        <w:rPr>
          <w:rFonts w:ascii="Arial" w:hAnsi="Arial" w:cs="Arial" w:hint="eastAsia"/>
        </w:rPr>
        <w:t>以及</w:t>
      </w:r>
      <w:r w:rsidRPr="007D37A2">
        <w:rPr>
          <w:rFonts w:ascii="Arial" w:hAnsi="Arial" w:cs="Arial" w:hint="eastAsia"/>
        </w:rPr>
        <w:t>Trip2</w:t>
      </w:r>
      <w:r w:rsidRPr="007D37A2">
        <w:rPr>
          <w:rFonts w:ascii="Arial" w:hAnsi="Arial" w:cs="Arial" w:hint="eastAsia"/>
        </w:rPr>
        <w:t>进行</w:t>
      </w:r>
      <w:r w:rsidRPr="007D37A2">
        <w:rPr>
          <w:rFonts w:ascii="Arial" w:hAnsi="Arial" w:cs="Arial" w:hint="eastAsia"/>
        </w:rPr>
        <w:t>reset</w:t>
      </w:r>
      <w:r w:rsidRPr="007D37A2">
        <w:rPr>
          <w:rFonts w:ascii="Arial" w:hAnsi="Arial" w:cs="Arial" w:hint="eastAsia"/>
        </w:rPr>
        <w:t>操作，用户</w:t>
      </w:r>
      <w:r w:rsidRPr="007D37A2">
        <w:rPr>
          <w:rFonts w:ascii="Arial" w:hAnsi="Arial" w:cs="Arial" w:hint="eastAsia"/>
        </w:rPr>
        <w:t>reset</w:t>
      </w:r>
      <w:r w:rsidRPr="007D37A2">
        <w:rPr>
          <w:rFonts w:ascii="Arial" w:hAnsi="Arial" w:cs="Arial" w:hint="eastAsia"/>
        </w:rPr>
        <w:t>后对应信息清空。</w:t>
      </w:r>
    </w:p>
    <w:p w14:paraId="7C49D844" w14:textId="1135045A" w:rsidR="0056439C" w:rsidRPr="007D37A2" w:rsidRDefault="0061441D" w:rsidP="0061441D">
      <w:pPr>
        <w:pStyle w:val="a0"/>
        <w:spacing w:after="156"/>
        <w:rPr>
          <w:rFonts w:ascii="Arial" w:hAnsi="Arial" w:cs="Arial"/>
        </w:rPr>
      </w:pPr>
      <w:r w:rsidRPr="007D37A2">
        <w:rPr>
          <w:rFonts w:ascii="Arial" w:hAnsi="Arial" w:cs="Arial" w:hint="eastAsia"/>
        </w:rPr>
        <w:lastRenderedPageBreak/>
        <w:t>具体显示逻辑参考</w:t>
      </w:r>
      <w:r w:rsidR="0056439C" w:rsidRPr="007D37A2">
        <w:rPr>
          <w:rFonts w:ascii="Arial" w:hAnsi="Arial" w:cs="Arial" w:hint="eastAsia"/>
        </w:rPr>
        <w:t>PIS-2076</w:t>
      </w:r>
      <w:r w:rsidR="0056439C" w:rsidRPr="007D37A2">
        <w:rPr>
          <w:rFonts w:ascii="Arial" w:hAnsi="Arial" w:cs="Arial"/>
        </w:rPr>
        <w:t xml:space="preserve"> </w:t>
      </w:r>
      <w:r w:rsidR="0056439C" w:rsidRPr="007D37A2">
        <w:rPr>
          <w:rFonts w:ascii="Arial" w:hAnsi="Arial" w:cs="Arial" w:hint="eastAsia"/>
        </w:rPr>
        <w:t>4.4</w:t>
      </w:r>
      <w:r w:rsidR="00946ACD" w:rsidRPr="007D37A2">
        <w:rPr>
          <w:rFonts w:ascii="Arial" w:hAnsi="Arial" w:cs="Arial" w:hint="eastAsia"/>
        </w:rPr>
        <w:t>.</w:t>
      </w:r>
      <w:r w:rsidR="00946ACD" w:rsidRPr="007D37A2">
        <w:rPr>
          <w:rFonts w:ascii="Arial" w:hAnsi="Arial" w:cs="Arial"/>
        </w:rPr>
        <w:t>2</w:t>
      </w:r>
      <w:r w:rsidR="0056439C" w:rsidRPr="007D37A2">
        <w:rPr>
          <w:rFonts w:ascii="Arial" w:hAnsi="Arial" w:cs="Arial" w:hint="eastAsia"/>
        </w:rPr>
        <w:t>章节</w:t>
      </w:r>
      <w:r w:rsidRPr="007D37A2">
        <w:rPr>
          <w:rFonts w:ascii="Arial" w:hAnsi="Arial" w:cs="Arial" w:hint="eastAsia"/>
        </w:rPr>
        <w:t>。</w:t>
      </w:r>
    </w:p>
    <w:p w14:paraId="368B6624" w14:textId="727CC783" w:rsidR="00B964DC" w:rsidRPr="007D37A2" w:rsidRDefault="00B964DC" w:rsidP="00027403">
      <w:pPr>
        <w:pStyle w:val="Heading5"/>
      </w:pPr>
      <w:r w:rsidRPr="007D37A2">
        <w:rPr>
          <w:rFonts w:hint="eastAsia"/>
        </w:rPr>
        <w:t>平均车速</w:t>
      </w:r>
    </w:p>
    <w:p w14:paraId="0145282C" w14:textId="60648143" w:rsidR="00B964DC" w:rsidRPr="007D37A2" w:rsidRDefault="00027403" w:rsidP="0061441D">
      <w:pPr>
        <w:pStyle w:val="a0"/>
        <w:spacing w:after="156"/>
        <w:rPr>
          <w:rFonts w:ascii="Arial" w:hAnsi="Arial" w:cs="Arial"/>
        </w:rPr>
      </w:pPr>
      <w:r w:rsidRPr="007D37A2">
        <w:rPr>
          <w:rFonts w:ascii="Arial" w:hAnsi="Arial" w:cs="Arial" w:hint="eastAsia"/>
        </w:rPr>
        <w:t>具体显示功能描述以及显示逻辑参见</w:t>
      </w:r>
      <w:r w:rsidRPr="007D37A2">
        <w:rPr>
          <w:rFonts w:ascii="Arial" w:hAnsi="Arial" w:cs="Arial" w:hint="eastAsia"/>
        </w:rPr>
        <w:t>PIS-2076</w:t>
      </w:r>
      <w:r w:rsidRPr="007D37A2">
        <w:rPr>
          <w:rFonts w:ascii="Arial" w:hAnsi="Arial" w:cs="Arial"/>
        </w:rPr>
        <w:t xml:space="preserve"> </w:t>
      </w:r>
      <w:r w:rsidRPr="007D37A2">
        <w:rPr>
          <w:rFonts w:ascii="Arial" w:hAnsi="Arial" w:cs="Arial" w:hint="eastAsia"/>
        </w:rPr>
        <w:t>5.1.3</w:t>
      </w:r>
      <w:r w:rsidRPr="007D37A2">
        <w:rPr>
          <w:rFonts w:ascii="Arial" w:hAnsi="Arial" w:cs="Arial" w:hint="eastAsia"/>
        </w:rPr>
        <w:t>章节。</w:t>
      </w:r>
    </w:p>
    <w:p w14:paraId="598487CF" w14:textId="60CC1E5A" w:rsidR="00B964DC" w:rsidRPr="007D37A2" w:rsidRDefault="00B964DC" w:rsidP="00B964DC">
      <w:pPr>
        <w:pStyle w:val="Heading5"/>
      </w:pPr>
      <w:r w:rsidRPr="007D37A2">
        <w:rPr>
          <w:rFonts w:hint="eastAsia"/>
        </w:rPr>
        <w:t>ECO</w:t>
      </w:r>
      <w:r w:rsidRPr="007D37A2">
        <w:rPr>
          <w:rFonts w:hint="eastAsia"/>
        </w:rPr>
        <w:t>指数</w:t>
      </w:r>
      <w:r w:rsidRPr="007D37A2">
        <w:rPr>
          <w:rFonts w:hint="eastAsia"/>
        </w:rPr>
        <w:t>&amp;</w:t>
      </w:r>
      <w:r w:rsidRPr="007D37A2">
        <w:rPr>
          <w:rFonts w:hint="eastAsia"/>
        </w:rPr>
        <w:t>效率显示</w:t>
      </w:r>
    </w:p>
    <w:p w14:paraId="5950C97A" w14:textId="7D82CC37" w:rsidR="00B964DC" w:rsidRPr="007D37A2" w:rsidRDefault="00027403" w:rsidP="00027403">
      <w:pPr>
        <w:pStyle w:val="a0"/>
        <w:spacing w:after="156"/>
        <w:rPr>
          <w:rFonts w:ascii="Arial" w:hAnsi="Arial" w:cs="Arial"/>
        </w:rPr>
      </w:pPr>
      <w:r w:rsidRPr="007D37A2">
        <w:rPr>
          <w:rFonts w:ascii="Arial" w:hAnsi="Arial" w:cs="Arial" w:hint="eastAsia"/>
        </w:rPr>
        <w:t>具体显示功能描述以及显示逻辑参见</w:t>
      </w:r>
      <w:r w:rsidRPr="007D37A2">
        <w:rPr>
          <w:rFonts w:ascii="Arial" w:hAnsi="Arial" w:cs="Arial" w:hint="eastAsia"/>
        </w:rPr>
        <w:t>PIS-2076</w:t>
      </w:r>
      <w:r w:rsidRPr="007D37A2">
        <w:rPr>
          <w:rFonts w:ascii="Arial" w:hAnsi="Arial" w:cs="Arial"/>
        </w:rPr>
        <w:t xml:space="preserve"> </w:t>
      </w:r>
      <w:r w:rsidRPr="007D37A2">
        <w:rPr>
          <w:rFonts w:ascii="Arial" w:hAnsi="Arial" w:cs="Arial" w:hint="eastAsia"/>
        </w:rPr>
        <w:t>5.1.5</w:t>
      </w:r>
      <w:r w:rsidRPr="007D37A2">
        <w:rPr>
          <w:rFonts w:ascii="Arial" w:hAnsi="Arial" w:cs="Arial" w:hint="eastAsia"/>
        </w:rPr>
        <w:t>章节。</w:t>
      </w:r>
    </w:p>
    <w:p w14:paraId="0D91F95D" w14:textId="16508F53" w:rsidR="00B964DC" w:rsidRPr="007D37A2" w:rsidRDefault="00B964DC" w:rsidP="00B964DC">
      <w:pPr>
        <w:pStyle w:val="Heading5"/>
      </w:pPr>
      <w:r w:rsidRPr="007D37A2">
        <w:rPr>
          <w:rFonts w:hint="eastAsia"/>
        </w:rPr>
        <w:t>能耗排行</w:t>
      </w:r>
    </w:p>
    <w:p w14:paraId="2D55E9F7" w14:textId="525E60D3" w:rsidR="00B964DC" w:rsidRPr="007D37A2" w:rsidRDefault="00027403" w:rsidP="00027403">
      <w:pPr>
        <w:pStyle w:val="a0"/>
        <w:spacing w:after="156"/>
        <w:rPr>
          <w:rFonts w:ascii="Arial" w:hAnsi="Arial" w:cs="Arial"/>
        </w:rPr>
      </w:pPr>
      <w:r w:rsidRPr="007D37A2">
        <w:rPr>
          <w:rFonts w:ascii="Arial" w:hAnsi="Arial" w:cs="Arial" w:hint="eastAsia"/>
        </w:rPr>
        <w:t>具体显示功能描述以及显示逻辑参见</w:t>
      </w:r>
      <w:r w:rsidRPr="007D37A2">
        <w:rPr>
          <w:rFonts w:ascii="Arial" w:hAnsi="Arial" w:cs="Arial" w:hint="eastAsia"/>
        </w:rPr>
        <w:t>PIS-2076</w:t>
      </w:r>
      <w:r w:rsidRPr="007D37A2">
        <w:rPr>
          <w:rFonts w:ascii="Arial" w:hAnsi="Arial" w:cs="Arial"/>
        </w:rPr>
        <w:t xml:space="preserve"> </w:t>
      </w:r>
      <w:r w:rsidRPr="007D37A2">
        <w:rPr>
          <w:rFonts w:ascii="Arial" w:hAnsi="Arial" w:cs="Arial" w:hint="eastAsia"/>
        </w:rPr>
        <w:t>5.1.6</w:t>
      </w:r>
      <w:r w:rsidRPr="007D37A2">
        <w:rPr>
          <w:rFonts w:ascii="Arial" w:hAnsi="Arial" w:cs="Arial" w:hint="eastAsia"/>
        </w:rPr>
        <w:t>章节。</w:t>
      </w:r>
    </w:p>
    <w:p w14:paraId="6ABF0B5F" w14:textId="6F7D1659" w:rsidR="00B964DC" w:rsidRPr="007D37A2" w:rsidRDefault="00B964DC" w:rsidP="00B964DC">
      <w:pPr>
        <w:pStyle w:val="Heading5"/>
      </w:pPr>
      <w:r w:rsidRPr="007D37A2">
        <w:rPr>
          <w:rFonts w:ascii="Arial" w:hAnsi="Arial" w:cs="Arial" w:hint="eastAsia"/>
        </w:rPr>
        <w:t>油耗趋势</w:t>
      </w:r>
    </w:p>
    <w:p w14:paraId="04C52AAF" w14:textId="3332C9F2" w:rsidR="00B964DC" w:rsidRPr="007D37A2" w:rsidRDefault="00027403" w:rsidP="00027403">
      <w:pPr>
        <w:pStyle w:val="a0"/>
        <w:spacing w:after="156"/>
        <w:rPr>
          <w:rFonts w:ascii="Arial" w:hAnsi="Arial" w:cs="Arial"/>
        </w:rPr>
      </w:pPr>
      <w:r w:rsidRPr="007D37A2">
        <w:rPr>
          <w:rFonts w:ascii="Arial" w:hAnsi="Arial" w:cs="Arial" w:hint="eastAsia"/>
        </w:rPr>
        <w:t>具体显示功能描述以及显示逻辑参见</w:t>
      </w:r>
      <w:r w:rsidRPr="007D37A2">
        <w:rPr>
          <w:rFonts w:ascii="Arial" w:hAnsi="Arial" w:cs="Arial" w:hint="eastAsia"/>
        </w:rPr>
        <w:t>PIS-2076</w:t>
      </w:r>
      <w:r w:rsidRPr="007D37A2">
        <w:rPr>
          <w:rFonts w:ascii="Arial" w:hAnsi="Arial" w:cs="Arial"/>
        </w:rPr>
        <w:t xml:space="preserve"> </w:t>
      </w:r>
      <w:r w:rsidRPr="007D37A2">
        <w:rPr>
          <w:rFonts w:ascii="Arial" w:hAnsi="Arial" w:cs="Arial" w:hint="eastAsia"/>
        </w:rPr>
        <w:t>5.1.7</w:t>
      </w:r>
      <w:r w:rsidRPr="007D37A2">
        <w:rPr>
          <w:rFonts w:ascii="Arial" w:hAnsi="Arial" w:cs="Arial" w:hint="eastAsia"/>
        </w:rPr>
        <w:t>章节。</w:t>
      </w:r>
    </w:p>
    <w:p w14:paraId="678CF2AE" w14:textId="77777777" w:rsidR="00A936E9" w:rsidRPr="007D37A2" w:rsidRDefault="00D46C60">
      <w:pPr>
        <w:pStyle w:val="Heading4"/>
        <w:rPr>
          <w:rFonts w:ascii="Arial" w:hAnsi="Arial" w:cs="Arial"/>
          <w:strike/>
        </w:rPr>
      </w:pPr>
      <w:bookmarkStart w:id="19" w:name="_Toc515989349"/>
      <w:r w:rsidRPr="007D37A2">
        <w:rPr>
          <w:rFonts w:ascii="Arial" w:hAnsi="Arial" w:cs="Arial"/>
          <w:strike/>
        </w:rPr>
        <w:t>油量剩余里程（仅于传统车型和混动车型显示，通过读取标定判断）</w:t>
      </w:r>
      <w:bookmarkEnd w:id="19"/>
    </w:p>
    <w:p w14:paraId="2546F94B" w14:textId="77777777" w:rsidR="00A936E9" w:rsidRPr="007D37A2" w:rsidRDefault="00D46C60">
      <w:pPr>
        <w:pStyle w:val="a0"/>
        <w:spacing w:after="156"/>
        <w:rPr>
          <w:rFonts w:ascii="Arial" w:hAnsi="Arial" w:cs="Arial"/>
          <w:strike/>
        </w:rPr>
      </w:pPr>
      <w:r w:rsidRPr="007D37A2">
        <w:rPr>
          <w:rFonts w:ascii="Arial" w:hAnsi="Arial" w:cs="Arial"/>
          <w:strike/>
        </w:rPr>
        <w:t>本系统通过总线信号获取当前车辆的剩余里程，并显示给用户。当剩余里程低于</w:t>
      </w:r>
      <w:r w:rsidRPr="007D37A2">
        <w:rPr>
          <w:rFonts w:ascii="Arial" w:hAnsi="Arial" w:cs="Arial"/>
          <w:strike/>
        </w:rPr>
        <w:t>40km</w:t>
      </w:r>
      <w:r w:rsidRPr="007D37A2">
        <w:rPr>
          <w:rFonts w:ascii="Arial" w:hAnsi="Arial" w:cs="Arial"/>
          <w:strike/>
        </w:rPr>
        <w:t>时，相关信息显示高亮。</w:t>
      </w:r>
    </w:p>
    <w:p w14:paraId="2ED6844B" w14:textId="77777777" w:rsidR="00A936E9" w:rsidRPr="007D37A2" w:rsidRDefault="00D46C60">
      <w:pPr>
        <w:pStyle w:val="Heading4"/>
        <w:rPr>
          <w:rFonts w:ascii="Arial" w:hAnsi="Arial" w:cs="Arial"/>
          <w:strike/>
        </w:rPr>
      </w:pPr>
      <w:bookmarkStart w:id="20" w:name="_Toc515989350"/>
      <w:r w:rsidRPr="007D37A2">
        <w:rPr>
          <w:rFonts w:ascii="Arial" w:hAnsi="Arial" w:cs="Arial"/>
          <w:strike/>
        </w:rPr>
        <w:t>剩余电量（仅于电动车型和混动车型显示，通过读取标定判断）</w:t>
      </w:r>
      <w:bookmarkEnd w:id="20"/>
    </w:p>
    <w:p w14:paraId="769E071C" w14:textId="77777777" w:rsidR="00A936E9" w:rsidRPr="007D37A2" w:rsidRDefault="00D46C60">
      <w:pPr>
        <w:pStyle w:val="a0"/>
        <w:spacing w:after="156"/>
        <w:rPr>
          <w:rFonts w:ascii="Arial" w:hAnsi="Arial" w:cs="Arial"/>
          <w:strike/>
        </w:rPr>
      </w:pPr>
      <w:r w:rsidRPr="007D37A2">
        <w:rPr>
          <w:rFonts w:ascii="Arial" w:hAnsi="Arial" w:cs="Arial"/>
          <w:strike/>
        </w:rPr>
        <w:t>本系统能够显示当前车辆可用的电池电量，电量使用</w:t>
      </w:r>
      <w:r w:rsidRPr="007D37A2">
        <w:rPr>
          <w:rFonts w:ascii="Arial" w:hAnsi="Arial" w:cs="Arial"/>
          <w:strike/>
        </w:rPr>
        <w:t>8</w:t>
      </w:r>
      <w:r w:rsidRPr="007D37A2">
        <w:rPr>
          <w:rFonts w:ascii="Arial" w:hAnsi="Arial" w:cs="Arial"/>
          <w:strike/>
        </w:rPr>
        <w:t>格显示，具体显示方式见</w:t>
      </w:r>
      <w:r w:rsidRPr="007D37A2">
        <w:rPr>
          <w:rFonts w:ascii="Arial" w:hAnsi="Arial" w:cs="Arial"/>
          <w:strike/>
        </w:rPr>
        <w:t>PIS1345 Energy</w:t>
      </w:r>
    </w:p>
    <w:p w14:paraId="2783C385" w14:textId="77777777" w:rsidR="00A936E9" w:rsidRPr="007D37A2" w:rsidRDefault="00D46C60">
      <w:pPr>
        <w:pStyle w:val="Heading4"/>
        <w:rPr>
          <w:rFonts w:ascii="Arial" w:hAnsi="Arial" w:cs="Arial"/>
          <w:strike/>
        </w:rPr>
      </w:pPr>
      <w:bookmarkStart w:id="21" w:name="_Toc515989351"/>
      <w:r w:rsidRPr="007D37A2">
        <w:rPr>
          <w:rFonts w:ascii="Arial" w:hAnsi="Arial" w:cs="Arial"/>
          <w:strike/>
        </w:rPr>
        <w:t>电池续航里程（仅于电动车型和混动车型显示，</w:t>
      </w:r>
      <w:bookmarkStart w:id="22" w:name="OLE_LINK7"/>
      <w:r w:rsidRPr="007D37A2">
        <w:rPr>
          <w:rFonts w:ascii="Arial" w:hAnsi="Arial" w:cs="Arial"/>
          <w:strike/>
        </w:rPr>
        <w:t>通过读取标定判断</w:t>
      </w:r>
      <w:bookmarkEnd w:id="22"/>
      <w:r w:rsidRPr="007D37A2">
        <w:rPr>
          <w:rFonts w:ascii="Arial" w:hAnsi="Arial" w:cs="Arial"/>
          <w:strike/>
        </w:rPr>
        <w:t>）</w:t>
      </w:r>
      <w:bookmarkEnd w:id="21"/>
    </w:p>
    <w:p w14:paraId="04F09305" w14:textId="0A9289D0" w:rsidR="00A936E9" w:rsidRPr="007D37A2" w:rsidRDefault="00D46C60">
      <w:pPr>
        <w:pStyle w:val="a0"/>
        <w:spacing w:after="156"/>
        <w:rPr>
          <w:rFonts w:ascii="Arial" w:hAnsi="Arial" w:cs="Arial"/>
          <w:strike/>
        </w:rPr>
      </w:pPr>
      <w:r w:rsidRPr="007D37A2">
        <w:rPr>
          <w:rFonts w:ascii="Arial" w:hAnsi="Arial" w:cs="Arial"/>
          <w:strike/>
        </w:rPr>
        <w:t>本系统通过获取电动车电池电量续航里程总线信号，显示当前车辆续航里程。此状态值由车辆总线数据中分析得到，数值单位为千米（</w:t>
      </w:r>
      <w:r w:rsidRPr="007D37A2">
        <w:rPr>
          <w:rFonts w:ascii="Arial" w:hAnsi="Arial" w:cs="Arial"/>
          <w:strike/>
        </w:rPr>
        <w:t>Km</w:t>
      </w:r>
      <w:r w:rsidRPr="007D37A2">
        <w:rPr>
          <w:rFonts w:ascii="Arial" w:hAnsi="Arial" w:cs="Arial"/>
          <w:strike/>
        </w:rPr>
        <w:t>），精确到小数点后</w:t>
      </w:r>
      <w:r w:rsidRPr="007D37A2">
        <w:rPr>
          <w:rFonts w:ascii="Arial" w:hAnsi="Arial" w:cs="Arial"/>
          <w:strike/>
        </w:rPr>
        <w:t>2</w:t>
      </w:r>
      <w:r w:rsidRPr="007D37A2">
        <w:rPr>
          <w:rFonts w:ascii="Arial" w:hAnsi="Arial" w:cs="Arial"/>
          <w:strike/>
        </w:rPr>
        <w:t>位。当续航里程低于</w:t>
      </w:r>
      <w:r w:rsidRPr="007D37A2">
        <w:rPr>
          <w:rFonts w:ascii="Arial" w:hAnsi="Arial" w:cs="Arial"/>
          <w:strike/>
        </w:rPr>
        <w:t>40 km</w:t>
      </w:r>
      <w:r w:rsidRPr="007D37A2">
        <w:rPr>
          <w:rFonts w:ascii="Arial" w:hAnsi="Arial" w:cs="Arial"/>
          <w:strike/>
        </w:rPr>
        <w:t>时，系统弹框提示用户当前续航里程过低，请为您的爱车充电。用户关闭弹框后，在此次行车过程中都不再弹框提示用户相关内容。</w:t>
      </w:r>
    </w:p>
    <w:p w14:paraId="32BDA28A" w14:textId="77777777" w:rsidR="003E21FC" w:rsidRPr="007D37A2" w:rsidRDefault="003E21FC">
      <w:pPr>
        <w:pStyle w:val="a0"/>
        <w:spacing w:after="156"/>
        <w:rPr>
          <w:rFonts w:ascii="Arial" w:hAnsi="Arial" w:cs="Arial"/>
        </w:rPr>
      </w:pPr>
    </w:p>
    <w:p w14:paraId="1C44E828" w14:textId="77777777" w:rsidR="00A936E9" w:rsidRPr="007D37A2" w:rsidRDefault="00D46C60">
      <w:pPr>
        <w:pStyle w:val="Heading3"/>
        <w:rPr>
          <w:rFonts w:ascii="Arial" w:hAnsi="Arial" w:cs="Arial"/>
          <w:strike/>
        </w:rPr>
      </w:pPr>
      <w:bookmarkStart w:id="23" w:name="_Toc515989352"/>
      <w:bookmarkStart w:id="24" w:name="_Toc66450724"/>
      <w:r w:rsidRPr="007D37A2">
        <w:rPr>
          <w:rFonts w:ascii="Arial" w:hAnsi="Arial" w:cs="Arial"/>
          <w:strike/>
        </w:rPr>
        <w:lastRenderedPageBreak/>
        <w:t>车灯检测</w:t>
      </w:r>
      <w:r w:rsidRPr="007D37A2">
        <w:rPr>
          <w:rFonts w:ascii="Arial" w:hAnsi="Arial" w:cs="Arial" w:hint="eastAsia"/>
          <w:strike/>
        </w:rPr>
        <w:t>/</w:t>
      </w:r>
      <w:r w:rsidRPr="007D37A2">
        <w:rPr>
          <w:rFonts w:ascii="Arial" w:hAnsi="Arial" w:cs="Arial"/>
          <w:strike/>
        </w:rPr>
        <w:t xml:space="preserve">Lamp </w:t>
      </w:r>
      <w:r w:rsidRPr="007D37A2">
        <w:rPr>
          <w:rFonts w:ascii="Arial" w:hAnsi="Arial" w:cs="Arial" w:hint="eastAsia"/>
          <w:strike/>
        </w:rPr>
        <w:t>Inspect</w:t>
      </w:r>
      <w:r w:rsidRPr="007D37A2">
        <w:rPr>
          <w:rFonts w:ascii="Arial" w:hAnsi="Arial" w:cs="Arial"/>
          <w:strike/>
        </w:rPr>
        <w:t>ion</w:t>
      </w:r>
      <w:bookmarkEnd w:id="23"/>
      <w:bookmarkEnd w:id="24"/>
    </w:p>
    <w:p w14:paraId="1A8B08FF" w14:textId="77777777" w:rsidR="00A936E9" w:rsidRPr="007D37A2" w:rsidRDefault="00D46C60">
      <w:pPr>
        <w:pStyle w:val="a0"/>
        <w:spacing w:after="156"/>
        <w:rPr>
          <w:rFonts w:ascii="Arial" w:hAnsi="Arial" w:cs="Arial"/>
          <w:strike/>
        </w:rPr>
      </w:pPr>
      <w:r w:rsidRPr="007D37A2">
        <w:rPr>
          <w:rFonts w:ascii="Arial" w:hAnsi="Arial" w:cs="Arial"/>
          <w:strike/>
        </w:rPr>
        <w:t>用户可以通过本系统查看车灯当前状态是否故障。其中包括：牌照灯，近光灯，远光灯，前后位置灯，前后雾灯，日间行车灯（左</w:t>
      </w:r>
      <w:r w:rsidRPr="007D37A2">
        <w:rPr>
          <w:rFonts w:ascii="Arial" w:hAnsi="Arial" w:cs="Arial"/>
          <w:strike/>
        </w:rPr>
        <w:t>/</w:t>
      </w:r>
      <w:r w:rsidRPr="007D37A2">
        <w:rPr>
          <w:rFonts w:ascii="Arial" w:hAnsi="Arial" w:cs="Arial"/>
          <w:strike/>
        </w:rPr>
        <w:t>右），刹车灯（左</w:t>
      </w:r>
      <w:r w:rsidRPr="007D37A2">
        <w:rPr>
          <w:rFonts w:ascii="Arial" w:hAnsi="Arial" w:cs="Arial"/>
          <w:strike/>
        </w:rPr>
        <w:t>/</w:t>
      </w:r>
      <w:r w:rsidRPr="007D37A2">
        <w:rPr>
          <w:rFonts w:ascii="Arial" w:hAnsi="Arial" w:cs="Arial"/>
          <w:strike/>
        </w:rPr>
        <w:t>右），高位刹车灯，驻车灯（左</w:t>
      </w:r>
      <w:r w:rsidRPr="007D37A2">
        <w:rPr>
          <w:rFonts w:ascii="Arial" w:hAnsi="Arial" w:cs="Arial"/>
          <w:strike/>
        </w:rPr>
        <w:t>/</w:t>
      </w:r>
      <w:r w:rsidRPr="007D37A2">
        <w:rPr>
          <w:rFonts w:ascii="Arial" w:hAnsi="Arial" w:cs="Arial"/>
          <w:strike/>
        </w:rPr>
        <w:t>右），倒车灯。</w:t>
      </w:r>
      <w:r w:rsidRPr="007D37A2">
        <w:rPr>
          <w:rFonts w:ascii="Arial" w:hAnsi="Arial" w:cs="Arial"/>
          <w:strike/>
        </w:rPr>
        <w:br/>
        <w:t>The user shall be able to check whether the current state of the lamp is faulty or not via this system. These include: license plate lamp, low beam lamp, high beam lamp, front and rear position lamp, front rear fog lamp, daytime running lamp (left/right), stop lamp (left/right), high-mounted stop lamp, park lamp (left/right) and reversing lamp.</w:t>
      </w:r>
    </w:p>
    <w:p w14:paraId="62E4D688" w14:textId="77777777" w:rsidR="00A936E9" w:rsidRPr="007D37A2" w:rsidRDefault="00D46C60">
      <w:pPr>
        <w:pStyle w:val="a0"/>
        <w:spacing w:after="156"/>
        <w:rPr>
          <w:rFonts w:ascii="Arial" w:hAnsi="Arial" w:cs="Arial"/>
          <w:strike/>
        </w:rPr>
      </w:pPr>
      <w:r w:rsidRPr="007D37A2">
        <w:rPr>
          <w:rFonts w:ascii="Arial" w:hAnsi="Arial" w:cs="Arial"/>
          <w:strike/>
        </w:rPr>
        <w:t>车灯故障时系统需提示用户车灯故障，用户可以通过系统查看详细故障信息，例如：左侧日间行车灯故障。</w:t>
      </w:r>
      <w:r w:rsidRPr="007D37A2">
        <w:rPr>
          <w:rFonts w:ascii="Arial" w:hAnsi="Arial" w:cs="Arial"/>
          <w:strike/>
        </w:rPr>
        <w:br/>
        <w:t>In case of any lamp fault, the system shall remind the user, and the user shall be able to view detailed fault information via the system, for example, the fault of left daytime running lamp.</w:t>
      </w:r>
    </w:p>
    <w:p w14:paraId="00070C95" w14:textId="4EC5FCDF" w:rsidR="00A936E9" w:rsidRPr="007D37A2" w:rsidRDefault="00D46C60">
      <w:pPr>
        <w:pStyle w:val="Heading3"/>
        <w:rPr>
          <w:rFonts w:ascii="Arial" w:hAnsi="Arial" w:cs="Arial"/>
        </w:rPr>
      </w:pPr>
      <w:bookmarkStart w:id="25" w:name="_Toc515989353"/>
      <w:bookmarkStart w:id="26" w:name="_Toc66450725"/>
      <w:r w:rsidRPr="007D37A2">
        <w:rPr>
          <w:rFonts w:ascii="Arial" w:hAnsi="Arial" w:cs="Arial"/>
        </w:rPr>
        <w:t>轮胎系统</w:t>
      </w:r>
      <w:r w:rsidRPr="007D37A2">
        <w:rPr>
          <w:rFonts w:ascii="Arial" w:hAnsi="Arial" w:cs="Arial" w:hint="eastAsia"/>
        </w:rPr>
        <w:t>/</w:t>
      </w:r>
      <w:r w:rsidRPr="007D37A2">
        <w:rPr>
          <w:rFonts w:ascii="Arial" w:hAnsi="Arial" w:cs="Arial"/>
        </w:rPr>
        <w:t>Tire System</w:t>
      </w:r>
      <w:bookmarkEnd w:id="25"/>
      <w:bookmarkEnd w:id="26"/>
    </w:p>
    <w:p w14:paraId="1C82E635" w14:textId="0753A9CF" w:rsidR="00DA2803" w:rsidRPr="007D37A2" w:rsidRDefault="00DA2803" w:rsidP="00DA2803">
      <w:pPr>
        <w:pStyle w:val="a0"/>
        <w:spacing w:after="156"/>
        <w:rPr>
          <w:rFonts w:ascii="Arial" w:hAnsi="Arial" w:cs="Arial"/>
        </w:rPr>
      </w:pPr>
      <w:r w:rsidRPr="007D37A2">
        <w:rPr>
          <w:rFonts w:ascii="Arial" w:hAnsi="Arial" w:cs="Arial"/>
        </w:rPr>
        <w:t>用户可以通过本系统查看车辆</w:t>
      </w:r>
      <w:r w:rsidRPr="007D37A2">
        <w:rPr>
          <w:rFonts w:ascii="Arial" w:hAnsi="Arial" w:cs="Arial" w:hint="eastAsia"/>
        </w:rPr>
        <w:t>轮胎</w:t>
      </w:r>
      <w:r w:rsidRPr="007D37A2">
        <w:rPr>
          <w:rFonts w:ascii="Arial" w:hAnsi="Arial" w:cs="Arial"/>
        </w:rPr>
        <w:t>系统状态，系统可以通过总线信号获取当前</w:t>
      </w:r>
      <w:r w:rsidRPr="007D37A2">
        <w:rPr>
          <w:rFonts w:ascii="Arial" w:hAnsi="Arial" w:cs="Arial" w:hint="eastAsia"/>
        </w:rPr>
        <w:t>轮胎</w:t>
      </w:r>
      <w:r w:rsidRPr="007D37A2">
        <w:rPr>
          <w:rFonts w:ascii="Arial" w:hAnsi="Arial" w:cs="Arial"/>
        </w:rPr>
        <w:t>系统状态。</w:t>
      </w:r>
      <w:r w:rsidRPr="007D37A2">
        <w:rPr>
          <w:rFonts w:ascii="Arial" w:hAnsi="Arial" w:cs="Arial" w:hint="eastAsia"/>
        </w:rPr>
        <w:t>系统需要根据信号判断当前数据是否可信。轮胎系统检测功能相关数据不可信时，该系统相关数据不显示。系统需要检</w:t>
      </w:r>
      <w:r w:rsidR="007D13D0">
        <w:rPr>
          <w:rFonts w:ascii="Arial" w:hAnsi="Arial" w:cs="Arial" w:hint="eastAsia"/>
        </w:rPr>
        <w:t>测轮胎系统相关的总线信号，当信号丢失时，轮胎系统相关数据不显示，</w:t>
      </w:r>
      <w:r w:rsidR="007D13D0" w:rsidRPr="007D13D0">
        <w:rPr>
          <w:rFonts w:ascii="Arial" w:hAnsi="Arial" w:cs="Arial" w:hint="eastAsia"/>
          <w:color w:val="FF0000"/>
        </w:rPr>
        <w:t>且此时系统不支持用户进行快慢漏气重置</w:t>
      </w:r>
      <w:r w:rsidR="00AC7FE7">
        <w:rPr>
          <w:rFonts w:ascii="Arial" w:hAnsi="Arial" w:cs="Arial" w:hint="eastAsia"/>
          <w:color w:val="FF0000"/>
        </w:rPr>
        <w:t>以及关闭</w:t>
      </w:r>
      <w:r w:rsidR="007D13D0" w:rsidRPr="007D13D0">
        <w:rPr>
          <w:rFonts w:ascii="Arial" w:hAnsi="Arial" w:cs="Arial" w:hint="eastAsia"/>
          <w:color w:val="FF0000"/>
        </w:rPr>
        <w:t>操作</w:t>
      </w:r>
      <w:r w:rsidR="007D13D0">
        <w:rPr>
          <w:rFonts w:ascii="Arial" w:hAnsi="Arial" w:cs="Arial" w:hint="eastAsia"/>
          <w:color w:val="FF0000"/>
        </w:rPr>
        <w:t>。</w:t>
      </w:r>
    </w:p>
    <w:p w14:paraId="24DB19B3" w14:textId="06919689" w:rsidR="008C5591" w:rsidRPr="007D37A2" w:rsidRDefault="008C5591" w:rsidP="008C5591">
      <w:pPr>
        <w:pStyle w:val="a0"/>
        <w:spacing w:after="156"/>
        <w:rPr>
          <w:rFonts w:ascii="Arial" w:hAnsi="Arial" w:cs="Arial"/>
        </w:rPr>
      </w:pPr>
      <w:r w:rsidRPr="007D37A2">
        <w:rPr>
          <w:rFonts w:ascii="Arial" w:hAnsi="Arial" w:cs="Arial"/>
        </w:rPr>
        <w:t>Users can check the status of the vehicle tire system through the system, and the system can obtain the current status of the tire system through the bus signal. The system needs to judge whether the current data is credible according to the signal. When the data related to the tire system detection function is not trusted, the data related to the system will not be displayed. The system needs to detect the bus signal related to the tire system. When the signal is lost, the data related to the tire system will not be displayed.</w:t>
      </w:r>
    </w:p>
    <w:p w14:paraId="0ED3ACC1" w14:textId="1AABB687" w:rsidR="006E6B55" w:rsidRPr="007D37A2" w:rsidRDefault="006E6B55" w:rsidP="006E6B55">
      <w:pPr>
        <w:pStyle w:val="a0"/>
        <w:spacing w:after="156"/>
      </w:pPr>
      <w:r w:rsidRPr="007D37A2">
        <w:rPr>
          <w:rFonts w:hint="eastAsia"/>
        </w:rPr>
        <w:t>针对</w:t>
      </w:r>
      <w:r w:rsidRPr="007D37A2">
        <w:rPr>
          <w:rFonts w:hint="eastAsia"/>
        </w:rPr>
        <w:t>458</w:t>
      </w:r>
      <w:r w:rsidRPr="007D37A2">
        <w:rPr>
          <w:rFonts w:hint="eastAsia"/>
        </w:rPr>
        <w:t>项目，对应功能接口详见下方表格：</w:t>
      </w:r>
    </w:p>
    <w:p w14:paraId="488615A9" w14:textId="0075091A" w:rsidR="008C5591" w:rsidRPr="007D37A2" w:rsidRDefault="008C5591" w:rsidP="008C5591">
      <w:pPr>
        <w:pStyle w:val="a0"/>
        <w:spacing w:after="156"/>
      </w:pPr>
      <w:r w:rsidRPr="007D37A2">
        <w:t>For the 458 project, the corresponding functional interfaces are shown in the following table:</w:t>
      </w:r>
    </w:p>
    <w:tbl>
      <w:tblPr>
        <w:tblW w:w="9265" w:type="dxa"/>
        <w:jc w:val="center"/>
        <w:tblLayout w:type="fixed"/>
        <w:tblLook w:val="04A0" w:firstRow="1" w:lastRow="0" w:firstColumn="1" w:lastColumn="0" w:noHBand="0" w:noVBand="1"/>
      </w:tblPr>
      <w:tblGrid>
        <w:gridCol w:w="3733"/>
        <w:gridCol w:w="810"/>
        <w:gridCol w:w="1260"/>
        <w:gridCol w:w="3462"/>
      </w:tblGrid>
      <w:tr w:rsidR="007D37A2" w:rsidRPr="007D37A2" w14:paraId="72381EA8" w14:textId="32BE9412" w:rsidTr="005F50E6">
        <w:trPr>
          <w:trHeight w:val="452"/>
          <w:jc w:val="center"/>
        </w:trPr>
        <w:tc>
          <w:tcPr>
            <w:tcW w:w="3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4AD7FBE" w14:textId="77777777" w:rsidR="00CF2572" w:rsidRPr="007D37A2" w:rsidRDefault="00CF2572" w:rsidP="00E3506B">
            <w:pPr>
              <w:widowControl/>
              <w:jc w:val="center"/>
              <w:rPr>
                <w:rFonts w:ascii="Calibri" w:eastAsia="Times New Roman" w:hAnsi="Calibri" w:cs="Calibri"/>
                <w:b/>
                <w:kern w:val="0"/>
                <w:sz w:val="22"/>
              </w:rPr>
            </w:pPr>
            <w:r w:rsidRPr="007D37A2">
              <w:rPr>
                <w:rFonts w:ascii="Calibri" w:eastAsia="Times New Roman" w:hAnsi="Calibri" w:cs="Calibri"/>
                <w:b/>
                <w:kern w:val="0"/>
                <w:sz w:val="22"/>
              </w:rPr>
              <w:t>Signal</w:t>
            </w:r>
          </w:p>
        </w:tc>
        <w:tc>
          <w:tcPr>
            <w:tcW w:w="81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F0A72F1" w14:textId="77777777" w:rsidR="00CF2572" w:rsidRPr="007D37A2" w:rsidRDefault="00CF2572" w:rsidP="00E3506B">
            <w:pPr>
              <w:widowControl/>
              <w:jc w:val="center"/>
              <w:rPr>
                <w:rFonts w:ascii="Calibri" w:eastAsia="Times New Roman" w:hAnsi="Calibri" w:cs="Calibri"/>
                <w:b/>
                <w:kern w:val="0"/>
                <w:sz w:val="22"/>
              </w:rPr>
            </w:pPr>
            <w:r w:rsidRPr="007D37A2">
              <w:rPr>
                <w:rFonts w:ascii="Calibri" w:eastAsia="Times New Roman" w:hAnsi="Calibri" w:cs="Calibri"/>
                <w:b/>
                <w:kern w:val="0"/>
                <w:sz w:val="22"/>
              </w:rPr>
              <w:t>Range</w:t>
            </w:r>
          </w:p>
        </w:tc>
        <w:tc>
          <w:tcPr>
            <w:tcW w:w="126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EE85600" w14:textId="77777777" w:rsidR="00CF2572" w:rsidRPr="007D37A2" w:rsidRDefault="00CF2572" w:rsidP="00E3506B">
            <w:pPr>
              <w:widowControl/>
              <w:jc w:val="center"/>
              <w:rPr>
                <w:rFonts w:ascii="Calibri" w:eastAsia="Times New Roman" w:hAnsi="Calibri" w:cs="Calibri"/>
                <w:b/>
                <w:kern w:val="0"/>
                <w:sz w:val="22"/>
              </w:rPr>
            </w:pPr>
            <w:r w:rsidRPr="007D37A2">
              <w:rPr>
                <w:rFonts w:ascii="Calibri" w:eastAsia="Times New Roman" w:hAnsi="Calibri" w:cs="Calibri"/>
                <w:b/>
                <w:kern w:val="0"/>
                <w:sz w:val="22"/>
              </w:rPr>
              <w:t>Conversion</w:t>
            </w:r>
          </w:p>
        </w:tc>
        <w:tc>
          <w:tcPr>
            <w:tcW w:w="3462" w:type="dxa"/>
            <w:tcBorders>
              <w:top w:val="single" w:sz="4" w:space="0" w:color="auto"/>
              <w:left w:val="nil"/>
              <w:bottom w:val="single" w:sz="4" w:space="0" w:color="auto"/>
              <w:right w:val="single" w:sz="4" w:space="0" w:color="auto"/>
            </w:tcBorders>
            <w:shd w:val="clear" w:color="auto" w:fill="D9D9D9" w:themeFill="background1" w:themeFillShade="D9"/>
          </w:tcPr>
          <w:p w14:paraId="54433F4B" w14:textId="43AA5B58" w:rsidR="00CF2572" w:rsidRPr="007D37A2" w:rsidRDefault="005852F6" w:rsidP="00E3506B">
            <w:pPr>
              <w:widowControl/>
              <w:jc w:val="center"/>
              <w:rPr>
                <w:rFonts w:ascii="Calibri" w:eastAsia="Times New Roman" w:hAnsi="Calibri" w:cs="Calibri"/>
                <w:b/>
                <w:kern w:val="0"/>
                <w:sz w:val="22"/>
              </w:rPr>
            </w:pPr>
            <w:r>
              <w:rPr>
                <w:rFonts w:asciiTheme="minorEastAsia" w:hAnsiTheme="minorEastAsia" w:cs="Calibri" w:hint="eastAsia"/>
                <w:b/>
                <w:kern w:val="0"/>
                <w:sz w:val="22"/>
              </w:rPr>
              <w:t>Comments</w:t>
            </w:r>
          </w:p>
        </w:tc>
      </w:tr>
      <w:tr w:rsidR="007D37A2" w:rsidRPr="007D37A2" w14:paraId="498D1E91" w14:textId="32E00866" w:rsidTr="005F50E6">
        <w:trPr>
          <w:trHeight w:val="282"/>
          <w:jc w:val="center"/>
        </w:trPr>
        <w:tc>
          <w:tcPr>
            <w:tcW w:w="3733" w:type="dxa"/>
            <w:tcBorders>
              <w:top w:val="nil"/>
              <w:left w:val="single" w:sz="4" w:space="0" w:color="auto"/>
              <w:bottom w:val="single" w:sz="4" w:space="0" w:color="auto"/>
              <w:right w:val="single" w:sz="4" w:space="0" w:color="auto"/>
            </w:tcBorders>
            <w:shd w:val="clear" w:color="auto" w:fill="auto"/>
            <w:vAlign w:val="center"/>
          </w:tcPr>
          <w:p w14:paraId="6DFCF902" w14:textId="0AD46ACB" w:rsidR="00CF2572" w:rsidRPr="007D37A2" w:rsidRDefault="00CF2572" w:rsidP="00DA2803">
            <w:pPr>
              <w:widowControl/>
              <w:jc w:val="left"/>
              <w:rPr>
                <w:rFonts w:ascii="Arial" w:hAnsi="Arial" w:cs="Arial"/>
                <w:sz w:val="20"/>
                <w:szCs w:val="20"/>
              </w:rPr>
            </w:pPr>
            <w:r w:rsidRPr="007D37A2">
              <w:rPr>
                <w:rFonts w:ascii="Calibri" w:hAnsi="Calibri" w:cs="Calibri"/>
                <w:sz w:val="22"/>
              </w:rPr>
              <w:t>Tire Pressure Monitoring System Failed</w:t>
            </w:r>
          </w:p>
        </w:tc>
        <w:tc>
          <w:tcPr>
            <w:tcW w:w="810" w:type="dxa"/>
            <w:tcBorders>
              <w:top w:val="nil"/>
              <w:left w:val="nil"/>
              <w:bottom w:val="single" w:sz="4" w:space="0" w:color="auto"/>
              <w:right w:val="single" w:sz="4" w:space="0" w:color="auto"/>
            </w:tcBorders>
            <w:shd w:val="clear" w:color="auto" w:fill="auto"/>
            <w:vAlign w:val="center"/>
          </w:tcPr>
          <w:p w14:paraId="1CE9A3CF" w14:textId="24E460E7" w:rsidR="00CF2572" w:rsidRPr="007D37A2" w:rsidRDefault="00CF2572" w:rsidP="00DA2803">
            <w:pPr>
              <w:widowControl/>
              <w:jc w:val="center"/>
              <w:rPr>
                <w:rFonts w:ascii="Arial" w:hAnsi="Arial" w:cs="Arial"/>
                <w:sz w:val="20"/>
                <w:szCs w:val="20"/>
              </w:rPr>
            </w:pPr>
            <w:r w:rsidRPr="007D37A2">
              <w:rPr>
                <w:rFonts w:ascii="Calibri" w:hAnsi="Calibri" w:cs="Calibri" w:hint="eastAsia"/>
                <w:sz w:val="22"/>
              </w:rPr>
              <w:t>NA</w:t>
            </w:r>
            <w:r w:rsidRPr="007D37A2">
              <w:rPr>
                <w:rFonts w:ascii="Calibri" w:hAnsi="Calibri" w:cs="Calibri"/>
                <w:sz w:val="22"/>
              </w:rPr>
              <w:t> </w:t>
            </w:r>
          </w:p>
        </w:tc>
        <w:tc>
          <w:tcPr>
            <w:tcW w:w="1260" w:type="dxa"/>
            <w:tcBorders>
              <w:top w:val="nil"/>
              <w:left w:val="nil"/>
              <w:bottom w:val="single" w:sz="4" w:space="0" w:color="auto"/>
              <w:right w:val="single" w:sz="4" w:space="0" w:color="auto"/>
            </w:tcBorders>
            <w:shd w:val="clear" w:color="auto" w:fill="auto"/>
            <w:vAlign w:val="center"/>
          </w:tcPr>
          <w:p w14:paraId="4A3E0D32" w14:textId="557D164D" w:rsidR="00CF2572" w:rsidRPr="007D37A2" w:rsidRDefault="00CF2572" w:rsidP="00DA2803">
            <w:pPr>
              <w:widowControl/>
              <w:jc w:val="center"/>
              <w:rPr>
                <w:rFonts w:ascii="Arial" w:hAnsi="Arial" w:cs="Arial"/>
                <w:sz w:val="20"/>
                <w:szCs w:val="20"/>
              </w:rPr>
            </w:pPr>
            <w:r w:rsidRPr="007D37A2">
              <w:rPr>
                <w:rFonts w:ascii="Calibri" w:hAnsi="Calibri" w:cs="Calibri"/>
                <w:sz w:val="22"/>
              </w:rPr>
              <w:t>$0=False; $1=True</w:t>
            </w:r>
          </w:p>
        </w:tc>
        <w:tc>
          <w:tcPr>
            <w:tcW w:w="3462" w:type="dxa"/>
            <w:tcBorders>
              <w:top w:val="nil"/>
              <w:left w:val="nil"/>
              <w:bottom w:val="single" w:sz="4" w:space="0" w:color="auto"/>
              <w:right w:val="single" w:sz="4" w:space="0" w:color="auto"/>
            </w:tcBorders>
          </w:tcPr>
          <w:p w14:paraId="62F2151B" w14:textId="09955DA1" w:rsidR="005F50E6" w:rsidRDefault="00CF2572" w:rsidP="00DA2803">
            <w:pPr>
              <w:widowControl/>
              <w:jc w:val="center"/>
              <w:rPr>
                <w:rFonts w:ascii="Calibri" w:hAnsi="Calibri" w:cs="Calibri"/>
                <w:color w:val="FF0000"/>
                <w:sz w:val="22"/>
              </w:rPr>
            </w:pPr>
            <w:r w:rsidRPr="007D37A2">
              <w:rPr>
                <w:rFonts w:ascii="Calibri" w:hAnsi="Calibri" w:cs="Calibri" w:hint="eastAsia"/>
                <w:sz w:val="22"/>
              </w:rPr>
              <w:t>True</w:t>
            </w:r>
            <w:r w:rsidRPr="007D37A2">
              <w:rPr>
                <w:rFonts w:ascii="Calibri" w:hAnsi="Calibri" w:cs="Calibri" w:hint="eastAsia"/>
                <w:sz w:val="22"/>
              </w:rPr>
              <w:t>：系统数据不可信，</w:t>
            </w:r>
            <w:r w:rsidR="005F50E6" w:rsidRPr="005F50E6">
              <w:rPr>
                <w:rFonts w:ascii="Calibri" w:hAnsi="Calibri" w:cs="Calibri" w:hint="eastAsia"/>
                <w:color w:val="FF0000"/>
                <w:sz w:val="22"/>
              </w:rPr>
              <w:t>此时轮胎系统</w:t>
            </w:r>
            <w:r w:rsidR="005F50E6">
              <w:rPr>
                <w:rFonts w:ascii="Calibri" w:hAnsi="Calibri" w:cs="Calibri" w:hint="eastAsia"/>
                <w:color w:val="FF0000"/>
                <w:sz w:val="22"/>
              </w:rPr>
              <w:t>中</w:t>
            </w:r>
            <w:r w:rsidR="005F50E6" w:rsidRPr="005F50E6">
              <w:rPr>
                <w:rFonts w:ascii="Calibri" w:hAnsi="Calibri" w:cs="Calibri" w:hint="eastAsia"/>
                <w:color w:val="FF0000"/>
                <w:sz w:val="22"/>
              </w:rPr>
              <w:t>所有</w:t>
            </w:r>
            <w:r w:rsidR="005F50E6">
              <w:rPr>
                <w:rFonts w:ascii="Calibri" w:hAnsi="Calibri" w:cs="Calibri" w:hint="eastAsia"/>
                <w:color w:val="FF0000"/>
                <w:sz w:val="22"/>
              </w:rPr>
              <w:t>功能数据均不可信，系统中相关数据不做显示。</w:t>
            </w:r>
          </w:p>
          <w:p w14:paraId="57AEF6F6" w14:textId="01DEFF3A" w:rsidR="00CF2572" w:rsidRPr="007D37A2" w:rsidRDefault="00CF2572" w:rsidP="00DA2803">
            <w:pPr>
              <w:widowControl/>
              <w:jc w:val="center"/>
              <w:rPr>
                <w:rFonts w:ascii="Calibri" w:hAnsi="Calibri" w:cs="Calibri"/>
                <w:sz w:val="22"/>
              </w:rPr>
            </w:pPr>
            <w:r w:rsidRPr="005F50E6">
              <w:rPr>
                <w:rFonts w:ascii="Calibri" w:hAnsi="Calibri" w:cs="Calibri" w:hint="eastAsia"/>
                <w:strike/>
                <w:color w:val="FF0000"/>
                <w:sz w:val="22"/>
              </w:rPr>
              <w:t>IPC</w:t>
            </w:r>
            <w:r w:rsidRPr="005F50E6">
              <w:rPr>
                <w:rFonts w:ascii="Calibri" w:hAnsi="Calibri" w:cs="Calibri" w:hint="eastAsia"/>
                <w:strike/>
                <w:color w:val="FF0000"/>
                <w:sz w:val="22"/>
              </w:rPr>
              <w:t>报</w:t>
            </w:r>
            <w:r w:rsidRPr="005F50E6">
              <w:rPr>
                <w:rFonts w:ascii="Calibri" w:hAnsi="Calibri" w:cs="Calibri" w:hint="eastAsia"/>
                <w:strike/>
                <w:color w:val="FF0000"/>
                <w:sz w:val="22"/>
              </w:rPr>
              <w:t>warning</w:t>
            </w:r>
            <w:r w:rsidRPr="005F50E6">
              <w:rPr>
                <w:rFonts w:ascii="Calibri" w:hAnsi="Calibri" w:cs="Calibri"/>
                <w:strike/>
                <w:color w:val="FF0000"/>
                <w:sz w:val="22"/>
              </w:rPr>
              <w:t xml:space="preserve"> </w:t>
            </w:r>
            <w:r w:rsidRPr="005F50E6">
              <w:rPr>
                <w:rFonts w:ascii="Calibri" w:hAnsi="Calibri" w:cs="Calibri" w:hint="eastAsia"/>
                <w:strike/>
                <w:color w:val="FF0000"/>
                <w:sz w:val="22"/>
              </w:rPr>
              <w:t>PIS2069</w:t>
            </w:r>
            <w:r w:rsidRPr="005F50E6">
              <w:rPr>
                <w:rFonts w:ascii="Calibri" w:hAnsi="Calibri" w:cs="Calibri"/>
                <w:strike/>
                <w:color w:val="FF0000"/>
                <w:sz w:val="22"/>
              </w:rPr>
              <w:t xml:space="preserve"> </w:t>
            </w:r>
            <w:r w:rsidRPr="005F50E6">
              <w:rPr>
                <w:rFonts w:ascii="Calibri" w:hAnsi="Calibri" w:cs="Calibri" w:hint="eastAsia"/>
                <w:strike/>
                <w:color w:val="FF0000"/>
                <w:sz w:val="22"/>
              </w:rPr>
              <w:t>warning186</w:t>
            </w:r>
          </w:p>
        </w:tc>
      </w:tr>
    </w:tbl>
    <w:p w14:paraId="0765BC5C" w14:textId="0D88C087" w:rsidR="00DA2803" w:rsidRPr="007D37A2" w:rsidRDefault="006E6B55" w:rsidP="006E6B55">
      <w:pPr>
        <w:pStyle w:val="a0"/>
        <w:spacing w:after="156"/>
      </w:pPr>
      <w:r w:rsidRPr="007D37A2">
        <w:rPr>
          <w:rFonts w:hint="eastAsia"/>
        </w:rPr>
        <w:t>针对</w:t>
      </w:r>
      <w:r w:rsidRPr="007D37A2">
        <w:rPr>
          <w:rFonts w:hint="eastAsia"/>
        </w:rPr>
        <w:t>Global</w:t>
      </w:r>
      <w:r w:rsidRPr="007D37A2">
        <w:t xml:space="preserve"> </w:t>
      </w:r>
      <w:r w:rsidRPr="007D37A2">
        <w:rPr>
          <w:rFonts w:hint="eastAsia"/>
        </w:rPr>
        <w:t>B</w:t>
      </w:r>
      <w:r w:rsidRPr="007D37A2">
        <w:rPr>
          <w:rFonts w:hint="eastAsia"/>
        </w:rPr>
        <w:t>架构的项目，对应胎压数据接口以及逻辑参考</w:t>
      </w:r>
      <w:r w:rsidRPr="007D37A2">
        <w:rPr>
          <w:rFonts w:hint="eastAsia"/>
        </w:rPr>
        <w:t>GB</w:t>
      </w:r>
      <w:r w:rsidRPr="007D37A2">
        <w:t xml:space="preserve"> </w:t>
      </w:r>
      <w:r w:rsidRPr="007D37A2">
        <w:rPr>
          <w:rFonts w:hint="eastAsia"/>
        </w:rPr>
        <w:t>IPC</w:t>
      </w:r>
      <w:r w:rsidRPr="007D37A2">
        <w:t xml:space="preserve"> </w:t>
      </w:r>
      <w:r w:rsidRPr="007D37A2">
        <w:rPr>
          <w:rFonts w:hint="eastAsia"/>
        </w:rPr>
        <w:t>CTRS</w:t>
      </w:r>
      <w:r w:rsidRPr="007D37A2">
        <w:t xml:space="preserve"> </w:t>
      </w:r>
      <w:r w:rsidRPr="007D37A2">
        <w:rPr>
          <w:rFonts w:hint="eastAsia"/>
        </w:rPr>
        <w:t>章节</w:t>
      </w:r>
      <w:r w:rsidRPr="007D37A2">
        <w:rPr>
          <w:rFonts w:hint="eastAsia"/>
        </w:rPr>
        <w:t>3.1.10</w:t>
      </w:r>
    </w:p>
    <w:p w14:paraId="48D8D3C3" w14:textId="756E6FA5" w:rsidR="008C5591" w:rsidRPr="007D37A2" w:rsidRDefault="008C5591" w:rsidP="008C5591">
      <w:pPr>
        <w:pStyle w:val="a0"/>
        <w:spacing w:after="156"/>
      </w:pPr>
      <w:r w:rsidRPr="007D37A2">
        <w:t>For projects of Global B architecture, refer to section 3.1.10 of GB IPC CTRS for data interface of tire pressure and logic</w:t>
      </w:r>
      <w:r w:rsidR="002C7496" w:rsidRPr="007D37A2">
        <w:t>.</w:t>
      </w:r>
    </w:p>
    <w:p w14:paraId="524EB2F0" w14:textId="77777777" w:rsidR="008C5591" w:rsidRPr="007D37A2" w:rsidRDefault="008C5591" w:rsidP="006E6B55">
      <w:pPr>
        <w:pStyle w:val="a0"/>
        <w:spacing w:after="156"/>
      </w:pPr>
    </w:p>
    <w:p w14:paraId="297A5632" w14:textId="77777777" w:rsidR="00A936E9" w:rsidRPr="007D37A2" w:rsidRDefault="00D46C60">
      <w:pPr>
        <w:pStyle w:val="Heading4"/>
        <w:rPr>
          <w:rFonts w:ascii="Arial" w:hAnsi="Arial" w:cs="Arial"/>
        </w:rPr>
      </w:pPr>
      <w:r w:rsidRPr="007D37A2">
        <w:rPr>
          <w:rFonts w:ascii="Arial" w:hAnsi="Arial" w:cs="Arial"/>
        </w:rPr>
        <w:lastRenderedPageBreak/>
        <w:t>胎压</w:t>
      </w:r>
      <w:r w:rsidRPr="007D37A2">
        <w:rPr>
          <w:rFonts w:ascii="Arial" w:hAnsi="Arial" w:cs="Arial" w:hint="eastAsia"/>
        </w:rPr>
        <w:t>/</w:t>
      </w:r>
      <w:r w:rsidRPr="007D37A2">
        <w:rPr>
          <w:rFonts w:ascii="Arial" w:hAnsi="Arial" w:cs="Arial"/>
        </w:rPr>
        <w:t>Tire Pressure</w:t>
      </w:r>
    </w:p>
    <w:p w14:paraId="3DFDB8C0" w14:textId="0517A632" w:rsidR="008C5591" w:rsidRPr="007D37A2" w:rsidRDefault="00D46C60" w:rsidP="008C5591">
      <w:pPr>
        <w:pStyle w:val="a0"/>
        <w:spacing w:after="156"/>
        <w:rPr>
          <w:rFonts w:ascii="Arial" w:hAnsi="Arial" w:cs="Arial"/>
        </w:rPr>
      </w:pPr>
      <w:r w:rsidRPr="007D37A2">
        <w:rPr>
          <w:rFonts w:ascii="Arial" w:hAnsi="Arial" w:cs="Arial"/>
        </w:rPr>
        <w:t>用户可以通过本系统实时查看四个车胎的胎压变化。本系统根据总线信号值分别实时显示当前四个车轮胎压（单位：</w:t>
      </w:r>
      <w:r w:rsidRPr="007D37A2">
        <w:rPr>
          <w:rFonts w:ascii="Arial" w:hAnsi="Arial" w:cs="Arial"/>
        </w:rPr>
        <w:t>kPa</w:t>
      </w:r>
      <w:r w:rsidRPr="007D37A2">
        <w:rPr>
          <w:rFonts w:ascii="Arial" w:hAnsi="Arial" w:cs="Arial"/>
        </w:rPr>
        <w:t>）。</w:t>
      </w:r>
      <w:r w:rsidR="007E5BC3" w:rsidRPr="007D37A2">
        <w:rPr>
          <w:rFonts w:ascii="Arial" w:hAnsi="Arial" w:cs="Arial" w:hint="eastAsia"/>
        </w:rPr>
        <w:t>针对</w:t>
      </w:r>
      <w:r w:rsidR="007E5BC3" w:rsidRPr="007D37A2">
        <w:rPr>
          <w:rFonts w:ascii="Arial" w:hAnsi="Arial" w:cs="Arial" w:hint="eastAsia"/>
        </w:rPr>
        <w:t>458</w:t>
      </w:r>
      <w:r w:rsidR="007E5BC3" w:rsidRPr="007D37A2">
        <w:rPr>
          <w:rFonts w:ascii="Arial" w:hAnsi="Arial" w:cs="Arial" w:hint="eastAsia"/>
        </w:rPr>
        <w:t>项目，</w:t>
      </w:r>
      <w:r w:rsidR="005835E4" w:rsidRPr="007D37A2">
        <w:rPr>
          <w:rFonts w:ascii="Arial" w:hAnsi="Arial" w:cs="Arial" w:hint="eastAsia"/>
        </w:rPr>
        <w:t>系统需要显示当前车辆推荐胎压值，</w:t>
      </w:r>
      <w:r w:rsidR="00B57504" w:rsidRPr="007D37A2">
        <w:rPr>
          <w:rFonts w:ascii="Arial" w:hAnsi="Arial" w:cs="Arial" w:hint="eastAsia"/>
        </w:rPr>
        <w:t>推荐胎压</w:t>
      </w:r>
      <w:r w:rsidR="00DB09FE" w:rsidRPr="007D37A2">
        <w:rPr>
          <w:rFonts w:ascii="Arial" w:hAnsi="Arial" w:cs="Arial" w:hint="eastAsia"/>
        </w:rPr>
        <w:t>值</w:t>
      </w:r>
      <w:r w:rsidR="00B57504" w:rsidRPr="007D37A2">
        <w:rPr>
          <w:rFonts w:ascii="Arial" w:hAnsi="Arial" w:cs="Arial" w:hint="eastAsia"/>
        </w:rPr>
        <w:t>为</w:t>
      </w:r>
      <w:r w:rsidR="00B57504" w:rsidRPr="00486EF8">
        <w:rPr>
          <w:rFonts w:ascii="Arial" w:hAnsi="Arial" w:cs="Arial" w:hint="eastAsia"/>
          <w:strike/>
          <w:color w:val="FF0000"/>
        </w:rPr>
        <w:t>240</w:t>
      </w:r>
      <w:r w:rsidR="00486EF8" w:rsidRPr="00486EF8">
        <w:rPr>
          <w:rFonts w:ascii="Arial" w:hAnsi="Arial" w:cs="Arial"/>
          <w:strike/>
          <w:color w:val="FF0000"/>
        </w:rPr>
        <w:t xml:space="preserve"> </w:t>
      </w:r>
      <w:r w:rsidR="00486EF8" w:rsidRPr="00486EF8">
        <w:rPr>
          <w:rFonts w:ascii="Arial" w:hAnsi="Arial" w:cs="Arial" w:hint="eastAsia"/>
          <w:color w:val="FF0000"/>
        </w:rPr>
        <w:t>250</w:t>
      </w:r>
      <w:r w:rsidR="00B57504" w:rsidRPr="00486EF8">
        <w:rPr>
          <w:rFonts w:ascii="Arial" w:hAnsi="Arial" w:cs="Arial" w:hint="eastAsia"/>
          <w:color w:val="FF0000"/>
        </w:rPr>
        <w:t>kPa</w:t>
      </w:r>
      <w:r w:rsidR="004B0DFE" w:rsidRPr="007D37A2">
        <w:rPr>
          <w:rFonts w:hint="eastAsia"/>
        </w:rPr>
        <w:t>。</w:t>
      </w:r>
      <w:r w:rsidRPr="007D37A2">
        <w:rPr>
          <w:rFonts w:ascii="Arial" w:hAnsi="Arial" w:cs="Arial"/>
        </w:rPr>
        <w:br/>
        <w:t>The user shall be able to view the tire pressure changes of four tires in real time via the system. The system shall be able to display the tire pressure (Unit: kPa) of the current vehicles in real time according to the bus signal values.</w:t>
      </w:r>
      <w:r w:rsidR="008C5591" w:rsidRPr="007D37A2">
        <w:rPr>
          <w:rFonts w:ascii="Arial" w:hAnsi="Arial" w:cs="Arial"/>
        </w:rPr>
        <w:t xml:space="preserve"> For project 458, the system needs to display the recommended tire pressure value of the current vehicle, which is 240kPa.</w:t>
      </w:r>
    </w:p>
    <w:p w14:paraId="222D339A" w14:textId="339915B2" w:rsidR="00811F0F" w:rsidRPr="007D37A2" w:rsidRDefault="00811F0F" w:rsidP="00811F0F">
      <w:pPr>
        <w:pStyle w:val="a0"/>
        <w:spacing w:after="156"/>
      </w:pPr>
      <w:r w:rsidRPr="007D37A2">
        <w:rPr>
          <w:rFonts w:hint="eastAsia"/>
        </w:rPr>
        <w:t>针对</w:t>
      </w:r>
      <w:r w:rsidRPr="007D37A2">
        <w:rPr>
          <w:rFonts w:hint="eastAsia"/>
        </w:rPr>
        <w:t>458</w:t>
      </w:r>
      <w:r w:rsidR="003D4585" w:rsidRPr="007D37A2">
        <w:rPr>
          <w:rFonts w:hint="eastAsia"/>
        </w:rPr>
        <w:t>项目，对应胎压数据</w:t>
      </w:r>
      <w:r w:rsidRPr="007D37A2">
        <w:rPr>
          <w:rFonts w:hint="eastAsia"/>
        </w:rPr>
        <w:t>接口以及逻辑参考</w:t>
      </w:r>
      <w:r w:rsidRPr="007D37A2">
        <w:rPr>
          <w:rFonts w:hint="eastAsia"/>
        </w:rPr>
        <w:t>PIS-2085</w:t>
      </w:r>
      <w:r w:rsidRPr="007D37A2">
        <w:t xml:space="preserve"> </w:t>
      </w:r>
      <w:r w:rsidRPr="007D37A2">
        <w:rPr>
          <w:rFonts w:hint="eastAsia"/>
        </w:rPr>
        <w:t>IPC</w:t>
      </w:r>
      <w:r w:rsidRPr="007D37A2">
        <w:t xml:space="preserve"> </w:t>
      </w:r>
      <w:r w:rsidRPr="007D37A2">
        <w:rPr>
          <w:rFonts w:hint="eastAsia"/>
        </w:rPr>
        <w:t>SW</w:t>
      </w:r>
      <w:r w:rsidRPr="007D37A2">
        <w:t xml:space="preserve"> </w:t>
      </w:r>
      <w:r w:rsidRPr="007D37A2">
        <w:rPr>
          <w:rFonts w:hint="eastAsia"/>
        </w:rPr>
        <w:t>Spec</w:t>
      </w:r>
      <w:r w:rsidRPr="007D37A2">
        <w:t xml:space="preserve"> </w:t>
      </w:r>
      <w:r w:rsidRPr="007D37A2">
        <w:rPr>
          <w:rFonts w:hint="eastAsia"/>
        </w:rPr>
        <w:t>章节</w:t>
      </w:r>
      <w:r w:rsidRPr="007D37A2">
        <w:rPr>
          <w:rFonts w:hint="eastAsia"/>
        </w:rPr>
        <w:t>3.2.1.14.29</w:t>
      </w:r>
    </w:p>
    <w:p w14:paraId="62D60841" w14:textId="33560FED" w:rsidR="00811F0F" w:rsidRPr="007D37A2" w:rsidRDefault="00811F0F" w:rsidP="00811F0F">
      <w:pPr>
        <w:pStyle w:val="a0"/>
        <w:spacing w:after="156"/>
      </w:pPr>
      <w:r w:rsidRPr="007D37A2">
        <w:rPr>
          <w:rFonts w:hint="eastAsia"/>
        </w:rPr>
        <w:t>针对</w:t>
      </w:r>
      <w:r w:rsidRPr="007D37A2">
        <w:rPr>
          <w:rFonts w:hint="eastAsia"/>
        </w:rPr>
        <w:t>Global</w:t>
      </w:r>
      <w:r w:rsidRPr="007D37A2">
        <w:t xml:space="preserve"> </w:t>
      </w:r>
      <w:r w:rsidRPr="007D37A2">
        <w:rPr>
          <w:rFonts w:hint="eastAsia"/>
        </w:rPr>
        <w:t>B</w:t>
      </w:r>
      <w:r w:rsidR="003D4585" w:rsidRPr="007D37A2">
        <w:rPr>
          <w:rFonts w:hint="eastAsia"/>
        </w:rPr>
        <w:t>架构的项目，对应胎压数据</w:t>
      </w:r>
      <w:r w:rsidRPr="007D37A2">
        <w:rPr>
          <w:rFonts w:hint="eastAsia"/>
        </w:rPr>
        <w:t>接口以及逻辑参考</w:t>
      </w:r>
      <w:r w:rsidRPr="007D37A2">
        <w:rPr>
          <w:rFonts w:hint="eastAsia"/>
        </w:rPr>
        <w:t>GB</w:t>
      </w:r>
      <w:r w:rsidRPr="007D37A2">
        <w:t xml:space="preserve"> </w:t>
      </w:r>
      <w:r w:rsidRPr="007D37A2">
        <w:rPr>
          <w:rFonts w:hint="eastAsia"/>
        </w:rPr>
        <w:t>IPC</w:t>
      </w:r>
      <w:r w:rsidRPr="007D37A2">
        <w:t xml:space="preserve"> </w:t>
      </w:r>
      <w:r w:rsidRPr="007D37A2">
        <w:rPr>
          <w:rFonts w:hint="eastAsia"/>
        </w:rPr>
        <w:t>CTRS</w:t>
      </w:r>
      <w:r w:rsidRPr="007D37A2">
        <w:t xml:space="preserve"> </w:t>
      </w:r>
      <w:r w:rsidRPr="007D37A2">
        <w:rPr>
          <w:rFonts w:hint="eastAsia"/>
        </w:rPr>
        <w:t>章节</w:t>
      </w:r>
      <w:r w:rsidR="006E6B55" w:rsidRPr="007D37A2">
        <w:rPr>
          <w:rFonts w:hint="eastAsia"/>
        </w:rPr>
        <w:t>3.1.10</w:t>
      </w:r>
    </w:p>
    <w:p w14:paraId="03C14E95" w14:textId="149E9AD8" w:rsidR="008C5591" w:rsidRPr="007D37A2" w:rsidRDefault="008C5591" w:rsidP="008C5591">
      <w:pPr>
        <w:pStyle w:val="a0"/>
        <w:spacing w:after="156"/>
      </w:pPr>
      <w:r w:rsidRPr="007D37A2">
        <w:t>For the 458 project, refer to pis-2085 IPC SW Spec section 3.2.1.14.29 for the tire pressure data interface and logic</w:t>
      </w:r>
      <w:r w:rsidR="002C7496" w:rsidRPr="007D37A2">
        <w:t>.</w:t>
      </w:r>
    </w:p>
    <w:p w14:paraId="07ADBB23" w14:textId="52326752" w:rsidR="008C5591" w:rsidRPr="007D37A2" w:rsidRDefault="008C5591" w:rsidP="008C5591">
      <w:pPr>
        <w:pStyle w:val="a0"/>
        <w:spacing w:after="156"/>
      </w:pPr>
      <w:r w:rsidRPr="007D37A2">
        <w:t>For projects of Global B architecture, refer to section 3.1.10 of GB IPC CTRS for data interface of tire pressure and logic</w:t>
      </w:r>
      <w:r w:rsidR="002C7496" w:rsidRPr="007D37A2">
        <w:t>.</w:t>
      </w:r>
    </w:p>
    <w:p w14:paraId="33C14C8E" w14:textId="77777777" w:rsidR="00220C8B" w:rsidRDefault="00220C8B" w:rsidP="00220C8B">
      <w:pPr>
        <w:pStyle w:val="a0"/>
        <w:spacing w:after="156"/>
        <w:rPr>
          <w:rFonts w:ascii="Arial" w:hAnsi="Arial" w:cs="Arial"/>
        </w:rPr>
      </w:pPr>
      <w:r w:rsidRPr="00220C8B">
        <w:rPr>
          <w:rFonts w:ascii="Arial" w:hAnsi="Arial" w:cs="Arial" w:hint="eastAsia"/>
          <w:color w:val="FF0000"/>
        </w:rPr>
        <w:t>胎压异常报警</w:t>
      </w:r>
      <w:r>
        <w:rPr>
          <w:rFonts w:ascii="Arial" w:hAnsi="Arial" w:cs="Arial" w:hint="eastAsia"/>
          <w:color w:val="FF0000"/>
        </w:rPr>
        <w:t>分为胎压低和胎压高两种。</w:t>
      </w:r>
      <w:r w:rsidR="00D46C60" w:rsidRPr="007D37A2">
        <w:rPr>
          <w:rFonts w:ascii="Arial" w:hAnsi="Arial" w:cs="Arial"/>
        </w:rPr>
        <w:t>当胎压超出正常范围时，系统需</w:t>
      </w:r>
      <w:r w:rsidR="00D46C60" w:rsidRPr="00220C8B">
        <w:rPr>
          <w:rFonts w:ascii="Arial" w:hAnsi="Arial" w:cs="Arial"/>
          <w:strike/>
          <w:color w:val="FF0000"/>
        </w:rPr>
        <w:t>根据总线信号进行判断，并</w:t>
      </w:r>
      <w:r w:rsidR="00D46C60" w:rsidRPr="007D37A2">
        <w:rPr>
          <w:rFonts w:ascii="Arial" w:hAnsi="Arial" w:cs="Arial"/>
        </w:rPr>
        <w:t>提示用户当前胎压异常。</w:t>
      </w:r>
    </w:p>
    <w:p w14:paraId="4D2F9AAE" w14:textId="26194D90" w:rsidR="00DA2803" w:rsidRPr="00220C8B" w:rsidRDefault="00D46C60" w:rsidP="00220C8B">
      <w:pPr>
        <w:pStyle w:val="a0"/>
        <w:spacing w:after="156"/>
        <w:rPr>
          <w:rFonts w:ascii="Arial" w:hAnsi="Arial" w:cs="Arial"/>
          <w:color w:val="FF0000"/>
        </w:rPr>
      </w:pPr>
      <w:r w:rsidRPr="007D37A2">
        <w:rPr>
          <w:rFonts w:ascii="Arial" w:hAnsi="Arial" w:cs="Arial"/>
        </w:rPr>
        <w:t>When the tire pressure exceeds the normal range, the system shall judge according to the bus signal and remind the user that the current tire pressure is abnormal.</w:t>
      </w:r>
    </w:p>
    <w:p w14:paraId="311421D5" w14:textId="13B8E09E" w:rsidR="00FF7AE3" w:rsidRPr="00220C8B" w:rsidRDefault="00FF7AE3" w:rsidP="00FF7AE3">
      <w:pPr>
        <w:pStyle w:val="a0"/>
        <w:spacing w:after="156"/>
      </w:pPr>
      <w:r w:rsidRPr="00220C8B">
        <w:rPr>
          <w:rFonts w:hint="eastAsia"/>
        </w:rPr>
        <w:t>针对</w:t>
      </w:r>
      <w:r w:rsidRPr="00220C8B">
        <w:rPr>
          <w:rFonts w:hint="eastAsia"/>
        </w:rPr>
        <w:t>458</w:t>
      </w:r>
      <w:r w:rsidR="0046013C" w:rsidRPr="00220C8B">
        <w:rPr>
          <w:rFonts w:hint="eastAsia"/>
        </w:rPr>
        <w:t>项目，</w:t>
      </w:r>
      <w:r w:rsidR="0046013C" w:rsidRPr="00220C8B">
        <w:rPr>
          <w:rFonts w:hint="eastAsia"/>
          <w:strike/>
          <w:color w:val="FF0000"/>
        </w:rPr>
        <w:t>对应功能接口详见下方表格，</w:t>
      </w:r>
      <w:r w:rsidR="0046013C" w:rsidRPr="00220C8B">
        <w:rPr>
          <w:rFonts w:hint="eastAsia"/>
        </w:rPr>
        <w:t>判断逻辑</w:t>
      </w:r>
      <w:r w:rsidR="00220C8B" w:rsidRPr="00220C8B">
        <w:rPr>
          <w:rFonts w:hint="eastAsia"/>
          <w:color w:val="FF0000"/>
        </w:rPr>
        <w:t>以及总线接口</w:t>
      </w:r>
      <w:r w:rsidR="0046013C" w:rsidRPr="00220C8B">
        <w:rPr>
          <w:rFonts w:hint="eastAsia"/>
        </w:rPr>
        <w:t>参考</w:t>
      </w:r>
      <w:r w:rsidR="0046013C" w:rsidRPr="00220C8B">
        <w:rPr>
          <w:rFonts w:hint="eastAsia"/>
        </w:rPr>
        <w:t>PIS-2069</w:t>
      </w:r>
      <w:r w:rsidR="0046013C" w:rsidRPr="00220C8B">
        <w:t xml:space="preserve"> </w:t>
      </w:r>
      <w:r w:rsidR="0046013C" w:rsidRPr="00220C8B">
        <w:rPr>
          <w:rFonts w:hint="eastAsia"/>
        </w:rPr>
        <w:t>Warning</w:t>
      </w:r>
      <w:r w:rsidR="0046013C" w:rsidRPr="00220C8B">
        <w:t xml:space="preserve"> </w:t>
      </w:r>
      <w:r w:rsidR="0046013C" w:rsidRPr="00220C8B">
        <w:rPr>
          <w:rFonts w:hint="eastAsia"/>
        </w:rPr>
        <w:t>173-183</w:t>
      </w:r>
      <w:r w:rsidR="0046013C" w:rsidRPr="00220C8B">
        <w:rPr>
          <w:rFonts w:hint="eastAsia"/>
        </w:rPr>
        <w:t>。</w:t>
      </w:r>
    </w:p>
    <w:p w14:paraId="7D897AA2" w14:textId="786363B8" w:rsidR="008C5591" w:rsidRPr="00220C8B" w:rsidRDefault="008C5591" w:rsidP="006742E2">
      <w:pPr>
        <w:pStyle w:val="a0"/>
        <w:spacing w:after="156"/>
      </w:pPr>
      <w:r w:rsidRPr="00220C8B">
        <w:t>For the 458 project, please refer to the table below for the corresponding functional interface. For the logic, please refer to pis-2069 Warning 173-183</w:t>
      </w:r>
      <w:r w:rsidR="002C7496" w:rsidRPr="00220C8B">
        <w:t>.</w:t>
      </w:r>
    </w:p>
    <w:tbl>
      <w:tblPr>
        <w:tblW w:w="9742" w:type="dxa"/>
        <w:jc w:val="center"/>
        <w:tblLayout w:type="fixed"/>
        <w:tblLook w:val="04A0" w:firstRow="1" w:lastRow="0" w:firstColumn="1" w:lastColumn="0" w:noHBand="0" w:noVBand="1"/>
      </w:tblPr>
      <w:tblGrid>
        <w:gridCol w:w="3865"/>
        <w:gridCol w:w="810"/>
        <w:gridCol w:w="5067"/>
      </w:tblGrid>
      <w:tr w:rsidR="007D37A2" w:rsidRPr="00220C8B" w14:paraId="12D8F378" w14:textId="77777777" w:rsidTr="00DA2803">
        <w:trPr>
          <w:trHeight w:val="452"/>
          <w:jc w:val="center"/>
        </w:trPr>
        <w:tc>
          <w:tcPr>
            <w:tcW w:w="38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47757C1" w14:textId="77777777" w:rsidR="00DA2803" w:rsidRPr="00220C8B" w:rsidRDefault="00DA2803" w:rsidP="00E3506B">
            <w:pPr>
              <w:widowControl/>
              <w:jc w:val="center"/>
              <w:rPr>
                <w:rFonts w:ascii="Calibri" w:eastAsia="Times New Roman" w:hAnsi="Calibri" w:cs="Calibri"/>
                <w:b/>
                <w:strike/>
                <w:color w:val="FF0000"/>
                <w:kern w:val="0"/>
                <w:sz w:val="22"/>
              </w:rPr>
            </w:pPr>
            <w:r w:rsidRPr="00220C8B">
              <w:rPr>
                <w:rFonts w:ascii="Calibri" w:eastAsia="Times New Roman" w:hAnsi="Calibri" w:cs="Calibri"/>
                <w:b/>
                <w:strike/>
                <w:color w:val="FF0000"/>
                <w:kern w:val="0"/>
                <w:sz w:val="22"/>
              </w:rPr>
              <w:t>Signal</w:t>
            </w:r>
          </w:p>
        </w:tc>
        <w:tc>
          <w:tcPr>
            <w:tcW w:w="81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16E40BC" w14:textId="77777777" w:rsidR="00DA2803" w:rsidRPr="00220C8B" w:rsidRDefault="00DA2803" w:rsidP="00E3506B">
            <w:pPr>
              <w:widowControl/>
              <w:jc w:val="center"/>
              <w:rPr>
                <w:rFonts w:ascii="Calibri" w:eastAsia="Times New Roman" w:hAnsi="Calibri" w:cs="Calibri"/>
                <w:b/>
                <w:strike/>
                <w:color w:val="FF0000"/>
                <w:kern w:val="0"/>
                <w:sz w:val="22"/>
              </w:rPr>
            </w:pPr>
            <w:r w:rsidRPr="00220C8B">
              <w:rPr>
                <w:rFonts w:ascii="Calibri" w:eastAsia="Times New Roman" w:hAnsi="Calibri" w:cs="Calibri"/>
                <w:b/>
                <w:strike/>
                <w:color w:val="FF0000"/>
                <w:kern w:val="0"/>
                <w:sz w:val="22"/>
              </w:rPr>
              <w:t>Range</w:t>
            </w:r>
          </w:p>
        </w:tc>
        <w:tc>
          <w:tcPr>
            <w:tcW w:w="5067"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DB639EC" w14:textId="77777777" w:rsidR="00DA2803" w:rsidRPr="00220C8B" w:rsidRDefault="00DA2803" w:rsidP="00E3506B">
            <w:pPr>
              <w:widowControl/>
              <w:jc w:val="center"/>
              <w:rPr>
                <w:rFonts w:ascii="Calibri" w:eastAsia="Times New Roman" w:hAnsi="Calibri" w:cs="Calibri"/>
                <w:b/>
                <w:strike/>
                <w:color w:val="FF0000"/>
                <w:kern w:val="0"/>
                <w:sz w:val="22"/>
              </w:rPr>
            </w:pPr>
            <w:r w:rsidRPr="00220C8B">
              <w:rPr>
                <w:rFonts w:ascii="Calibri" w:eastAsia="Times New Roman" w:hAnsi="Calibri" w:cs="Calibri"/>
                <w:b/>
                <w:strike/>
                <w:color w:val="FF0000"/>
                <w:kern w:val="0"/>
                <w:sz w:val="22"/>
              </w:rPr>
              <w:t>Conversion</w:t>
            </w:r>
          </w:p>
        </w:tc>
      </w:tr>
      <w:tr w:rsidR="007D37A2" w:rsidRPr="00220C8B" w14:paraId="5049FDA8" w14:textId="77777777" w:rsidTr="00DA2803">
        <w:trPr>
          <w:trHeight w:val="282"/>
          <w:jc w:val="center"/>
        </w:trPr>
        <w:tc>
          <w:tcPr>
            <w:tcW w:w="3865" w:type="dxa"/>
            <w:tcBorders>
              <w:top w:val="nil"/>
              <w:left w:val="single" w:sz="4" w:space="0" w:color="auto"/>
              <w:bottom w:val="single" w:sz="4" w:space="0" w:color="auto"/>
              <w:right w:val="single" w:sz="4" w:space="0" w:color="auto"/>
            </w:tcBorders>
            <w:shd w:val="clear" w:color="auto" w:fill="auto"/>
            <w:vAlign w:val="center"/>
          </w:tcPr>
          <w:p w14:paraId="2801092E" w14:textId="7037516B" w:rsidR="00DA2803" w:rsidRPr="00220C8B" w:rsidRDefault="00DA2803" w:rsidP="00DA2803">
            <w:pPr>
              <w:widowControl/>
              <w:jc w:val="left"/>
              <w:rPr>
                <w:rFonts w:ascii="Arial" w:hAnsi="Arial" w:cs="Arial"/>
                <w:strike/>
                <w:color w:val="FF0000"/>
                <w:sz w:val="20"/>
                <w:szCs w:val="20"/>
              </w:rPr>
            </w:pPr>
            <w:r w:rsidRPr="00220C8B">
              <w:rPr>
                <w:rFonts w:ascii="Calibri" w:hAnsi="Calibri" w:cs="Calibri"/>
                <w:strike/>
                <w:color w:val="FF0000"/>
                <w:sz w:val="22"/>
              </w:rPr>
              <w:t>Tire Right Rear Pressure Status</w:t>
            </w:r>
          </w:p>
        </w:tc>
        <w:tc>
          <w:tcPr>
            <w:tcW w:w="810" w:type="dxa"/>
            <w:tcBorders>
              <w:top w:val="nil"/>
              <w:left w:val="nil"/>
              <w:bottom w:val="single" w:sz="4" w:space="0" w:color="auto"/>
              <w:right w:val="single" w:sz="4" w:space="0" w:color="auto"/>
            </w:tcBorders>
            <w:shd w:val="clear" w:color="auto" w:fill="auto"/>
            <w:vAlign w:val="center"/>
          </w:tcPr>
          <w:p w14:paraId="4AC9E13C" w14:textId="3D05C255" w:rsidR="00DA2803" w:rsidRPr="00220C8B" w:rsidRDefault="00DA2803" w:rsidP="00DA2803">
            <w:pPr>
              <w:widowControl/>
              <w:jc w:val="center"/>
              <w:rPr>
                <w:rFonts w:ascii="Arial" w:hAnsi="Arial" w:cs="Arial"/>
                <w:strike/>
                <w:color w:val="FF0000"/>
                <w:sz w:val="20"/>
                <w:szCs w:val="20"/>
              </w:rPr>
            </w:pPr>
            <w:r w:rsidRPr="00220C8B">
              <w:rPr>
                <w:rFonts w:ascii="Calibri" w:hAnsi="Calibri" w:cs="Calibri"/>
                <w:strike/>
                <w:color w:val="FF0000"/>
                <w:sz w:val="22"/>
              </w:rPr>
              <w:t> </w:t>
            </w:r>
            <w:r w:rsidRPr="00220C8B">
              <w:rPr>
                <w:rFonts w:ascii="Calibri" w:hAnsi="Calibri" w:cs="Calibri" w:hint="eastAsia"/>
                <w:strike/>
                <w:color w:val="FF0000"/>
                <w:sz w:val="22"/>
              </w:rPr>
              <w:t>NA</w:t>
            </w:r>
          </w:p>
        </w:tc>
        <w:tc>
          <w:tcPr>
            <w:tcW w:w="5067" w:type="dxa"/>
            <w:tcBorders>
              <w:top w:val="nil"/>
              <w:left w:val="nil"/>
              <w:bottom w:val="single" w:sz="4" w:space="0" w:color="auto"/>
              <w:right w:val="single" w:sz="4" w:space="0" w:color="auto"/>
            </w:tcBorders>
            <w:shd w:val="clear" w:color="auto" w:fill="auto"/>
            <w:vAlign w:val="center"/>
          </w:tcPr>
          <w:p w14:paraId="3DD28520" w14:textId="7563C264" w:rsidR="00DA2803" w:rsidRPr="00220C8B" w:rsidRDefault="00DA2803" w:rsidP="00DA2803">
            <w:pPr>
              <w:widowControl/>
              <w:jc w:val="center"/>
              <w:rPr>
                <w:rFonts w:ascii="Arial" w:hAnsi="Arial" w:cs="Arial"/>
                <w:strike/>
                <w:color w:val="FF0000"/>
                <w:sz w:val="20"/>
                <w:szCs w:val="20"/>
              </w:rPr>
            </w:pPr>
            <w:r w:rsidRPr="00220C8B">
              <w:rPr>
                <w:rFonts w:ascii="Calibri" w:hAnsi="Calibri" w:cs="Calibri"/>
                <w:strike/>
                <w:color w:val="FF0000"/>
                <w:sz w:val="22"/>
              </w:rPr>
              <w:t>$0=Unknown; $1=Nominal; $2=Low - Service Now; $3=Low; $4=Low - Extended Mobility; $5=High</w:t>
            </w:r>
          </w:p>
        </w:tc>
      </w:tr>
      <w:tr w:rsidR="007D37A2" w:rsidRPr="00220C8B" w14:paraId="1D912A47" w14:textId="77777777" w:rsidTr="00DA2803">
        <w:trPr>
          <w:trHeight w:val="282"/>
          <w:jc w:val="center"/>
        </w:trPr>
        <w:tc>
          <w:tcPr>
            <w:tcW w:w="3865" w:type="dxa"/>
            <w:tcBorders>
              <w:top w:val="nil"/>
              <w:left w:val="single" w:sz="4" w:space="0" w:color="auto"/>
              <w:bottom w:val="single" w:sz="4" w:space="0" w:color="auto"/>
              <w:right w:val="single" w:sz="4" w:space="0" w:color="auto"/>
            </w:tcBorders>
            <w:shd w:val="clear" w:color="auto" w:fill="auto"/>
            <w:vAlign w:val="center"/>
          </w:tcPr>
          <w:p w14:paraId="4194F87D" w14:textId="2C636405" w:rsidR="00DA2803" w:rsidRPr="00220C8B" w:rsidRDefault="00DA2803" w:rsidP="00DA2803">
            <w:pPr>
              <w:widowControl/>
              <w:jc w:val="left"/>
              <w:rPr>
                <w:rFonts w:ascii="Calibri" w:hAnsi="Calibri" w:cs="Calibri"/>
                <w:strike/>
                <w:color w:val="FF0000"/>
                <w:sz w:val="22"/>
              </w:rPr>
            </w:pPr>
            <w:r w:rsidRPr="00220C8B">
              <w:rPr>
                <w:rFonts w:ascii="Calibri" w:hAnsi="Calibri" w:cs="Calibri"/>
                <w:strike/>
                <w:color w:val="FF0000"/>
                <w:sz w:val="22"/>
              </w:rPr>
              <w:t>Tire Left Rear Pressure Status</w:t>
            </w:r>
          </w:p>
        </w:tc>
        <w:tc>
          <w:tcPr>
            <w:tcW w:w="810" w:type="dxa"/>
            <w:tcBorders>
              <w:top w:val="nil"/>
              <w:left w:val="nil"/>
              <w:bottom w:val="single" w:sz="4" w:space="0" w:color="auto"/>
              <w:right w:val="single" w:sz="4" w:space="0" w:color="auto"/>
            </w:tcBorders>
            <w:shd w:val="clear" w:color="auto" w:fill="auto"/>
            <w:vAlign w:val="center"/>
          </w:tcPr>
          <w:p w14:paraId="0B0DA0D1" w14:textId="79DEDBA8" w:rsidR="00DA2803" w:rsidRPr="00220C8B" w:rsidRDefault="00DA2803" w:rsidP="00DA2803">
            <w:pPr>
              <w:widowControl/>
              <w:jc w:val="center"/>
              <w:rPr>
                <w:rFonts w:ascii="Arial" w:hAnsi="Arial" w:cs="Arial"/>
                <w:strike/>
                <w:color w:val="FF0000"/>
                <w:sz w:val="20"/>
                <w:szCs w:val="20"/>
              </w:rPr>
            </w:pPr>
            <w:r w:rsidRPr="00220C8B">
              <w:rPr>
                <w:rFonts w:ascii="Calibri" w:hAnsi="Calibri" w:cs="Calibri"/>
                <w:strike/>
                <w:color w:val="FF0000"/>
                <w:sz w:val="22"/>
              </w:rPr>
              <w:t> </w:t>
            </w:r>
            <w:r w:rsidRPr="00220C8B">
              <w:rPr>
                <w:rFonts w:ascii="Calibri" w:hAnsi="Calibri" w:cs="Calibri" w:hint="eastAsia"/>
                <w:strike/>
                <w:color w:val="FF0000"/>
                <w:sz w:val="22"/>
              </w:rPr>
              <w:t>NA</w:t>
            </w:r>
          </w:p>
        </w:tc>
        <w:tc>
          <w:tcPr>
            <w:tcW w:w="5067" w:type="dxa"/>
            <w:tcBorders>
              <w:top w:val="nil"/>
              <w:left w:val="nil"/>
              <w:bottom w:val="single" w:sz="4" w:space="0" w:color="auto"/>
              <w:right w:val="single" w:sz="4" w:space="0" w:color="auto"/>
            </w:tcBorders>
            <w:shd w:val="clear" w:color="auto" w:fill="auto"/>
            <w:vAlign w:val="center"/>
          </w:tcPr>
          <w:p w14:paraId="24DF1764" w14:textId="0EE1D656" w:rsidR="00DA2803" w:rsidRPr="00220C8B" w:rsidRDefault="00DA2803" w:rsidP="00DA2803">
            <w:pPr>
              <w:widowControl/>
              <w:jc w:val="center"/>
              <w:rPr>
                <w:rFonts w:ascii="Calibri" w:hAnsi="Calibri" w:cs="Calibri"/>
                <w:strike/>
                <w:color w:val="FF0000"/>
                <w:sz w:val="22"/>
              </w:rPr>
            </w:pPr>
            <w:r w:rsidRPr="00220C8B">
              <w:rPr>
                <w:rFonts w:ascii="Calibri" w:hAnsi="Calibri" w:cs="Calibri"/>
                <w:strike/>
                <w:color w:val="FF0000"/>
                <w:sz w:val="22"/>
              </w:rPr>
              <w:t>$0=Unknown; $1=Nominal; $2=Low - Service Now; $3=Low; $4=Low - Extended Mobility; $5=High</w:t>
            </w:r>
          </w:p>
        </w:tc>
      </w:tr>
      <w:tr w:rsidR="007D37A2" w:rsidRPr="00220C8B" w14:paraId="0FB859DC" w14:textId="77777777" w:rsidTr="00DA2803">
        <w:trPr>
          <w:trHeight w:val="282"/>
          <w:jc w:val="center"/>
        </w:trPr>
        <w:tc>
          <w:tcPr>
            <w:tcW w:w="3865" w:type="dxa"/>
            <w:tcBorders>
              <w:top w:val="nil"/>
              <w:left w:val="single" w:sz="4" w:space="0" w:color="auto"/>
              <w:bottom w:val="single" w:sz="4" w:space="0" w:color="auto"/>
              <w:right w:val="single" w:sz="4" w:space="0" w:color="auto"/>
            </w:tcBorders>
            <w:shd w:val="clear" w:color="auto" w:fill="auto"/>
            <w:vAlign w:val="center"/>
          </w:tcPr>
          <w:p w14:paraId="650F9C30" w14:textId="54127F00" w:rsidR="00DA2803" w:rsidRPr="00220C8B" w:rsidRDefault="00DA2803" w:rsidP="00DA2803">
            <w:pPr>
              <w:widowControl/>
              <w:jc w:val="left"/>
              <w:rPr>
                <w:rFonts w:ascii="Arial" w:hAnsi="Arial" w:cs="Arial"/>
                <w:strike/>
                <w:color w:val="FF0000"/>
                <w:sz w:val="20"/>
                <w:szCs w:val="20"/>
              </w:rPr>
            </w:pPr>
            <w:r w:rsidRPr="00220C8B">
              <w:rPr>
                <w:rFonts w:ascii="Calibri" w:hAnsi="Calibri" w:cs="Calibri"/>
                <w:strike/>
                <w:color w:val="FF0000"/>
                <w:sz w:val="22"/>
              </w:rPr>
              <w:t>Tire Right Front Pressure Status</w:t>
            </w:r>
          </w:p>
        </w:tc>
        <w:tc>
          <w:tcPr>
            <w:tcW w:w="810" w:type="dxa"/>
            <w:tcBorders>
              <w:top w:val="nil"/>
              <w:left w:val="nil"/>
              <w:bottom w:val="single" w:sz="4" w:space="0" w:color="auto"/>
              <w:right w:val="single" w:sz="4" w:space="0" w:color="auto"/>
            </w:tcBorders>
            <w:shd w:val="clear" w:color="auto" w:fill="auto"/>
            <w:vAlign w:val="center"/>
          </w:tcPr>
          <w:p w14:paraId="22E7D8B2" w14:textId="19CED0CE" w:rsidR="00DA2803" w:rsidRPr="00220C8B" w:rsidRDefault="00DA2803" w:rsidP="00DA2803">
            <w:pPr>
              <w:widowControl/>
              <w:jc w:val="center"/>
              <w:rPr>
                <w:rFonts w:ascii="Arial" w:hAnsi="Arial" w:cs="Arial"/>
                <w:strike/>
                <w:color w:val="FF0000"/>
                <w:sz w:val="20"/>
                <w:szCs w:val="20"/>
              </w:rPr>
            </w:pPr>
            <w:r w:rsidRPr="00220C8B">
              <w:rPr>
                <w:rFonts w:ascii="Calibri" w:hAnsi="Calibri" w:cs="Calibri" w:hint="eastAsia"/>
                <w:strike/>
                <w:color w:val="FF0000"/>
                <w:sz w:val="22"/>
              </w:rPr>
              <w:t>NA</w:t>
            </w:r>
            <w:r w:rsidRPr="00220C8B">
              <w:rPr>
                <w:rFonts w:ascii="Calibri" w:hAnsi="Calibri" w:cs="Calibri"/>
                <w:strike/>
                <w:color w:val="FF0000"/>
                <w:sz w:val="22"/>
              </w:rPr>
              <w:t> </w:t>
            </w:r>
          </w:p>
        </w:tc>
        <w:tc>
          <w:tcPr>
            <w:tcW w:w="5067" w:type="dxa"/>
            <w:tcBorders>
              <w:top w:val="nil"/>
              <w:left w:val="nil"/>
              <w:bottom w:val="single" w:sz="4" w:space="0" w:color="auto"/>
              <w:right w:val="single" w:sz="4" w:space="0" w:color="auto"/>
            </w:tcBorders>
            <w:shd w:val="clear" w:color="auto" w:fill="auto"/>
            <w:vAlign w:val="center"/>
          </w:tcPr>
          <w:p w14:paraId="3370F6C9" w14:textId="1C34D542" w:rsidR="00DA2803" w:rsidRPr="00220C8B" w:rsidRDefault="00DA2803" w:rsidP="00DA2803">
            <w:pPr>
              <w:widowControl/>
              <w:jc w:val="center"/>
              <w:rPr>
                <w:rFonts w:ascii="Arial" w:hAnsi="Arial" w:cs="Arial"/>
                <w:strike/>
                <w:color w:val="FF0000"/>
                <w:sz w:val="20"/>
                <w:szCs w:val="20"/>
              </w:rPr>
            </w:pPr>
            <w:r w:rsidRPr="00220C8B">
              <w:rPr>
                <w:rFonts w:ascii="Calibri" w:hAnsi="Calibri" w:cs="Calibri"/>
                <w:strike/>
                <w:color w:val="FF0000"/>
                <w:sz w:val="22"/>
              </w:rPr>
              <w:t>$0=Unknown; $1=Nominal; $2=Low - Service Now; $3=Low; $4=Low - Extended Mobility; $5=High</w:t>
            </w:r>
          </w:p>
        </w:tc>
      </w:tr>
      <w:tr w:rsidR="00DA2803" w:rsidRPr="00220C8B" w14:paraId="13676312" w14:textId="77777777" w:rsidTr="00DA2803">
        <w:trPr>
          <w:trHeight w:val="282"/>
          <w:jc w:val="center"/>
        </w:trPr>
        <w:tc>
          <w:tcPr>
            <w:tcW w:w="3865" w:type="dxa"/>
            <w:tcBorders>
              <w:top w:val="nil"/>
              <w:left w:val="single" w:sz="4" w:space="0" w:color="auto"/>
              <w:bottom w:val="single" w:sz="4" w:space="0" w:color="auto"/>
              <w:right w:val="single" w:sz="4" w:space="0" w:color="auto"/>
            </w:tcBorders>
            <w:shd w:val="clear" w:color="auto" w:fill="auto"/>
            <w:vAlign w:val="center"/>
          </w:tcPr>
          <w:p w14:paraId="2E5C026C" w14:textId="61450B9C" w:rsidR="00DA2803" w:rsidRPr="00220C8B" w:rsidRDefault="00DA2803" w:rsidP="00DA2803">
            <w:pPr>
              <w:widowControl/>
              <w:jc w:val="left"/>
              <w:rPr>
                <w:rFonts w:ascii="Arial" w:hAnsi="Arial" w:cs="Arial"/>
                <w:strike/>
                <w:color w:val="FF0000"/>
                <w:sz w:val="20"/>
                <w:szCs w:val="20"/>
              </w:rPr>
            </w:pPr>
            <w:r w:rsidRPr="00220C8B">
              <w:rPr>
                <w:rFonts w:ascii="Calibri" w:hAnsi="Calibri" w:cs="Calibri"/>
                <w:strike/>
                <w:color w:val="FF0000"/>
                <w:sz w:val="22"/>
              </w:rPr>
              <w:t>Tire Left Front Pressure Status</w:t>
            </w:r>
          </w:p>
        </w:tc>
        <w:tc>
          <w:tcPr>
            <w:tcW w:w="810" w:type="dxa"/>
            <w:tcBorders>
              <w:top w:val="nil"/>
              <w:left w:val="nil"/>
              <w:bottom w:val="single" w:sz="4" w:space="0" w:color="auto"/>
              <w:right w:val="single" w:sz="4" w:space="0" w:color="auto"/>
            </w:tcBorders>
            <w:shd w:val="clear" w:color="auto" w:fill="auto"/>
            <w:vAlign w:val="center"/>
          </w:tcPr>
          <w:p w14:paraId="1AD5B73D" w14:textId="197DC0C1" w:rsidR="00DA2803" w:rsidRPr="00220C8B" w:rsidRDefault="00DA2803" w:rsidP="00DA2803">
            <w:pPr>
              <w:widowControl/>
              <w:jc w:val="center"/>
              <w:rPr>
                <w:rFonts w:ascii="Arial" w:hAnsi="Arial" w:cs="Arial"/>
                <w:strike/>
                <w:color w:val="FF0000"/>
                <w:sz w:val="20"/>
                <w:szCs w:val="20"/>
              </w:rPr>
            </w:pPr>
            <w:r w:rsidRPr="00220C8B">
              <w:rPr>
                <w:rFonts w:ascii="Calibri" w:hAnsi="Calibri" w:cs="Calibri" w:hint="eastAsia"/>
                <w:strike/>
                <w:color w:val="FF0000"/>
                <w:sz w:val="22"/>
              </w:rPr>
              <w:t>NA</w:t>
            </w:r>
            <w:r w:rsidRPr="00220C8B">
              <w:rPr>
                <w:rFonts w:ascii="Calibri" w:hAnsi="Calibri" w:cs="Calibri"/>
                <w:strike/>
                <w:color w:val="FF0000"/>
                <w:sz w:val="22"/>
              </w:rPr>
              <w:t> </w:t>
            </w:r>
          </w:p>
        </w:tc>
        <w:tc>
          <w:tcPr>
            <w:tcW w:w="5067" w:type="dxa"/>
            <w:tcBorders>
              <w:top w:val="nil"/>
              <w:left w:val="nil"/>
              <w:bottom w:val="single" w:sz="4" w:space="0" w:color="auto"/>
              <w:right w:val="single" w:sz="4" w:space="0" w:color="auto"/>
            </w:tcBorders>
            <w:shd w:val="clear" w:color="auto" w:fill="auto"/>
            <w:vAlign w:val="center"/>
          </w:tcPr>
          <w:p w14:paraId="13E35603" w14:textId="30073C1A" w:rsidR="00DA2803" w:rsidRPr="00220C8B" w:rsidRDefault="00DA2803" w:rsidP="00DA2803">
            <w:pPr>
              <w:widowControl/>
              <w:jc w:val="center"/>
              <w:rPr>
                <w:rFonts w:ascii="Arial" w:hAnsi="Arial" w:cs="Arial"/>
                <w:strike/>
                <w:color w:val="FF0000"/>
                <w:sz w:val="20"/>
                <w:szCs w:val="20"/>
              </w:rPr>
            </w:pPr>
            <w:r w:rsidRPr="00220C8B">
              <w:rPr>
                <w:rFonts w:ascii="Calibri" w:hAnsi="Calibri" w:cs="Calibri"/>
                <w:strike/>
                <w:color w:val="FF0000"/>
                <w:sz w:val="22"/>
              </w:rPr>
              <w:t>$0=Unknown; $1=Nominal; $2=Low - Service Now; $3=Low; $4=Low - Extended Mobility; $5=High</w:t>
            </w:r>
          </w:p>
        </w:tc>
      </w:tr>
    </w:tbl>
    <w:p w14:paraId="5C5B987F" w14:textId="193C073F" w:rsidR="00DA2803" w:rsidRPr="007D37A2" w:rsidRDefault="00DA2803" w:rsidP="00DA2803">
      <w:pPr>
        <w:pStyle w:val="a0"/>
        <w:spacing w:after="156"/>
        <w:ind w:firstLine="0"/>
        <w:rPr>
          <w:rFonts w:ascii="Arial" w:hAnsi="Arial" w:cs="Arial"/>
        </w:rPr>
      </w:pPr>
    </w:p>
    <w:p w14:paraId="2EEEAF10" w14:textId="3EFBAB65" w:rsidR="00611E29" w:rsidRPr="007D37A2" w:rsidRDefault="00611E29" w:rsidP="00611E29">
      <w:pPr>
        <w:pStyle w:val="a0"/>
        <w:spacing w:after="156"/>
      </w:pPr>
      <w:r w:rsidRPr="007D37A2">
        <w:rPr>
          <w:rFonts w:hint="eastAsia"/>
        </w:rPr>
        <w:t>针对</w:t>
      </w:r>
      <w:r w:rsidRPr="007D37A2">
        <w:rPr>
          <w:rFonts w:hint="eastAsia"/>
        </w:rPr>
        <w:t>Global</w:t>
      </w:r>
      <w:r w:rsidRPr="007D37A2">
        <w:t xml:space="preserve"> </w:t>
      </w:r>
      <w:r w:rsidRPr="007D37A2">
        <w:rPr>
          <w:rFonts w:hint="eastAsia"/>
        </w:rPr>
        <w:t>B</w:t>
      </w:r>
      <w:r w:rsidRPr="007D37A2">
        <w:rPr>
          <w:rFonts w:hint="eastAsia"/>
        </w:rPr>
        <w:t>架构的项目，对应</w:t>
      </w:r>
      <w:r w:rsidR="008C5591" w:rsidRPr="007D37A2">
        <w:rPr>
          <w:rFonts w:hint="eastAsia"/>
        </w:rPr>
        <w:t>功能</w:t>
      </w:r>
      <w:r w:rsidRPr="007D37A2">
        <w:rPr>
          <w:rFonts w:hint="eastAsia"/>
        </w:rPr>
        <w:t>接口以及逻辑参考</w:t>
      </w:r>
      <w:r w:rsidRPr="007D37A2">
        <w:rPr>
          <w:rFonts w:hint="eastAsia"/>
        </w:rPr>
        <w:t>GB</w:t>
      </w:r>
      <w:r w:rsidRPr="007D37A2">
        <w:t xml:space="preserve"> </w:t>
      </w:r>
      <w:r w:rsidRPr="007D37A2">
        <w:rPr>
          <w:rFonts w:hint="eastAsia"/>
        </w:rPr>
        <w:t>IPC</w:t>
      </w:r>
      <w:r w:rsidRPr="007D37A2">
        <w:t xml:space="preserve"> </w:t>
      </w:r>
      <w:r w:rsidRPr="007D37A2">
        <w:rPr>
          <w:rFonts w:hint="eastAsia"/>
        </w:rPr>
        <w:t>CTRS</w:t>
      </w:r>
      <w:r w:rsidRPr="007D37A2">
        <w:t xml:space="preserve"> </w:t>
      </w:r>
      <w:r w:rsidRPr="007D37A2">
        <w:rPr>
          <w:rFonts w:hint="eastAsia"/>
        </w:rPr>
        <w:t>章节</w:t>
      </w:r>
      <w:r w:rsidR="006E6B55" w:rsidRPr="007D37A2">
        <w:rPr>
          <w:rFonts w:hint="eastAsia"/>
        </w:rPr>
        <w:t>3.1.10</w:t>
      </w:r>
    </w:p>
    <w:p w14:paraId="0DDE6428" w14:textId="32481811" w:rsidR="008C5591" w:rsidRPr="007D37A2" w:rsidRDefault="008C5591" w:rsidP="00220C8B">
      <w:pPr>
        <w:pStyle w:val="a0"/>
        <w:spacing w:after="156"/>
      </w:pPr>
      <w:r w:rsidRPr="007D37A2">
        <w:t>For projects of Global B architecture, refer to section 3.1.10 of GB IPC CTRS for data interface of tire pressure and logic</w:t>
      </w:r>
      <w:r w:rsidR="002C7496" w:rsidRPr="007D37A2">
        <w:t>.</w:t>
      </w:r>
    </w:p>
    <w:p w14:paraId="53D259CB" w14:textId="1ED0F4FC" w:rsidR="00A936E9" w:rsidRPr="007D37A2" w:rsidRDefault="00D46C60">
      <w:pPr>
        <w:pStyle w:val="Heading4"/>
        <w:rPr>
          <w:rFonts w:ascii="Arial" w:hAnsi="Arial" w:cs="Arial"/>
        </w:rPr>
      </w:pPr>
      <w:r w:rsidRPr="007D37A2">
        <w:rPr>
          <w:rFonts w:ascii="Arial" w:hAnsi="Arial" w:cs="Arial"/>
        </w:rPr>
        <w:lastRenderedPageBreak/>
        <w:t>轮胎漏气</w:t>
      </w:r>
      <w:r w:rsidRPr="007D37A2">
        <w:rPr>
          <w:rFonts w:ascii="Arial" w:hAnsi="Arial" w:cs="Arial" w:hint="eastAsia"/>
        </w:rPr>
        <w:t>/</w:t>
      </w:r>
      <w:r w:rsidRPr="007D37A2">
        <w:rPr>
          <w:rFonts w:ascii="Arial" w:hAnsi="Arial" w:cs="Arial"/>
        </w:rPr>
        <w:t>Tire Leakage</w:t>
      </w:r>
    </w:p>
    <w:p w14:paraId="1E387770" w14:textId="5DD38690" w:rsidR="006951B5" w:rsidRPr="006951B5" w:rsidRDefault="006951B5" w:rsidP="006951B5">
      <w:pPr>
        <w:pStyle w:val="Heading5"/>
        <w:rPr>
          <w:color w:val="FF0000"/>
        </w:rPr>
      </w:pPr>
      <w:r w:rsidRPr="006951B5">
        <w:rPr>
          <w:rFonts w:hint="eastAsia"/>
          <w:color w:val="FF0000"/>
        </w:rPr>
        <w:t>轮胎漏气提醒</w:t>
      </w:r>
    </w:p>
    <w:p w14:paraId="47CBAE5E" w14:textId="3551CD29" w:rsidR="00A936E9" w:rsidRPr="007D37A2" w:rsidRDefault="00D46C60">
      <w:pPr>
        <w:pStyle w:val="a0"/>
        <w:spacing w:after="156"/>
        <w:rPr>
          <w:rFonts w:ascii="Arial" w:hAnsi="Arial" w:cs="Arial"/>
        </w:rPr>
      </w:pPr>
      <w:r w:rsidRPr="007D37A2">
        <w:rPr>
          <w:rFonts w:ascii="Arial" w:hAnsi="Arial" w:cs="Arial"/>
        </w:rPr>
        <w:t>当轮胎发生快漏气时，系统需通过总线信号获取当前发生快漏气的轮胎信息（例如：左后轮胎发生快漏气），并提醒用户轮胎漏气。</w:t>
      </w:r>
      <w:r w:rsidRPr="007D37A2">
        <w:rPr>
          <w:rFonts w:ascii="Arial" w:hAnsi="Arial" w:cs="Arial"/>
        </w:rPr>
        <w:br/>
        <w:t>When the tire is fast leaking, the system shall acquire the information of the current fast leaking tire (e.g. the left rear tire is fast leaking) through the bus signal and remind the user of the tire leaking.</w:t>
      </w:r>
    </w:p>
    <w:p w14:paraId="6BED1C05" w14:textId="19FBF187" w:rsidR="00A936E9" w:rsidRPr="007D37A2" w:rsidRDefault="00D46C60">
      <w:pPr>
        <w:pStyle w:val="a0"/>
        <w:spacing w:after="156"/>
        <w:rPr>
          <w:rFonts w:ascii="Arial" w:hAnsi="Arial" w:cs="Arial"/>
        </w:rPr>
      </w:pPr>
      <w:r w:rsidRPr="007D37A2">
        <w:rPr>
          <w:rFonts w:ascii="Arial" w:hAnsi="Arial" w:cs="Arial"/>
        </w:rPr>
        <w:t>当轮胎发生慢漏气时，系统需通过总线信号获取当前发生慢漏气的轮胎信息（例如：右前</w:t>
      </w:r>
      <w:r w:rsidRPr="007D37A2">
        <w:rPr>
          <w:rFonts w:ascii="Arial" w:hAnsi="Arial" w:cs="Arial"/>
        </w:rPr>
        <w:t>=</w:t>
      </w:r>
      <w:r w:rsidRPr="007D37A2">
        <w:rPr>
          <w:rFonts w:ascii="Arial" w:hAnsi="Arial" w:cs="Arial"/>
        </w:rPr>
        <w:t>轮胎发生慢漏气），并提醒用户轮胎漏气。</w:t>
      </w:r>
      <w:r w:rsidRPr="007D37A2">
        <w:rPr>
          <w:rFonts w:ascii="Arial" w:hAnsi="Arial" w:cs="Arial"/>
        </w:rPr>
        <w:br/>
        <w:t>When the tire is slow leaking, the system shall acquire the information of the current slow leaking tire (e.g. the right front tire is slow leaking) through the bus signal and remind the user of the tire leaking.</w:t>
      </w:r>
    </w:p>
    <w:p w14:paraId="716D8F26" w14:textId="4C37BE24" w:rsidR="00FF7AE3" w:rsidRPr="007D37A2" w:rsidRDefault="00FF7AE3">
      <w:pPr>
        <w:pStyle w:val="a0"/>
        <w:spacing w:after="156"/>
      </w:pPr>
      <w:r w:rsidRPr="007D37A2">
        <w:rPr>
          <w:rFonts w:hint="eastAsia"/>
        </w:rPr>
        <w:t>针对</w:t>
      </w:r>
      <w:r w:rsidRPr="007D37A2">
        <w:rPr>
          <w:rFonts w:hint="eastAsia"/>
        </w:rPr>
        <w:t>458</w:t>
      </w:r>
      <w:r w:rsidRPr="007D37A2">
        <w:rPr>
          <w:rFonts w:hint="eastAsia"/>
        </w:rPr>
        <w:t>项目，对应功能接口详见下方表格：</w:t>
      </w:r>
    </w:p>
    <w:p w14:paraId="118649A4" w14:textId="17E5DABD" w:rsidR="008C5591" w:rsidRPr="007D37A2" w:rsidRDefault="008C5591" w:rsidP="008C5591">
      <w:pPr>
        <w:pStyle w:val="a0"/>
        <w:spacing w:after="156"/>
      </w:pPr>
      <w:r w:rsidRPr="007D37A2">
        <w:t>For the 458 project, the corresponding functional interfaces are shown in the following table:</w:t>
      </w:r>
    </w:p>
    <w:tbl>
      <w:tblPr>
        <w:tblW w:w="9742" w:type="dxa"/>
        <w:jc w:val="center"/>
        <w:tblLayout w:type="fixed"/>
        <w:tblLook w:val="04A0" w:firstRow="1" w:lastRow="0" w:firstColumn="1" w:lastColumn="0" w:noHBand="0" w:noVBand="1"/>
      </w:tblPr>
      <w:tblGrid>
        <w:gridCol w:w="2875"/>
        <w:gridCol w:w="1800"/>
        <w:gridCol w:w="5067"/>
      </w:tblGrid>
      <w:tr w:rsidR="007D37A2" w:rsidRPr="007D37A2" w14:paraId="351CAA4D" w14:textId="77777777" w:rsidTr="00FB1DE8">
        <w:trPr>
          <w:trHeight w:val="452"/>
          <w:jc w:val="center"/>
        </w:trPr>
        <w:tc>
          <w:tcPr>
            <w:tcW w:w="28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EFD8A3" w14:textId="77777777" w:rsidR="00FB1DE8" w:rsidRPr="007D37A2" w:rsidRDefault="00FB1DE8" w:rsidP="00E3506B">
            <w:pPr>
              <w:widowControl/>
              <w:jc w:val="center"/>
              <w:rPr>
                <w:rFonts w:ascii="Calibri" w:eastAsia="Times New Roman" w:hAnsi="Calibri" w:cs="Calibri"/>
                <w:b/>
                <w:kern w:val="0"/>
                <w:sz w:val="22"/>
              </w:rPr>
            </w:pPr>
            <w:r w:rsidRPr="007D37A2">
              <w:rPr>
                <w:rFonts w:ascii="Calibri" w:eastAsia="Times New Roman" w:hAnsi="Calibri" w:cs="Calibri"/>
                <w:b/>
                <w:kern w:val="0"/>
                <w:sz w:val="22"/>
              </w:rPr>
              <w:t>Signal</w:t>
            </w:r>
          </w:p>
        </w:tc>
        <w:tc>
          <w:tcPr>
            <w:tcW w:w="180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F56E5A5" w14:textId="77777777" w:rsidR="00FB1DE8" w:rsidRPr="007D37A2" w:rsidRDefault="00FB1DE8" w:rsidP="00E3506B">
            <w:pPr>
              <w:widowControl/>
              <w:jc w:val="center"/>
              <w:rPr>
                <w:rFonts w:ascii="Calibri" w:eastAsia="Times New Roman" w:hAnsi="Calibri" w:cs="Calibri"/>
                <w:b/>
                <w:kern w:val="0"/>
                <w:sz w:val="22"/>
              </w:rPr>
            </w:pPr>
            <w:r w:rsidRPr="007D37A2">
              <w:rPr>
                <w:rFonts w:ascii="Calibri" w:eastAsia="Times New Roman" w:hAnsi="Calibri" w:cs="Calibri"/>
                <w:b/>
                <w:kern w:val="0"/>
                <w:sz w:val="22"/>
              </w:rPr>
              <w:t>Range</w:t>
            </w:r>
          </w:p>
        </w:tc>
        <w:tc>
          <w:tcPr>
            <w:tcW w:w="5067"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3B4AB4E" w14:textId="77777777" w:rsidR="00FB1DE8" w:rsidRPr="007D37A2" w:rsidRDefault="00FB1DE8" w:rsidP="00E3506B">
            <w:pPr>
              <w:widowControl/>
              <w:jc w:val="center"/>
              <w:rPr>
                <w:rFonts w:ascii="Calibri" w:eastAsia="Times New Roman" w:hAnsi="Calibri" w:cs="Calibri"/>
                <w:b/>
                <w:kern w:val="0"/>
                <w:sz w:val="22"/>
              </w:rPr>
            </w:pPr>
            <w:r w:rsidRPr="007D37A2">
              <w:rPr>
                <w:rFonts w:ascii="Calibri" w:eastAsia="Times New Roman" w:hAnsi="Calibri" w:cs="Calibri"/>
                <w:b/>
                <w:kern w:val="0"/>
                <w:sz w:val="22"/>
              </w:rPr>
              <w:t>Conversion</w:t>
            </w:r>
          </w:p>
        </w:tc>
      </w:tr>
      <w:tr w:rsidR="007D37A2" w:rsidRPr="007D37A2" w14:paraId="74D0A62E" w14:textId="77777777" w:rsidTr="00FB1DE8">
        <w:trPr>
          <w:trHeight w:val="282"/>
          <w:jc w:val="center"/>
        </w:trPr>
        <w:tc>
          <w:tcPr>
            <w:tcW w:w="2875" w:type="dxa"/>
            <w:tcBorders>
              <w:top w:val="nil"/>
              <w:left w:val="single" w:sz="4" w:space="0" w:color="auto"/>
              <w:bottom w:val="single" w:sz="4" w:space="0" w:color="auto"/>
              <w:right w:val="single" w:sz="4" w:space="0" w:color="auto"/>
            </w:tcBorders>
            <w:shd w:val="clear" w:color="auto" w:fill="auto"/>
            <w:vAlign w:val="center"/>
          </w:tcPr>
          <w:p w14:paraId="58BBFA6B" w14:textId="7A96AD71" w:rsidR="00FB1DE8" w:rsidRPr="007D37A2" w:rsidRDefault="00FB1DE8" w:rsidP="00FB1DE8">
            <w:pPr>
              <w:widowControl/>
              <w:jc w:val="left"/>
              <w:rPr>
                <w:rFonts w:ascii="Arial" w:hAnsi="Arial" w:cs="Arial"/>
                <w:sz w:val="20"/>
                <w:szCs w:val="20"/>
              </w:rPr>
            </w:pPr>
            <w:r w:rsidRPr="007D37A2">
              <w:rPr>
                <w:rFonts w:ascii="Calibri" w:hAnsi="Calibri" w:cs="Calibri"/>
                <w:sz w:val="22"/>
              </w:rPr>
              <w:t>Tire Right Front Air Leakage</w:t>
            </w:r>
          </w:p>
        </w:tc>
        <w:tc>
          <w:tcPr>
            <w:tcW w:w="1800" w:type="dxa"/>
            <w:tcBorders>
              <w:top w:val="nil"/>
              <w:left w:val="nil"/>
              <w:bottom w:val="single" w:sz="4" w:space="0" w:color="auto"/>
              <w:right w:val="single" w:sz="4" w:space="0" w:color="auto"/>
            </w:tcBorders>
            <w:shd w:val="clear" w:color="auto" w:fill="auto"/>
            <w:vAlign w:val="center"/>
          </w:tcPr>
          <w:p w14:paraId="3E82BCA7" w14:textId="7652048C" w:rsidR="00FB1DE8" w:rsidRPr="007D37A2" w:rsidRDefault="00FB1DE8" w:rsidP="00FB1DE8">
            <w:pPr>
              <w:widowControl/>
              <w:jc w:val="center"/>
              <w:rPr>
                <w:rFonts w:ascii="Arial" w:hAnsi="Arial" w:cs="Arial"/>
                <w:sz w:val="20"/>
                <w:szCs w:val="20"/>
              </w:rPr>
            </w:pPr>
            <w:r w:rsidRPr="007D37A2">
              <w:rPr>
                <w:rFonts w:ascii="Arial" w:hAnsi="Arial" w:cs="Arial"/>
                <w:sz w:val="20"/>
                <w:szCs w:val="20"/>
              </w:rPr>
              <w:t>0.0 - 3.0</w:t>
            </w:r>
          </w:p>
        </w:tc>
        <w:tc>
          <w:tcPr>
            <w:tcW w:w="5067" w:type="dxa"/>
            <w:tcBorders>
              <w:top w:val="nil"/>
              <w:left w:val="nil"/>
              <w:bottom w:val="single" w:sz="4" w:space="0" w:color="auto"/>
              <w:right w:val="single" w:sz="4" w:space="0" w:color="auto"/>
            </w:tcBorders>
            <w:shd w:val="clear" w:color="auto" w:fill="auto"/>
            <w:vAlign w:val="center"/>
          </w:tcPr>
          <w:p w14:paraId="388C2E15" w14:textId="71BD6D9D" w:rsidR="00FB1DE8" w:rsidRPr="007D37A2" w:rsidRDefault="00FB1DE8" w:rsidP="00FB1DE8">
            <w:pPr>
              <w:widowControl/>
              <w:jc w:val="center"/>
              <w:rPr>
                <w:rFonts w:ascii="Arial" w:hAnsi="Arial" w:cs="Arial"/>
                <w:sz w:val="20"/>
                <w:szCs w:val="20"/>
              </w:rPr>
            </w:pPr>
            <w:r w:rsidRPr="007D37A2">
              <w:rPr>
                <w:rFonts w:ascii="Calibri" w:hAnsi="Calibri" w:cs="Calibri"/>
                <w:sz w:val="22"/>
              </w:rPr>
              <w:t>$0=normal; $1=Slow; $2=rapid; $3=Unknown;</w:t>
            </w:r>
          </w:p>
        </w:tc>
      </w:tr>
      <w:tr w:rsidR="007D37A2" w:rsidRPr="007D37A2" w14:paraId="1F374A8F" w14:textId="77777777" w:rsidTr="00FB1DE8">
        <w:trPr>
          <w:trHeight w:val="282"/>
          <w:jc w:val="center"/>
        </w:trPr>
        <w:tc>
          <w:tcPr>
            <w:tcW w:w="2875" w:type="dxa"/>
            <w:tcBorders>
              <w:top w:val="nil"/>
              <w:left w:val="single" w:sz="4" w:space="0" w:color="auto"/>
              <w:bottom w:val="single" w:sz="4" w:space="0" w:color="auto"/>
              <w:right w:val="single" w:sz="4" w:space="0" w:color="auto"/>
            </w:tcBorders>
            <w:shd w:val="clear" w:color="auto" w:fill="auto"/>
            <w:vAlign w:val="center"/>
          </w:tcPr>
          <w:p w14:paraId="01A4D88D" w14:textId="646212B5" w:rsidR="00FB1DE8" w:rsidRPr="007D37A2" w:rsidRDefault="00FB1DE8" w:rsidP="00FB1DE8">
            <w:pPr>
              <w:widowControl/>
              <w:jc w:val="left"/>
              <w:rPr>
                <w:rFonts w:ascii="Calibri" w:hAnsi="Calibri" w:cs="Calibri"/>
                <w:sz w:val="22"/>
              </w:rPr>
            </w:pPr>
            <w:r w:rsidRPr="007D37A2">
              <w:rPr>
                <w:rFonts w:ascii="Calibri" w:hAnsi="Calibri" w:cs="Calibri"/>
                <w:sz w:val="22"/>
              </w:rPr>
              <w:t>Tire Left Front Air Leakage</w:t>
            </w:r>
          </w:p>
        </w:tc>
        <w:tc>
          <w:tcPr>
            <w:tcW w:w="1800" w:type="dxa"/>
            <w:tcBorders>
              <w:top w:val="nil"/>
              <w:left w:val="nil"/>
              <w:bottom w:val="single" w:sz="4" w:space="0" w:color="auto"/>
              <w:right w:val="single" w:sz="4" w:space="0" w:color="auto"/>
            </w:tcBorders>
            <w:shd w:val="clear" w:color="auto" w:fill="auto"/>
            <w:vAlign w:val="center"/>
          </w:tcPr>
          <w:p w14:paraId="2C1446C8" w14:textId="2174A2C4" w:rsidR="00FB1DE8" w:rsidRPr="007D37A2" w:rsidRDefault="00FB1DE8" w:rsidP="00FB1DE8">
            <w:pPr>
              <w:widowControl/>
              <w:jc w:val="center"/>
              <w:rPr>
                <w:rFonts w:ascii="Arial" w:hAnsi="Arial" w:cs="Arial"/>
                <w:sz w:val="20"/>
                <w:szCs w:val="20"/>
              </w:rPr>
            </w:pPr>
            <w:r w:rsidRPr="007D37A2">
              <w:rPr>
                <w:rFonts w:ascii="Arial" w:hAnsi="Arial" w:cs="Arial"/>
                <w:sz w:val="20"/>
                <w:szCs w:val="20"/>
              </w:rPr>
              <w:t>0.0 - 3.0</w:t>
            </w:r>
          </w:p>
        </w:tc>
        <w:tc>
          <w:tcPr>
            <w:tcW w:w="5067" w:type="dxa"/>
            <w:tcBorders>
              <w:top w:val="nil"/>
              <w:left w:val="nil"/>
              <w:bottom w:val="single" w:sz="4" w:space="0" w:color="auto"/>
              <w:right w:val="single" w:sz="4" w:space="0" w:color="auto"/>
            </w:tcBorders>
            <w:shd w:val="clear" w:color="auto" w:fill="auto"/>
            <w:vAlign w:val="center"/>
          </w:tcPr>
          <w:p w14:paraId="20EC2AEB" w14:textId="1294FA18" w:rsidR="00FB1DE8" w:rsidRPr="007D37A2" w:rsidRDefault="00FB1DE8" w:rsidP="00FB1DE8">
            <w:pPr>
              <w:widowControl/>
              <w:jc w:val="center"/>
              <w:rPr>
                <w:rFonts w:ascii="Calibri" w:hAnsi="Calibri" w:cs="Calibri"/>
                <w:sz w:val="22"/>
              </w:rPr>
            </w:pPr>
            <w:r w:rsidRPr="007D37A2">
              <w:rPr>
                <w:rFonts w:ascii="Calibri" w:hAnsi="Calibri" w:cs="Calibri"/>
                <w:sz w:val="22"/>
              </w:rPr>
              <w:t>$0=normal; $1=Slow; $2=rapid; $3=Unknown;</w:t>
            </w:r>
          </w:p>
        </w:tc>
      </w:tr>
      <w:tr w:rsidR="007D37A2" w:rsidRPr="007D37A2" w14:paraId="0B6164C8" w14:textId="77777777" w:rsidTr="00FB1DE8">
        <w:trPr>
          <w:trHeight w:val="282"/>
          <w:jc w:val="center"/>
        </w:trPr>
        <w:tc>
          <w:tcPr>
            <w:tcW w:w="2875" w:type="dxa"/>
            <w:tcBorders>
              <w:top w:val="nil"/>
              <w:left w:val="single" w:sz="4" w:space="0" w:color="auto"/>
              <w:bottom w:val="single" w:sz="4" w:space="0" w:color="auto"/>
              <w:right w:val="single" w:sz="4" w:space="0" w:color="auto"/>
            </w:tcBorders>
            <w:shd w:val="clear" w:color="auto" w:fill="auto"/>
            <w:vAlign w:val="center"/>
          </w:tcPr>
          <w:p w14:paraId="4B8255B7" w14:textId="6BA9D657" w:rsidR="00FB1DE8" w:rsidRPr="007D37A2" w:rsidRDefault="00FB1DE8" w:rsidP="00FB1DE8">
            <w:pPr>
              <w:widowControl/>
              <w:jc w:val="left"/>
              <w:rPr>
                <w:rFonts w:ascii="Arial" w:hAnsi="Arial" w:cs="Arial"/>
                <w:sz w:val="20"/>
                <w:szCs w:val="20"/>
              </w:rPr>
            </w:pPr>
            <w:r w:rsidRPr="007D37A2">
              <w:rPr>
                <w:rFonts w:ascii="Calibri" w:hAnsi="Calibri" w:cs="Calibri"/>
                <w:sz w:val="22"/>
              </w:rPr>
              <w:t>Tire Right Rear Air Leakage</w:t>
            </w:r>
          </w:p>
        </w:tc>
        <w:tc>
          <w:tcPr>
            <w:tcW w:w="1800" w:type="dxa"/>
            <w:tcBorders>
              <w:top w:val="nil"/>
              <w:left w:val="nil"/>
              <w:bottom w:val="single" w:sz="4" w:space="0" w:color="auto"/>
              <w:right w:val="single" w:sz="4" w:space="0" w:color="auto"/>
            </w:tcBorders>
            <w:shd w:val="clear" w:color="auto" w:fill="auto"/>
            <w:vAlign w:val="center"/>
          </w:tcPr>
          <w:p w14:paraId="621F2F2F" w14:textId="6D90ACC2" w:rsidR="00FB1DE8" w:rsidRPr="007D37A2" w:rsidRDefault="00FB1DE8" w:rsidP="00FB1DE8">
            <w:pPr>
              <w:widowControl/>
              <w:jc w:val="center"/>
              <w:rPr>
                <w:rFonts w:ascii="Arial" w:hAnsi="Arial" w:cs="Arial"/>
                <w:sz w:val="20"/>
                <w:szCs w:val="20"/>
              </w:rPr>
            </w:pPr>
            <w:r w:rsidRPr="007D37A2">
              <w:rPr>
                <w:rFonts w:ascii="Arial" w:hAnsi="Arial" w:cs="Arial"/>
                <w:sz w:val="20"/>
                <w:szCs w:val="20"/>
              </w:rPr>
              <w:t>0.0 - 3.0</w:t>
            </w:r>
          </w:p>
        </w:tc>
        <w:tc>
          <w:tcPr>
            <w:tcW w:w="5067" w:type="dxa"/>
            <w:tcBorders>
              <w:top w:val="nil"/>
              <w:left w:val="nil"/>
              <w:bottom w:val="single" w:sz="4" w:space="0" w:color="auto"/>
              <w:right w:val="single" w:sz="4" w:space="0" w:color="auto"/>
            </w:tcBorders>
            <w:shd w:val="clear" w:color="auto" w:fill="auto"/>
            <w:vAlign w:val="center"/>
          </w:tcPr>
          <w:p w14:paraId="616218E1" w14:textId="624070B5" w:rsidR="00FB1DE8" w:rsidRPr="007D37A2" w:rsidRDefault="00FB1DE8" w:rsidP="00FB1DE8">
            <w:pPr>
              <w:widowControl/>
              <w:jc w:val="center"/>
              <w:rPr>
                <w:rFonts w:ascii="Arial" w:hAnsi="Arial" w:cs="Arial"/>
                <w:sz w:val="20"/>
                <w:szCs w:val="20"/>
              </w:rPr>
            </w:pPr>
            <w:r w:rsidRPr="007D37A2">
              <w:rPr>
                <w:rFonts w:ascii="Calibri" w:hAnsi="Calibri" w:cs="Calibri"/>
                <w:sz w:val="22"/>
              </w:rPr>
              <w:t>$0=normal; $1=Slow; $2=rapid; $3=Unknown;</w:t>
            </w:r>
          </w:p>
        </w:tc>
      </w:tr>
      <w:tr w:rsidR="00FB1DE8" w:rsidRPr="007D37A2" w14:paraId="51785A9F" w14:textId="77777777" w:rsidTr="00FB1DE8">
        <w:trPr>
          <w:trHeight w:val="282"/>
          <w:jc w:val="center"/>
        </w:trPr>
        <w:tc>
          <w:tcPr>
            <w:tcW w:w="2875" w:type="dxa"/>
            <w:tcBorders>
              <w:top w:val="nil"/>
              <w:left w:val="single" w:sz="4" w:space="0" w:color="auto"/>
              <w:bottom w:val="single" w:sz="4" w:space="0" w:color="auto"/>
              <w:right w:val="single" w:sz="4" w:space="0" w:color="auto"/>
            </w:tcBorders>
            <w:shd w:val="clear" w:color="auto" w:fill="auto"/>
            <w:vAlign w:val="center"/>
          </w:tcPr>
          <w:p w14:paraId="5FF612AD" w14:textId="5D30AEB0" w:rsidR="00FB1DE8" w:rsidRPr="007D37A2" w:rsidRDefault="00FB1DE8" w:rsidP="00FB1DE8">
            <w:pPr>
              <w:widowControl/>
              <w:jc w:val="left"/>
              <w:rPr>
                <w:rFonts w:ascii="Arial" w:hAnsi="Arial" w:cs="Arial"/>
                <w:sz w:val="20"/>
                <w:szCs w:val="20"/>
              </w:rPr>
            </w:pPr>
            <w:r w:rsidRPr="007D37A2">
              <w:rPr>
                <w:rFonts w:ascii="Calibri" w:hAnsi="Calibri" w:cs="Calibri"/>
                <w:sz w:val="22"/>
              </w:rPr>
              <w:t>Tire Left Rear Air Leakage</w:t>
            </w:r>
          </w:p>
        </w:tc>
        <w:tc>
          <w:tcPr>
            <w:tcW w:w="1800" w:type="dxa"/>
            <w:tcBorders>
              <w:top w:val="nil"/>
              <w:left w:val="nil"/>
              <w:bottom w:val="single" w:sz="4" w:space="0" w:color="auto"/>
              <w:right w:val="single" w:sz="4" w:space="0" w:color="auto"/>
            </w:tcBorders>
            <w:shd w:val="clear" w:color="auto" w:fill="auto"/>
            <w:vAlign w:val="center"/>
          </w:tcPr>
          <w:p w14:paraId="7E375268" w14:textId="2FAA7519" w:rsidR="00FB1DE8" w:rsidRPr="007D37A2" w:rsidRDefault="00FB1DE8" w:rsidP="00FB1DE8">
            <w:pPr>
              <w:widowControl/>
              <w:jc w:val="center"/>
              <w:rPr>
                <w:rFonts w:ascii="Arial" w:hAnsi="Arial" w:cs="Arial"/>
                <w:sz w:val="20"/>
                <w:szCs w:val="20"/>
              </w:rPr>
            </w:pPr>
            <w:r w:rsidRPr="007D37A2">
              <w:rPr>
                <w:rFonts w:ascii="Arial" w:hAnsi="Arial" w:cs="Arial"/>
                <w:sz w:val="20"/>
                <w:szCs w:val="20"/>
              </w:rPr>
              <w:t>0.0 - 3.0</w:t>
            </w:r>
          </w:p>
        </w:tc>
        <w:tc>
          <w:tcPr>
            <w:tcW w:w="5067" w:type="dxa"/>
            <w:tcBorders>
              <w:top w:val="nil"/>
              <w:left w:val="nil"/>
              <w:bottom w:val="single" w:sz="4" w:space="0" w:color="auto"/>
              <w:right w:val="single" w:sz="4" w:space="0" w:color="auto"/>
            </w:tcBorders>
            <w:shd w:val="clear" w:color="auto" w:fill="auto"/>
            <w:vAlign w:val="center"/>
          </w:tcPr>
          <w:p w14:paraId="2B615EA3" w14:textId="395B0DC9" w:rsidR="00FB1DE8" w:rsidRPr="007D37A2" w:rsidRDefault="00FB1DE8" w:rsidP="00FB1DE8">
            <w:pPr>
              <w:widowControl/>
              <w:jc w:val="center"/>
              <w:rPr>
                <w:rFonts w:ascii="Arial" w:hAnsi="Arial" w:cs="Arial"/>
                <w:sz w:val="20"/>
                <w:szCs w:val="20"/>
              </w:rPr>
            </w:pPr>
            <w:r w:rsidRPr="007D37A2">
              <w:rPr>
                <w:rFonts w:ascii="Calibri" w:hAnsi="Calibri" w:cs="Calibri"/>
                <w:sz w:val="22"/>
              </w:rPr>
              <w:t>$0=normal; $1=Slow; $2=rapid; $3=Unknown;</w:t>
            </w:r>
          </w:p>
        </w:tc>
      </w:tr>
    </w:tbl>
    <w:p w14:paraId="0B4823B4" w14:textId="66C4ED98" w:rsidR="00FB1DE8" w:rsidRPr="007D37A2" w:rsidRDefault="00FB1DE8" w:rsidP="00C8573A">
      <w:pPr>
        <w:pStyle w:val="a0"/>
        <w:spacing w:after="156"/>
        <w:ind w:firstLine="0"/>
        <w:rPr>
          <w:rFonts w:ascii="Arial" w:hAnsi="Arial" w:cs="Arial"/>
        </w:rPr>
      </w:pPr>
    </w:p>
    <w:p w14:paraId="2BDBD735" w14:textId="4BD4EB18" w:rsidR="00611E29" w:rsidRPr="007D37A2" w:rsidRDefault="00611E29" w:rsidP="00611E29">
      <w:pPr>
        <w:pStyle w:val="a0"/>
        <w:spacing w:after="156"/>
      </w:pPr>
      <w:r w:rsidRPr="007D37A2">
        <w:rPr>
          <w:rFonts w:hint="eastAsia"/>
        </w:rPr>
        <w:t>针对</w:t>
      </w:r>
      <w:bookmarkStart w:id="27" w:name="OLE_LINK15"/>
      <w:r w:rsidRPr="007D37A2">
        <w:rPr>
          <w:rFonts w:hint="eastAsia"/>
        </w:rPr>
        <w:t>Global</w:t>
      </w:r>
      <w:r w:rsidRPr="007D37A2">
        <w:t xml:space="preserve"> </w:t>
      </w:r>
      <w:r w:rsidRPr="007D37A2">
        <w:rPr>
          <w:rFonts w:hint="eastAsia"/>
        </w:rPr>
        <w:t>B</w:t>
      </w:r>
      <w:r w:rsidRPr="007D37A2">
        <w:rPr>
          <w:rFonts w:hint="eastAsia"/>
        </w:rPr>
        <w:t>架构的项目，对应</w:t>
      </w:r>
      <w:r w:rsidR="008C5591" w:rsidRPr="007D37A2">
        <w:rPr>
          <w:rFonts w:hint="eastAsia"/>
        </w:rPr>
        <w:t>功能接口</w:t>
      </w:r>
      <w:r w:rsidRPr="007D37A2">
        <w:rPr>
          <w:rFonts w:hint="eastAsia"/>
        </w:rPr>
        <w:t>以及逻辑参考</w:t>
      </w:r>
      <w:r w:rsidRPr="007D37A2">
        <w:rPr>
          <w:rFonts w:hint="eastAsia"/>
        </w:rPr>
        <w:t>GB</w:t>
      </w:r>
      <w:r w:rsidRPr="007D37A2">
        <w:t xml:space="preserve"> </w:t>
      </w:r>
      <w:r w:rsidRPr="007D37A2">
        <w:rPr>
          <w:rFonts w:hint="eastAsia"/>
        </w:rPr>
        <w:t>IPC</w:t>
      </w:r>
      <w:r w:rsidRPr="007D37A2">
        <w:t xml:space="preserve"> </w:t>
      </w:r>
      <w:r w:rsidRPr="007D37A2">
        <w:rPr>
          <w:rFonts w:hint="eastAsia"/>
        </w:rPr>
        <w:t>CTRS</w:t>
      </w:r>
      <w:r w:rsidRPr="007D37A2">
        <w:t xml:space="preserve"> </w:t>
      </w:r>
      <w:r w:rsidRPr="007D37A2">
        <w:rPr>
          <w:rFonts w:hint="eastAsia"/>
        </w:rPr>
        <w:t>章节</w:t>
      </w:r>
      <w:r w:rsidR="006742E2">
        <w:rPr>
          <w:rFonts w:hint="eastAsia"/>
        </w:rPr>
        <w:t>3.1.10</w:t>
      </w:r>
      <w:r w:rsidR="006742E2">
        <w:t>.</w:t>
      </w:r>
      <w:r w:rsidR="006742E2" w:rsidRPr="006742E2">
        <w:rPr>
          <w:color w:val="FF0000"/>
        </w:rPr>
        <w:t>5.11</w:t>
      </w:r>
    </w:p>
    <w:bookmarkEnd w:id="27"/>
    <w:p w14:paraId="61B4D85F" w14:textId="01E8EDA5" w:rsidR="006951B5" w:rsidRDefault="008C5591" w:rsidP="006951B5">
      <w:pPr>
        <w:pStyle w:val="a0"/>
        <w:spacing w:after="156"/>
      </w:pPr>
      <w:r w:rsidRPr="007D37A2">
        <w:t>For projects with Global B architecture, refer to section 3.1.10 of GB IPC CTRS for functional interfaces and logic</w:t>
      </w:r>
      <w:r w:rsidR="002C7496" w:rsidRPr="007D37A2">
        <w:t>.</w:t>
      </w:r>
    </w:p>
    <w:p w14:paraId="5FF19327" w14:textId="7419042B" w:rsidR="006951B5" w:rsidRDefault="006951B5" w:rsidP="006951B5">
      <w:pPr>
        <w:pStyle w:val="Heading5"/>
        <w:rPr>
          <w:color w:val="FF0000"/>
        </w:rPr>
      </w:pPr>
      <w:r w:rsidRPr="006951B5">
        <w:rPr>
          <w:rFonts w:hint="eastAsia"/>
          <w:color w:val="FF0000"/>
        </w:rPr>
        <w:t>轮胎漏气</w:t>
      </w:r>
      <w:r>
        <w:rPr>
          <w:rFonts w:hint="eastAsia"/>
          <w:color w:val="FF0000"/>
        </w:rPr>
        <w:t>数据</w:t>
      </w:r>
      <w:r w:rsidRPr="006951B5">
        <w:rPr>
          <w:rFonts w:hint="eastAsia"/>
          <w:color w:val="FF0000"/>
        </w:rPr>
        <w:t>重置</w:t>
      </w:r>
      <w:r w:rsidR="00397D65">
        <w:rPr>
          <w:rFonts w:hint="eastAsia"/>
          <w:color w:val="FF0000"/>
        </w:rPr>
        <w:t>及关闭</w:t>
      </w:r>
    </w:p>
    <w:p w14:paraId="72730DC9" w14:textId="5F8CF8DE" w:rsidR="006951B5" w:rsidRDefault="006951B5" w:rsidP="006951B5">
      <w:pPr>
        <w:pStyle w:val="a0"/>
        <w:spacing w:after="156"/>
        <w:rPr>
          <w:color w:val="FF0000"/>
        </w:rPr>
      </w:pPr>
      <w:r>
        <w:rPr>
          <w:rFonts w:hint="eastAsia"/>
          <w:color w:val="FF0000"/>
        </w:rPr>
        <w:t>系统支持</w:t>
      </w:r>
      <w:r w:rsidRPr="006951B5">
        <w:rPr>
          <w:rFonts w:hint="eastAsia"/>
          <w:color w:val="FF0000"/>
        </w:rPr>
        <w:t>用户</w:t>
      </w:r>
      <w:r w:rsidR="00AC7FE7">
        <w:rPr>
          <w:rFonts w:hint="eastAsia"/>
          <w:color w:val="FF0000"/>
        </w:rPr>
        <w:t>重置轮胎漏气数据</w:t>
      </w:r>
      <w:r w:rsidR="00084799">
        <w:rPr>
          <w:rFonts w:hint="eastAsia"/>
          <w:color w:val="FF0000"/>
        </w:rPr>
        <w:t>。重置数据时，需要系统进行二次确认，并</w:t>
      </w:r>
      <w:r w:rsidR="00AC7FE7">
        <w:rPr>
          <w:rFonts w:hint="eastAsia"/>
          <w:color w:val="FF0000"/>
        </w:rPr>
        <w:t>提醒</w:t>
      </w:r>
      <w:r w:rsidR="00084799">
        <w:rPr>
          <w:rFonts w:hint="eastAsia"/>
          <w:color w:val="FF0000"/>
        </w:rPr>
        <w:t>用户该</w:t>
      </w:r>
      <w:r w:rsidR="00AC7FE7">
        <w:rPr>
          <w:rFonts w:hint="eastAsia"/>
          <w:color w:val="FF0000"/>
        </w:rPr>
        <w:t>重置过程会</w:t>
      </w:r>
      <w:r w:rsidR="00084799">
        <w:rPr>
          <w:rFonts w:hint="eastAsia"/>
          <w:color w:val="FF0000"/>
        </w:rPr>
        <w:t>持续一段时间，这段时间无漏气数据显示，当重置完成后，系统将恢复漏气提醒。</w:t>
      </w:r>
    </w:p>
    <w:p w14:paraId="413A527F" w14:textId="3D03A006" w:rsidR="00397D65" w:rsidRDefault="00397D65" w:rsidP="00EA69F3">
      <w:pPr>
        <w:pStyle w:val="a0"/>
        <w:spacing w:after="156"/>
        <w:rPr>
          <w:color w:val="FF0000"/>
        </w:rPr>
      </w:pPr>
      <w:r>
        <w:rPr>
          <w:rFonts w:hint="eastAsia"/>
          <w:color w:val="FF0000"/>
        </w:rPr>
        <w:t>系统支持用户关闭或开启</w:t>
      </w:r>
      <w:r w:rsidRPr="00397D65">
        <w:rPr>
          <w:rFonts w:hint="eastAsia"/>
          <w:color w:val="FF0000"/>
        </w:rPr>
        <w:t>轮胎快漏气慢漏气数据显示功能（默认开启）</w:t>
      </w:r>
      <w:r w:rsidR="00084799">
        <w:rPr>
          <w:rFonts w:hint="eastAsia"/>
          <w:color w:val="FF0000"/>
        </w:rPr>
        <w:t>。</w:t>
      </w:r>
      <w:r w:rsidRPr="00397D65">
        <w:rPr>
          <w:rFonts w:hint="eastAsia"/>
          <w:color w:val="FF0000"/>
        </w:rPr>
        <w:t>用户关闭后</w:t>
      </w:r>
      <w:r w:rsidR="00084799">
        <w:rPr>
          <w:rFonts w:hint="eastAsia"/>
          <w:color w:val="FF0000"/>
        </w:rPr>
        <w:t>，</w:t>
      </w:r>
      <w:r w:rsidR="00AC7FE7">
        <w:rPr>
          <w:rFonts w:hint="eastAsia"/>
          <w:color w:val="FF0000"/>
        </w:rPr>
        <w:t>系统不显示快慢漏气数据信息</w:t>
      </w:r>
      <w:r w:rsidR="00084799">
        <w:rPr>
          <w:rFonts w:hint="eastAsia"/>
          <w:color w:val="FF0000"/>
        </w:rPr>
        <w:t>，也不对快慢漏气进行报警。</w:t>
      </w:r>
    </w:p>
    <w:p w14:paraId="4F1ECB43" w14:textId="0639E6CF" w:rsidR="00EA69F3" w:rsidRDefault="00EA69F3" w:rsidP="00EA69F3">
      <w:pPr>
        <w:pStyle w:val="a0"/>
        <w:spacing w:after="156"/>
        <w:rPr>
          <w:color w:val="FF0000"/>
        </w:rPr>
      </w:pPr>
      <w:r>
        <w:rPr>
          <w:rFonts w:hint="eastAsia"/>
          <w:color w:val="FF0000"/>
        </w:rPr>
        <w:t>信号逻辑详见下方表格，适用于全平台：</w:t>
      </w:r>
    </w:p>
    <w:tbl>
      <w:tblPr>
        <w:tblW w:w="4037" w:type="pct"/>
        <w:jc w:val="center"/>
        <w:tblCellMar>
          <w:left w:w="0" w:type="dxa"/>
          <w:right w:w="0" w:type="dxa"/>
        </w:tblCellMar>
        <w:tblLook w:val="04A0" w:firstRow="1" w:lastRow="0" w:firstColumn="1" w:lastColumn="0" w:noHBand="0" w:noVBand="1"/>
      </w:tblPr>
      <w:tblGrid>
        <w:gridCol w:w="777"/>
        <w:gridCol w:w="3134"/>
        <w:gridCol w:w="3943"/>
      </w:tblGrid>
      <w:tr w:rsidR="00390D07" w:rsidRPr="00390D07" w14:paraId="5E619CFB" w14:textId="77777777" w:rsidTr="00397D65">
        <w:trPr>
          <w:trHeight w:val="240"/>
          <w:jc w:val="center"/>
        </w:trPr>
        <w:tc>
          <w:tcPr>
            <w:tcW w:w="495" w:type="pct"/>
            <w:tcBorders>
              <w:top w:val="single" w:sz="12" w:space="0" w:color="000000"/>
              <w:left w:val="single" w:sz="12" w:space="0" w:color="000000"/>
              <w:bottom w:val="single" w:sz="8" w:space="0" w:color="000000"/>
              <w:right w:val="single" w:sz="8" w:space="0" w:color="000000"/>
            </w:tcBorders>
            <w:tcMar>
              <w:top w:w="0" w:type="dxa"/>
              <w:left w:w="108" w:type="dxa"/>
              <w:bottom w:w="0" w:type="dxa"/>
              <w:right w:w="108" w:type="dxa"/>
            </w:tcMar>
            <w:vAlign w:val="center"/>
          </w:tcPr>
          <w:p w14:paraId="08F49C96" w14:textId="2463BECE" w:rsidR="00390D07" w:rsidRPr="00390D07" w:rsidRDefault="00390D07" w:rsidP="00390D07">
            <w:pPr>
              <w:spacing w:before="60" w:after="60"/>
              <w:jc w:val="center"/>
              <w:rPr>
                <w:color w:val="FF0000"/>
                <w:sz w:val="18"/>
                <w:szCs w:val="18"/>
              </w:rPr>
            </w:pPr>
          </w:p>
        </w:tc>
        <w:tc>
          <w:tcPr>
            <w:tcW w:w="1995" w:type="pct"/>
            <w:tcBorders>
              <w:top w:val="single" w:sz="12" w:space="0" w:color="000000"/>
              <w:left w:val="nil"/>
              <w:bottom w:val="single" w:sz="8" w:space="0" w:color="000000"/>
              <w:right w:val="single" w:sz="8" w:space="0" w:color="000000"/>
            </w:tcBorders>
            <w:tcMar>
              <w:top w:w="0" w:type="dxa"/>
              <w:left w:w="108" w:type="dxa"/>
              <w:bottom w:w="0" w:type="dxa"/>
              <w:right w:w="108" w:type="dxa"/>
            </w:tcMar>
            <w:vAlign w:val="center"/>
          </w:tcPr>
          <w:p w14:paraId="2B27E416" w14:textId="70053408" w:rsidR="00390D07" w:rsidRPr="00390D07" w:rsidRDefault="00390D07" w:rsidP="00390D07">
            <w:pPr>
              <w:rPr>
                <w:rFonts w:ascii="Calibri" w:hAnsi="Calibri" w:cs="Calibri"/>
                <w:color w:val="FF0000"/>
              </w:rPr>
            </w:pPr>
            <w:r w:rsidRPr="00390D07">
              <w:rPr>
                <w:rFonts w:ascii="Calibri" w:eastAsia="Times New Roman" w:hAnsi="Calibri" w:cs="Calibri"/>
                <w:b/>
                <w:color w:val="FF0000"/>
                <w:kern w:val="0"/>
                <w:sz w:val="22"/>
              </w:rPr>
              <w:t>Signal</w:t>
            </w:r>
          </w:p>
        </w:tc>
        <w:tc>
          <w:tcPr>
            <w:tcW w:w="2511" w:type="pct"/>
            <w:tcBorders>
              <w:top w:val="single" w:sz="12" w:space="0" w:color="000000"/>
              <w:left w:val="nil"/>
              <w:bottom w:val="single" w:sz="8" w:space="0" w:color="000000"/>
              <w:right w:val="single" w:sz="8" w:space="0" w:color="000000"/>
            </w:tcBorders>
            <w:tcMar>
              <w:top w:w="0" w:type="dxa"/>
              <w:left w:w="108" w:type="dxa"/>
              <w:bottom w:w="0" w:type="dxa"/>
              <w:right w:w="108" w:type="dxa"/>
            </w:tcMar>
            <w:vAlign w:val="center"/>
          </w:tcPr>
          <w:p w14:paraId="54E488D1" w14:textId="7A9C3DBE" w:rsidR="00390D07" w:rsidRPr="00390D07" w:rsidRDefault="00390D07" w:rsidP="00390D07">
            <w:pPr>
              <w:rPr>
                <w:color w:val="FF0000"/>
                <w:sz w:val="18"/>
                <w:szCs w:val="18"/>
              </w:rPr>
            </w:pPr>
            <w:r w:rsidRPr="00390D07">
              <w:rPr>
                <w:rFonts w:ascii="Calibri" w:eastAsia="Times New Roman" w:hAnsi="Calibri" w:cs="Calibri"/>
                <w:b/>
                <w:color w:val="FF0000"/>
                <w:kern w:val="0"/>
                <w:sz w:val="22"/>
              </w:rPr>
              <w:t>Conversion</w:t>
            </w:r>
          </w:p>
        </w:tc>
      </w:tr>
      <w:tr w:rsidR="00390D07" w:rsidRPr="00390D07" w14:paraId="521EFCB4" w14:textId="77777777" w:rsidTr="00390D07">
        <w:trPr>
          <w:trHeight w:val="1153"/>
          <w:jc w:val="center"/>
        </w:trPr>
        <w:tc>
          <w:tcPr>
            <w:tcW w:w="495" w:type="pct"/>
            <w:tcBorders>
              <w:top w:val="single" w:sz="12" w:space="0" w:color="000000"/>
              <w:left w:val="single" w:sz="12" w:space="0" w:color="000000"/>
              <w:bottom w:val="single" w:sz="8" w:space="0" w:color="000000"/>
              <w:right w:val="single" w:sz="8" w:space="0" w:color="000000"/>
            </w:tcBorders>
            <w:tcMar>
              <w:top w:w="0" w:type="dxa"/>
              <w:left w:w="108" w:type="dxa"/>
              <w:bottom w:w="0" w:type="dxa"/>
              <w:right w:w="108" w:type="dxa"/>
            </w:tcMar>
            <w:vAlign w:val="center"/>
            <w:hideMark/>
          </w:tcPr>
          <w:p w14:paraId="7AFCBD49" w14:textId="77777777" w:rsidR="00390D07" w:rsidRPr="00390D07" w:rsidRDefault="00390D07" w:rsidP="00390D07">
            <w:pPr>
              <w:spacing w:before="60" w:after="60"/>
              <w:jc w:val="center"/>
              <w:rPr>
                <w:color w:val="FF0000"/>
                <w:sz w:val="18"/>
                <w:szCs w:val="18"/>
              </w:rPr>
            </w:pPr>
            <w:r w:rsidRPr="00390D07">
              <w:rPr>
                <w:rFonts w:hint="eastAsia"/>
                <w:color w:val="FF0000"/>
                <w:sz w:val="18"/>
                <w:szCs w:val="18"/>
              </w:rPr>
              <w:lastRenderedPageBreak/>
              <w:t>VCU</w:t>
            </w:r>
            <w:r w:rsidRPr="00390D07">
              <w:rPr>
                <w:rFonts w:hint="eastAsia"/>
                <w:color w:val="FF0000"/>
                <w:sz w:val="18"/>
                <w:szCs w:val="18"/>
              </w:rPr>
              <w:t>发送</w:t>
            </w:r>
          </w:p>
        </w:tc>
        <w:tc>
          <w:tcPr>
            <w:tcW w:w="1995" w:type="pct"/>
            <w:tcBorders>
              <w:top w:val="single" w:sz="12" w:space="0" w:color="000000"/>
              <w:left w:val="nil"/>
              <w:bottom w:val="single" w:sz="8" w:space="0" w:color="000000"/>
              <w:right w:val="single" w:sz="8" w:space="0" w:color="000000"/>
            </w:tcBorders>
            <w:tcMar>
              <w:top w:w="0" w:type="dxa"/>
              <w:left w:w="108" w:type="dxa"/>
              <w:bottom w:w="0" w:type="dxa"/>
              <w:right w:w="108" w:type="dxa"/>
            </w:tcMar>
            <w:vAlign w:val="center"/>
            <w:hideMark/>
          </w:tcPr>
          <w:p w14:paraId="4CF687E3" w14:textId="4C669241" w:rsidR="00390D07" w:rsidRPr="00390D07" w:rsidRDefault="00390D07" w:rsidP="00390D07">
            <w:pPr>
              <w:rPr>
                <w:rFonts w:ascii="Calibri" w:hAnsi="Calibri" w:cs="Calibri"/>
                <w:color w:val="FF0000"/>
              </w:rPr>
            </w:pPr>
            <w:r w:rsidRPr="00390D07">
              <w:rPr>
                <w:rFonts w:ascii="Calibri" w:hAnsi="Calibri" w:cs="Calibri"/>
                <w:color w:val="FF0000"/>
              </w:rPr>
              <w:t>Tire Leak Detection User Request</w:t>
            </w:r>
          </w:p>
        </w:tc>
        <w:tc>
          <w:tcPr>
            <w:tcW w:w="2511" w:type="pct"/>
            <w:tcBorders>
              <w:top w:val="single" w:sz="12" w:space="0" w:color="000000"/>
              <w:left w:val="nil"/>
              <w:bottom w:val="single" w:sz="8" w:space="0" w:color="000000"/>
              <w:right w:val="single" w:sz="8" w:space="0" w:color="000000"/>
            </w:tcBorders>
            <w:tcMar>
              <w:top w:w="0" w:type="dxa"/>
              <w:left w:w="108" w:type="dxa"/>
              <w:bottom w:w="0" w:type="dxa"/>
              <w:right w:w="108" w:type="dxa"/>
            </w:tcMar>
            <w:vAlign w:val="center"/>
            <w:hideMark/>
          </w:tcPr>
          <w:p w14:paraId="3BE59DD9" w14:textId="77777777" w:rsidR="00390D07" w:rsidRPr="00EA69F3" w:rsidRDefault="00390D07" w:rsidP="00390D07">
            <w:pPr>
              <w:rPr>
                <w:color w:val="FF0000"/>
                <w:sz w:val="20"/>
                <w:szCs w:val="20"/>
              </w:rPr>
            </w:pPr>
            <w:r w:rsidRPr="00EA69F3">
              <w:rPr>
                <w:rFonts w:hint="eastAsia"/>
                <w:color w:val="FF0000"/>
                <w:sz w:val="20"/>
                <w:szCs w:val="20"/>
              </w:rPr>
              <w:t>$0 = No Action;</w:t>
            </w:r>
            <w:r w:rsidRPr="00EA69F3">
              <w:rPr>
                <w:rFonts w:hint="eastAsia"/>
                <w:color w:val="FF0000"/>
                <w:sz w:val="20"/>
                <w:szCs w:val="20"/>
              </w:rPr>
              <w:t>默认值</w:t>
            </w:r>
          </w:p>
          <w:p w14:paraId="72E5541D" w14:textId="77777777" w:rsidR="00390D07" w:rsidRPr="00EA69F3" w:rsidRDefault="00390D07" w:rsidP="00390D07">
            <w:pPr>
              <w:rPr>
                <w:color w:val="FF0000"/>
                <w:sz w:val="20"/>
                <w:szCs w:val="20"/>
              </w:rPr>
            </w:pPr>
            <w:r w:rsidRPr="00EA69F3">
              <w:rPr>
                <w:rFonts w:hint="eastAsia"/>
                <w:color w:val="FF0000"/>
                <w:sz w:val="20"/>
                <w:szCs w:val="20"/>
              </w:rPr>
              <w:t xml:space="preserve">$1 = Enable; </w:t>
            </w:r>
            <w:r w:rsidRPr="00EA69F3">
              <w:rPr>
                <w:rFonts w:hint="eastAsia"/>
                <w:color w:val="FF0000"/>
                <w:sz w:val="20"/>
                <w:szCs w:val="20"/>
              </w:rPr>
              <w:t>开启快慢漏气显示</w:t>
            </w:r>
          </w:p>
          <w:p w14:paraId="62D8C4E9" w14:textId="77777777" w:rsidR="00390D07" w:rsidRPr="00EA69F3" w:rsidRDefault="00390D07" w:rsidP="00390D07">
            <w:pPr>
              <w:rPr>
                <w:color w:val="FF0000"/>
                <w:sz w:val="20"/>
                <w:szCs w:val="20"/>
              </w:rPr>
            </w:pPr>
            <w:r w:rsidRPr="00EA69F3">
              <w:rPr>
                <w:rFonts w:hint="eastAsia"/>
                <w:color w:val="FF0000"/>
                <w:sz w:val="20"/>
                <w:szCs w:val="20"/>
              </w:rPr>
              <w:t xml:space="preserve">$2 = Disable; </w:t>
            </w:r>
            <w:r w:rsidRPr="00EA69F3">
              <w:rPr>
                <w:rFonts w:hint="eastAsia"/>
                <w:color w:val="FF0000"/>
                <w:sz w:val="20"/>
                <w:szCs w:val="20"/>
              </w:rPr>
              <w:t>关闭快慢漏气显示</w:t>
            </w:r>
          </w:p>
          <w:p w14:paraId="3106F989" w14:textId="77777777" w:rsidR="00390D07" w:rsidRPr="00EA69F3" w:rsidRDefault="00390D07" w:rsidP="00390D07">
            <w:pPr>
              <w:rPr>
                <w:color w:val="FF0000"/>
                <w:sz w:val="20"/>
                <w:szCs w:val="20"/>
              </w:rPr>
            </w:pPr>
            <w:r w:rsidRPr="00EA69F3">
              <w:rPr>
                <w:rFonts w:hint="eastAsia"/>
                <w:color w:val="FF0000"/>
                <w:sz w:val="20"/>
                <w:szCs w:val="20"/>
              </w:rPr>
              <w:t>$3 = Reset</w:t>
            </w:r>
            <w:r w:rsidRPr="00EA69F3">
              <w:rPr>
                <w:rFonts w:hint="eastAsia"/>
                <w:color w:val="FF0000"/>
                <w:sz w:val="20"/>
                <w:szCs w:val="20"/>
              </w:rPr>
              <w:t>；用户</w:t>
            </w:r>
            <w:r w:rsidRPr="00EA69F3">
              <w:rPr>
                <w:rFonts w:hint="eastAsia"/>
                <w:color w:val="FF0000"/>
                <w:sz w:val="20"/>
                <w:szCs w:val="20"/>
              </w:rPr>
              <w:t>reset</w:t>
            </w:r>
            <w:r w:rsidRPr="00EA69F3">
              <w:rPr>
                <w:rFonts w:hint="eastAsia"/>
                <w:color w:val="FF0000"/>
                <w:sz w:val="20"/>
                <w:szCs w:val="20"/>
              </w:rPr>
              <w:t>快慢漏气数据</w:t>
            </w:r>
          </w:p>
        </w:tc>
      </w:tr>
      <w:tr w:rsidR="00390D07" w:rsidRPr="00390D07" w14:paraId="05190984" w14:textId="77777777" w:rsidTr="00390D07">
        <w:trPr>
          <w:trHeight w:val="875"/>
          <w:jc w:val="center"/>
        </w:trPr>
        <w:tc>
          <w:tcPr>
            <w:tcW w:w="495" w:type="pct"/>
            <w:tcBorders>
              <w:top w:val="nil"/>
              <w:left w:val="single" w:sz="12" w:space="0" w:color="000000"/>
              <w:bottom w:val="single" w:sz="12" w:space="0" w:color="000000"/>
              <w:right w:val="single" w:sz="8" w:space="0" w:color="000000"/>
            </w:tcBorders>
            <w:tcMar>
              <w:top w:w="0" w:type="dxa"/>
              <w:left w:w="108" w:type="dxa"/>
              <w:bottom w:w="0" w:type="dxa"/>
              <w:right w:w="108" w:type="dxa"/>
            </w:tcMar>
            <w:vAlign w:val="center"/>
            <w:hideMark/>
          </w:tcPr>
          <w:p w14:paraId="09D158F0" w14:textId="77777777" w:rsidR="00390D07" w:rsidRPr="00390D07" w:rsidRDefault="00390D07" w:rsidP="00390D07">
            <w:pPr>
              <w:spacing w:before="60" w:after="60"/>
              <w:rPr>
                <w:color w:val="FF0000"/>
                <w:sz w:val="18"/>
                <w:szCs w:val="18"/>
              </w:rPr>
            </w:pPr>
            <w:r w:rsidRPr="00390D07">
              <w:rPr>
                <w:rFonts w:hint="eastAsia"/>
                <w:color w:val="FF0000"/>
                <w:sz w:val="18"/>
                <w:szCs w:val="18"/>
              </w:rPr>
              <w:t>VCU</w:t>
            </w:r>
            <w:r w:rsidRPr="00390D07">
              <w:rPr>
                <w:rFonts w:hint="eastAsia"/>
                <w:color w:val="FF0000"/>
                <w:sz w:val="18"/>
                <w:szCs w:val="18"/>
              </w:rPr>
              <w:t>接收</w:t>
            </w:r>
          </w:p>
        </w:tc>
        <w:tc>
          <w:tcPr>
            <w:tcW w:w="1995" w:type="pct"/>
            <w:tcBorders>
              <w:top w:val="nil"/>
              <w:left w:val="nil"/>
              <w:bottom w:val="single" w:sz="12" w:space="0" w:color="000000"/>
              <w:right w:val="single" w:sz="8" w:space="0" w:color="000000"/>
            </w:tcBorders>
            <w:tcMar>
              <w:top w:w="0" w:type="dxa"/>
              <w:left w:w="108" w:type="dxa"/>
              <w:bottom w:w="0" w:type="dxa"/>
              <w:right w:w="108" w:type="dxa"/>
            </w:tcMar>
            <w:vAlign w:val="center"/>
            <w:hideMark/>
          </w:tcPr>
          <w:p w14:paraId="3F4DB6F8" w14:textId="72296423" w:rsidR="00390D07" w:rsidRPr="00EA69F3" w:rsidRDefault="00390D07" w:rsidP="00390D07">
            <w:pPr>
              <w:spacing w:before="60" w:after="60"/>
              <w:rPr>
                <w:color w:val="FF0000"/>
                <w:sz w:val="20"/>
                <w:szCs w:val="20"/>
              </w:rPr>
            </w:pPr>
            <w:r w:rsidRPr="00EA69F3">
              <w:rPr>
                <w:rFonts w:hint="eastAsia"/>
                <w:color w:val="FF0000"/>
                <w:sz w:val="20"/>
                <w:szCs w:val="20"/>
              </w:rPr>
              <w:t>Tire Leak Detection Enable Status</w:t>
            </w:r>
          </w:p>
        </w:tc>
        <w:tc>
          <w:tcPr>
            <w:tcW w:w="2511" w:type="pct"/>
            <w:tcBorders>
              <w:top w:val="nil"/>
              <w:left w:val="nil"/>
              <w:bottom w:val="single" w:sz="12" w:space="0" w:color="000000"/>
              <w:right w:val="single" w:sz="8" w:space="0" w:color="000000"/>
            </w:tcBorders>
            <w:tcMar>
              <w:top w:w="0" w:type="dxa"/>
              <w:left w:w="108" w:type="dxa"/>
              <w:bottom w:w="0" w:type="dxa"/>
              <w:right w:w="108" w:type="dxa"/>
            </w:tcMar>
            <w:vAlign w:val="center"/>
            <w:hideMark/>
          </w:tcPr>
          <w:p w14:paraId="41AD1FDF" w14:textId="77777777" w:rsidR="00390D07" w:rsidRPr="00EA69F3" w:rsidRDefault="00390D07" w:rsidP="00390D07">
            <w:pPr>
              <w:rPr>
                <w:color w:val="FF0000"/>
                <w:sz w:val="20"/>
                <w:szCs w:val="20"/>
              </w:rPr>
            </w:pPr>
            <w:r w:rsidRPr="00EA69F3">
              <w:rPr>
                <w:rFonts w:hint="eastAsia"/>
                <w:color w:val="FF0000"/>
                <w:sz w:val="20"/>
                <w:szCs w:val="20"/>
              </w:rPr>
              <w:t xml:space="preserve">$0 = Unknown; </w:t>
            </w:r>
          </w:p>
          <w:p w14:paraId="29AC7E7D" w14:textId="77777777" w:rsidR="00390D07" w:rsidRPr="00EA69F3" w:rsidRDefault="00390D07" w:rsidP="00390D07">
            <w:pPr>
              <w:rPr>
                <w:color w:val="FF0000"/>
                <w:sz w:val="20"/>
                <w:szCs w:val="20"/>
              </w:rPr>
            </w:pPr>
            <w:r w:rsidRPr="00EA69F3">
              <w:rPr>
                <w:rFonts w:hint="eastAsia"/>
                <w:color w:val="FF0000"/>
                <w:sz w:val="20"/>
                <w:szCs w:val="20"/>
              </w:rPr>
              <w:t>$1 = Enabled;</w:t>
            </w:r>
            <w:r w:rsidRPr="00EA69F3">
              <w:rPr>
                <w:rFonts w:hint="eastAsia"/>
                <w:color w:val="FF0000"/>
                <w:sz w:val="20"/>
                <w:szCs w:val="20"/>
              </w:rPr>
              <w:t>当前快慢漏气显示开启</w:t>
            </w:r>
          </w:p>
          <w:p w14:paraId="597D3808" w14:textId="54C40C27" w:rsidR="00390D07" w:rsidRPr="00EA69F3" w:rsidRDefault="00390D07" w:rsidP="00390D07">
            <w:pPr>
              <w:rPr>
                <w:color w:val="FF0000"/>
                <w:sz w:val="20"/>
                <w:szCs w:val="20"/>
              </w:rPr>
            </w:pPr>
            <w:r w:rsidRPr="00EA69F3">
              <w:rPr>
                <w:rFonts w:hint="eastAsia"/>
                <w:color w:val="FF0000"/>
                <w:sz w:val="20"/>
                <w:szCs w:val="20"/>
              </w:rPr>
              <w:t>$2 = Disabled</w:t>
            </w:r>
            <w:r w:rsidRPr="00EA69F3">
              <w:rPr>
                <w:rFonts w:hint="eastAsia"/>
                <w:color w:val="FF0000"/>
                <w:sz w:val="20"/>
                <w:szCs w:val="20"/>
              </w:rPr>
              <w:t>当前快慢漏气显示关闭</w:t>
            </w:r>
          </w:p>
        </w:tc>
      </w:tr>
    </w:tbl>
    <w:p w14:paraId="18194A48" w14:textId="5832959D" w:rsidR="00390D07" w:rsidRDefault="00390D07" w:rsidP="006951B5">
      <w:pPr>
        <w:pStyle w:val="a0"/>
        <w:spacing w:after="156"/>
        <w:rPr>
          <w:color w:val="FF0000"/>
        </w:rPr>
      </w:pPr>
    </w:p>
    <w:p w14:paraId="22F06EA7" w14:textId="77777777" w:rsidR="00E54604" w:rsidRPr="009939E6" w:rsidRDefault="00E54604" w:rsidP="00E54604">
      <w:pPr>
        <w:pStyle w:val="Heading4"/>
        <w:spacing w:line="360" w:lineRule="auto"/>
        <w:rPr>
          <w:rFonts w:ascii="等线" w:eastAsia="等线" w:hAnsi="等线"/>
          <w:color w:val="FF0000"/>
        </w:rPr>
      </w:pPr>
      <w:r w:rsidRPr="009939E6">
        <w:rPr>
          <w:rFonts w:ascii="Arial" w:hAnsi="Arial" w:cs="Arial" w:hint="eastAsia"/>
          <w:color w:val="FF0000"/>
        </w:rPr>
        <w:t>胎压学习（</w:t>
      </w:r>
      <w:r w:rsidRPr="009939E6">
        <w:rPr>
          <w:rFonts w:ascii="Arial" w:hAnsi="Arial" w:cs="Arial"/>
          <w:color w:val="FF0000"/>
        </w:rPr>
        <w:t>Tire Location Learning Page</w:t>
      </w:r>
      <w:r w:rsidRPr="009939E6">
        <w:rPr>
          <w:rFonts w:ascii="Arial" w:hAnsi="Arial" w:cs="Arial" w:hint="eastAsia"/>
          <w:color w:val="FF0000"/>
        </w:rPr>
        <w:t>）</w:t>
      </w:r>
    </w:p>
    <w:p w14:paraId="04EB4124" w14:textId="0A1E510C" w:rsidR="000A01FF" w:rsidRDefault="00732340" w:rsidP="00E54604">
      <w:pPr>
        <w:pStyle w:val="a0"/>
        <w:spacing w:after="156"/>
        <w:rPr>
          <w:color w:val="FF0000"/>
        </w:rPr>
      </w:pPr>
      <w:r>
        <w:rPr>
          <w:rFonts w:hint="eastAsia"/>
          <w:color w:val="FF0000"/>
        </w:rPr>
        <w:t>系统支持用户触发胎压学习功能，该功能</w:t>
      </w:r>
      <w:r w:rsidR="00E54604">
        <w:rPr>
          <w:rFonts w:hint="eastAsia"/>
          <w:color w:val="FF0000"/>
        </w:rPr>
        <w:t>仅</w:t>
      </w:r>
      <w:r w:rsidR="00DE7DBA">
        <w:rPr>
          <w:rFonts w:hint="eastAsia"/>
          <w:color w:val="FF0000"/>
        </w:rPr>
        <w:t>用于在维修活动（轮胎旋转、轮胎更换）后系统重新学习</w:t>
      </w:r>
      <w:r w:rsidR="00E54604" w:rsidRPr="00E54604">
        <w:rPr>
          <w:rFonts w:hint="eastAsia"/>
          <w:color w:val="FF0000"/>
        </w:rPr>
        <w:t>各个轮胎的位置。</w:t>
      </w:r>
    </w:p>
    <w:p w14:paraId="6001CDF0" w14:textId="3645930B" w:rsidR="00732340" w:rsidRDefault="001541D4" w:rsidP="00E54604">
      <w:pPr>
        <w:pStyle w:val="a0"/>
        <w:spacing w:after="156"/>
        <w:rPr>
          <w:color w:val="FF0000"/>
        </w:rPr>
      </w:pPr>
      <w:r>
        <w:rPr>
          <w:rFonts w:hint="eastAsia"/>
          <w:color w:val="FF0000"/>
        </w:rPr>
        <w:t>当车辆处于行驶状态时，该功能不可触发。当用户触发胎压学习功能时，系统需要二次确认。当胎压学习被触发后，系统需要提示用户胎压学习正在进行中，并且此时胎压学习无法被在此触发。</w:t>
      </w:r>
    </w:p>
    <w:p w14:paraId="59993DE2" w14:textId="6F74698A" w:rsidR="000A01FF" w:rsidRDefault="00E54604" w:rsidP="00E54604">
      <w:pPr>
        <w:pStyle w:val="a0"/>
        <w:spacing w:after="156"/>
        <w:rPr>
          <w:color w:val="FF0000"/>
        </w:rPr>
      </w:pPr>
      <w:r w:rsidRPr="00E54604">
        <w:rPr>
          <w:color w:val="FF0000"/>
        </w:rPr>
        <w:t>CLEA</w:t>
      </w:r>
      <w:r w:rsidRPr="00E54604">
        <w:rPr>
          <w:rFonts w:hint="eastAsia"/>
          <w:color w:val="FF0000"/>
        </w:rPr>
        <w:t>参考</w:t>
      </w:r>
      <w:r w:rsidRPr="00E54604">
        <w:rPr>
          <w:color w:val="FF0000"/>
        </w:rPr>
        <w:t>PIS-2085</w:t>
      </w:r>
      <w:r w:rsidRPr="00E54604">
        <w:rPr>
          <w:rFonts w:hint="eastAsia"/>
          <w:color w:val="FF0000"/>
        </w:rPr>
        <w:t>中</w:t>
      </w:r>
      <w:r w:rsidRPr="00E54604">
        <w:rPr>
          <w:color w:val="FF0000"/>
        </w:rPr>
        <w:t>3.2.1.14.30 Tire Location Learning Page</w:t>
      </w:r>
      <w:r w:rsidRPr="00E54604">
        <w:rPr>
          <w:rFonts w:hint="eastAsia"/>
          <w:color w:val="FF0000"/>
        </w:rPr>
        <w:t>章节。</w:t>
      </w:r>
    </w:p>
    <w:p w14:paraId="5E21F036" w14:textId="579A681E" w:rsidR="00E54604" w:rsidRPr="00E54604" w:rsidRDefault="00E54604" w:rsidP="00E54604">
      <w:pPr>
        <w:pStyle w:val="a0"/>
        <w:spacing w:after="156"/>
        <w:rPr>
          <w:color w:val="FF0000"/>
        </w:rPr>
      </w:pPr>
      <w:r w:rsidRPr="00E54604">
        <w:rPr>
          <w:color w:val="FF0000"/>
        </w:rPr>
        <w:t>GB</w:t>
      </w:r>
      <w:r w:rsidRPr="00E54604">
        <w:rPr>
          <w:rFonts w:hint="eastAsia"/>
          <w:color w:val="FF0000"/>
        </w:rPr>
        <w:t>参考</w:t>
      </w:r>
      <w:r w:rsidRPr="00E54604">
        <w:rPr>
          <w:color w:val="FF0000"/>
        </w:rPr>
        <w:t>CTRS</w:t>
      </w:r>
      <w:r w:rsidRPr="00E54604">
        <w:rPr>
          <w:rFonts w:hint="eastAsia"/>
          <w:color w:val="FF0000"/>
        </w:rPr>
        <w:t>中的</w:t>
      </w:r>
      <w:r w:rsidRPr="00E54604">
        <w:rPr>
          <w:color w:val="FF0000"/>
        </w:rPr>
        <w:t>3.1.10.5.9</w:t>
      </w:r>
      <w:r w:rsidRPr="00E54604">
        <w:rPr>
          <w:rFonts w:hint="eastAsia"/>
          <w:color w:val="FF0000"/>
        </w:rPr>
        <w:t>章节。</w:t>
      </w:r>
    </w:p>
    <w:p w14:paraId="79AE62B7" w14:textId="77777777" w:rsidR="000A01FF" w:rsidRDefault="00E54604" w:rsidP="00E54604">
      <w:pPr>
        <w:pStyle w:val="a0"/>
        <w:spacing w:after="156"/>
        <w:rPr>
          <w:color w:val="FF0000"/>
        </w:rPr>
      </w:pPr>
      <w:r w:rsidRPr="00E54604">
        <w:rPr>
          <w:color w:val="FF0000"/>
        </w:rPr>
        <w:t xml:space="preserve">CLEA: refer to Section 3.2.1.14.30 Tire Location Learning Page of PIS-2085 for details. </w:t>
      </w:r>
    </w:p>
    <w:p w14:paraId="1E875E3A" w14:textId="105A77B0" w:rsidR="00E54604" w:rsidRPr="00E54604" w:rsidRDefault="00E54604" w:rsidP="00E54604">
      <w:pPr>
        <w:pStyle w:val="a0"/>
        <w:spacing w:after="156"/>
        <w:rPr>
          <w:color w:val="FF0000"/>
        </w:rPr>
      </w:pPr>
      <w:r w:rsidRPr="00E54604">
        <w:rPr>
          <w:color w:val="FF0000"/>
        </w:rPr>
        <w:t>GB: refer to section 3.1.10.5.9 of CTRS.</w:t>
      </w:r>
    </w:p>
    <w:p w14:paraId="0258DDC9" w14:textId="1ABEA331" w:rsidR="00A936E9" w:rsidRPr="007D37A2" w:rsidRDefault="00DB4839">
      <w:pPr>
        <w:pStyle w:val="Heading4"/>
        <w:rPr>
          <w:rFonts w:ascii="Arial" w:hAnsi="Arial" w:cs="Arial"/>
          <w:strike/>
        </w:rPr>
      </w:pPr>
      <w:r w:rsidRPr="007D37A2">
        <w:rPr>
          <w:rFonts w:ascii="Arial" w:hAnsi="Arial" w:cs="Arial"/>
          <w:strike/>
        </w:rPr>
        <w:t>胎温</w:t>
      </w:r>
      <w:r w:rsidR="00D46C60" w:rsidRPr="007D37A2">
        <w:rPr>
          <w:rFonts w:ascii="Arial" w:hAnsi="Arial" w:cs="Arial" w:hint="eastAsia"/>
          <w:strike/>
        </w:rPr>
        <w:t>/</w:t>
      </w:r>
      <w:r w:rsidRPr="007D37A2">
        <w:rPr>
          <w:rFonts w:ascii="Arial" w:hAnsi="Arial" w:cs="Arial"/>
          <w:strike/>
        </w:rPr>
        <w:t>Tire Temperature</w:t>
      </w:r>
      <w:r w:rsidR="00EE43BF" w:rsidRPr="007D37A2">
        <w:rPr>
          <w:rFonts w:ascii="Arial" w:hAnsi="Arial" w:cs="Arial" w:hint="eastAsia"/>
          <w:strike/>
        </w:rPr>
        <w:t>（</w:t>
      </w:r>
      <w:r w:rsidR="00EE43BF" w:rsidRPr="007D37A2">
        <w:rPr>
          <w:rFonts w:ascii="Arial" w:hAnsi="Arial" w:cs="Arial" w:hint="eastAsia"/>
          <w:strike/>
        </w:rPr>
        <w:t>TBD</w:t>
      </w:r>
      <w:r w:rsidR="00EE43BF" w:rsidRPr="007D37A2">
        <w:rPr>
          <w:rFonts w:ascii="Arial" w:hAnsi="Arial" w:cs="Arial" w:hint="eastAsia"/>
          <w:strike/>
        </w:rPr>
        <w:t>）</w:t>
      </w:r>
    </w:p>
    <w:p w14:paraId="26412623" w14:textId="77777777" w:rsidR="00A936E9" w:rsidRPr="007D37A2" w:rsidRDefault="00D46C60">
      <w:pPr>
        <w:pStyle w:val="a0"/>
        <w:spacing w:after="156"/>
        <w:rPr>
          <w:rFonts w:ascii="Arial" w:hAnsi="Arial" w:cs="Arial"/>
          <w:strike/>
        </w:rPr>
      </w:pPr>
      <w:r w:rsidRPr="007D37A2">
        <w:rPr>
          <w:rFonts w:ascii="Arial" w:hAnsi="Arial" w:cs="Arial"/>
          <w:strike/>
        </w:rPr>
        <w:t>用户可以通过本系统实时查看四个车胎的胎温变化。本系统根据总线信号值分别实时显示当前四个车轮胎温。</w:t>
      </w:r>
      <w:r w:rsidRPr="007D37A2">
        <w:rPr>
          <w:rFonts w:ascii="Arial" w:hAnsi="Arial" w:cs="Arial"/>
          <w:strike/>
        </w:rPr>
        <w:br/>
        <w:t>The user shall be able to view the tire temperature changes of four tires in real time via the system. The system shall be able to display the tire temperature of the current vehicles in real time according to the bus signal values.</w:t>
      </w:r>
    </w:p>
    <w:p w14:paraId="2C60D673" w14:textId="77777777" w:rsidR="00A936E9" w:rsidRPr="007D37A2" w:rsidRDefault="00D46C60">
      <w:pPr>
        <w:pStyle w:val="Heading3"/>
        <w:rPr>
          <w:rFonts w:ascii="Arial" w:hAnsi="Arial" w:cs="Arial"/>
        </w:rPr>
      </w:pPr>
      <w:bookmarkStart w:id="28" w:name="_Toc515989354"/>
      <w:bookmarkStart w:id="29" w:name="_Toc66450726"/>
      <w:r w:rsidRPr="007D37A2">
        <w:rPr>
          <w:rFonts w:ascii="Arial" w:hAnsi="Arial" w:cs="Arial"/>
        </w:rPr>
        <w:t>制动系统</w:t>
      </w:r>
      <w:r w:rsidRPr="007D37A2">
        <w:rPr>
          <w:rFonts w:ascii="Arial" w:hAnsi="Arial" w:cs="Arial" w:hint="eastAsia"/>
        </w:rPr>
        <w:t>/</w:t>
      </w:r>
      <w:r w:rsidRPr="007D37A2">
        <w:rPr>
          <w:rFonts w:ascii="Arial" w:hAnsi="Arial" w:cs="Arial"/>
        </w:rPr>
        <w:t>Braking System</w:t>
      </w:r>
      <w:bookmarkEnd w:id="28"/>
      <w:bookmarkEnd w:id="29"/>
    </w:p>
    <w:p w14:paraId="1EF3B88C" w14:textId="2E21B893" w:rsidR="003D5695" w:rsidRPr="007D37A2" w:rsidRDefault="003D5695" w:rsidP="003D5695">
      <w:pPr>
        <w:pStyle w:val="a0"/>
        <w:spacing w:after="156"/>
        <w:rPr>
          <w:rFonts w:ascii="Arial" w:hAnsi="Arial" w:cs="Arial"/>
        </w:rPr>
      </w:pPr>
      <w:r w:rsidRPr="007D37A2">
        <w:rPr>
          <w:rFonts w:ascii="Arial" w:hAnsi="Arial" w:cs="Arial"/>
        </w:rPr>
        <w:t>用户可以通过本系统查看车辆制动系统状态，</w:t>
      </w:r>
      <w:r w:rsidR="00D46C60" w:rsidRPr="007D37A2">
        <w:rPr>
          <w:rFonts w:ascii="Arial" w:hAnsi="Arial" w:cs="Arial"/>
        </w:rPr>
        <w:t>系统可以通过总线信号获取当前制动系统状</w:t>
      </w:r>
      <w:r w:rsidRPr="007D37A2">
        <w:rPr>
          <w:rFonts w:ascii="Arial" w:hAnsi="Arial" w:cs="Arial"/>
        </w:rPr>
        <w:t>态。</w:t>
      </w:r>
      <w:r w:rsidR="00D46C60" w:rsidRPr="007D37A2">
        <w:rPr>
          <w:rFonts w:ascii="Arial" w:hAnsi="Arial" w:cs="Arial"/>
        </w:rPr>
        <w:t>若</w:t>
      </w:r>
      <w:r w:rsidRPr="007D37A2">
        <w:rPr>
          <w:rFonts w:ascii="Arial" w:hAnsi="Arial" w:cs="Arial"/>
        </w:rPr>
        <w:t>系统通过总线</w:t>
      </w:r>
      <w:r w:rsidRPr="007D37A2">
        <w:rPr>
          <w:rFonts w:ascii="Arial" w:hAnsi="Arial" w:cs="Arial" w:hint="eastAsia"/>
        </w:rPr>
        <w:t>信号得知</w:t>
      </w:r>
      <w:r w:rsidR="00D46C60" w:rsidRPr="007D37A2">
        <w:rPr>
          <w:rFonts w:ascii="Arial" w:hAnsi="Arial" w:cs="Arial"/>
        </w:rPr>
        <w:t>当前制动</w:t>
      </w:r>
      <w:r w:rsidRPr="007D37A2">
        <w:rPr>
          <w:rFonts w:ascii="Arial" w:hAnsi="Arial" w:cs="Arial"/>
        </w:rPr>
        <w:t>监测</w:t>
      </w:r>
      <w:r w:rsidR="00D46C60" w:rsidRPr="007D37A2">
        <w:rPr>
          <w:rFonts w:ascii="Arial" w:hAnsi="Arial" w:cs="Arial"/>
        </w:rPr>
        <w:t>系统故障，</w:t>
      </w:r>
      <w:r w:rsidRPr="007D37A2">
        <w:rPr>
          <w:rFonts w:ascii="Arial" w:hAnsi="Arial" w:cs="Arial" w:hint="eastAsia"/>
        </w:rPr>
        <w:t>需告知用户且</w:t>
      </w:r>
      <w:r w:rsidRPr="007D37A2">
        <w:rPr>
          <w:rFonts w:ascii="Arial" w:hAnsi="Arial" w:cs="Arial"/>
        </w:rPr>
        <w:t>制动系统相关</w:t>
      </w:r>
      <w:r w:rsidR="00D46C60" w:rsidRPr="007D37A2">
        <w:rPr>
          <w:rFonts w:ascii="Arial" w:hAnsi="Arial" w:cs="Arial"/>
        </w:rPr>
        <w:t>数据</w:t>
      </w:r>
      <w:r w:rsidRPr="007D37A2">
        <w:rPr>
          <w:rFonts w:ascii="Arial" w:hAnsi="Arial" w:cs="Arial" w:hint="eastAsia"/>
        </w:rPr>
        <w:t>不在界面上显示</w:t>
      </w:r>
      <w:r w:rsidR="00D46C60" w:rsidRPr="007D37A2">
        <w:rPr>
          <w:rFonts w:ascii="Arial" w:hAnsi="Arial" w:cs="Arial"/>
        </w:rPr>
        <w:t>。</w:t>
      </w:r>
      <w:r w:rsidR="00D46C60" w:rsidRPr="007D37A2">
        <w:rPr>
          <w:rFonts w:ascii="Arial" w:hAnsi="Arial" w:cs="Arial"/>
        </w:rPr>
        <w:br/>
        <w:t>The user shall be able to check the status of the vehicle braking system via the system. The system shall be able to obtain the current braking syst</w:t>
      </w:r>
      <w:r w:rsidR="00540770" w:rsidRPr="007D37A2">
        <w:rPr>
          <w:rFonts w:ascii="Arial" w:hAnsi="Arial" w:cs="Arial"/>
        </w:rPr>
        <w:t xml:space="preserve">em status through bus signals. </w:t>
      </w:r>
      <w:r w:rsidRPr="007D37A2">
        <w:rPr>
          <w:rFonts w:ascii="Arial" w:hAnsi="Arial" w:cs="Arial"/>
        </w:rPr>
        <w:t xml:space="preserve">If the system knows the fault of the current braking monitoring system through the bus signal, the user shall be informed and the relevant data of the braking system shall not be displayed on </w:t>
      </w:r>
      <w:r w:rsidRPr="007D37A2">
        <w:rPr>
          <w:rFonts w:ascii="Arial" w:hAnsi="Arial" w:cs="Arial"/>
        </w:rPr>
        <w:lastRenderedPageBreak/>
        <w:t>the interface.</w:t>
      </w:r>
    </w:p>
    <w:p w14:paraId="26C06A37" w14:textId="79E444BD" w:rsidR="00FF7AE3" w:rsidRPr="007D37A2" w:rsidRDefault="002C125C" w:rsidP="006E6B55">
      <w:pPr>
        <w:pStyle w:val="a0"/>
        <w:spacing w:after="156"/>
      </w:pPr>
      <w:r w:rsidRPr="007D37A2">
        <w:rPr>
          <w:rFonts w:ascii="Arial" w:hAnsi="Arial" w:cs="Arial" w:hint="eastAsia"/>
        </w:rPr>
        <w:t>系统需要根据信号判断当前数据是否可信。制动系统检测功能相关数据不可信时，该系统相关数据不显示。系统需要检测制动模块相关的总线信号，当信号丢失时，制动模块相关数据不显示。</w:t>
      </w:r>
      <w:r w:rsidR="00CE4488" w:rsidRPr="007D37A2">
        <w:rPr>
          <w:rFonts w:hint="eastAsia"/>
        </w:rPr>
        <w:t>针对</w:t>
      </w:r>
      <w:r w:rsidR="00CE4488" w:rsidRPr="007D37A2">
        <w:rPr>
          <w:rFonts w:hint="eastAsia"/>
        </w:rPr>
        <w:t>458</w:t>
      </w:r>
      <w:r w:rsidR="00CE4488" w:rsidRPr="007D37A2">
        <w:rPr>
          <w:rFonts w:hint="eastAsia"/>
        </w:rPr>
        <w:t>项目，对应功能接口详见下方表格：</w:t>
      </w:r>
    </w:p>
    <w:p w14:paraId="452E07FD" w14:textId="42EBB846" w:rsidR="001C58D4" w:rsidRPr="007D37A2" w:rsidRDefault="001C58D4" w:rsidP="001C58D4">
      <w:pPr>
        <w:pStyle w:val="a0"/>
        <w:spacing w:after="156"/>
        <w:rPr>
          <w:rFonts w:ascii="Arial" w:hAnsi="Arial" w:cs="Arial"/>
        </w:rPr>
      </w:pPr>
      <w:r w:rsidRPr="007D37A2">
        <w:rPr>
          <w:rFonts w:ascii="Arial" w:hAnsi="Arial" w:cs="Arial"/>
        </w:rPr>
        <w:t>The system needs to judge whether the current data is credible according to the signal. When the relevant data of the braking system's detection function is not trusted, the relevant data of the system will not be displayed. The system needs to detect the bus signal related to the brake module. When the signal is lost, the data related to the brake module will not be displayed. For the 458 project, the corresponding functional interfaces are shown in the following table:</w:t>
      </w:r>
    </w:p>
    <w:tbl>
      <w:tblPr>
        <w:tblW w:w="9742" w:type="dxa"/>
        <w:jc w:val="center"/>
        <w:tblLayout w:type="fixed"/>
        <w:tblLook w:val="04A0" w:firstRow="1" w:lastRow="0" w:firstColumn="1" w:lastColumn="0" w:noHBand="0" w:noVBand="1"/>
      </w:tblPr>
      <w:tblGrid>
        <w:gridCol w:w="4855"/>
        <w:gridCol w:w="900"/>
        <w:gridCol w:w="3987"/>
      </w:tblGrid>
      <w:tr w:rsidR="007D37A2" w:rsidRPr="007D37A2" w14:paraId="045C4B3A" w14:textId="77777777" w:rsidTr="002C125C">
        <w:trPr>
          <w:trHeight w:val="452"/>
          <w:jc w:val="center"/>
        </w:trPr>
        <w:tc>
          <w:tcPr>
            <w:tcW w:w="48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679A3DD" w14:textId="77777777" w:rsidR="006D65B4" w:rsidRPr="007D37A2" w:rsidRDefault="006D65B4" w:rsidP="00E3506B">
            <w:pPr>
              <w:widowControl/>
              <w:jc w:val="center"/>
              <w:rPr>
                <w:rFonts w:ascii="Calibri" w:eastAsia="Times New Roman" w:hAnsi="Calibri" w:cs="Calibri"/>
                <w:b/>
                <w:kern w:val="0"/>
                <w:sz w:val="22"/>
              </w:rPr>
            </w:pPr>
            <w:r w:rsidRPr="007D37A2">
              <w:rPr>
                <w:rFonts w:ascii="Calibri" w:eastAsia="Times New Roman" w:hAnsi="Calibri" w:cs="Calibri"/>
                <w:b/>
                <w:kern w:val="0"/>
                <w:sz w:val="22"/>
              </w:rPr>
              <w:t>Signal</w:t>
            </w:r>
          </w:p>
        </w:tc>
        <w:tc>
          <w:tcPr>
            <w:tcW w:w="90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3903890" w14:textId="77777777" w:rsidR="006D65B4" w:rsidRPr="007D37A2" w:rsidRDefault="006D65B4" w:rsidP="00E3506B">
            <w:pPr>
              <w:widowControl/>
              <w:jc w:val="center"/>
              <w:rPr>
                <w:rFonts w:ascii="Calibri" w:eastAsia="Times New Roman" w:hAnsi="Calibri" w:cs="Calibri"/>
                <w:b/>
                <w:kern w:val="0"/>
                <w:sz w:val="22"/>
              </w:rPr>
            </w:pPr>
            <w:r w:rsidRPr="007D37A2">
              <w:rPr>
                <w:rFonts w:ascii="Calibri" w:eastAsia="Times New Roman" w:hAnsi="Calibri" w:cs="Calibri"/>
                <w:b/>
                <w:kern w:val="0"/>
                <w:sz w:val="22"/>
              </w:rPr>
              <w:t>Range</w:t>
            </w:r>
          </w:p>
        </w:tc>
        <w:tc>
          <w:tcPr>
            <w:tcW w:w="3987"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ED6E001" w14:textId="77777777" w:rsidR="006D65B4" w:rsidRPr="007D37A2" w:rsidRDefault="006D65B4" w:rsidP="00E3506B">
            <w:pPr>
              <w:widowControl/>
              <w:jc w:val="center"/>
              <w:rPr>
                <w:rFonts w:ascii="Calibri" w:eastAsia="Times New Roman" w:hAnsi="Calibri" w:cs="Calibri"/>
                <w:b/>
                <w:kern w:val="0"/>
                <w:sz w:val="22"/>
              </w:rPr>
            </w:pPr>
            <w:r w:rsidRPr="007D37A2">
              <w:rPr>
                <w:rFonts w:ascii="Calibri" w:eastAsia="Times New Roman" w:hAnsi="Calibri" w:cs="Calibri"/>
                <w:b/>
                <w:kern w:val="0"/>
                <w:sz w:val="22"/>
              </w:rPr>
              <w:t>Conversion</w:t>
            </w:r>
          </w:p>
        </w:tc>
      </w:tr>
      <w:tr w:rsidR="007D37A2" w:rsidRPr="007D37A2" w14:paraId="1B0835D6" w14:textId="77777777" w:rsidTr="002C125C">
        <w:trPr>
          <w:trHeight w:val="282"/>
          <w:jc w:val="center"/>
        </w:trPr>
        <w:tc>
          <w:tcPr>
            <w:tcW w:w="4855" w:type="dxa"/>
            <w:tcBorders>
              <w:top w:val="nil"/>
              <w:left w:val="single" w:sz="4" w:space="0" w:color="auto"/>
              <w:bottom w:val="single" w:sz="4" w:space="0" w:color="auto"/>
              <w:right w:val="single" w:sz="4" w:space="0" w:color="auto"/>
            </w:tcBorders>
            <w:shd w:val="clear" w:color="auto" w:fill="auto"/>
            <w:vAlign w:val="center"/>
            <w:hideMark/>
          </w:tcPr>
          <w:p w14:paraId="63BEA0C6" w14:textId="54423600" w:rsidR="006D65B4" w:rsidRPr="007D37A2" w:rsidRDefault="006D65B4" w:rsidP="006D65B4">
            <w:pPr>
              <w:widowControl/>
              <w:jc w:val="left"/>
              <w:rPr>
                <w:rFonts w:ascii="Arial" w:eastAsia="Times New Roman" w:hAnsi="Arial" w:cs="Arial"/>
                <w:kern w:val="0"/>
                <w:sz w:val="20"/>
                <w:szCs w:val="20"/>
              </w:rPr>
            </w:pPr>
            <w:r w:rsidRPr="007D37A2">
              <w:rPr>
                <w:rFonts w:ascii="Arial" w:hAnsi="Arial" w:cs="Arial"/>
                <w:sz w:val="20"/>
                <w:szCs w:val="20"/>
              </w:rPr>
              <w:t>Brake Health Monitor System Status</w:t>
            </w:r>
          </w:p>
        </w:tc>
        <w:tc>
          <w:tcPr>
            <w:tcW w:w="900" w:type="dxa"/>
            <w:tcBorders>
              <w:top w:val="nil"/>
              <w:left w:val="nil"/>
              <w:bottom w:val="single" w:sz="4" w:space="0" w:color="auto"/>
              <w:right w:val="single" w:sz="4" w:space="0" w:color="auto"/>
            </w:tcBorders>
            <w:shd w:val="clear" w:color="auto" w:fill="auto"/>
            <w:vAlign w:val="center"/>
            <w:hideMark/>
          </w:tcPr>
          <w:p w14:paraId="232AA851" w14:textId="295E767F" w:rsidR="006D65B4" w:rsidRPr="007D37A2" w:rsidRDefault="006D65B4" w:rsidP="006D65B4">
            <w:pPr>
              <w:widowControl/>
              <w:jc w:val="center"/>
              <w:rPr>
                <w:rFonts w:ascii="Arial" w:eastAsia="Times New Roman" w:hAnsi="Arial" w:cs="Arial"/>
                <w:kern w:val="0"/>
                <w:sz w:val="20"/>
                <w:szCs w:val="20"/>
              </w:rPr>
            </w:pPr>
            <w:r w:rsidRPr="007D37A2">
              <w:rPr>
                <w:rFonts w:ascii="Arial" w:hAnsi="Arial" w:cs="Arial"/>
                <w:sz w:val="20"/>
                <w:szCs w:val="20"/>
              </w:rPr>
              <w:t>N/A</w:t>
            </w:r>
          </w:p>
        </w:tc>
        <w:tc>
          <w:tcPr>
            <w:tcW w:w="3987" w:type="dxa"/>
            <w:tcBorders>
              <w:top w:val="nil"/>
              <w:left w:val="nil"/>
              <w:bottom w:val="single" w:sz="4" w:space="0" w:color="auto"/>
              <w:right w:val="single" w:sz="4" w:space="0" w:color="auto"/>
            </w:tcBorders>
            <w:shd w:val="clear" w:color="auto" w:fill="auto"/>
            <w:vAlign w:val="center"/>
            <w:hideMark/>
          </w:tcPr>
          <w:p w14:paraId="368803D8" w14:textId="71C39F05" w:rsidR="006D65B4" w:rsidRPr="007D37A2" w:rsidRDefault="006D65B4" w:rsidP="006D65B4">
            <w:pPr>
              <w:widowControl/>
              <w:jc w:val="center"/>
              <w:rPr>
                <w:rFonts w:ascii="Arial" w:eastAsia="Times New Roman" w:hAnsi="Arial" w:cs="Arial"/>
                <w:kern w:val="0"/>
                <w:sz w:val="20"/>
                <w:szCs w:val="20"/>
              </w:rPr>
            </w:pPr>
            <w:r w:rsidRPr="007D37A2">
              <w:rPr>
                <w:rFonts w:ascii="Arial" w:hAnsi="Arial" w:cs="Arial"/>
                <w:sz w:val="20"/>
                <w:szCs w:val="20"/>
              </w:rPr>
              <w:t>$0=Normal Mode; $1= Backup Mode; $2= Error;$3=Reserved3</w:t>
            </w:r>
          </w:p>
        </w:tc>
      </w:tr>
    </w:tbl>
    <w:p w14:paraId="5F0EBF90" w14:textId="407426CD" w:rsidR="006D65B4" w:rsidRPr="007D37A2" w:rsidRDefault="00CE4488" w:rsidP="004B0DFE">
      <w:pPr>
        <w:pStyle w:val="a0"/>
        <w:spacing w:after="156"/>
      </w:pPr>
      <w:r w:rsidRPr="007D37A2">
        <w:rPr>
          <w:rFonts w:hint="eastAsia"/>
        </w:rPr>
        <w:t>针对</w:t>
      </w:r>
      <w:r w:rsidRPr="007D37A2">
        <w:rPr>
          <w:rFonts w:hint="eastAsia"/>
        </w:rPr>
        <w:t>Global</w:t>
      </w:r>
      <w:r w:rsidRPr="007D37A2">
        <w:t xml:space="preserve"> </w:t>
      </w:r>
      <w:r w:rsidRPr="007D37A2">
        <w:rPr>
          <w:rFonts w:hint="eastAsia"/>
        </w:rPr>
        <w:t>B</w:t>
      </w:r>
      <w:r w:rsidRPr="007D37A2">
        <w:rPr>
          <w:rFonts w:hint="eastAsia"/>
        </w:rPr>
        <w:t>架构的项目，对应功能接口以及逻辑参考</w:t>
      </w:r>
      <w:r w:rsidRPr="007D37A2">
        <w:rPr>
          <w:rFonts w:hint="eastAsia"/>
        </w:rPr>
        <w:t>GB</w:t>
      </w:r>
      <w:r w:rsidRPr="007D37A2">
        <w:t xml:space="preserve"> </w:t>
      </w:r>
      <w:r w:rsidRPr="007D37A2">
        <w:rPr>
          <w:rFonts w:hint="eastAsia"/>
        </w:rPr>
        <w:t>IPC</w:t>
      </w:r>
      <w:r w:rsidRPr="007D37A2">
        <w:t xml:space="preserve"> </w:t>
      </w:r>
      <w:r w:rsidRPr="007D37A2">
        <w:rPr>
          <w:rFonts w:hint="eastAsia"/>
        </w:rPr>
        <w:t>CTRS</w:t>
      </w:r>
      <w:r w:rsidRPr="007D37A2">
        <w:t xml:space="preserve"> </w:t>
      </w:r>
      <w:r w:rsidRPr="007D37A2">
        <w:rPr>
          <w:rFonts w:hint="eastAsia"/>
        </w:rPr>
        <w:t>章节</w:t>
      </w:r>
      <w:r w:rsidR="0031425C" w:rsidRPr="007D37A2">
        <w:rPr>
          <w:rFonts w:hint="eastAsia"/>
        </w:rPr>
        <w:t>3.1.93</w:t>
      </w:r>
    </w:p>
    <w:p w14:paraId="71AFA118" w14:textId="7AD4B4CF" w:rsidR="001C58D4" w:rsidRPr="007D37A2" w:rsidRDefault="001C58D4" w:rsidP="001C58D4">
      <w:pPr>
        <w:pStyle w:val="a0"/>
        <w:spacing w:after="156"/>
      </w:pPr>
      <w:r w:rsidRPr="007D37A2">
        <w:t>For projects with Global B architecture, refer to section 3.1.93 of GB IPC CTRS for functional interfaces and logic</w:t>
      </w:r>
      <w:r w:rsidR="002C7496" w:rsidRPr="007D37A2">
        <w:t>.</w:t>
      </w:r>
    </w:p>
    <w:p w14:paraId="6861F22B" w14:textId="2D6F393E" w:rsidR="00A936E9" w:rsidRPr="007D37A2" w:rsidRDefault="00D46C60" w:rsidP="003D5695">
      <w:pPr>
        <w:pStyle w:val="Heading4"/>
      </w:pPr>
      <w:r w:rsidRPr="007D37A2">
        <w:t>刹车片寿命</w:t>
      </w:r>
      <w:r w:rsidRPr="007D37A2">
        <w:rPr>
          <w:rFonts w:hint="eastAsia"/>
        </w:rPr>
        <w:t>/</w:t>
      </w:r>
      <w:r w:rsidRPr="007D37A2">
        <w:t>Brake Pad Life</w:t>
      </w:r>
    </w:p>
    <w:p w14:paraId="10944D37" w14:textId="68DC14CA" w:rsidR="00A936E9" w:rsidRPr="007D37A2" w:rsidRDefault="00D46C60">
      <w:pPr>
        <w:pStyle w:val="a0"/>
        <w:spacing w:after="156"/>
        <w:rPr>
          <w:rFonts w:ascii="Arial" w:hAnsi="Arial" w:cs="Arial"/>
        </w:rPr>
      </w:pPr>
      <w:r w:rsidRPr="007D37A2">
        <w:rPr>
          <w:rFonts w:ascii="Arial" w:hAnsi="Arial" w:cs="Arial"/>
        </w:rPr>
        <w:t>用户可以通过本系统查看当前刹车片剩余寿命，系统需要分别显示前</w:t>
      </w:r>
      <w:r w:rsidR="00DE6AAE" w:rsidRPr="007D37A2">
        <w:rPr>
          <w:rFonts w:ascii="Arial" w:hAnsi="Arial" w:cs="Arial"/>
        </w:rPr>
        <w:t>、后刹车片的寿命信息。系统通过总线信号获取刹车片寿命剩余百分比</w:t>
      </w:r>
      <w:r w:rsidR="00DE6AAE" w:rsidRPr="007D37A2">
        <w:rPr>
          <w:rFonts w:ascii="Arial" w:hAnsi="Arial" w:cs="Arial" w:hint="eastAsia"/>
        </w:rPr>
        <w:t>，以及</w:t>
      </w:r>
      <w:r w:rsidR="00B718BE" w:rsidRPr="007D37A2">
        <w:rPr>
          <w:rFonts w:ascii="Arial" w:hAnsi="Arial" w:cs="Arial" w:hint="eastAsia"/>
        </w:rPr>
        <w:t>分别显示前、后</w:t>
      </w:r>
      <w:r w:rsidR="00DE6AAE" w:rsidRPr="007D37A2">
        <w:rPr>
          <w:rFonts w:ascii="Arial" w:hAnsi="Arial" w:cs="Arial" w:hint="eastAsia"/>
        </w:rPr>
        <w:t>刹车片剩余里程信息。</w:t>
      </w:r>
      <w:r w:rsidRPr="007D37A2">
        <w:rPr>
          <w:rFonts w:ascii="Arial" w:hAnsi="Arial" w:cs="Arial"/>
        </w:rPr>
        <w:br/>
        <w:t xml:space="preserve">The user shall be able to view the remaining life of the current brake pads via the system. The system shall display the life information of the front and rear brake pads respectively. The system shall obtain the remaining life percentage of brake pad </w:t>
      </w:r>
      <w:r w:rsidR="005F69BB" w:rsidRPr="007D37A2">
        <w:rPr>
          <w:rFonts w:ascii="Arial" w:hAnsi="Arial" w:cs="Arial"/>
        </w:rPr>
        <w:t xml:space="preserve">and remaining mileage </w:t>
      </w:r>
      <w:r w:rsidRPr="007D37A2">
        <w:rPr>
          <w:rFonts w:ascii="Arial" w:hAnsi="Arial" w:cs="Arial"/>
        </w:rPr>
        <w:t>through bus signals.</w:t>
      </w:r>
    </w:p>
    <w:tbl>
      <w:tblPr>
        <w:tblW w:w="6975" w:type="dxa"/>
        <w:jc w:val="center"/>
        <w:tblLook w:val="04A0" w:firstRow="1" w:lastRow="0" w:firstColumn="1" w:lastColumn="0" w:noHBand="0" w:noVBand="1"/>
      </w:tblPr>
      <w:tblGrid>
        <w:gridCol w:w="2875"/>
        <w:gridCol w:w="1800"/>
        <w:gridCol w:w="2300"/>
      </w:tblGrid>
      <w:tr w:rsidR="007D37A2" w:rsidRPr="007D37A2" w14:paraId="4C099519" w14:textId="77777777" w:rsidTr="00E3506B">
        <w:trPr>
          <w:trHeight w:val="452"/>
          <w:jc w:val="center"/>
        </w:trPr>
        <w:tc>
          <w:tcPr>
            <w:tcW w:w="28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AC584D" w14:textId="77777777" w:rsidR="006D65B4" w:rsidRPr="007D37A2" w:rsidRDefault="006D65B4" w:rsidP="00E3506B">
            <w:pPr>
              <w:widowControl/>
              <w:jc w:val="center"/>
              <w:rPr>
                <w:rFonts w:ascii="Calibri" w:eastAsia="Times New Roman" w:hAnsi="Calibri" w:cs="Calibri"/>
                <w:b/>
                <w:kern w:val="0"/>
                <w:sz w:val="22"/>
              </w:rPr>
            </w:pPr>
            <w:r w:rsidRPr="007D37A2">
              <w:rPr>
                <w:rFonts w:ascii="Calibri" w:eastAsia="Times New Roman" w:hAnsi="Calibri" w:cs="Calibri"/>
                <w:b/>
                <w:kern w:val="0"/>
                <w:sz w:val="22"/>
              </w:rPr>
              <w:t>Signal</w:t>
            </w:r>
          </w:p>
        </w:tc>
        <w:tc>
          <w:tcPr>
            <w:tcW w:w="180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6C42929" w14:textId="77777777" w:rsidR="006D65B4" w:rsidRPr="007D37A2" w:rsidRDefault="006D65B4" w:rsidP="00E3506B">
            <w:pPr>
              <w:widowControl/>
              <w:jc w:val="center"/>
              <w:rPr>
                <w:rFonts w:ascii="Calibri" w:eastAsia="Times New Roman" w:hAnsi="Calibri" w:cs="Calibri"/>
                <w:b/>
                <w:kern w:val="0"/>
                <w:sz w:val="22"/>
              </w:rPr>
            </w:pPr>
            <w:r w:rsidRPr="007D37A2">
              <w:rPr>
                <w:rFonts w:ascii="Calibri" w:eastAsia="Times New Roman" w:hAnsi="Calibri" w:cs="Calibri"/>
                <w:b/>
                <w:kern w:val="0"/>
                <w:sz w:val="22"/>
              </w:rPr>
              <w:t>Range</w:t>
            </w:r>
          </w:p>
        </w:tc>
        <w:tc>
          <w:tcPr>
            <w:tcW w:w="230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E6BE3A9" w14:textId="77777777" w:rsidR="006D65B4" w:rsidRPr="007D37A2" w:rsidRDefault="006D65B4" w:rsidP="00E3506B">
            <w:pPr>
              <w:widowControl/>
              <w:jc w:val="center"/>
              <w:rPr>
                <w:rFonts w:ascii="Calibri" w:eastAsia="Times New Roman" w:hAnsi="Calibri" w:cs="Calibri"/>
                <w:b/>
                <w:kern w:val="0"/>
                <w:sz w:val="22"/>
              </w:rPr>
            </w:pPr>
            <w:r w:rsidRPr="007D37A2">
              <w:rPr>
                <w:rFonts w:ascii="Calibri" w:eastAsia="Times New Roman" w:hAnsi="Calibri" w:cs="Calibri"/>
                <w:b/>
                <w:kern w:val="0"/>
                <w:sz w:val="22"/>
              </w:rPr>
              <w:t>Conversion</w:t>
            </w:r>
          </w:p>
        </w:tc>
      </w:tr>
      <w:tr w:rsidR="007D37A2" w:rsidRPr="007D37A2" w14:paraId="1FDD9726" w14:textId="77777777" w:rsidTr="00E3506B">
        <w:trPr>
          <w:trHeight w:val="282"/>
          <w:jc w:val="center"/>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6A9BD98" w14:textId="77777777" w:rsidR="006D65B4" w:rsidRPr="007D37A2" w:rsidRDefault="006D65B4" w:rsidP="00E3506B">
            <w:pPr>
              <w:widowControl/>
              <w:jc w:val="left"/>
              <w:rPr>
                <w:rFonts w:ascii="Arial" w:eastAsia="Times New Roman" w:hAnsi="Arial" w:cs="Arial"/>
                <w:kern w:val="0"/>
                <w:sz w:val="20"/>
                <w:szCs w:val="20"/>
              </w:rPr>
            </w:pPr>
            <w:r w:rsidRPr="007D37A2">
              <w:rPr>
                <w:rFonts w:ascii="Arial" w:eastAsia="Times New Roman" w:hAnsi="Arial" w:cs="Arial"/>
                <w:kern w:val="0"/>
                <w:sz w:val="20"/>
                <w:szCs w:val="20"/>
              </w:rPr>
              <w:t>Front Brake Pad Life</w:t>
            </w:r>
          </w:p>
        </w:tc>
        <w:tc>
          <w:tcPr>
            <w:tcW w:w="1800" w:type="dxa"/>
            <w:tcBorders>
              <w:top w:val="nil"/>
              <w:left w:val="nil"/>
              <w:bottom w:val="single" w:sz="4" w:space="0" w:color="auto"/>
              <w:right w:val="single" w:sz="4" w:space="0" w:color="auto"/>
            </w:tcBorders>
            <w:shd w:val="clear" w:color="auto" w:fill="auto"/>
            <w:vAlign w:val="center"/>
            <w:hideMark/>
          </w:tcPr>
          <w:p w14:paraId="58DB3E11" w14:textId="77777777" w:rsidR="006D65B4" w:rsidRPr="007D37A2" w:rsidRDefault="006D65B4" w:rsidP="00E3506B">
            <w:pPr>
              <w:widowControl/>
              <w:jc w:val="center"/>
              <w:rPr>
                <w:rFonts w:ascii="Arial" w:eastAsia="Times New Roman" w:hAnsi="Arial" w:cs="Arial"/>
                <w:kern w:val="0"/>
                <w:sz w:val="20"/>
                <w:szCs w:val="20"/>
              </w:rPr>
            </w:pPr>
            <w:r w:rsidRPr="007D37A2">
              <w:rPr>
                <w:rFonts w:ascii="Arial" w:eastAsia="Times New Roman" w:hAnsi="Arial" w:cs="Arial"/>
                <w:kern w:val="0"/>
                <w:sz w:val="20"/>
                <w:szCs w:val="20"/>
              </w:rPr>
              <w:t>0 - 100 %</w:t>
            </w:r>
          </w:p>
        </w:tc>
        <w:tc>
          <w:tcPr>
            <w:tcW w:w="2300" w:type="dxa"/>
            <w:tcBorders>
              <w:top w:val="nil"/>
              <w:left w:val="nil"/>
              <w:bottom w:val="single" w:sz="4" w:space="0" w:color="auto"/>
              <w:right w:val="single" w:sz="4" w:space="0" w:color="auto"/>
            </w:tcBorders>
            <w:shd w:val="clear" w:color="auto" w:fill="auto"/>
            <w:vAlign w:val="center"/>
            <w:hideMark/>
          </w:tcPr>
          <w:p w14:paraId="6DE907D0" w14:textId="77777777" w:rsidR="006D65B4" w:rsidRPr="007D37A2" w:rsidRDefault="006D65B4" w:rsidP="00E3506B">
            <w:pPr>
              <w:widowControl/>
              <w:jc w:val="center"/>
              <w:rPr>
                <w:rFonts w:ascii="Arial" w:eastAsia="Times New Roman" w:hAnsi="Arial" w:cs="Arial"/>
                <w:kern w:val="0"/>
                <w:sz w:val="20"/>
                <w:szCs w:val="20"/>
              </w:rPr>
            </w:pPr>
            <w:r w:rsidRPr="007D37A2">
              <w:rPr>
                <w:rFonts w:ascii="Arial" w:eastAsia="Times New Roman" w:hAnsi="Arial" w:cs="Arial"/>
                <w:kern w:val="0"/>
                <w:sz w:val="20"/>
                <w:szCs w:val="20"/>
              </w:rPr>
              <w:t>E = N * 1</w:t>
            </w:r>
          </w:p>
        </w:tc>
      </w:tr>
      <w:tr w:rsidR="007D37A2" w:rsidRPr="007D37A2" w14:paraId="0988AB47" w14:textId="77777777" w:rsidTr="00E3506B">
        <w:trPr>
          <w:trHeight w:val="282"/>
          <w:jc w:val="center"/>
        </w:trPr>
        <w:tc>
          <w:tcPr>
            <w:tcW w:w="2875" w:type="dxa"/>
            <w:tcBorders>
              <w:top w:val="nil"/>
              <w:left w:val="single" w:sz="4" w:space="0" w:color="auto"/>
              <w:bottom w:val="single" w:sz="4" w:space="0" w:color="auto"/>
              <w:right w:val="single" w:sz="4" w:space="0" w:color="auto"/>
            </w:tcBorders>
            <w:shd w:val="clear" w:color="auto" w:fill="auto"/>
            <w:vAlign w:val="center"/>
          </w:tcPr>
          <w:p w14:paraId="12FC4587" w14:textId="77777777" w:rsidR="006D65B4" w:rsidRPr="007D37A2" w:rsidRDefault="006D65B4" w:rsidP="00E3506B">
            <w:pPr>
              <w:widowControl/>
              <w:jc w:val="left"/>
              <w:rPr>
                <w:rFonts w:ascii="Arial" w:eastAsia="Times New Roman" w:hAnsi="Arial" w:cs="Arial"/>
                <w:kern w:val="0"/>
                <w:sz w:val="20"/>
                <w:szCs w:val="20"/>
              </w:rPr>
            </w:pPr>
            <w:r w:rsidRPr="007D37A2">
              <w:rPr>
                <w:rFonts w:ascii="Arial" w:eastAsia="Times New Roman" w:hAnsi="Arial" w:cs="Arial"/>
                <w:kern w:val="0"/>
                <w:sz w:val="20"/>
                <w:szCs w:val="20"/>
              </w:rPr>
              <w:t>Rear Brake Pad Life</w:t>
            </w:r>
          </w:p>
        </w:tc>
        <w:tc>
          <w:tcPr>
            <w:tcW w:w="1800" w:type="dxa"/>
            <w:tcBorders>
              <w:top w:val="nil"/>
              <w:left w:val="nil"/>
              <w:bottom w:val="single" w:sz="4" w:space="0" w:color="auto"/>
              <w:right w:val="single" w:sz="4" w:space="0" w:color="auto"/>
            </w:tcBorders>
            <w:shd w:val="clear" w:color="auto" w:fill="auto"/>
            <w:vAlign w:val="center"/>
          </w:tcPr>
          <w:p w14:paraId="730412C6" w14:textId="77777777" w:rsidR="006D65B4" w:rsidRPr="007D37A2" w:rsidRDefault="006D65B4" w:rsidP="00E3506B">
            <w:pPr>
              <w:widowControl/>
              <w:jc w:val="center"/>
              <w:rPr>
                <w:rFonts w:ascii="Arial" w:eastAsia="Times New Roman" w:hAnsi="Arial" w:cs="Arial"/>
                <w:kern w:val="0"/>
                <w:sz w:val="20"/>
                <w:szCs w:val="20"/>
              </w:rPr>
            </w:pPr>
            <w:r w:rsidRPr="007D37A2">
              <w:rPr>
                <w:rFonts w:ascii="Arial" w:eastAsia="Times New Roman" w:hAnsi="Arial" w:cs="Arial"/>
                <w:kern w:val="0"/>
                <w:sz w:val="20"/>
                <w:szCs w:val="20"/>
              </w:rPr>
              <w:t>0- 100 %</w:t>
            </w:r>
          </w:p>
        </w:tc>
        <w:tc>
          <w:tcPr>
            <w:tcW w:w="2300" w:type="dxa"/>
            <w:tcBorders>
              <w:top w:val="nil"/>
              <w:left w:val="nil"/>
              <w:bottom w:val="single" w:sz="4" w:space="0" w:color="auto"/>
              <w:right w:val="single" w:sz="4" w:space="0" w:color="auto"/>
            </w:tcBorders>
            <w:shd w:val="clear" w:color="auto" w:fill="auto"/>
            <w:vAlign w:val="center"/>
          </w:tcPr>
          <w:p w14:paraId="7E5121BF" w14:textId="77777777" w:rsidR="006D65B4" w:rsidRPr="007D37A2" w:rsidRDefault="006D65B4" w:rsidP="00E3506B">
            <w:pPr>
              <w:widowControl/>
              <w:jc w:val="center"/>
              <w:rPr>
                <w:rFonts w:ascii="Arial" w:eastAsia="Times New Roman" w:hAnsi="Arial" w:cs="Arial"/>
                <w:kern w:val="0"/>
                <w:sz w:val="20"/>
                <w:szCs w:val="20"/>
              </w:rPr>
            </w:pPr>
            <w:r w:rsidRPr="007D37A2">
              <w:rPr>
                <w:rFonts w:ascii="Arial" w:eastAsia="Times New Roman" w:hAnsi="Arial" w:cs="Arial"/>
                <w:kern w:val="0"/>
                <w:sz w:val="20"/>
                <w:szCs w:val="20"/>
              </w:rPr>
              <w:t>E = N * 1</w:t>
            </w:r>
          </w:p>
        </w:tc>
      </w:tr>
      <w:tr w:rsidR="007D37A2" w:rsidRPr="007D37A2" w14:paraId="7CAE1B7F" w14:textId="77777777" w:rsidTr="00E3506B">
        <w:trPr>
          <w:trHeight w:val="282"/>
          <w:jc w:val="center"/>
        </w:trPr>
        <w:tc>
          <w:tcPr>
            <w:tcW w:w="2875" w:type="dxa"/>
            <w:tcBorders>
              <w:top w:val="nil"/>
              <w:left w:val="single" w:sz="4" w:space="0" w:color="auto"/>
              <w:bottom w:val="single" w:sz="4" w:space="0" w:color="auto"/>
              <w:right w:val="single" w:sz="4" w:space="0" w:color="auto"/>
            </w:tcBorders>
            <w:shd w:val="clear" w:color="auto" w:fill="auto"/>
            <w:vAlign w:val="center"/>
          </w:tcPr>
          <w:p w14:paraId="5B1F8541" w14:textId="77777777" w:rsidR="006D65B4" w:rsidRPr="007D37A2" w:rsidRDefault="006D65B4" w:rsidP="00E3506B">
            <w:pPr>
              <w:widowControl/>
              <w:jc w:val="left"/>
              <w:rPr>
                <w:rFonts w:ascii="Arial" w:eastAsia="Times New Roman" w:hAnsi="Arial" w:cs="Arial"/>
                <w:kern w:val="0"/>
                <w:sz w:val="20"/>
                <w:szCs w:val="20"/>
              </w:rPr>
            </w:pPr>
            <w:r w:rsidRPr="007D37A2">
              <w:rPr>
                <w:rFonts w:ascii="Arial" w:hAnsi="Arial" w:cs="Arial"/>
                <w:sz w:val="20"/>
                <w:szCs w:val="20"/>
              </w:rPr>
              <w:t xml:space="preserve">Front </w:t>
            </w:r>
            <w:r w:rsidRPr="007D37A2">
              <w:rPr>
                <w:rFonts w:ascii="Arial" w:hAnsi="Arial" w:cs="Arial" w:hint="eastAsia"/>
                <w:sz w:val="20"/>
                <w:szCs w:val="20"/>
              </w:rPr>
              <w:t>Pad</w:t>
            </w:r>
            <w:r w:rsidRPr="007D37A2">
              <w:rPr>
                <w:rFonts w:ascii="Arial" w:hAnsi="Arial" w:cs="Arial"/>
                <w:sz w:val="20"/>
                <w:szCs w:val="20"/>
              </w:rPr>
              <w:t xml:space="preserve"> Remain mileage</w:t>
            </w:r>
          </w:p>
        </w:tc>
        <w:tc>
          <w:tcPr>
            <w:tcW w:w="1800" w:type="dxa"/>
            <w:tcBorders>
              <w:top w:val="nil"/>
              <w:left w:val="nil"/>
              <w:bottom w:val="single" w:sz="4" w:space="0" w:color="auto"/>
              <w:right w:val="single" w:sz="4" w:space="0" w:color="auto"/>
            </w:tcBorders>
            <w:shd w:val="clear" w:color="auto" w:fill="auto"/>
            <w:vAlign w:val="center"/>
          </w:tcPr>
          <w:p w14:paraId="6347ECDF" w14:textId="77777777" w:rsidR="006D65B4" w:rsidRPr="007D37A2" w:rsidRDefault="006D65B4" w:rsidP="00E3506B">
            <w:pPr>
              <w:widowControl/>
              <w:jc w:val="center"/>
              <w:rPr>
                <w:rFonts w:ascii="Arial" w:eastAsia="Times New Roman" w:hAnsi="Arial" w:cs="Arial"/>
                <w:kern w:val="0"/>
                <w:sz w:val="20"/>
                <w:szCs w:val="20"/>
              </w:rPr>
            </w:pPr>
            <w:r w:rsidRPr="007D37A2">
              <w:rPr>
                <w:rFonts w:ascii="Arial" w:hAnsi="Arial" w:cs="Arial"/>
                <w:sz w:val="20"/>
                <w:szCs w:val="20"/>
              </w:rPr>
              <w:t>0.0 - 500000 km</w:t>
            </w:r>
          </w:p>
        </w:tc>
        <w:tc>
          <w:tcPr>
            <w:tcW w:w="2300" w:type="dxa"/>
            <w:tcBorders>
              <w:top w:val="nil"/>
              <w:left w:val="nil"/>
              <w:bottom w:val="single" w:sz="4" w:space="0" w:color="auto"/>
              <w:right w:val="single" w:sz="4" w:space="0" w:color="auto"/>
            </w:tcBorders>
            <w:shd w:val="clear" w:color="auto" w:fill="auto"/>
            <w:vAlign w:val="center"/>
          </w:tcPr>
          <w:p w14:paraId="5957142E" w14:textId="77777777" w:rsidR="006D65B4" w:rsidRPr="007D37A2" w:rsidRDefault="006D65B4" w:rsidP="00E3506B">
            <w:pPr>
              <w:widowControl/>
              <w:jc w:val="center"/>
              <w:rPr>
                <w:rFonts w:ascii="Arial" w:eastAsia="Times New Roman" w:hAnsi="Arial" w:cs="Arial"/>
                <w:kern w:val="0"/>
                <w:sz w:val="20"/>
                <w:szCs w:val="20"/>
              </w:rPr>
            </w:pPr>
            <w:r w:rsidRPr="007D37A2">
              <w:rPr>
                <w:rFonts w:ascii="Arial" w:hAnsi="Arial" w:cs="Arial"/>
                <w:sz w:val="20"/>
                <w:szCs w:val="20"/>
              </w:rPr>
              <w:t>E=N*10</w:t>
            </w:r>
          </w:p>
        </w:tc>
      </w:tr>
      <w:tr w:rsidR="006D65B4" w:rsidRPr="007D37A2" w14:paraId="4B09AE94" w14:textId="77777777" w:rsidTr="00E3506B">
        <w:trPr>
          <w:trHeight w:val="282"/>
          <w:jc w:val="center"/>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E61E1D4" w14:textId="77777777" w:rsidR="006D65B4" w:rsidRPr="007D37A2" w:rsidRDefault="006D65B4" w:rsidP="00E3506B">
            <w:pPr>
              <w:widowControl/>
              <w:jc w:val="left"/>
              <w:rPr>
                <w:rFonts w:ascii="Arial" w:eastAsia="Times New Roman" w:hAnsi="Arial" w:cs="Arial"/>
                <w:kern w:val="0"/>
                <w:sz w:val="20"/>
                <w:szCs w:val="20"/>
              </w:rPr>
            </w:pPr>
            <w:r w:rsidRPr="007D37A2">
              <w:rPr>
                <w:rFonts w:ascii="Arial" w:hAnsi="Arial" w:cs="Arial"/>
                <w:sz w:val="20"/>
                <w:szCs w:val="20"/>
              </w:rPr>
              <w:t xml:space="preserve">Rear </w:t>
            </w:r>
            <w:r w:rsidRPr="007D37A2">
              <w:rPr>
                <w:rFonts w:ascii="Arial" w:hAnsi="Arial" w:cs="Arial" w:hint="eastAsia"/>
                <w:sz w:val="20"/>
                <w:szCs w:val="20"/>
              </w:rPr>
              <w:t>Pad</w:t>
            </w:r>
            <w:r w:rsidRPr="007D37A2">
              <w:rPr>
                <w:rFonts w:ascii="Arial" w:hAnsi="Arial" w:cs="Arial"/>
                <w:sz w:val="20"/>
                <w:szCs w:val="20"/>
              </w:rPr>
              <w:t xml:space="preserve"> Remain mileage</w:t>
            </w:r>
          </w:p>
        </w:tc>
        <w:tc>
          <w:tcPr>
            <w:tcW w:w="1800" w:type="dxa"/>
            <w:tcBorders>
              <w:top w:val="nil"/>
              <w:left w:val="nil"/>
              <w:bottom w:val="single" w:sz="4" w:space="0" w:color="auto"/>
              <w:right w:val="single" w:sz="4" w:space="0" w:color="auto"/>
            </w:tcBorders>
            <w:shd w:val="clear" w:color="auto" w:fill="auto"/>
            <w:vAlign w:val="center"/>
            <w:hideMark/>
          </w:tcPr>
          <w:p w14:paraId="4C21643F" w14:textId="77777777" w:rsidR="006D65B4" w:rsidRPr="007D37A2" w:rsidRDefault="006D65B4" w:rsidP="00E3506B">
            <w:pPr>
              <w:widowControl/>
              <w:jc w:val="center"/>
              <w:rPr>
                <w:rFonts w:ascii="Arial" w:eastAsia="Times New Roman" w:hAnsi="Arial" w:cs="Arial"/>
                <w:kern w:val="0"/>
                <w:sz w:val="20"/>
                <w:szCs w:val="20"/>
              </w:rPr>
            </w:pPr>
            <w:r w:rsidRPr="007D37A2">
              <w:rPr>
                <w:rFonts w:ascii="Arial" w:hAnsi="Arial" w:cs="Arial"/>
                <w:sz w:val="20"/>
                <w:szCs w:val="20"/>
              </w:rPr>
              <w:t>0.0 - 500000 km</w:t>
            </w:r>
          </w:p>
        </w:tc>
        <w:tc>
          <w:tcPr>
            <w:tcW w:w="2300" w:type="dxa"/>
            <w:tcBorders>
              <w:top w:val="nil"/>
              <w:left w:val="nil"/>
              <w:bottom w:val="single" w:sz="4" w:space="0" w:color="auto"/>
              <w:right w:val="single" w:sz="4" w:space="0" w:color="auto"/>
            </w:tcBorders>
            <w:shd w:val="clear" w:color="auto" w:fill="auto"/>
            <w:vAlign w:val="center"/>
            <w:hideMark/>
          </w:tcPr>
          <w:p w14:paraId="380FA3BF" w14:textId="77777777" w:rsidR="006D65B4" w:rsidRPr="007D37A2" w:rsidRDefault="006D65B4" w:rsidP="00E3506B">
            <w:pPr>
              <w:widowControl/>
              <w:jc w:val="center"/>
              <w:rPr>
                <w:rFonts w:ascii="Arial" w:eastAsia="Times New Roman" w:hAnsi="Arial" w:cs="Arial"/>
                <w:kern w:val="0"/>
                <w:sz w:val="20"/>
                <w:szCs w:val="20"/>
              </w:rPr>
            </w:pPr>
            <w:r w:rsidRPr="007D37A2">
              <w:rPr>
                <w:rFonts w:ascii="Arial" w:hAnsi="Arial" w:cs="Arial"/>
                <w:sz w:val="20"/>
                <w:szCs w:val="20"/>
              </w:rPr>
              <w:t>E=N*10</w:t>
            </w:r>
          </w:p>
        </w:tc>
      </w:tr>
    </w:tbl>
    <w:p w14:paraId="5E166BC3" w14:textId="77777777" w:rsidR="006D65B4" w:rsidRPr="007D37A2" w:rsidRDefault="006D65B4" w:rsidP="006D65B4">
      <w:pPr>
        <w:pStyle w:val="a0"/>
        <w:spacing w:after="156"/>
        <w:ind w:firstLine="0"/>
        <w:rPr>
          <w:rFonts w:ascii="Arial" w:hAnsi="Arial" w:cs="Arial"/>
        </w:rPr>
      </w:pPr>
    </w:p>
    <w:p w14:paraId="2462F88B" w14:textId="77777777" w:rsidR="00A936E9" w:rsidRPr="007D37A2" w:rsidRDefault="00D46C60">
      <w:pPr>
        <w:pStyle w:val="a0"/>
        <w:spacing w:after="156"/>
        <w:rPr>
          <w:rFonts w:ascii="Arial" w:hAnsi="Arial" w:cs="Arial"/>
          <w:strike/>
        </w:rPr>
      </w:pPr>
      <w:r w:rsidRPr="007D37A2">
        <w:rPr>
          <w:rFonts w:ascii="Arial" w:hAnsi="Arial" w:cs="Arial"/>
          <w:strike/>
        </w:rPr>
        <w:t>文档根据前、后刹车片剩余寿命的多少分为正常、低、极低三个等级。具体见下方表格，</w:t>
      </w:r>
    </w:p>
    <w:tbl>
      <w:tblPr>
        <w:tblW w:w="4135" w:type="dxa"/>
        <w:jc w:val="center"/>
        <w:tblLayout w:type="fixed"/>
        <w:tblLook w:val="04A0" w:firstRow="1" w:lastRow="0" w:firstColumn="1" w:lastColumn="0" w:noHBand="0" w:noVBand="1"/>
      </w:tblPr>
      <w:tblGrid>
        <w:gridCol w:w="2245"/>
        <w:gridCol w:w="1890"/>
      </w:tblGrid>
      <w:tr w:rsidR="007D37A2" w:rsidRPr="007D37A2" w14:paraId="79C11E01" w14:textId="77777777">
        <w:trPr>
          <w:trHeight w:val="300"/>
          <w:jc w:val="center"/>
        </w:trPr>
        <w:tc>
          <w:tcPr>
            <w:tcW w:w="2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E5C3DE" w14:textId="77777777" w:rsidR="00A936E9" w:rsidRPr="007D37A2" w:rsidRDefault="00D46C60">
            <w:pPr>
              <w:widowControl/>
              <w:jc w:val="left"/>
              <w:rPr>
                <w:rFonts w:ascii="Arial" w:eastAsia="Times New Roman" w:hAnsi="Arial" w:cs="Arial"/>
                <w:strike/>
                <w:kern w:val="0"/>
                <w:sz w:val="22"/>
              </w:rPr>
            </w:pPr>
            <w:r w:rsidRPr="007D37A2">
              <w:rPr>
                <w:rFonts w:ascii="Arial" w:hAnsi="Arial" w:cs="Arial"/>
                <w:strike/>
                <w:sz w:val="22"/>
              </w:rPr>
              <w:t>刹车片剩余寿命</w:t>
            </w:r>
          </w:p>
        </w:tc>
        <w:tc>
          <w:tcPr>
            <w:tcW w:w="1890" w:type="dxa"/>
            <w:tcBorders>
              <w:top w:val="single" w:sz="4" w:space="0" w:color="auto"/>
              <w:left w:val="nil"/>
              <w:bottom w:val="single" w:sz="4" w:space="0" w:color="auto"/>
              <w:right w:val="single" w:sz="4" w:space="0" w:color="auto"/>
            </w:tcBorders>
            <w:shd w:val="clear" w:color="auto" w:fill="auto"/>
            <w:noWrap/>
            <w:vAlign w:val="bottom"/>
          </w:tcPr>
          <w:p w14:paraId="2097C72F" w14:textId="77777777" w:rsidR="00A936E9" w:rsidRPr="007D37A2" w:rsidRDefault="00D46C60">
            <w:pPr>
              <w:widowControl/>
              <w:jc w:val="left"/>
              <w:rPr>
                <w:rFonts w:ascii="Arial" w:eastAsia="Times New Roman" w:hAnsi="Arial" w:cs="Arial"/>
                <w:strike/>
                <w:kern w:val="0"/>
                <w:sz w:val="22"/>
              </w:rPr>
            </w:pPr>
            <w:r w:rsidRPr="007D37A2">
              <w:rPr>
                <w:rFonts w:ascii="Arial" w:hAnsi="Arial" w:cs="Arial"/>
                <w:strike/>
                <w:sz w:val="22"/>
              </w:rPr>
              <w:t>刹车片状态</w:t>
            </w:r>
          </w:p>
        </w:tc>
      </w:tr>
      <w:tr w:rsidR="007D37A2" w:rsidRPr="007D37A2" w14:paraId="0603FA96" w14:textId="77777777">
        <w:trPr>
          <w:trHeight w:val="300"/>
          <w:jc w:val="center"/>
        </w:trPr>
        <w:tc>
          <w:tcPr>
            <w:tcW w:w="2245" w:type="dxa"/>
            <w:tcBorders>
              <w:top w:val="nil"/>
              <w:left w:val="single" w:sz="4" w:space="0" w:color="auto"/>
              <w:bottom w:val="single" w:sz="4" w:space="0" w:color="auto"/>
              <w:right w:val="single" w:sz="4" w:space="0" w:color="auto"/>
            </w:tcBorders>
            <w:shd w:val="clear" w:color="auto" w:fill="auto"/>
            <w:noWrap/>
            <w:vAlign w:val="bottom"/>
          </w:tcPr>
          <w:p w14:paraId="00A8F498" w14:textId="77777777" w:rsidR="00A936E9" w:rsidRPr="007D37A2" w:rsidRDefault="00D46C60">
            <w:pPr>
              <w:widowControl/>
              <w:jc w:val="left"/>
              <w:rPr>
                <w:rFonts w:ascii="Arial" w:eastAsia="Times New Roman" w:hAnsi="Arial" w:cs="Arial"/>
                <w:strike/>
                <w:kern w:val="0"/>
                <w:sz w:val="22"/>
              </w:rPr>
            </w:pPr>
            <w:r w:rsidRPr="007D37A2">
              <w:rPr>
                <w:rFonts w:ascii="Arial" w:hAnsi="Arial" w:cs="Arial"/>
                <w:strike/>
                <w:sz w:val="22"/>
              </w:rPr>
              <w:t>&gt;50%</w:t>
            </w:r>
          </w:p>
        </w:tc>
        <w:tc>
          <w:tcPr>
            <w:tcW w:w="1890" w:type="dxa"/>
            <w:tcBorders>
              <w:top w:val="nil"/>
              <w:left w:val="nil"/>
              <w:bottom w:val="single" w:sz="4" w:space="0" w:color="auto"/>
              <w:right w:val="single" w:sz="4" w:space="0" w:color="auto"/>
            </w:tcBorders>
            <w:shd w:val="clear" w:color="auto" w:fill="auto"/>
            <w:noWrap/>
            <w:vAlign w:val="bottom"/>
          </w:tcPr>
          <w:p w14:paraId="6CBC11CE" w14:textId="77777777" w:rsidR="00A936E9" w:rsidRPr="007D37A2" w:rsidRDefault="00D46C60">
            <w:pPr>
              <w:widowControl/>
              <w:jc w:val="left"/>
              <w:rPr>
                <w:rFonts w:ascii="Arial" w:eastAsia="Times New Roman" w:hAnsi="Arial" w:cs="Arial"/>
                <w:strike/>
                <w:kern w:val="0"/>
                <w:sz w:val="22"/>
              </w:rPr>
            </w:pPr>
            <w:r w:rsidRPr="007D37A2">
              <w:rPr>
                <w:rFonts w:ascii="Arial" w:hAnsi="Arial" w:cs="Arial"/>
                <w:strike/>
                <w:sz w:val="22"/>
              </w:rPr>
              <w:t>正常</w:t>
            </w:r>
          </w:p>
        </w:tc>
      </w:tr>
      <w:tr w:rsidR="007D37A2" w:rsidRPr="007D37A2" w14:paraId="57CDFBB6" w14:textId="77777777">
        <w:trPr>
          <w:trHeight w:val="300"/>
          <w:jc w:val="center"/>
        </w:trPr>
        <w:tc>
          <w:tcPr>
            <w:tcW w:w="2245" w:type="dxa"/>
            <w:tcBorders>
              <w:top w:val="nil"/>
              <w:left w:val="single" w:sz="4" w:space="0" w:color="auto"/>
              <w:bottom w:val="single" w:sz="4" w:space="0" w:color="auto"/>
              <w:right w:val="single" w:sz="4" w:space="0" w:color="auto"/>
            </w:tcBorders>
            <w:shd w:val="clear" w:color="auto" w:fill="auto"/>
            <w:noWrap/>
            <w:vAlign w:val="bottom"/>
          </w:tcPr>
          <w:p w14:paraId="61B0F6FA" w14:textId="77777777" w:rsidR="00A936E9" w:rsidRPr="007D37A2" w:rsidRDefault="00D46C60">
            <w:pPr>
              <w:widowControl/>
              <w:jc w:val="left"/>
              <w:rPr>
                <w:rFonts w:ascii="Arial" w:eastAsia="Times New Roman" w:hAnsi="Arial" w:cs="Arial"/>
                <w:strike/>
                <w:kern w:val="0"/>
                <w:sz w:val="22"/>
              </w:rPr>
            </w:pPr>
            <w:r w:rsidRPr="007D37A2">
              <w:rPr>
                <w:rFonts w:ascii="Arial" w:hAnsi="Arial" w:cs="Arial"/>
                <w:strike/>
                <w:sz w:val="22"/>
              </w:rPr>
              <w:t>50%&gt;=n&gt;10%</w:t>
            </w:r>
          </w:p>
        </w:tc>
        <w:tc>
          <w:tcPr>
            <w:tcW w:w="1890" w:type="dxa"/>
            <w:tcBorders>
              <w:top w:val="nil"/>
              <w:left w:val="nil"/>
              <w:bottom w:val="single" w:sz="4" w:space="0" w:color="auto"/>
              <w:right w:val="single" w:sz="4" w:space="0" w:color="auto"/>
            </w:tcBorders>
            <w:shd w:val="clear" w:color="auto" w:fill="auto"/>
            <w:noWrap/>
            <w:vAlign w:val="bottom"/>
          </w:tcPr>
          <w:p w14:paraId="5CFFAE49" w14:textId="77777777" w:rsidR="00A936E9" w:rsidRPr="007D37A2" w:rsidRDefault="00D46C60">
            <w:pPr>
              <w:widowControl/>
              <w:jc w:val="left"/>
              <w:rPr>
                <w:rFonts w:ascii="Arial" w:eastAsia="Times New Roman" w:hAnsi="Arial" w:cs="Arial"/>
                <w:strike/>
                <w:kern w:val="0"/>
                <w:sz w:val="22"/>
              </w:rPr>
            </w:pPr>
            <w:r w:rsidRPr="007D37A2">
              <w:rPr>
                <w:rFonts w:ascii="Arial" w:hAnsi="Arial" w:cs="Arial"/>
                <w:strike/>
                <w:sz w:val="22"/>
              </w:rPr>
              <w:t>剩余寿命低</w:t>
            </w:r>
          </w:p>
        </w:tc>
      </w:tr>
      <w:tr w:rsidR="000F0193" w:rsidRPr="007D37A2" w14:paraId="4CD3B0D3" w14:textId="77777777">
        <w:trPr>
          <w:trHeight w:val="300"/>
          <w:jc w:val="center"/>
        </w:trPr>
        <w:tc>
          <w:tcPr>
            <w:tcW w:w="2245" w:type="dxa"/>
            <w:tcBorders>
              <w:top w:val="nil"/>
              <w:left w:val="single" w:sz="4" w:space="0" w:color="auto"/>
              <w:bottom w:val="single" w:sz="4" w:space="0" w:color="auto"/>
              <w:right w:val="single" w:sz="4" w:space="0" w:color="auto"/>
            </w:tcBorders>
            <w:shd w:val="clear" w:color="auto" w:fill="auto"/>
            <w:noWrap/>
            <w:vAlign w:val="bottom"/>
          </w:tcPr>
          <w:p w14:paraId="143E631D" w14:textId="77777777" w:rsidR="00A936E9" w:rsidRPr="007D37A2" w:rsidRDefault="00D46C60">
            <w:pPr>
              <w:widowControl/>
              <w:jc w:val="left"/>
              <w:rPr>
                <w:rFonts w:ascii="Arial" w:eastAsia="Times New Roman" w:hAnsi="Arial" w:cs="Arial"/>
                <w:strike/>
                <w:kern w:val="0"/>
                <w:sz w:val="22"/>
              </w:rPr>
            </w:pPr>
            <w:r w:rsidRPr="007D37A2">
              <w:rPr>
                <w:rFonts w:ascii="Arial" w:hAnsi="Arial" w:cs="Arial"/>
                <w:strike/>
                <w:sz w:val="22"/>
              </w:rPr>
              <w:t>&lt;=10%</w:t>
            </w:r>
          </w:p>
        </w:tc>
        <w:tc>
          <w:tcPr>
            <w:tcW w:w="1890" w:type="dxa"/>
            <w:tcBorders>
              <w:top w:val="nil"/>
              <w:left w:val="nil"/>
              <w:bottom w:val="single" w:sz="4" w:space="0" w:color="auto"/>
              <w:right w:val="single" w:sz="4" w:space="0" w:color="auto"/>
            </w:tcBorders>
            <w:shd w:val="clear" w:color="auto" w:fill="auto"/>
            <w:noWrap/>
            <w:vAlign w:val="bottom"/>
          </w:tcPr>
          <w:p w14:paraId="386D1BE3" w14:textId="77777777" w:rsidR="00A936E9" w:rsidRPr="007D37A2" w:rsidRDefault="00D46C60">
            <w:pPr>
              <w:widowControl/>
              <w:jc w:val="left"/>
              <w:rPr>
                <w:rFonts w:ascii="Arial" w:eastAsia="Times New Roman" w:hAnsi="Arial" w:cs="Arial"/>
                <w:strike/>
                <w:kern w:val="0"/>
                <w:sz w:val="22"/>
              </w:rPr>
            </w:pPr>
            <w:r w:rsidRPr="007D37A2">
              <w:rPr>
                <w:rFonts w:ascii="Arial" w:hAnsi="Arial" w:cs="Arial"/>
                <w:strike/>
                <w:sz w:val="22"/>
              </w:rPr>
              <w:t>剩余寿命极低</w:t>
            </w:r>
          </w:p>
        </w:tc>
      </w:tr>
    </w:tbl>
    <w:p w14:paraId="51169683" w14:textId="6A90CDBA" w:rsidR="00454966" w:rsidRPr="007D37A2" w:rsidRDefault="00454966" w:rsidP="006D65B4">
      <w:pPr>
        <w:pStyle w:val="a0"/>
        <w:spacing w:after="156"/>
        <w:ind w:firstLine="0"/>
        <w:rPr>
          <w:rFonts w:ascii="Arial" w:hAnsi="Arial" w:cs="Arial"/>
        </w:rPr>
      </w:pPr>
    </w:p>
    <w:p w14:paraId="0119A5FB" w14:textId="61406FD1" w:rsidR="00A936E9" w:rsidRPr="007D37A2" w:rsidRDefault="00D46C60">
      <w:pPr>
        <w:pStyle w:val="a0"/>
        <w:spacing w:after="156"/>
        <w:rPr>
          <w:rFonts w:ascii="Arial" w:hAnsi="Arial" w:cs="Arial"/>
        </w:rPr>
      </w:pPr>
      <w:r w:rsidRPr="007D37A2">
        <w:rPr>
          <w:rFonts w:ascii="Arial" w:hAnsi="Arial" w:cs="Arial"/>
        </w:rPr>
        <w:lastRenderedPageBreak/>
        <w:t>系统需要根据总线消息判断是否需要更换刹车片。当总线信号通知系统刹车片剩余寿命过低时，系统需要提示用户当前刹车片寿命，并提醒用户更换前</w:t>
      </w:r>
      <w:r w:rsidRPr="007D37A2">
        <w:rPr>
          <w:rFonts w:ascii="Arial" w:hAnsi="Arial" w:cs="Arial"/>
        </w:rPr>
        <w:t>/</w:t>
      </w:r>
      <w:r w:rsidRPr="007D37A2">
        <w:rPr>
          <w:rFonts w:ascii="Arial" w:hAnsi="Arial" w:cs="Arial"/>
        </w:rPr>
        <w:t>后刹车片。</w:t>
      </w:r>
      <w:r w:rsidRPr="007D37A2">
        <w:rPr>
          <w:rFonts w:ascii="Arial" w:hAnsi="Arial" w:cs="Arial"/>
        </w:rPr>
        <w:br/>
        <w:t>The system shall judge whether brake pads need to be replaced according to bus messages. When the bus signal informs the system that the remaining life of the brake pad is too short, the system shall remind the user for the current life of the brake pad and remind the user to replace the front/rear brake pad.</w:t>
      </w:r>
    </w:p>
    <w:tbl>
      <w:tblPr>
        <w:tblW w:w="6975" w:type="dxa"/>
        <w:jc w:val="center"/>
        <w:tblLook w:val="04A0" w:firstRow="1" w:lastRow="0" w:firstColumn="1" w:lastColumn="0" w:noHBand="0" w:noVBand="1"/>
      </w:tblPr>
      <w:tblGrid>
        <w:gridCol w:w="3235"/>
        <w:gridCol w:w="990"/>
        <w:gridCol w:w="2750"/>
      </w:tblGrid>
      <w:tr w:rsidR="007D37A2" w:rsidRPr="007D37A2" w14:paraId="774BC26E" w14:textId="77777777" w:rsidTr="004D6E04">
        <w:trPr>
          <w:trHeight w:val="452"/>
          <w:jc w:val="center"/>
        </w:trPr>
        <w:tc>
          <w:tcPr>
            <w:tcW w:w="3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A13EE2" w14:textId="77777777" w:rsidR="004D6E04" w:rsidRPr="007D37A2" w:rsidRDefault="004D6E04" w:rsidP="00E3506B">
            <w:pPr>
              <w:widowControl/>
              <w:jc w:val="center"/>
              <w:rPr>
                <w:rFonts w:ascii="Calibri" w:eastAsia="Times New Roman" w:hAnsi="Calibri" w:cs="Calibri"/>
                <w:b/>
                <w:kern w:val="0"/>
                <w:sz w:val="22"/>
              </w:rPr>
            </w:pPr>
            <w:r w:rsidRPr="007D37A2">
              <w:rPr>
                <w:rFonts w:ascii="Calibri" w:eastAsia="Times New Roman" w:hAnsi="Calibri" w:cs="Calibri"/>
                <w:b/>
                <w:kern w:val="0"/>
                <w:sz w:val="22"/>
              </w:rPr>
              <w:t>Signal</w:t>
            </w:r>
          </w:p>
        </w:tc>
        <w:tc>
          <w:tcPr>
            <w:tcW w:w="99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5F650E6" w14:textId="77777777" w:rsidR="004D6E04" w:rsidRPr="007D37A2" w:rsidRDefault="004D6E04" w:rsidP="00E3506B">
            <w:pPr>
              <w:widowControl/>
              <w:jc w:val="center"/>
              <w:rPr>
                <w:rFonts w:ascii="Calibri" w:eastAsia="Times New Roman" w:hAnsi="Calibri" w:cs="Calibri"/>
                <w:b/>
                <w:kern w:val="0"/>
                <w:sz w:val="22"/>
              </w:rPr>
            </w:pPr>
            <w:r w:rsidRPr="007D37A2">
              <w:rPr>
                <w:rFonts w:ascii="Calibri" w:eastAsia="Times New Roman" w:hAnsi="Calibri" w:cs="Calibri"/>
                <w:b/>
                <w:kern w:val="0"/>
                <w:sz w:val="22"/>
              </w:rPr>
              <w:t>Range</w:t>
            </w:r>
          </w:p>
        </w:tc>
        <w:tc>
          <w:tcPr>
            <w:tcW w:w="275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58A5782" w14:textId="77777777" w:rsidR="004D6E04" w:rsidRPr="007D37A2" w:rsidRDefault="004D6E04" w:rsidP="00E3506B">
            <w:pPr>
              <w:widowControl/>
              <w:jc w:val="center"/>
              <w:rPr>
                <w:rFonts w:ascii="Calibri" w:eastAsia="Times New Roman" w:hAnsi="Calibri" w:cs="Calibri"/>
                <w:b/>
                <w:kern w:val="0"/>
                <w:sz w:val="22"/>
              </w:rPr>
            </w:pPr>
            <w:r w:rsidRPr="007D37A2">
              <w:rPr>
                <w:rFonts w:ascii="Calibri" w:eastAsia="Times New Roman" w:hAnsi="Calibri" w:cs="Calibri"/>
                <w:b/>
                <w:kern w:val="0"/>
                <w:sz w:val="22"/>
              </w:rPr>
              <w:t>Conversion</w:t>
            </w:r>
          </w:p>
        </w:tc>
      </w:tr>
      <w:tr w:rsidR="007D37A2" w:rsidRPr="007D37A2" w14:paraId="5F3035BF" w14:textId="77777777" w:rsidTr="004D6E04">
        <w:trPr>
          <w:trHeight w:val="282"/>
          <w:jc w:val="center"/>
        </w:trPr>
        <w:tc>
          <w:tcPr>
            <w:tcW w:w="3235" w:type="dxa"/>
            <w:tcBorders>
              <w:top w:val="nil"/>
              <w:left w:val="single" w:sz="4" w:space="0" w:color="auto"/>
              <w:bottom w:val="single" w:sz="4" w:space="0" w:color="auto"/>
              <w:right w:val="single" w:sz="4" w:space="0" w:color="auto"/>
            </w:tcBorders>
            <w:shd w:val="clear" w:color="auto" w:fill="auto"/>
            <w:vAlign w:val="center"/>
            <w:hideMark/>
          </w:tcPr>
          <w:p w14:paraId="306EFC9C" w14:textId="20B519E5" w:rsidR="004D6E04" w:rsidRPr="007D37A2" w:rsidRDefault="004D6E04" w:rsidP="004D6E04">
            <w:pPr>
              <w:widowControl/>
              <w:jc w:val="left"/>
              <w:rPr>
                <w:rFonts w:ascii="Arial" w:eastAsia="Times New Roman" w:hAnsi="Arial" w:cs="Arial"/>
                <w:kern w:val="0"/>
                <w:sz w:val="20"/>
                <w:szCs w:val="20"/>
              </w:rPr>
            </w:pPr>
            <w:r w:rsidRPr="007D37A2">
              <w:rPr>
                <w:rFonts w:ascii="Arial" w:eastAsia="Times New Roman" w:hAnsi="Arial" w:cs="Arial"/>
                <w:kern w:val="0"/>
                <w:sz w:val="20"/>
                <w:szCs w:val="20"/>
              </w:rPr>
              <w:t>Front Brake Pad Low</w:t>
            </w:r>
          </w:p>
        </w:tc>
        <w:tc>
          <w:tcPr>
            <w:tcW w:w="990" w:type="dxa"/>
            <w:tcBorders>
              <w:top w:val="nil"/>
              <w:left w:val="nil"/>
              <w:bottom w:val="single" w:sz="4" w:space="0" w:color="auto"/>
              <w:right w:val="single" w:sz="4" w:space="0" w:color="auto"/>
            </w:tcBorders>
            <w:shd w:val="clear" w:color="auto" w:fill="auto"/>
            <w:vAlign w:val="center"/>
            <w:hideMark/>
          </w:tcPr>
          <w:p w14:paraId="2CDDAFE2" w14:textId="037D6CFD" w:rsidR="004D6E04" w:rsidRPr="007D37A2" w:rsidRDefault="004D6E04" w:rsidP="004D6E04">
            <w:pPr>
              <w:widowControl/>
              <w:jc w:val="center"/>
              <w:rPr>
                <w:rFonts w:ascii="Arial" w:eastAsia="Times New Roman" w:hAnsi="Arial" w:cs="Arial"/>
                <w:kern w:val="0"/>
                <w:sz w:val="20"/>
                <w:szCs w:val="20"/>
              </w:rPr>
            </w:pPr>
            <w:r w:rsidRPr="007D37A2">
              <w:rPr>
                <w:rFonts w:ascii="Arial" w:eastAsia="Times New Roman" w:hAnsi="Arial" w:cs="Arial"/>
                <w:kern w:val="0"/>
                <w:sz w:val="20"/>
                <w:szCs w:val="20"/>
              </w:rPr>
              <w:t>N/A</w:t>
            </w:r>
          </w:p>
        </w:tc>
        <w:tc>
          <w:tcPr>
            <w:tcW w:w="2750" w:type="dxa"/>
            <w:tcBorders>
              <w:top w:val="nil"/>
              <w:left w:val="nil"/>
              <w:bottom w:val="single" w:sz="4" w:space="0" w:color="auto"/>
              <w:right w:val="single" w:sz="4" w:space="0" w:color="auto"/>
            </w:tcBorders>
            <w:shd w:val="clear" w:color="auto" w:fill="auto"/>
            <w:vAlign w:val="center"/>
            <w:hideMark/>
          </w:tcPr>
          <w:p w14:paraId="4FB14851" w14:textId="69D75E93" w:rsidR="004D6E04" w:rsidRPr="007D37A2" w:rsidRDefault="004D6E04" w:rsidP="004D6E04">
            <w:pPr>
              <w:widowControl/>
              <w:jc w:val="center"/>
              <w:rPr>
                <w:rFonts w:ascii="Arial" w:eastAsia="Times New Roman" w:hAnsi="Arial" w:cs="Arial"/>
                <w:kern w:val="0"/>
                <w:sz w:val="20"/>
                <w:szCs w:val="20"/>
              </w:rPr>
            </w:pPr>
            <w:r w:rsidRPr="007D37A2">
              <w:rPr>
                <w:rFonts w:ascii="Arial" w:eastAsia="Times New Roman" w:hAnsi="Arial" w:cs="Arial"/>
                <w:kern w:val="0"/>
                <w:sz w:val="20"/>
                <w:szCs w:val="20"/>
              </w:rPr>
              <w:t xml:space="preserve">$0=False; $1=True; </w:t>
            </w:r>
          </w:p>
        </w:tc>
      </w:tr>
      <w:tr w:rsidR="004D6E04" w:rsidRPr="007D37A2" w14:paraId="125A2C65" w14:textId="77777777" w:rsidTr="004D6E04">
        <w:trPr>
          <w:trHeight w:val="282"/>
          <w:jc w:val="center"/>
        </w:trPr>
        <w:tc>
          <w:tcPr>
            <w:tcW w:w="3235" w:type="dxa"/>
            <w:tcBorders>
              <w:top w:val="nil"/>
              <w:left w:val="single" w:sz="4" w:space="0" w:color="auto"/>
              <w:bottom w:val="single" w:sz="4" w:space="0" w:color="auto"/>
              <w:right w:val="single" w:sz="4" w:space="0" w:color="auto"/>
            </w:tcBorders>
            <w:shd w:val="clear" w:color="auto" w:fill="auto"/>
            <w:vAlign w:val="center"/>
            <w:hideMark/>
          </w:tcPr>
          <w:p w14:paraId="578AD6EC" w14:textId="641BFF5C" w:rsidR="004D6E04" w:rsidRPr="007D37A2" w:rsidRDefault="004D6E04" w:rsidP="004D6E04">
            <w:pPr>
              <w:widowControl/>
              <w:jc w:val="left"/>
              <w:rPr>
                <w:rFonts w:ascii="Arial" w:eastAsia="Times New Roman" w:hAnsi="Arial" w:cs="Arial"/>
                <w:kern w:val="0"/>
                <w:sz w:val="20"/>
                <w:szCs w:val="20"/>
              </w:rPr>
            </w:pPr>
            <w:r w:rsidRPr="007D37A2">
              <w:rPr>
                <w:rFonts w:ascii="Arial" w:eastAsia="Times New Roman" w:hAnsi="Arial" w:cs="Arial"/>
                <w:kern w:val="0"/>
                <w:sz w:val="20"/>
                <w:szCs w:val="20"/>
              </w:rPr>
              <w:t>Rear Brake Pad Low</w:t>
            </w:r>
          </w:p>
        </w:tc>
        <w:tc>
          <w:tcPr>
            <w:tcW w:w="990" w:type="dxa"/>
            <w:tcBorders>
              <w:top w:val="nil"/>
              <w:left w:val="nil"/>
              <w:bottom w:val="single" w:sz="4" w:space="0" w:color="auto"/>
              <w:right w:val="single" w:sz="4" w:space="0" w:color="auto"/>
            </w:tcBorders>
            <w:shd w:val="clear" w:color="auto" w:fill="auto"/>
            <w:vAlign w:val="center"/>
            <w:hideMark/>
          </w:tcPr>
          <w:p w14:paraId="04640337" w14:textId="73644E43" w:rsidR="004D6E04" w:rsidRPr="007D37A2" w:rsidRDefault="004D6E04" w:rsidP="004D6E04">
            <w:pPr>
              <w:widowControl/>
              <w:jc w:val="center"/>
              <w:rPr>
                <w:rFonts w:ascii="Arial" w:eastAsia="Times New Roman" w:hAnsi="Arial" w:cs="Arial"/>
                <w:kern w:val="0"/>
                <w:sz w:val="20"/>
                <w:szCs w:val="20"/>
              </w:rPr>
            </w:pPr>
            <w:r w:rsidRPr="007D37A2">
              <w:rPr>
                <w:rFonts w:ascii="Arial" w:eastAsia="Times New Roman" w:hAnsi="Arial" w:cs="Arial"/>
                <w:kern w:val="0"/>
                <w:sz w:val="20"/>
                <w:szCs w:val="20"/>
              </w:rPr>
              <w:t>N/A</w:t>
            </w:r>
          </w:p>
        </w:tc>
        <w:tc>
          <w:tcPr>
            <w:tcW w:w="2750" w:type="dxa"/>
            <w:tcBorders>
              <w:top w:val="nil"/>
              <w:left w:val="nil"/>
              <w:bottom w:val="single" w:sz="4" w:space="0" w:color="auto"/>
              <w:right w:val="single" w:sz="4" w:space="0" w:color="auto"/>
            </w:tcBorders>
            <w:shd w:val="clear" w:color="auto" w:fill="auto"/>
            <w:vAlign w:val="center"/>
            <w:hideMark/>
          </w:tcPr>
          <w:p w14:paraId="0BDC028A" w14:textId="33A4B0AA" w:rsidR="004D6E04" w:rsidRPr="007D37A2" w:rsidRDefault="004D6E04" w:rsidP="004D6E04">
            <w:pPr>
              <w:widowControl/>
              <w:jc w:val="center"/>
              <w:rPr>
                <w:rFonts w:ascii="Arial" w:eastAsia="Times New Roman" w:hAnsi="Arial" w:cs="Arial"/>
                <w:kern w:val="0"/>
                <w:sz w:val="20"/>
                <w:szCs w:val="20"/>
              </w:rPr>
            </w:pPr>
            <w:r w:rsidRPr="007D37A2">
              <w:rPr>
                <w:rFonts w:ascii="Arial" w:eastAsia="Times New Roman" w:hAnsi="Arial" w:cs="Arial"/>
                <w:kern w:val="0"/>
                <w:sz w:val="20"/>
                <w:szCs w:val="20"/>
              </w:rPr>
              <w:t xml:space="preserve">$0=False; $1=True; </w:t>
            </w:r>
          </w:p>
        </w:tc>
      </w:tr>
    </w:tbl>
    <w:p w14:paraId="000E7ED8" w14:textId="77777777" w:rsidR="004D6E04" w:rsidRPr="007D37A2" w:rsidRDefault="004D6E04">
      <w:pPr>
        <w:pStyle w:val="a0"/>
        <w:spacing w:after="156"/>
        <w:rPr>
          <w:rFonts w:ascii="Arial" w:hAnsi="Arial" w:cs="Arial"/>
        </w:rPr>
      </w:pPr>
    </w:p>
    <w:p w14:paraId="5470EB61" w14:textId="1C3B2E6B" w:rsidR="004D6E04" w:rsidRPr="007D37A2" w:rsidRDefault="00D46C60" w:rsidP="00D45744">
      <w:pPr>
        <w:pStyle w:val="a0"/>
        <w:spacing w:after="156"/>
        <w:rPr>
          <w:rFonts w:ascii="Arial" w:hAnsi="Arial" w:cs="Arial"/>
        </w:rPr>
      </w:pPr>
      <w:r w:rsidRPr="007D37A2">
        <w:rPr>
          <w:rFonts w:ascii="Arial" w:hAnsi="Arial" w:cs="Arial"/>
        </w:rPr>
        <w:t>系统支持用户手动</w:t>
      </w:r>
      <w:r w:rsidRPr="007D37A2">
        <w:rPr>
          <w:rFonts w:ascii="Arial" w:hAnsi="Arial" w:cs="Arial"/>
        </w:rPr>
        <w:t>reset</w:t>
      </w:r>
      <w:r w:rsidRPr="007D37A2">
        <w:rPr>
          <w:rFonts w:ascii="Arial" w:hAnsi="Arial" w:cs="Arial"/>
        </w:rPr>
        <w:t>前刹车片或后刹车片的寿命数据，用户完成</w:t>
      </w:r>
      <w:r w:rsidRPr="007D37A2">
        <w:rPr>
          <w:rFonts w:ascii="Arial" w:hAnsi="Arial" w:cs="Arial"/>
        </w:rPr>
        <w:t>reset</w:t>
      </w:r>
      <w:r w:rsidR="00F640AA" w:rsidRPr="007D37A2">
        <w:rPr>
          <w:rFonts w:ascii="Arial" w:hAnsi="Arial" w:cs="Arial"/>
        </w:rPr>
        <w:t>操作后，系统需通过总线信号通知对应模块</w:t>
      </w:r>
      <w:r w:rsidR="00F640AA" w:rsidRPr="007D37A2">
        <w:rPr>
          <w:rFonts w:ascii="Arial" w:hAnsi="Arial" w:cs="Arial" w:hint="eastAsia"/>
        </w:rPr>
        <w:t>重置</w:t>
      </w:r>
      <w:r w:rsidR="00F640AA" w:rsidRPr="007D37A2">
        <w:rPr>
          <w:rFonts w:ascii="Arial" w:hAnsi="Arial" w:cs="Arial"/>
        </w:rPr>
        <w:t>相关数据</w:t>
      </w:r>
      <w:r w:rsidR="00F640AA" w:rsidRPr="007D37A2">
        <w:rPr>
          <w:rFonts w:ascii="Arial" w:hAnsi="Arial" w:cs="Arial" w:hint="eastAsia"/>
        </w:rPr>
        <w:t>。对应模块将反馈当前重置操作是否成功，系统需根据该反馈提示用户是否重置成功。</w:t>
      </w:r>
      <w:r w:rsidRPr="007D37A2">
        <w:rPr>
          <w:rFonts w:ascii="Arial" w:hAnsi="Arial" w:cs="Arial"/>
        </w:rPr>
        <w:t>此时系统通过总线信号获取到的寿命数据通常为</w:t>
      </w:r>
      <w:r w:rsidRPr="007D37A2">
        <w:rPr>
          <w:rFonts w:ascii="Arial" w:hAnsi="Arial" w:cs="Arial"/>
        </w:rPr>
        <w:t>100%</w:t>
      </w:r>
      <w:r w:rsidRPr="007D37A2">
        <w:rPr>
          <w:rFonts w:ascii="Arial" w:hAnsi="Arial" w:cs="Arial"/>
        </w:rPr>
        <w:t>。</w:t>
      </w:r>
      <w:r w:rsidRPr="007D37A2">
        <w:rPr>
          <w:rFonts w:ascii="Arial" w:hAnsi="Arial" w:cs="Arial"/>
        </w:rPr>
        <w:br/>
        <w:t>The system shall support the user to manually reset the service life data of the front brake pad or the rear brake pad. After the user completes the reset operation, the system shall notify the corresponding module through the bus signal to get the relevant data. At this time, the service life data obtained by the system through the bus signal is usually 100%.</w:t>
      </w:r>
    </w:p>
    <w:tbl>
      <w:tblPr>
        <w:tblpPr w:leftFromText="180" w:rightFromText="180" w:vertAnchor="text" w:horzAnchor="margin" w:tblpY="-19"/>
        <w:tblW w:w="9742" w:type="dxa"/>
        <w:tblLayout w:type="fixed"/>
        <w:tblLook w:val="04A0" w:firstRow="1" w:lastRow="0" w:firstColumn="1" w:lastColumn="0" w:noHBand="0" w:noVBand="1"/>
      </w:tblPr>
      <w:tblGrid>
        <w:gridCol w:w="3415"/>
        <w:gridCol w:w="900"/>
        <w:gridCol w:w="5427"/>
      </w:tblGrid>
      <w:tr w:rsidR="007D37A2" w:rsidRPr="007D37A2" w14:paraId="3C401C50" w14:textId="77777777" w:rsidTr="000901E2">
        <w:trPr>
          <w:trHeight w:val="452"/>
        </w:trPr>
        <w:tc>
          <w:tcPr>
            <w:tcW w:w="34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F1AD30" w14:textId="77777777" w:rsidR="000901E2" w:rsidRPr="007D37A2" w:rsidRDefault="000901E2" w:rsidP="000901E2">
            <w:pPr>
              <w:widowControl/>
              <w:jc w:val="center"/>
              <w:rPr>
                <w:rFonts w:ascii="Calibri" w:eastAsia="Times New Roman" w:hAnsi="Calibri" w:cs="Calibri"/>
                <w:b/>
                <w:kern w:val="0"/>
                <w:sz w:val="22"/>
              </w:rPr>
            </w:pPr>
            <w:r w:rsidRPr="007D37A2">
              <w:rPr>
                <w:rFonts w:ascii="Calibri" w:eastAsia="Times New Roman" w:hAnsi="Calibri" w:cs="Calibri"/>
                <w:b/>
                <w:kern w:val="0"/>
                <w:sz w:val="22"/>
              </w:rPr>
              <w:t>Signal</w:t>
            </w:r>
          </w:p>
        </w:tc>
        <w:tc>
          <w:tcPr>
            <w:tcW w:w="90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B8DEEC5" w14:textId="77777777" w:rsidR="000901E2" w:rsidRPr="007D37A2" w:rsidRDefault="000901E2" w:rsidP="000901E2">
            <w:pPr>
              <w:widowControl/>
              <w:jc w:val="center"/>
              <w:rPr>
                <w:rFonts w:ascii="Calibri" w:eastAsia="Times New Roman" w:hAnsi="Calibri" w:cs="Calibri"/>
                <w:b/>
                <w:kern w:val="0"/>
                <w:sz w:val="22"/>
              </w:rPr>
            </w:pPr>
            <w:r w:rsidRPr="007D37A2">
              <w:rPr>
                <w:rFonts w:ascii="Calibri" w:eastAsia="Times New Roman" w:hAnsi="Calibri" w:cs="Calibri"/>
                <w:b/>
                <w:kern w:val="0"/>
                <w:sz w:val="22"/>
              </w:rPr>
              <w:t>Range</w:t>
            </w:r>
          </w:p>
        </w:tc>
        <w:tc>
          <w:tcPr>
            <w:tcW w:w="5427"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F0DB75C" w14:textId="77777777" w:rsidR="000901E2" w:rsidRPr="007D37A2" w:rsidRDefault="000901E2" w:rsidP="000901E2">
            <w:pPr>
              <w:widowControl/>
              <w:jc w:val="center"/>
              <w:rPr>
                <w:rFonts w:ascii="Calibri" w:eastAsia="Times New Roman" w:hAnsi="Calibri" w:cs="Calibri"/>
                <w:b/>
                <w:kern w:val="0"/>
                <w:sz w:val="22"/>
              </w:rPr>
            </w:pPr>
            <w:r w:rsidRPr="007D37A2">
              <w:rPr>
                <w:rFonts w:ascii="Calibri" w:eastAsia="Times New Roman" w:hAnsi="Calibri" w:cs="Calibri"/>
                <w:b/>
                <w:kern w:val="0"/>
                <w:sz w:val="22"/>
              </w:rPr>
              <w:t>Conversion</w:t>
            </w:r>
          </w:p>
        </w:tc>
      </w:tr>
      <w:tr w:rsidR="007D37A2" w:rsidRPr="007D37A2" w14:paraId="22642FCF" w14:textId="77777777" w:rsidTr="000901E2">
        <w:trPr>
          <w:trHeight w:val="282"/>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028B0561" w14:textId="77777777" w:rsidR="000901E2" w:rsidRPr="007D37A2" w:rsidRDefault="000901E2" w:rsidP="000901E2">
            <w:pPr>
              <w:widowControl/>
              <w:jc w:val="left"/>
              <w:rPr>
                <w:rFonts w:ascii="Arial" w:eastAsia="Times New Roman" w:hAnsi="Arial" w:cs="Arial"/>
                <w:kern w:val="0"/>
                <w:sz w:val="20"/>
                <w:szCs w:val="20"/>
              </w:rPr>
            </w:pPr>
            <w:r w:rsidRPr="007D37A2">
              <w:rPr>
                <w:rFonts w:ascii="Arial" w:hAnsi="Arial" w:cs="Arial"/>
                <w:sz w:val="20"/>
                <w:szCs w:val="20"/>
              </w:rPr>
              <w:t xml:space="preserve">Front </w:t>
            </w:r>
            <w:r w:rsidRPr="007D37A2">
              <w:rPr>
                <w:rFonts w:ascii="Arial" w:hAnsi="Arial" w:cs="Arial" w:hint="eastAsia"/>
                <w:sz w:val="20"/>
                <w:szCs w:val="20"/>
              </w:rPr>
              <w:t>Pad</w:t>
            </w:r>
            <w:r w:rsidRPr="007D37A2">
              <w:rPr>
                <w:rFonts w:ascii="Arial" w:hAnsi="Arial" w:cs="Arial"/>
                <w:sz w:val="20"/>
                <w:szCs w:val="20"/>
              </w:rPr>
              <w:t xml:space="preserve"> Wear Initialize Request</w:t>
            </w:r>
          </w:p>
        </w:tc>
        <w:tc>
          <w:tcPr>
            <w:tcW w:w="900" w:type="dxa"/>
            <w:tcBorders>
              <w:top w:val="nil"/>
              <w:left w:val="nil"/>
              <w:bottom w:val="single" w:sz="4" w:space="0" w:color="auto"/>
              <w:right w:val="single" w:sz="4" w:space="0" w:color="auto"/>
            </w:tcBorders>
            <w:shd w:val="clear" w:color="auto" w:fill="auto"/>
            <w:vAlign w:val="center"/>
            <w:hideMark/>
          </w:tcPr>
          <w:p w14:paraId="2A5A0553" w14:textId="77777777" w:rsidR="000901E2" w:rsidRPr="007D37A2" w:rsidRDefault="000901E2" w:rsidP="000901E2">
            <w:pPr>
              <w:widowControl/>
              <w:jc w:val="center"/>
              <w:rPr>
                <w:rFonts w:ascii="Arial" w:eastAsia="Times New Roman" w:hAnsi="Arial" w:cs="Arial"/>
                <w:kern w:val="0"/>
                <w:sz w:val="20"/>
                <w:szCs w:val="20"/>
              </w:rPr>
            </w:pPr>
            <w:r w:rsidRPr="007D37A2">
              <w:rPr>
                <w:rFonts w:ascii="Arial" w:hAnsi="Arial" w:cs="Arial"/>
                <w:sz w:val="20"/>
                <w:szCs w:val="20"/>
              </w:rPr>
              <w:t>N/A</w:t>
            </w:r>
          </w:p>
        </w:tc>
        <w:tc>
          <w:tcPr>
            <w:tcW w:w="5427" w:type="dxa"/>
            <w:tcBorders>
              <w:top w:val="nil"/>
              <w:left w:val="nil"/>
              <w:bottom w:val="single" w:sz="4" w:space="0" w:color="auto"/>
              <w:right w:val="single" w:sz="4" w:space="0" w:color="auto"/>
            </w:tcBorders>
            <w:shd w:val="clear" w:color="auto" w:fill="auto"/>
            <w:vAlign w:val="center"/>
            <w:hideMark/>
          </w:tcPr>
          <w:p w14:paraId="5A8B05A3" w14:textId="77777777" w:rsidR="000901E2" w:rsidRPr="007D37A2" w:rsidRDefault="000901E2" w:rsidP="000901E2">
            <w:pPr>
              <w:widowControl/>
              <w:jc w:val="center"/>
              <w:rPr>
                <w:rFonts w:ascii="Arial" w:eastAsia="Times New Roman" w:hAnsi="Arial" w:cs="Arial"/>
                <w:kern w:val="0"/>
                <w:sz w:val="20"/>
                <w:szCs w:val="20"/>
              </w:rPr>
            </w:pPr>
            <w:r w:rsidRPr="007D37A2">
              <w:rPr>
                <w:rFonts w:ascii="Arial" w:hAnsi="Arial" w:cs="Arial"/>
                <w:sz w:val="20"/>
                <w:szCs w:val="20"/>
              </w:rPr>
              <w:t>$0=No Action; $1=Initialize</w:t>
            </w:r>
          </w:p>
        </w:tc>
      </w:tr>
      <w:tr w:rsidR="007D37A2" w:rsidRPr="007D37A2" w14:paraId="07AA03D9" w14:textId="77777777" w:rsidTr="000901E2">
        <w:trPr>
          <w:trHeight w:val="282"/>
        </w:trPr>
        <w:tc>
          <w:tcPr>
            <w:tcW w:w="3415" w:type="dxa"/>
            <w:tcBorders>
              <w:top w:val="nil"/>
              <w:left w:val="single" w:sz="4" w:space="0" w:color="auto"/>
              <w:bottom w:val="single" w:sz="4" w:space="0" w:color="auto"/>
              <w:right w:val="single" w:sz="4" w:space="0" w:color="auto"/>
            </w:tcBorders>
            <w:shd w:val="clear" w:color="auto" w:fill="auto"/>
            <w:vAlign w:val="center"/>
          </w:tcPr>
          <w:p w14:paraId="788AD9C2" w14:textId="77777777" w:rsidR="000901E2" w:rsidRPr="007D37A2" w:rsidRDefault="000901E2" w:rsidP="000901E2">
            <w:pPr>
              <w:widowControl/>
              <w:jc w:val="left"/>
              <w:rPr>
                <w:rFonts w:ascii="Arial" w:hAnsi="Arial" w:cs="Arial"/>
                <w:sz w:val="20"/>
                <w:szCs w:val="20"/>
              </w:rPr>
            </w:pPr>
            <w:r w:rsidRPr="007D37A2">
              <w:rPr>
                <w:rFonts w:ascii="Arial" w:hAnsi="Arial" w:cs="Arial"/>
                <w:sz w:val="20"/>
                <w:szCs w:val="20"/>
              </w:rPr>
              <w:t xml:space="preserve">Rear </w:t>
            </w:r>
            <w:r w:rsidRPr="007D37A2">
              <w:rPr>
                <w:rFonts w:ascii="Arial" w:hAnsi="Arial" w:cs="Arial" w:hint="eastAsia"/>
                <w:sz w:val="20"/>
                <w:szCs w:val="20"/>
              </w:rPr>
              <w:t>Pad</w:t>
            </w:r>
            <w:r w:rsidRPr="007D37A2">
              <w:rPr>
                <w:rFonts w:ascii="Arial" w:hAnsi="Arial" w:cs="Arial"/>
                <w:sz w:val="20"/>
                <w:szCs w:val="20"/>
              </w:rPr>
              <w:t xml:space="preserve"> Wear Initialize Request</w:t>
            </w:r>
          </w:p>
        </w:tc>
        <w:tc>
          <w:tcPr>
            <w:tcW w:w="900" w:type="dxa"/>
            <w:tcBorders>
              <w:top w:val="nil"/>
              <w:left w:val="nil"/>
              <w:bottom w:val="single" w:sz="4" w:space="0" w:color="auto"/>
              <w:right w:val="single" w:sz="4" w:space="0" w:color="auto"/>
            </w:tcBorders>
            <w:shd w:val="clear" w:color="auto" w:fill="auto"/>
            <w:vAlign w:val="center"/>
          </w:tcPr>
          <w:p w14:paraId="01D0E536" w14:textId="77777777" w:rsidR="000901E2" w:rsidRPr="007D37A2" w:rsidRDefault="000901E2" w:rsidP="000901E2">
            <w:pPr>
              <w:widowControl/>
              <w:jc w:val="center"/>
              <w:rPr>
                <w:rFonts w:ascii="Arial" w:hAnsi="Arial" w:cs="Arial"/>
                <w:sz w:val="20"/>
                <w:szCs w:val="20"/>
              </w:rPr>
            </w:pPr>
            <w:r w:rsidRPr="007D37A2">
              <w:rPr>
                <w:rFonts w:ascii="Arial" w:hAnsi="Arial" w:cs="Arial"/>
                <w:sz w:val="20"/>
                <w:szCs w:val="20"/>
              </w:rPr>
              <w:t>N/A</w:t>
            </w:r>
          </w:p>
        </w:tc>
        <w:tc>
          <w:tcPr>
            <w:tcW w:w="5427" w:type="dxa"/>
            <w:tcBorders>
              <w:top w:val="nil"/>
              <w:left w:val="nil"/>
              <w:bottom w:val="single" w:sz="4" w:space="0" w:color="auto"/>
              <w:right w:val="single" w:sz="4" w:space="0" w:color="auto"/>
            </w:tcBorders>
            <w:shd w:val="clear" w:color="auto" w:fill="auto"/>
            <w:vAlign w:val="center"/>
          </w:tcPr>
          <w:p w14:paraId="45F5F44D" w14:textId="77777777" w:rsidR="000901E2" w:rsidRPr="007D37A2" w:rsidRDefault="000901E2" w:rsidP="000901E2">
            <w:pPr>
              <w:widowControl/>
              <w:jc w:val="center"/>
              <w:rPr>
                <w:rFonts w:ascii="Arial" w:hAnsi="Arial" w:cs="Arial"/>
                <w:sz w:val="20"/>
                <w:szCs w:val="20"/>
              </w:rPr>
            </w:pPr>
            <w:r w:rsidRPr="007D37A2">
              <w:rPr>
                <w:rFonts w:ascii="Arial" w:hAnsi="Arial" w:cs="Arial"/>
                <w:sz w:val="20"/>
                <w:szCs w:val="20"/>
              </w:rPr>
              <w:t>$0=No Action; $1=Initialize</w:t>
            </w:r>
          </w:p>
        </w:tc>
      </w:tr>
      <w:tr w:rsidR="007D37A2" w:rsidRPr="007D37A2" w14:paraId="4280F75A" w14:textId="77777777" w:rsidTr="000901E2">
        <w:trPr>
          <w:trHeight w:val="282"/>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20624618" w14:textId="77777777" w:rsidR="000901E2" w:rsidRPr="007D37A2" w:rsidRDefault="000901E2" w:rsidP="000901E2">
            <w:pPr>
              <w:widowControl/>
              <w:jc w:val="left"/>
              <w:rPr>
                <w:rFonts w:ascii="Arial" w:eastAsia="Times New Roman" w:hAnsi="Arial" w:cs="Arial"/>
                <w:kern w:val="0"/>
                <w:sz w:val="20"/>
                <w:szCs w:val="20"/>
              </w:rPr>
            </w:pPr>
            <w:r w:rsidRPr="007D37A2">
              <w:rPr>
                <w:rFonts w:ascii="Arial" w:hAnsi="Arial" w:cs="Arial"/>
                <w:sz w:val="20"/>
                <w:szCs w:val="20"/>
              </w:rPr>
              <w:t>Brake Part Wear Initialize Status</w:t>
            </w:r>
          </w:p>
        </w:tc>
        <w:tc>
          <w:tcPr>
            <w:tcW w:w="900" w:type="dxa"/>
            <w:tcBorders>
              <w:top w:val="nil"/>
              <w:left w:val="nil"/>
              <w:bottom w:val="single" w:sz="4" w:space="0" w:color="auto"/>
              <w:right w:val="single" w:sz="4" w:space="0" w:color="auto"/>
            </w:tcBorders>
            <w:shd w:val="clear" w:color="auto" w:fill="auto"/>
            <w:vAlign w:val="center"/>
            <w:hideMark/>
          </w:tcPr>
          <w:p w14:paraId="7527CB46" w14:textId="77777777" w:rsidR="000901E2" w:rsidRPr="007D37A2" w:rsidRDefault="000901E2" w:rsidP="000901E2">
            <w:pPr>
              <w:widowControl/>
              <w:jc w:val="center"/>
              <w:rPr>
                <w:rFonts w:ascii="Arial" w:eastAsia="Times New Roman" w:hAnsi="Arial" w:cs="Arial"/>
                <w:kern w:val="0"/>
                <w:sz w:val="20"/>
                <w:szCs w:val="20"/>
              </w:rPr>
            </w:pPr>
            <w:r w:rsidRPr="007D37A2">
              <w:rPr>
                <w:rFonts w:ascii="Arial" w:hAnsi="Arial" w:cs="Arial"/>
                <w:sz w:val="20"/>
                <w:szCs w:val="20"/>
              </w:rPr>
              <w:t>N/A</w:t>
            </w:r>
          </w:p>
        </w:tc>
        <w:tc>
          <w:tcPr>
            <w:tcW w:w="5427" w:type="dxa"/>
            <w:tcBorders>
              <w:top w:val="nil"/>
              <w:left w:val="nil"/>
              <w:bottom w:val="single" w:sz="4" w:space="0" w:color="auto"/>
              <w:right w:val="single" w:sz="4" w:space="0" w:color="auto"/>
            </w:tcBorders>
            <w:shd w:val="clear" w:color="auto" w:fill="auto"/>
            <w:vAlign w:val="center"/>
            <w:hideMark/>
          </w:tcPr>
          <w:p w14:paraId="12AE445A" w14:textId="77777777" w:rsidR="000901E2" w:rsidRPr="007D37A2" w:rsidRDefault="000901E2" w:rsidP="000901E2">
            <w:pPr>
              <w:widowControl/>
              <w:jc w:val="left"/>
              <w:rPr>
                <w:rFonts w:ascii="Arial" w:eastAsia="Times New Roman" w:hAnsi="Arial" w:cs="Arial"/>
                <w:kern w:val="0"/>
                <w:sz w:val="20"/>
                <w:szCs w:val="20"/>
              </w:rPr>
            </w:pPr>
            <w:r w:rsidRPr="007D37A2">
              <w:rPr>
                <w:rFonts w:ascii="Arial" w:hAnsi="Arial" w:cs="Arial"/>
                <w:sz w:val="20"/>
                <w:szCs w:val="20"/>
              </w:rPr>
              <w:t>$0= Reset None; $1=Reset Front Pad; $2=Reset Rear Pad;$3=ResetFrontRotot;$4=ResetRearRotor;$5=Reserved5;$6=Reserved6;$7=Reserved8;$8=Reserved8;$9=Reserved9;$A=ReservedA;$B=ReservedB;$C=ReservedC;$D=ReservedD;$E=ReservedE;$F=ReservedF;</w:t>
            </w:r>
          </w:p>
        </w:tc>
      </w:tr>
    </w:tbl>
    <w:p w14:paraId="25707199" w14:textId="6BAB9F8E" w:rsidR="000901E2" w:rsidRPr="007D37A2" w:rsidRDefault="000901E2" w:rsidP="00D45744">
      <w:pPr>
        <w:pStyle w:val="a0"/>
        <w:spacing w:after="156"/>
        <w:rPr>
          <w:rFonts w:ascii="Arial" w:hAnsi="Arial" w:cs="Arial"/>
        </w:rPr>
      </w:pPr>
    </w:p>
    <w:p w14:paraId="46D6CE3B" w14:textId="7F944055" w:rsidR="00D45744" w:rsidRPr="007D37A2" w:rsidRDefault="000901E2" w:rsidP="0031425C">
      <w:pPr>
        <w:pStyle w:val="a0"/>
        <w:spacing w:after="156"/>
      </w:pPr>
      <w:r w:rsidRPr="007D37A2">
        <w:rPr>
          <w:rFonts w:hint="eastAsia"/>
        </w:rPr>
        <w:t>针对</w:t>
      </w:r>
      <w:r w:rsidRPr="007D37A2">
        <w:rPr>
          <w:rFonts w:hint="eastAsia"/>
        </w:rPr>
        <w:t>Global</w:t>
      </w:r>
      <w:r w:rsidRPr="007D37A2">
        <w:t xml:space="preserve"> </w:t>
      </w:r>
      <w:r w:rsidRPr="007D37A2">
        <w:rPr>
          <w:rFonts w:hint="eastAsia"/>
        </w:rPr>
        <w:t>B</w:t>
      </w:r>
      <w:r w:rsidRPr="007D37A2">
        <w:rPr>
          <w:rFonts w:hint="eastAsia"/>
        </w:rPr>
        <w:t>架构的项目，</w:t>
      </w:r>
      <w:r w:rsidR="00115EF2" w:rsidRPr="00115EF2">
        <w:rPr>
          <w:rFonts w:hint="eastAsia"/>
          <w:color w:val="FF0000"/>
        </w:rPr>
        <w:t>除刹车片寿命和寿命重置功能外，需支持关闭刹车片寿命显示功能。</w:t>
      </w:r>
      <w:r w:rsidR="00115EF2">
        <w:rPr>
          <w:rFonts w:hint="eastAsia"/>
          <w:color w:val="FF0000"/>
        </w:rPr>
        <w:t>当刹车片寿命显示关闭后，</w:t>
      </w:r>
      <w:r w:rsidR="00CD19DD">
        <w:rPr>
          <w:rFonts w:hint="eastAsia"/>
          <w:color w:val="FF0000"/>
        </w:rPr>
        <w:t>刹车片相关功能均不可用，且不显示当前刹车片寿命数据。</w:t>
      </w:r>
      <w:r w:rsidRPr="007D37A2">
        <w:rPr>
          <w:rFonts w:hint="eastAsia"/>
        </w:rPr>
        <w:t>对应功能接口以及逻辑参考</w:t>
      </w:r>
      <w:r w:rsidR="00DC514D" w:rsidRPr="00DC514D">
        <w:rPr>
          <w:rFonts w:hint="eastAsia"/>
          <w:color w:val="FF0000"/>
        </w:rPr>
        <w:t>PIS-2076</w:t>
      </w:r>
      <w:r w:rsidR="00DC514D" w:rsidRPr="00DC514D">
        <w:rPr>
          <w:color w:val="FF0000"/>
        </w:rPr>
        <w:t xml:space="preserve"> </w:t>
      </w:r>
      <w:r w:rsidR="00DC514D" w:rsidRPr="00DC514D">
        <w:rPr>
          <w:rFonts w:hint="eastAsia"/>
          <w:color w:val="FF0000"/>
        </w:rPr>
        <w:t>5.2.3</w:t>
      </w:r>
      <w:r w:rsidR="00DC514D" w:rsidRPr="00DC514D">
        <w:rPr>
          <w:rFonts w:hint="eastAsia"/>
          <w:color w:val="FF0000"/>
        </w:rPr>
        <w:t>章节</w:t>
      </w:r>
      <w:r w:rsidRPr="00DC514D">
        <w:rPr>
          <w:rFonts w:hint="eastAsia"/>
          <w:strike/>
          <w:color w:val="FF0000"/>
        </w:rPr>
        <w:t>GB</w:t>
      </w:r>
      <w:r w:rsidRPr="00DC514D">
        <w:rPr>
          <w:strike/>
          <w:color w:val="FF0000"/>
        </w:rPr>
        <w:t xml:space="preserve"> </w:t>
      </w:r>
      <w:r w:rsidRPr="00DC514D">
        <w:rPr>
          <w:rFonts w:hint="eastAsia"/>
          <w:strike/>
          <w:color w:val="FF0000"/>
        </w:rPr>
        <w:t>IPC</w:t>
      </w:r>
      <w:r w:rsidRPr="00DC514D">
        <w:rPr>
          <w:strike/>
          <w:color w:val="FF0000"/>
        </w:rPr>
        <w:t xml:space="preserve"> </w:t>
      </w:r>
      <w:r w:rsidRPr="00DC514D">
        <w:rPr>
          <w:rFonts w:hint="eastAsia"/>
          <w:strike/>
          <w:color w:val="FF0000"/>
        </w:rPr>
        <w:t>CTRS</w:t>
      </w:r>
      <w:r w:rsidRPr="00DC514D">
        <w:rPr>
          <w:strike/>
          <w:color w:val="FF0000"/>
        </w:rPr>
        <w:t xml:space="preserve"> </w:t>
      </w:r>
      <w:r w:rsidRPr="00DC514D">
        <w:rPr>
          <w:rFonts w:hint="eastAsia"/>
          <w:strike/>
          <w:color w:val="FF0000"/>
        </w:rPr>
        <w:t>章节</w:t>
      </w:r>
      <w:r w:rsidR="0031425C" w:rsidRPr="00DC514D">
        <w:rPr>
          <w:rFonts w:hint="eastAsia"/>
          <w:strike/>
          <w:color w:val="FF0000"/>
        </w:rPr>
        <w:t>3.1.722</w:t>
      </w:r>
      <w:r w:rsidR="0031425C" w:rsidRPr="00DC514D">
        <w:rPr>
          <w:strike/>
          <w:color w:val="FF0000"/>
        </w:rPr>
        <w:t xml:space="preserve"> </w:t>
      </w:r>
      <w:r w:rsidR="0031425C" w:rsidRPr="007D37A2">
        <w:rPr>
          <w:rFonts w:hint="eastAsia"/>
          <w:strike/>
        </w:rPr>
        <w:t>3.1.93</w:t>
      </w:r>
    </w:p>
    <w:p w14:paraId="70721E63" w14:textId="6869DEE6" w:rsidR="001C58D4" w:rsidRPr="007D37A2" w:rsidRDefault="001C58D4" w:rsidP="001C58D4">
      <w:pPr>
        <w:pStyle w:val="a0"/>
        <w:spacing w:after="156"/>
      </w:pPr>
      <w:r w:rsidRPr="007D37A2">
        <w:t>For projects with Global B architecture, refer to section 3.1.93 of GB IPC CTRS for functional interfaces and logic</w:t>
      </w:r>
    </w:p>
    <w:p w14:paraId="5C26B7B8" w14:textId="27EB3426" w:rsidR="00A936E9" w:rsidRPr="00AB7319" w:rsidRDefault="00D46C60">
      <w:pPr>
        <w:pStyle w:val="Heading4"/>
        <w:rPr>
          <w:rFonts w:ascii="Arial" w:hAnsi="Arial" w:cs="Arial"/>
          <w:strike/>
          <w:color w:val="FF0000"/>
        </w:rPr>
      </w:pPr>
      <w:r w:rsidRPr="00AB7319">
        <w:rPr>
          <w:rFonts w:ascii="Arial" w:hAnsi="Arial" w:cs="Arial"/>
          <w:strike/>
          <w:color w:val="FF0000"/>
        </w:rPr>
        <w:t>制动盘寿命</w:t>
      </w:r>
      <w:r w:rsidRPr="00AB7319">
        <w:rPr>
          <w:rFonts w:ascii="Arial" w:hAnsi="Arial" w:cs="Arial" w:hint="eastAsia"/>
          <w:strike/>
          <w:color w:val="FF0000"/>
        </w:rPr>
        <w:t>/</w:t>
      </w:r>
      <w:r w:rsidR="005D2156" w:rsidRPr="00AB7319">
        <w:rPr>
          <w:rFonts w:ascii="Arial" w:hAnsi="Arial" w:cs="Arial"/>
          <w:strike/>
          <w:color w:val="FF0000"/>
        </w:rPr>
        <w:t xml:space="preserve">Brake </w:t>
      </w:r>
      <w:r w:rsidR="005D2156" w:rsidRPr="00AB7319">
        <w:rPr>
          <w:rFonts w:ascii="Arial" w:hAnsi="Arial" w:cs="Arial" w:hint="eastAsia"/>
          <w:strike/>
          <w:color w:val="FF0000"/>
        </w:rPr>
        <w:t>Rotor</w:t>
      </w:r>
      <w:r w:rsidRPr="00AB7319">
        <w:rPr>
          <w:rFonts w:ascii="Arial" w:hAnsi="Arial" w:cs="Arial"/>
          <w:strike/>
          <w:color w:val="FF0000"/>
        </w:rPr>
        <w:t xml:space="preserve"> Life</w:t>
      </w:r>
      <w:r w:rsidR="00E434E8" w:rsidRPr="00AB7319">
        <w:rPr>
          <w:rFonts w:ascii="Arial" w:hAnsi="Arial" w:cs="Arial" w:hint="eastAsia"/>
          <w:strike/>
          <w:color w:val="FF0000"/>
        </w:rPr>
        <w:t>（仅在</w:t>
      </w:r>
      <w:r w:rsidR="00E434E8" w:rsidRPr="00AB7319">
        <w:rPr>
          <w:rFonts w:ascii="Arial" w:hAnsi="Arial" w:cs="Arial" w:hint="eastAsia"/>
          <w:strike/>
          <w:color w:val="FF0000"/>
        </w:rPr>
        <w:t>458</w:t>
      </w:r>
      <w:r w:rsidR="00E434E8" w:rsidRPr="00AB7319">
        <w:rPr>
          <w:rFonts w:ascii="Arial" w:hAnsi="Arial" w:cs="Arial" w:hint="eastAsia"/>
          <w:strike/>
          <w:color w:val="FF0000"/>
        </w:rPr>
        <w:t>项目上支持</w:t>
      </w:r>
      <w:r w:rsidR="001C58D4" w:rsidRPr="00AB7319">
        <w:rPr>
          <w:rFonts w:ascii="Arial" w:hAnsi="Arial" w:cs="Arial" w:hint="eastAsia"/>
          <w:strike/>
          <w:color w:val="FF0000"/>
        </w:rPr>
        <w:t>/Only</w:t>
      </w:r>
      <w:r w:rsidR="001C58D4" w:rsidRPr="00AB7319">
        <w:rPr>
          <w:rFonts w:ascii="Arial" w:hAnsi="Arial" w:cs="Arial"/>
          <w:strike/>
          <w:color w:val="FF0000"/>
        </w:rPr>
        <w:t xml:space="preserve"> </w:t>
      </w:r>
      <w:r w:rsidR="001C58D4" w:rsidRPr="00AB7319">
        <w:rPr>
          <w:rFonts w:ascii="Arial" w:hAnsi="Arial" w:cs="Arial" w:hint="eastAsia"/>
          <w:strike/>
          <w:color w:val="FF0000"/>
        </w:rPr>
        <w:t>For</w:t>
      </w:r>
      <w:r w:rsidR="001C58D4" w:rsidRPr="00AB7319">
        <w:rPr>
          <w:rFonts w:ascii="Arial" w:hAnsi="Arial" w:cs="Arial"/>
          <w:strike/>
          <w:color w:val="FF0000"/>
        </w:rPr>
        <w:t xml:space="preserve"> </w:t>
      </w:r>
      <w:r w:rsidR="001C58D4" w:rsidRPr="00AB7319">
        <w:rPr>
          <w:rFonts w:ascii="Arial" w:hAnsi="Arial" w:cs="Arial" w:hint="eastAsia"/>
          <w:strike/>
          <w:color w:val="FF0000"/>
        </w:rPr>
        <w:t>458</w:t>
      </w:r>
      <w:r w:rsidR="00E434E8" w:rsidRPr="00AB7319">
        <w:rPr>
          <w:rFonts w:ascii="Arial" w:hAnsi="Arial" w:cs="Arial" w:hint="eastAsia"/>
          <w:strike/>
          <w:color w:val="FF0000"/>
        </w:rPr>
        <w:t>）</w:t>
      </w:r>
    </w:p>
    <w:p w14:paraId="54630248" w14:textId="2A993BDB" w:rsidR="00A936E9" w:rsidRPr="00AB7319" w:rsidRDefault="00D46C60" w:rsidP="001C58D4">
      <w:pPr>
        <w:pStyle w:val="a0"/>
        <w:spacing w:after="156"/>
        <w:rPr>
          <w:rFonts w:ascii="Arial" w:hAnsi="Arial" w:cs="Arial"/>
          <w:strike/>
          <w:color w:val="FF0000"/>
        </w:rPr>
      </w:pPr>
      <w:r w:rsidRPr="00AB7319">
        <w:rPr>
          <w:rFonts w:ascii="Arial" w:hAnsi="Arial" w:cs="Arial"/>
          <w:strike/>
          <w:color w:val="FF0000"/>
        </w:rPr>
        <w:t>用户可以通过本系统查看当前制动盘剩余寿命</w:t>
      </w:r>
      <w:r w:rsidR="002B50D5" w:rsidRPr="00AB7319">
        <w:rPr>
          <w:rFonts w:ascii="Arial" w:hAnsi="Arial" w:cs="Arial" w:hint="eastAsia"/>
          <w:strike/>
          <w:color w:val="FF0000"/>
        </w:rPr>
        <w:t>里程</w:t>
      </w:r>
      <w:r w:rsidRPr="00AB7319">
        <w:rPr>
          <w:rFonts w:ascii="Arial" w:hAnsi="Arial" w:cs="Arial"/>
          <w:strike/>
          <w:color w:val="FF0000"/>
        </w:rPr>
        <w:t>，系统需要分别显示前</w:t>
      </w:r>
      <w:r w:rsidR="00B718BE" w:rsidRPr="00AB7319">
        <w:rPr>
          <w:rFonts w:ascii="Arial" w:hAnsi="Arial" w:cs="Arial"/>
          <w:strike/>
          <w:color w:val="FF0000"/>
        </w:rPr>
        <w:t>、后制动盘的寿命信息。系统通过总线信号获取</w:t>
      </w:r>
      <w:r w:rsidR="002B50D5" w:rsidRPr="00AB7319">
        <w:rPr>
          <w:rFonts w:ascii="Arial" w:hAnsi="Arial" w:cs="Arial" w:hint="eastAsia"/>
          <w:strike/>
          <w:color w:val="FF0000"/>
        </w:rPr>
        <w:t>制动盘剩余里程</w:t>
      </w:r>
      <w:r w:rsidR="00B718BE" w:rsidRPr="00AB7319">
        <w:rPr>
          <w:rFonts w:ascii="Arial" w:hAnsi="Arial" w:cs="Arial" w:hint="eastAsia"/>
          <w:strike/>
          <w:color w:val="FF0000"/>
        </w:rPr>
        <w:t>，以及分别显示前、后制动盘剩余里程信息。</w:t>
      </w:r>
      <w:r w:rsidRPr="00AB7319">
        <w:rPr>
          <w:rFonts w:ascii="Arial" w:hAnsi="Arial" w:cs="Arial"/>
          <w:strike/>
          <w:color w:val="FF0000"/>
        </w:rPr>
        <w:br/>
        <w:t>The user shall be able to view the remainin</w:t>
      </w:r>
      <w:r w:rsidR="001C58D4" w:rsidRPr="00AB7319">
        <w:rPr>
          <w:rFonts w:ascii="Arial" w:hAnsi="Arial" w:cs="Arial"/>
          <w:strike/>
          <w:color w:val="FF0000"/>
        </w:rPr>
        <w:t xml:space="preserve">g </w:t>
      </w:r>
      <w:r w:rsidR="001C58D4" w:rsidRPr="00AB7319">
        <w:rPr>
          <w:rFonts w:ascii="Arial" w:hAnsi="Arial" w:cs="Arial" w:hint="eastAsia"/>
          <w:strike/>
          <w:color w:val="FF0000"/>
        </w:rPr>
        <w:t>mileage</w:t>
      </w:r>
      <w:r w:rsidR="001C58D4" w:rsidRPr="00AB7319">
        <w:rPr>
          <w:rFonts w:ascii="Arial" w:hAnsi="Arial" w:cs="Arial"/>
          <w:strike/>
          <w:color w:val="FF0000"/>
        </w:rPr>
        <w:t xml:space="preserve"> of the current brake </w:t>
      </w:r>
      <w:r w:rsidR="001C58D4" w:rsidRPr="00AB7319">
        <w:rPr>
          <w:rFonts w:ascii="Arial" w:hAnsi="Arial" w:cs="Arial" w:hint="eastAsia"/>
          <w:strike/>
          <w:color w:val="FF0000"/>
        </w:rPr>
        <w:t>rotor</w:t>
      </w:r>
      <w:r w:rsidRPr="00AB7319">
        <w:rPr>
          <w:rFonts w:ascii="Arial" w:hAnsi="Arial" w:cs="Arial"/>
          <w:strike/>
          <w:color w:val="FF0000"/>
        </w:rPr>
        <w:t xml:space="preserve"> via the system. The system shall display the life information </w:t>
      </w:r>
      <w:r w:rsidR="001C58D4" w:rsidRPr="00AB7319">
        <w:rPr>
          <w:rFonts w:ascii="Arial" w:hAnsi="Arial" w:cs="Arial"/>
          <w:strike/>
          <w:color w:val="FF0000"/>
        </w:rPr>
        <w:t xml:space="preserve">of the front and rear brake </w:t>
      </w:r>
      <w:r w:rsidR="001C58D4" w:rsidRPr="00AB7319">
        <w:rPr>
          <w:rFonts w:ascii="Arial" w:hAnsi="Arial" w:cs="Arial" w:hint="eastAsia"/>
          <w:strike/>
          <w:color w:val="FF0000"/>
        </w:rPr>
        <w:t>rotor</w:t>
      </w:r>
      <w:r w:rsidRPr="00AB7319">
        <w:rPr>
          <w:rFonts w:ascii="Arial" w:hAnsi="Arial" w:cs="Arial"/>
          <w:strike/>
          <w:color w:val="FF0000"/>
        </w:rPr>
        <w:t xml:space="preserve"> respectively. </w:t>
      </w:r>
      <w:r w:rsidR="001C58D4" w:rsidRPr="00AB7319">
        <w:rPr>
          <w:rFonts w:ascii="Arial" w:hAnsi="Arial" w:cs="Arial"/>
          <w:strike/>
          <w:color w:val="FF0000"/>
        </w:rPr>
        <w:t xml:space="preserve">The system obtains the remaining mileage of the brake disc through the bus signal, and displays </w:t>
      </w:r>
      <w:r w:rsidR="001C58D4" w:rsidRPr="00AB7319">
        <w:rPr>
          <w:rFonts w:ascii="Arial" w:hAnsi="Arial" w:cs="Arial"/>
          <w:strike/>
          <w:color w:val="FF0000"/>
        </w:rPr>
        <w:lastRenderedPageBreak/>
        <w:t>the remaining mileage information of the front and rear brake discs respectively.</w:t>
      </w:r>
    </w:p>
    <w:tbl>
      <w:tblPr>
        <w:tblW w:w="6975" w:type="dxa"/>
        <w:jc w:val="center"/>
        <w:tblLook w:val="04A0" w:firstRow="1" w:lastRow="0" w:firstColumn="1" w:lastColumn="0" w:noHBand="0" w:noVBand="1"/>
      </w:tblPr>
      <w:tblGrid>
        <w:gridCol w:w="2965"/>
        <w:gridCol w:w="2070"/>
        <w:gridCol w:w="1940"/>
      </w:tblGrid>
      <w:tr w:rsidR="007D37A2" w:rsidRPr="00AB7319" w14:paraId="0A538731" w14:textId="77777777" w:rsidTr="002B50D5">
        <w:trPr>
          <w:trHeight w:val="452"/>
          <w:jc w:val="center"/>
        </w:trPr>
        <w:tc>
          <w:tcPr>
            <w:tcW w:w="29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5674BE" w14:textId="77777777" w:rsidR="00DA112C" w:rsidRPr="00AB7319" w:rsidRDefault="00DA112C" w:rsidP="00E3506B">
            <w:pPr>
              <w:widowControl/>
              <w:jc w:val="center"/>
              <w:rPr>
                <w:rFonts w:ascii="Calibri" w:eastAsia="Times New Roman" w:hAnsi="Calibri" w:cs="Calibri"/>
                <w:b/>
                <w:strike/>
                <w:color w:val="FF0000"/>
                <w:kern w:val="0"/>
                <w:sz w:val="22"/>
              </w:rPr>
            </w:pPr>
            <w:r w:rsidRPr="00AB7319">
              <w:rPr>
                <w:rFonts w:ascii="Calibri" w:eastAsia="Times New Roman" w:hAnsi="Calibri" w:cs="Calibri"/>
                <w:b/>
                <w:strike/>
                <w:color w:val="FF0000"/>
                <w:kern w:val="0"/>
                <w:sz w:val="22"/>
              </w:rPr>
              <w:t>Signal</w:t>
            </w:r>
          </w:p>
        </w:tc>
        <w:tc>
          <w:tcPr>
            <w:tcW w:w="207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1C95200" w14:textId="77777777" w:rsidR="00DA112C" w:rsidRPr="00AB7319" w:rsidRDefault="00DA112C" w:rsidP="00E3506B">
            <w:pPr>
              <w:widowControl/>
              <w:jc w:val="center"/>
              <w:rPr>
                <w:rFonts w:ascii="Calibri" w:eastAsia="Times New Roman" w:hAnsi="Calibri" w:cs="Calibri"/>
                <w:b/>
                <w:strike/>
                <w:color w:val="FF0000"/>
                <w:kern w:val="0"/>
                <w:sz w:val="22"/>
              </w:rPr>
            </w:pPr>
            <w:r w:rsidRPr="00AB7319">
              <w:rPr>
                <w:rFonts w:ascii="Calibri" w:eastAsia="Times New Roman" w:hAnsi="Calibri" w:cs="Calibri"/>
                <w:b/>
                <w:strike/>
                <w:color w:val="FF0000"/>
                <w:kern w:val="0"/>
                <w:sz w:val="22"/>
              </w:rPr>
              <w:t>Range</w:t>
            </w:r>
          </w:p>
        </w:tc>
        <w:tc>
          <w:tcPr>
            <w:tcW w:w="194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35B8D96" w14:textId="77777777" w:rsidR="00DA112C" w:rsidRPr="00AB7319" w:rsidRDefault="00DA112C" w:rsidP="00E3506B">
            <w:pPr>
              <w:widowControl/>
              <w:jc w:val="center"/>
              <w:rPr>
                <w:rFonts w:ascii="Calibri" w:eastAsia="Times New Roman" w:hAnsi="Calibri" w:cs="Calibri"/>
                <w:b/>
                <w:strike/>
                <w:color w:val="FF0000"/>
                <w:kern w:val="0"/>
                <w:sz w:val="22"/>
              </w:rPr>
            </w:pPr>
            <w:r w:rsidRPr="00AB7319">
              <w:rPr>
                <w:rFonts w:ascii="Calibri" w:eastAsia="Times New Roman" w:hAnsi="Calibri" w:cs="Calibri"/>
                <w:b/>
                <w:strike/>
                <w:color w:val="FF0000"/>
                <w:kern w:val="0"/>
                <w:sz w:val="22"/>
              </w:rPr>
              <w:t>Conversion</w:t>
            </w:r>
          </w:p>
        </w:tc>
      </w:tr>
      <w:tr w:rsidR="007D37A2" w:rsidRPr="00AB7319" w14:paraId="6CB47F48" w14:textId="77777777" w:rsidTr="002B50D5">
        <w:trPr>
          <w:trHeight w:val="282"/>
          <w:jc w:val="center"/>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E42FE67" w14:textId="70F993B5" w:rsidR="002B50D5" w:rsidRPr="00AB7319" w:rsidRDefault="002B50D5" w:rsidP="002B50D5">
            <w:pPr>
              <w:widowControl/>
              <w:jc w:val="left"/>
              <w:rPr>
                <w:rFonts w:ascii="Arial" w:eastAsia="Times New Roman" w:hAnsi="Arial" w:cs="Arial"/>
                <w:strike/>
                <w:color w:val="FF0000"/>
                <w:kern w:val="0"/>
                <w:sz w:val="20"/>
                <w:szCs w:val="20"/>
              </w:rPr>
            </w:pPr>
            <w:r w:rsidRPr="00AB7319">
              <w:rPr>
                <w:rFonts w:ascii="Arial" w:hAnsi="Arial" w:cs="Arial"/>
                <w:strike/>
                <w:color w:val="FF0000"/>
                <w:sz w:val="20"/>
                <w:szCs w:val="20"/>
              </w:rPr>
              <w:t>Front Rotor Remain mileage</w:t>
            </w:r>
          </w:p>
        </w:tc>
        <w:tc>
          <w:tcPr>
            <w:tcW w:w="2070" w:type="dxa"/>
            <w:tcBorders>
              <w:top w:val="nil"/>
              <w:left w:val="nil"/>
              <w:bottom w:val="single" w:sz="4" w:space="0" w:color="auto"/>
              <w:right w:val="single" w:sz="4" w:space="0" w:color="auto"/>
            </w:tcBorders>
            <w:shd w:val="clear" w:color="auto" w:fill="auto"/>
            <w:vAlign w:val="center"/>
            <w:hideMark/>
          </w:tcPr>
          <w:p w14:paraId="4B26A835" w14:textId="0FE2D671" w:rsidR="002B50D5" w:rsidRPr="00AB7319" w:rsidRDefault="002B50D5" w:rsidP="002B50D5">
            <w:pPr>
              <w:widowControl/>
              <w:jc w:val="center"/>
              <w:rPr>
                <w:rFonts w:ascii="Arial" w:eastAsia="Times New Roman" w:hAnsi="Arial" w:cs="Arial"/>
                <w:strike/>
                <w:color w:val="FF0000"/>
                <w:kern w:val="0"/>
                <w:sz w:val="20"/>
                <w:szCs w:val="20"/>
              </w:rPr>
            </w:pPr>
            <w:r w:rsidRPr="00AB7319">
              <w:rPr>
                <w:rFonts w:ascii="Arial" w:hAnsi="Arial" w:cs="Arial"/>
                <w:strike/>
                <w:color w:val="FF0000"/>
                <w:sz w:val="20"/>
                <w:szCs w:val="20"/>
              </w:rPr>
              <w:t>0.0 - 500000 km</w:t>
            </w:r>
          </w:p>
        </w:tc>
        <w:tc>
          <w:tcPr>
            <w:tcW w:w="1940" w:type="dxa"/>
            <w:tcBorders>
              <w:top w:val="nil"/>
              <w:left w:val="nil"/>
              <w:bottom w:val="single" w:sz="4" w:space="0" w:color="auto"/>
              <w:right w:val="single" w:sz="4" w:space="0" w:color="auto"/>
            </w:tcBorders>
            <w:shd w:val="clear" w:color="auto" w:fill="auto"/>
            <w:vAlign w:val="center"/>
            <w:hideMark/>
          </w:tcPr>
          <w:p w14:paraId="250FDD96" w14:textId="76340AC6" w:rsidR="002B50D5" w:rsidRPr="00AB7319" w:rsidRDefault="002B50D5" w:rsidP="002B50D5">
            <w:pPr>
              <w:widowControl/>
              <w:jc w:val="center"/>
              <w:rPr>
                <w:rFonts w:ascii="Arial" w:eastAsia="Times New Roman" w:hAnsi="Arial" w:cs="Arial"/>
                <w:strike/>
                <w:color w:val="FF0000"/>
                <w:kern w:val="0"/>
                <w:sz w:val="20"/>
                <w:szCs w:val="20"/>
              </w:rPr>
            </w:pPr>
            <w:r w:rsidRPr="00AB7319">
              <w:rPr>
                <w:rFonts w:ascii="Arial" w:hAnsi="Arial" w:cs="Arial"/>
                <w:strike/>
                <w:color w:val="FF0000"/>
                <w:sz w:val="20"/>
                <w:szCs w:val="20"/>
              </w:rPr>
              <w:t>E=N*10</w:t>
            </w:r>
          </w:p>
        </w:tc>
      </w:tr>
      <w:tr w:rsidR="002B50D5" w:rsidRPr="00AB7319" w14:paraId="648B0304" w14:textId="77777777" w:rsidTr="002B50D5">
        <w:trPr>
          <w:trHeight w:val="282"/>
          <w:jc w:val="center"/>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6383EB69" w14:textId="7BC34946" w:rsidR="002B50D5" w:rsidRPr="00AB7319" w:rsidRDefault="002B50D5" w:rsidP="002B50D5">
            <w:pPr>
              <w:widowControl/>
              <w:jc w:val="left"/>
              <w:rPr>
                <w:rFonts w:ascii="Arial" w:eastAsia="Times New Roman" w:hAnsi="Arial" w:cs="Arial"/>
                <w:strike/>
                <w:color w:val="FF0000"/>
                <w:kern w:val="0"/>
                <w:sz w:val="20"/>
                <w:szCs w:val="20"/>
              </w:rPr>
            </w:pPr>
            <w:r w:rsidRPr="00AB7319">
              <w:rPr>
                <w:rFonts w:ascii="Arial" w:hAnsi="Arial" w:cs="Arial"/>
                <w:strike/>
                <w:color w:val="FF0000"/>
                <w:sz w:val="20"/>
                <w:szCs w:val="20"/>
              </w:rPr>
              <w:t>Rear Rotor Remain mileage</w:t>
            </w:r>
          </w:p>
        </w:tc>
        <w:tc>
          <w:tcPr>
            <w:tcW w:w="2070" w:type="dxa"/>
            <w:tcBorders>
              <w:top w:val="nil"/>
              <w:left w:val="nil"/>
              <w:bottom w:val="single" w:sz="4" w:space="0" w:color="auto"/>
              <w:right w:val="single" w:sz="4" w:space="0" w:color="auto"/>
            </w:tcBorders>
            <w:shd w:val="clear" w:color="auto" w:fill="auto"/>
            <w:vAlign w:val="center"/>
            <w:hideMark/>
          </w:tcPr>
          <w:p w14:paraId="56EAF788" w14:textId="40ED61BB" w:rsidR="002B50D5" w:rsidRPr="00AB7319" w:rsidRDefault="002B50D5" w:rsidP="002B50D5">
            <w:pPr>
              <w:widowControl/>
              <w:jc w:val="center"/>
              <w:rPr>
                <w:rFonts w:ascii="Arial" w:eastAsia="Times New Roman" w:hAnsi="Arial" w:cs="Arial"/>
                <w:strike/>
                <w:color w:val="FF0000"/>
                <w:kern w:val="0"/>
                <w:sz w:val="20"/>
                <w:szCs w:val="20"/>
              </w:rPr>
            </w:pPr>
            <w:r w:rsidRPr="00AB7319">
              <w:rPr>
                <w:rFonts w:ascii="Arial" w:hAnsi="Arial" w:cs="Arial"/>
                <w:strike/>
                <w:color w:val="FF0000"/>
                <w:sz w:val="20"/>
                <w:szCs w:val="20"/>
              </w:rPr>
              <w:t>0.0 - 500000 km</w:t>
            </w:r>
          </w:p>
        </w:tc>
        <w:tc>
          <w:tcPr>
            <w:tcW w:w="1940" w:type="dxa"/>
            <w:tcBorders>
              <w:top w:val="nil"/>
              <w:left w:val="nil"/>
              <w:bottom w:val="single" w:sz="4" w:space="0" w:color="auto"/>
              <w:right w:val="single" w:sz="4" w:space="0" w:color="auto"/>
            </w:tcBorders>
            <w:shd w:val="clear" w:color="auto" w:fill="auto"/>
            <w:vAlign w:val="center"/>
            <w:hideMark/>
          </w:tcPr>
          <w:p w14:paraId="0F26F4D3" w14:textId="25B6B71C" w:rsidR="002B50D5" w:rsidRPr="00AB7319" w:rsidRDefault="002B50D5" w:rsidP="002B50D5">
            <w:pPr>
              <w:widowControl/>
              <w:jc w:val="center"/>
              <w:rPr>
                <w:rFonts w:ascii="Arial" w:eastAsia="Times New Roman" w:hAnsi="Arial" w:cs="Arial"/>
                <w:strike/>
                <w:color w:val="FF0000"/>
                <w:kern w:val="0"/>
                <w:sz w:val="20"/>
                <w:szCs w:val="20"/>
              </w:rPr>
            </w:pPr>
            <w:r w:rsidRPr="00AB7319">
              <w:rPr>
                <w:rFonts w:ascii="Arial" w:hAnsi="Arial" w:cs="Arial"/>
                <w:strike/>
                <w:color w:val="FF0000"/>
                <w:sz w:val="20"/>
                <w:szCs w:val="20"/>
              </w:rPr>
              <w:t>E=N*10</w:t>
            </w:r>
          </w:p>
        </w:tc>
      </w:tr>
    </w:tbl>
    <w:p w14:paraId="2BC73DF7" w14:textId="77777777" w:rsidR="00DA112C" w:rsidRPr="007D37A2" w:rsidRDefault="00DA112C" w:rsidP="00DA112C">
      <w:pPr>
        <w:pStyle w:val="a0"/>
        <w:spacing w:after="156"/>
        <w:ind w:firstLine="0"/>
        <w:rPr>
          <w:rFonts w:ascii="Arial" w:hAnsi="Arial" w:cs="Arial"/>
        </w:rPr>
      </w:pPr>
    </w:p>
    <w:p w14:paraId="755B6855" w14:textId="77777777" w:rsidR="00A936E9" w:rsidRPr="007D37A2" w:rsidRDefault="00D46C60">
      <w:pPr>
        <w:pStyle w:val="a0"/>
        <w:spacing w:after="156"/>
        <w:rPr>
          <w:rFonts w:ascii="Arial" w:hAnsi="Arial" w:cs="Arial"/>
          <w:strike/>
        </w:rPr>
      </w:pPr>
      <w:r w:rsidRPr="007D37A2">
        <w:rPr>
          <w:rFonts w:ascii="Arial" w:hAnsi="Arial" w:cs="Arial"/>
          <w:strike/>
        </w:rPr>
        <w:t>文档根据前、后制动盘剩余寿命的多少分为正常、低、极低三个等级。具体见下方表格，</w:t>
      </w:r>
    </w:p>
    <w:tbl>
      <w:tblPr>
        <w:tblW w:w="4135" w:type="dxa"/>
        <w:jc w:val="center"/>
        <w:tblLayout w:type="fixed"/>
        <w:tblLook w:val="04A0" w:firstRow="1" w:lastRow="0" w:firstColumn="1" w:lastColumn="0" w:noHBand="0" w:noVBand="1"/>
      </w:tblPr>
      <w:tblGrid>
        <w:gridCol w:w="2245"/>
        <w:gridCol w:w="1890"/>
      </w:tblGrid>
      <w:tr w:rsidR="007D37A2" w:rsidRPr="007D37A2" w14:paraId="36B58590" w14:textId="77777777">
        <w:trPr>
          <w:trHeight w:val="300"/>
          <w:jc w:val="center"/>
        </w:trPr>
        <w:tc>
          <w:tcPr>
            <w:tcW w:w="22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BE7F76" w14:textId="77777777" w:rsidR="00A936E9" w:rsidRPr="007D37A2" w:rsidRDefault="00D46C60">
            <w:pPr>
              <w:widowControl/>
              <w:jc w:val="left"/>
              <w:rPr>
                <w:rFonts w:ascii="Arial" w:eastAsia="Times New Roman" w:hAnsi="Arial" w:cs="Arial"/>
                <w:strike/>
                <w:kern w:val="0"/>
                <w:sz w:val="22"/>
              </w:rPr>
            </w:pPr>
            <w:r w:rsidRPr="007D37A2">
              <w:rPr>
                <w:rFonts w:ascii="Arial" w:hAnsi="Arial" w:cs="Arial"/>
                <w:strike/>
                <w:sz w:val="22"/>
              </w:rPr>
              <w:t>制动盘剩余寿命</w:t>
            </w:r>
          </w:p>
        </w:tc>
        <w:tc>
          <w:tcPr>
            <w:tcW w:w="1890" w:type="dxa"/>
            <w:tcBorders>
              <w:top w:val="single" w:sz="4" w:space="0" w:color="auto"/>
              <w:left w:val="nil"/>
              <w:bottom w:val="single" w:sz="4" w:space="0" w:color="auto"/>
              <w:right w:val="single" w:sz="4" w:space="0" w:color="auto"/>
            </w:tcBorders>
            <w:shd w:val="clear" w:color="auto" w:fill="auto"/>
            <w:noWrap/>
            <w:vAlign w:val="bottom"/>
          </w:tcPr>
          <w:p w14:paraId="7D2CB1FF" w14:textId="77777777" w:rsidR="00A936E9" w:rsidRPr="007D37A2" w:rsidRDefault="00D46C60">
            <w:pPr>
              <w:widowControl/>
              <w:jc w:val="left"/>
              <w:rPr>
                <w:rFonts w:ascii="Arial" w:eastAsia="Times New Roman" w:hAnsi="Arial" w:cs="Arial"/>
                <w:strike/>
                <w:kern w:val="0"/>
                <w:sz w:val="22"/>
              </w:rPr>
            </w:pPr>
            <w:r w:rsidRPr="007D37A2">
              <w:rPr>
                <w:rFonts w:ascii="Arial" w:hAnsi="Arial" w:cs="Arial"/>
                <w:strike/>
                <w:sz w:val="22"/>
              </w:rPr>
              <w:t>刹车片状态</w:t>
            </w:r>
          </w:p>
        </w:tc>
      </w:tr>
      <w:tr w:rsidR="007D37A2" w:rsidRPr="007D37A2" w14:paraId="1D55CF66" w14:textId="77777777">
        <w:trPr>
          <w:trHeight w:val="300"/>
          <w:jc w:val="center"/>
        </w:trPr>
        <w:tc>
          <w:tcPr>
            <w:tcW w:w="2245" w:type="dxa"/>
            <w:tcBorders>
              <w:top w:val="nil"/>
              <w:left w:val="single" w:sz="4" w:space="0" w:color="auto"/>
              <w:bottom w:val="single" w:sz="4" w:space="0" w:color="auto"/>
              <w:right w:val="single" w:sz="4" w:space="0" w:color="auto"/>
            </w:tcBorders>
            <w:shd w:val="clear" w:color="auto" w:fill="auto"/>
            <w:noWrap/>
            <w:vAlign w:val="bottom"/>
          </w:tcPr>
          <w:p w14:paraId="6CD1BDF3" w14:textId="77777777" w:rsidR="00A936E9" w:rsidRPr="007D37A2" w:rsidRDefault="00D46C60">
            <w:pPr>
              <w:widowControl/>
              <w:jc w:val="left"/>
              <w:rPr>
                <w:rFonts w:ascii="Arial" w:eastAsia="Times New Roman" w:hAnsi="Arial" w:cs="Arial"/>
                <w:strike/>
                <w:kern w:val="0"/>
                <w:sz w:val="22"/>
              </w:rPr>
            </w:pPr>
            <w:r w:rsidRPr="007D37A2">
              <w:rPr>
                <w:rFonts w:ascii="Arial" w:hAnsi="Arial" w:cs="Arial"/>
                <w:strike/>
                <w:sz w:val="22"/>
              </w:rPr>
              <w:t>&gt;50%</w:t>
            </w:r>
          </w:p>
        </w:tc>
        <w:tc>
          <w:tcPr>
            <w:tcW w:w="1890" w:type="dxa"/>
            <w:tcBorders>
              <w:top w:val="nil"/>
              <w:left w:val="nil"/>
              <w:bottom w:val="single" w:sz="4" w:space="0" w:color="auto"/>
              <w:right w:val="single" w:sz="4" w:space="0" w:color="auto"/>
            </w:tcBorders>
            <w:shd w:val="clear" w:color="auto" w:fill="auto"/>
            <w:noWrap/>
            <w:vAlign w:val="bottom"/>
          </w:tcPr>
          <w:p w14:paraId="45710EE9" w14:textId="77777777" w:rsidR="00A936E9" w:rsidRPr="007D37A2" w:rsidRDefault="00D46C60">
            <w:pPr>
              <w:widowControl/>
              <w:jc w:val="left"/>
              <w:rPr>
                <w:rFonts w:ascii="Arial" w:eastAsia="Times New Roman" w:hAnsi="Arial" w:cs="Arial"/>
                <w:strike/>
                <w:kern w:val="0"/>
                <w:sz w:val="22"/>
              </w:rPr>
            </w:pPr>
            <w:r w:rsidRPr="007D37A2">
              <w:rPr>
                <w:rFonts w:ascii="Arial" w:hAnsi="Arial" w:cs="Arial"/>
                <w:strike/>
                <w:sz w:val="22"/>
              </w:rPr>
              <w:t>正常</w:t>
            </w:r>
          </w:p>
        </w:tc>
      </w:tr>
      <w:tr w:rsidR="007D37A2" w:rsidRPr="007D37A2" w14:paraId="77A10203" w14:textId="77777777">
        <w:trPr>
          <w:trHeight w:val="300"/>
          <w:jc w:val="center"/>
        </w:trPr>
        <w:tc>
          <w:tcPr>
            <w:tcW w:w="2245" w:type="dxa"/>
            <w:tcBorders>
              <w:top w:val="nil"/>
              <w:left w:val="single" w:sz="4" w:space="0" w:color="auto"/>
              <w:bottom w:val="single" w:sz="4" w:space="0" w:color="auto"/>
              <w:right w:val="single" w:sz="4" w:space="0" w:color="auto"/>
            </w:tcBorders>
            <w:shd w:val="clear" w:color="auto" w:fill="auto"/>
            <w:noWrap/>
            <w:vAlign w:val="bottom"/>
          </w:tcPr>
          <w:p w14:paraId="00022BDD" w14:textId="77777777" w:rsidR="00A936E9" w:rsidRPr="007D37A2" w:rsidRDefault="00D46C60">
            <w:pPr>
              <w:widowControl/>
              <w:jc w:val="left"/>
              <w:rPr>
                <w:rFonts w:ascii="Arial" w:eastAsia="Times New Roman" w:hAnsi="Arial" w:cs="Arial"/>
                <w:strike/>
                <w:kern w:val="0"/>
                <w:sz w:val="22"/>
              </w:rPr>
            </w:pPr>
            <w:r w:rsidRPr="007D37A2">
              <w:rPr>
                <w:rFonts w:ascii="Arial" w:hAnsi="Arial" w:cs="Arial"/>
                <w:strike/>
                <w:sz w:val="22"/>
              </w:rPr>
              <w:t>50%&gt;=n&gt;10%</w:t>
            </w:r>
          </w:p>
        </w:tc>
        <w:tc>
          <w:tcPr>
            <w:tcW w:w="1890" w:type="dxa"/>
            <w:tcBorders>
              <w:top w:val="nil"/>
              <w:left w:val="nil"/>
              <w:bottom w:val="single" w:sz="4" w:space="0" w:color="auto"/>
              <w:right w:val="single" w:sz="4" w:space="0" w:color="auto"/>
            </w:tcBorders>
            <w:shd w:val="clear" w:color="auto" w:fill="auto"/>
            <w:noWrap/>
            <w:vAlign w:val="bottom"/>
          </w:tcPr>
          <w:p w14:paraId="6E596C6A" w14:textId="77777777" w:rsidR="00A936E9" w:rsidRPr="007D37A2" w:rsidRDefault="00D46C60">
            <w:pPr>
              <w:widowControl/>
              <w:jc w:val="left"/>
              <w:rPr>
                <w:rFonts w:ascii="Arial" w:eastAsia="Times New Roman" w:hAnsi="Arial" w:cs="Arial"/>
                <w:strike/>
                <w:kern w:val="0"/>
                <w:sz w:val="22"/>
              </w:rPr>
            </w:pPr>
            <w:r w:rsidRPr="007D37A2">
              <w:rPr>
                <w:rFonts w:ascii="Arial" w:hAnsi="Arial" w:cs="Arial"/>
                <w:strike/>
                <w:sz w:val="22"/>
              </w:rPr>
              <w:t>剩余寿命低</w:t>
            </w:r>
          </w:p>
        </w:tc>
      </w:tr>
      <w:tr w:rsidR="000F0193" w:rsidRPr="007D37A2" w14:paraId="1452D71B" w14:textId="77777777">
        <w:trPr>
          <w:trHeight w:val="300"/>
          <w:jc w:val="center"/>
        </w:trPr>
        <w:tc>
          <w:tcPr>
            <w:tcW w:w="2245" w:type="dxa"/>
            <w:tcBorders>
              <w:top w:val="nil"/>
              <w:left w:val="single" w:sz="4" w:space="0" w:color="auto"/>
              <w:bottom w:val="single" w:sz="4" w:space="0" w:color="auto"/>
              <w:right w:val="single" w:sz="4" w:space="0" w:color="auto"/>
            </w:tcBorders>
            <w:shd w:val="clear" w:color="auto" w:fill="auto"/>
            <w:noWrap/>
            <w:vAlign w:val="bottom"/>
          </w:tcPr>
          <w:p w14:paraId="76D71D41" w14:textId="77777777" w:rsidR="00A936E9" w:rsidRPr="007D37A2" w:rsidRDefault="00D46C60">
            <w:pPr>
              <w:widowControl/>
              <w:jc w:val="left"/>
              <w:rPr>
                <w:rFonts w:ascii="Arial" w:eastAsia="Times New Roman" w:hAnsi="Arial" w:cs="Arial"/>
                <w:strike/>
                <w:kern w:val="0"/>
                <w:sz w:val="22"/>
              </w:rPr>
            </w:pPr>
            <w:r w:rsidRPr="007D37A2">
              <w:rPr>
                <w:rFonts w:ascii="Arial" w:hAnsi="Arial" w:cs="Arial"/>
                <w:strike/>
                <w:sz w:val="22"/>
              </w:rPr>
              <w:t>&lt;=10%</w:t>
            </w:r>
          </w:p>
        </w:tc>
        <w:tc>
          <w:tcPr>
            <w:tcW w:w="1890" w:type="dxa"/>
            <w:tcBorders>
              <w:top w:val="nil"/>
              <w:left w:val="nil"/>
              <w:bottom w:val="single" w:sz="4" w:space="0" w:color="auto"/>
              <w:right w:val="single" w:sz="4" w:space="0" w:color="auto"/>
            </w:tcBorders>
            <w:shd w:val="clear" w:color="auto" w:fill="auto"/>
            <w:noWrap/>
            <w:vAlign w:val="bottom"/>
          </w:tcPr>
          <w:p w14:paraId="358A43AB" w14:textId="77777777" w:rsidR="00A936E9" w:rsidRPr="007D37A2" w:rsidRDefault="00D46C60">
            <w:pPr>
              <w:widowControl/>
              <w:jc w:val="left"/>
              <w:rPr>
                <w:rFonts w:ascii="Arial" w:eastAsia="Times New Roman" w:hAnsi="Arial" w:cs="Arial"/>
                <w:strike/>
                <w:kern w:val="0"/>
                <w:sz w:val="22"/>
              </w:rPr>
            </w:pPr>
            <w:r w:rsidRPr="007D37A2">
              <w:rPr>
                <w:rFonts w:ascii="Arial" w:hAnsi="Arial" w:cs="Arial"/>
                <w:strike/>
                <w:sz w:val="22"/>
              </w:rPr>
              <w:t>剩余寿命极低</w:t>
            </w:r>
          </w:p>
        </w:tc>
      </w:tr>
    </w:tbl>
    <w:p w14:paraId="4912F46F" w14:textId="77777777" w:rsidR="00A936E9" w:rsidRPr="007D37A2" w:rsidRDefault="00A936E9">
      <w:pPr>
        <w:pStyle w:val="a0"/>
        <w:spacing w:after="156"/>
        <w:rPr>
          <w:rFonts w:ascii="Arial" w:hAnsi="Arial" w:cs="Arial"/>
        </w:rPr>
      </w:pPr>
    </w:p>
    <w:p w14:paraId="403F3108" w14:textId="4257E1AC" w:rsidR="00A936E9" w:rsidRPr="00AB7319" w:rsidRDefault="00D46C60" w:rsidP="00737381">
      <w:pPr>
        <w:pStyle w:val="a0"/>
        <w:spacing w:after="156"/>
        <w:rPr>
          <w:rFonts w:ascii="Arial" w:hAnsi="Arial" w:cs="Arial"/>
          <w:strike/>
          <w:color w:val="FF0000"/>
        </w:rPr>
      </w:pPr>
      <w:r w:rsidRPr="00AB7319">
        <w:rPr>
          <w:rFonts w:ascii="Arial" w:hAnsi="Arial" w:cs="Arial"/>
          <w:strike/>
          <w:color w:val="FF0000"/>
        </w:rPr>
        <w:t>系统需要根据总线消息判断是否需要更换制动盘。当总线信号通知系统制动盘剩余寿命过低时，系统需要提示用户当前制动盘寿命，并提醒用户更换前</w:t>
      </w:r>
      <w:r w:rsidRPr="00AB7319">
        <w:rPr>
          <w:rFonts w:ascii="Arial" w:hAnsi="Arial" w:cs="Arial"/>
          <w:strike/>
          <w:color w:val="FF0000"/>
        </w:rPr>
        <w:t>/</w:t>
      </w:r>
      <w:r w:rsidRPr="00AB7319">
        <w:rPr>
          <w:rFonts w:ascii="Arial" w:hAnsi="Arial" w:cs="Arial"/>
          <w:strike/>
          <w:color w:val="FF0000"/>
        </w:rPr>
        <w:t>后制动盘。</w:t>
      </w:r>
      <w:r w:rsidRPr="00AB7319">
        <w:rPr>
          <w:rFonts w:ascii="Arial" w:hAnsi="Arial" w:cs="Arial"/>
          <w:strike/>
          <w:color w:val="FF0000"/>
        </w:rPr>
        <w:br/>
        <w:t>The system shall judge whether brake disc needs to be replaced according to bus messages. When the bus signal informs the system that the remaining life of the brake disc is too short, the system shall remind the user for the current life of the brake disc and remind the user to replace the front/rear brake disc.</w:t>
      </w:r>
    </w:p>
    <w:tbl>
      <w:tblPr>
        <w:tblW w:w="6975" w:type="dxa"/>
        <w:jc w:val="center"/>
        <w:tblLook w:val="04A0" w:firstRow="1" w:lastRow="0" w:firstColumn="1" w:lastColumn="0" w:noHBand="0" w:noVBand="1"/>
      </w:tblPr>
      <w:tblGrid>
        <w:gridCol w:w="3235"/>
        <w:gridCol w:w="990"/>
        <w:gridCol w:w="2750"/>
      </w:tblGrid>
      <w:tr w:rsidR="007D37A2" w:rsidRPr="00AB7319" w14:paraId="67EBF0A9" w14:textId="77777777" w:rsidTr="00E3506B">
        <w:trPr>
          <w:trHeight w:val="452"/>
          <w:jc w:val="center"/>
        </w:trPr>
        <w:tc>
          <w:tcPr>
            <w:tcW w:w="3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B500A1" w14:textId="77777777" w:rsidR="00071097" w:rsidRPr="00AB7319" w:rsidRDefault="00071097" w:rsidP="00E3506B">
            <w:pPr>
              <w:widowControl/>
              <w:jc w:val="center"/>
              <w:rPr>
                <w:rFonts w:ascii="Calibri" w:eastAsia="Times New Roman" w:hAnsi="Calibri" w:cs="Calibri"/>
                <w:b/>
                <w:strike/>
                <w:color w:val="FF0000"/>
                <w:kern w:val="0"/>
                <w:sz w:val="22"/>
              </w:rPr>
            </w:pPr>
            <w:r w:rsidRPr="00AB7319">
              <w:rPr>
                <w:rFonts w:ascii="Calibri" w:eastAsia="Times New Roman" w:hAnsi="Calibri" w:cs="Calibri"/>
                <w:b/>
                <w:strike/>
                <w:color w:val="FF0000"/>
                <w:kern w:val="0"/>
                <w:sz w:val="22"/>
              </w:rPr>
              <w:t>Signal</w:t>
            </w:r>
          </w:p>
        </w:tc>
        <w:tc>
          <w:tcPr>
            <w:tcW w:w="99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BE5E9FD" w14:textId="77777777" w:rsidR="00071097" w:rsidRPr="00AB7319" w:rsidRDefault="00071097" w:rsidP="00E3506B">
            <w:pPr>
              <w:widowControl/>
              <w:jc w:val="center"/>
              <w:rPr>
                <w:rFonts w:ascii="Calibri" w:eastAsia="Times New Roman" w:hAnsi="Calibri" w:cs="Calibri"/>
                <w:b/>
                <w:strike/>
                <w:color w:val="FF0000"/>
                <w:kern w:val="0"/>
                <w:sz w:val="22"/>
              </w:rPr>
            </w:pPr>
            <w:r w:rsidRPr="00AB7319">
              <w:rPr>
                <w:rFonts w:ascii="Calibri" w:eastAsia="Times New Roman" w:hAnsi="Calibri" w:cs="Calibri"/>
                <w:b/>
                <w:strike/>
                <w:color w:val="FF0000"/>
                <w:kern w:val="0"/>
                <w:sz w:val="22"/>
              </w:rPr>
              <w:t>Range</w:t>
            </w:r>
          </w:p>
        </w:tc>
        <w:tc>
          <w:tcPr>
            <w:tcW w:w="275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E4E9662" w14:textId="77777777" w:rsidR="00071097" w:rsidRPr="00AB7319" w:rsidRDefault="00071097" w:rsidP="00E3506B">
            <w:pPr>
              <w:widowControl/>
              <w:jc w:val="center"/>
              <w:rPr>
                <w:rFonts w:ascii="Calibri" w:eastAsia="Times New Roman" w:hAnsi="Calibri" w:cs="Calibri"/>
                <w:b/>
                <w:strike/>
                <w:color w:val="FF0000"/>
                <w:kern w:val="0"/>
                <w:sz w:val="22"/>
              </w:rPr>
            </w:pPr>
            <w:r w:rsidRPr="00AB7319">
              <w:rPr>
                <w:rFonts w:ascii="Calibri" w:eastAsia="Times New Roman" w:hAnsi="Calibri" w:cs="Calibri"/>
                <w:b/>
                <w:strike/>
                <w:color w:val="FF0000"/>
                <w:kern w:val="0"/>
                <w:sz w:val="22"/>
              </w:rPr>
              <w:t>Conversion</w:t>
            </w:r>
          </w:p>
        </w:tc>
      </w:tr>
      <w:tr w:rsidR="007D37A2" w:rsidRPr="00AB7319" w14:paraId="4EA518C7" w14:textId="77777777" w:rsidTr="00E3506B">
        <w:trPr>
          <w:trHeight w:val="282"/>
          <w:jc w:val="center"/>
        </w:trPr>
        <w:tc>
          <w:tcPr>
            <w:tcW w:w="3235" w:type="dxa"/>
            <w:tcBorders>
              <w:top w:val="nil"/>
              <w:left w:val="single" w:sz="4" w:space="0" w:color="auto"/>
              <w:bottom w:val="single" w:sz="4" w:space="0" w:color="auto"/>
              <w:right w:val="single" w:sz="4" w:space="0" w:color="auto"/>
            </w:tcBorders>
            <w:shd w:val="clear" w:color="auto" w:fill="auto"/>
            <w:vAlign w:val="center"/>
            <w:hideMark/>
          </w:tcPr>
          <w:p w14:paraId="617C7309" w14:textId="77777777" w:rsidR="00071097" w:rsidRPr="00AB7319" w:rsidRDefault="00071097" w:rsidP="00E3506B">
            <w:pPr>
              <w:widowControl/>
              <w:jc w:val="left"/>
              <w:rPr>
                <w:rFonts w:ascii="Arial" w:eastAsia="Times New Roman" w:hAnsi="Arial" w:cs="Arial"/>
                <w:strike/>
                <w:color w:val="FF0000"/>
                <w:kern w:val="0"/>
                <w:sz w:val="20"/>
                <w:szCs w:val="20"/>
              </w:rPr>
            </w:pPr>
            <w:r w:rsidRPr="00AB7319">
              <w:rPr>
                <w:rFonts w:ascii="Arial" w:eastAsia="Times New Roman" w:hAnsi="Arial" w:cs="Arial"/>
                <w:strike/>
                <w:color w:val="FF0000"/>
                <w:kern w:val="0"/>
                <w:sz w:val="20"/>
                <w:szCs w:val="20"/>
              </w:rPr>
              <w:t>Front Brake Pad Low</w:t>
            </w:r>
          </w:p>
        </w:tc>
        <w:tc>
          <w:tcPr>
            <w:tcW w:w="990" w:type="dxa"/>
            <w:tcBorders>
              <w:top w:val="nil"/>
              <w:left w:val="nil"/>
              <w:bottom w:val="single" w:sz="4" w:space="0" w:color="auto"/>
              <w:right w:val="single" w:sz="4" w:space="0" w:color="auto"/>
            </w:tcBorders>
            <w:shd w:val="clear" w:color="auto" w:fill="auto"/>
            <w:vAlign w:val="center"/>
            <w:hideMark/>
          </w:tcPr>
          <w:p w14:paraId="7E5612D5" w14:textId="77777777" w:rsidR="00071097" w:rsidRPr="00AB7319" w:rsidRDefault="00071097" w:rsidP="00E3506B">
            <w:pPr>
              <w:widowControl/>
              <w:jc w:val="center"/>
              <w:rPr>
                <w:rFonts w:ascii="Arial" w:eastAsia="Times New Roman" w:hAnsi="Arial" w:cs="Arial"/>
                <w:strike/>
                <w:color w:val="FF0000"/>
                <w:kern w:val="0"/>
                <w:sz w:val="20"/>
                <w:szCs w:val="20"/>
              </w:rPr>
            </w:pPr>
            <w:r w:rsidRPr="00AB7319">
              <w:rPr>
                <w:rFonts w:ascii="Arial" w:eastAsia="Times New Roman" w:hAnsi="Arial" w:cs="Arial"/>
                <w:strike/>
                <w:color w:val="FF0000"/>
                <w:kern w:val="0"/>
                <w:sz w:val="20"/>
                <w:szCs w:val="20"/>
              </w:rPr>
              <w:t>N/A</w:t>
            </w:r>
          </w:p>
        </w:tc>
        <w:tc>
          <w:tcPr>
            <w:tcW w:w="2750" w:type="dxa"/>
            <w:tcBorders>
              <w:top w:val="nil"/>
              <w:left w:val="nil"/>
              <w:bottom w:val="single" w:sz="4" w:space="0" w:color="auto"/>
              <w:right w:val="single" w:sz="4" w:space="0" w:color="auto"/>
            </w:tcBorders>
            <w:shd w:val="clear" w:color="auto" w:fill="auto"/>
            <w:vAlign w:val="center"/>
            <w:hideMark/>
          </w:tcPr>
          <w:p w14:paraId="471D6B2B" w14:textId="77777777" w:rsidR="00071097" w:rsidRPr="00AB7319" w:rsidRDefault="00071097" w:rsidP="00E3506B">
            <w:pPr>
              <w:widowControl/>
              <w:jc w:val="center"/>
              <w:rPr>
                <w:rFonts w:ascii="Arial" w:eastAsia="Times New Roman" w:hAnsi="Arial" w:cs="Arial"/>
                <w:strike/>
                <w:color w:val="FF0000"/>
                <w:kern w:val="0"/>
                <w:sz w:val="20"/>
                <w:szCs w:val="20"/>
              </w:rPr>
            </w:pPr>
            <w:r w:rsidRPr="00AB7319">
              <w:rPr>
                <w:rFonts w:ascii="Arial" w:eastAsia="Times New Roman" w:hAnsi="Arial" w:cs="Arial"/>
                <w:strike/>
                <w:color w:val="FF0000"/>
                <w:kern w:val="0"/>
                <w:sz w:val="20"/>
                <w:szCs w:val="20"/>
              </w:rPr>
              <w:t xml:space="preserve">$0=False; $1=True; </w:t>
            </w:r>
          </w:p>
        </w:tc>
      </w:tr>
      <w:tr w:rsidR="00071097" w:rsidRPr="00AB7319" w14:paraId="46BAE7F3" w14:textId="77777777" w:rsidTr="00E3506B">
        <w:trPr>
          <w:trHeight w:val="282"/>
          <w:jc w:val="center"/>
        </w:trPr>
        <w:tc>
          <w:tcPr>
            <w:tcW w:w="3235" w:type="dxa"/>
            <w:tcBorders>
              <w:top w:val="nil"/>
              <w:left w:val="single" w:sz="4" w:space="0" w:color="auto"/>
              <w:bottom w:val="single" w:sz="4" w:space="0" w:color="auto"/>
              <w:right w:val="single" w:sz="4" w:space="0" w:color="auto"/>
            </w:tcBorders>
            <w:shd w:val="clear" w:color="auto" w:fill="auto"/>
            <w:vAlign w:val="center"/>
            <w:hideMark/>
          </w:tcPr>
          <w:p w14:paraId="2EB46110" w14:textId="77777777" w:rsidR="00071097" w:rsidRPr="00AB7319" w:rsidRDefault="00071097" w:rsidP="00E3506B">
            <w:pPr>
              <w:widowControl/>
              <w:jc w:val="left"/>
              <w:rPr>
                <w:rFonts w:ascii="Arial" w:eastAsia="Times New Roman" w:hAnsi="Arial" w:cs="Arial"/>
                <w:strike/>
                <w:color w:val="FF0000"/>
                <w:kern w:val="0"/>
                <w:sz w:val="20"/>
                <w:szCs w:val="20"/>
              </w:rPr>
            </w:pPr>
            <w:r w:rsidRPr="00AB7319">
              <w:rPr>
                <w:rFonts w:ascii="Arial" w:eastAsia="Times New Roman" w:hAnsi="Arial" w:cs="Arial"/>
                <w:strike/>
                <w:color w:val="FF0000"/>
                <w:kern w:val="0"/>
                <w:sz w:val="20"/>
                <w:szCs w:val="20"/>
              </w:rPr>
              <w:t>Rear Brake Pad Low</w:t>
            </w:r>
          </w:p>
        </w:tc>
        <w:tc>
          <w:tcPr>
            <w:tcW w:w="990" w:type="dxa"/>
            <w:tcBorders>
              <w:top w:val="nil"/>
              <w:left w:val="nil"/>
              <w:bottom w:val="single" w:sz="4" w:space="0" w:color="auto"/>
              <w:right w:val="single" w:sz="4" w:space="0" w:color="auto"/>
            </w:tcBorders>
            <w:shd w:val="clear" w:color="auto" w:fill="auto"/>
            <w:vAlign w:val="center"/>
            <w:hideMark/>
          </w:tcPr>
          <w:p w14:paraId="58FC6353" w14:textId="77777777" w:rsidR="00071097" w:rsidRPr="00AB7319" w:rsidRDefault="00071097" w:rsidP="00E3506B">
            <w:pPr>
              <w:widowControl/>
              <w:jc w:val="center"/>
              <w:rPr>
                <w:rFonts w:ascii="Arial" w:eastAsia="Times New Roman" w:hAnsi="Arial" w:cs="Arial"/>
                <w:strike/>
                <w:color w:val="FF0000"/>
                <w:kern w:val="0"/>
                <w:sz w:val="20"/>
                <w:szCs w:val="20"/>
              </w:rPr>
            </w:pPr>
            <w:r w:rsidRPr="00AB7319">
              <w:rPr>
                <w:rFonts w:ascii="Arial" w:eastAsia="Times New Roman" w:hAnsi="Arial" w:cs="Arial"/>
                <w:strike/>
                <w:color w:val="FF0000"/>
                <w:kern w:val="0"/>
                <w:sz w:val="20"/>
                <w:szCs w:val="20"/>
              </w:rPr>
              <w:t>N/A</w:t>
            </w:r>
          </w:p>
        </w:tc>
        <w:tc>
          <w:tcPr>
            <w:tcW w:w="2750" w:type="dxa"/>
            <w:tcBorders>
              <w:top w:val="nil"/>
              <w:left w:val="nil"/>
              <w:bottom w:val="single" w:sz="4" w:space="0" w:color="auto"/>
              <w:right w:val="single" w:sz="4" w:space="0" w:color="auto"/>
            </w:tcBorders>
            <w:shd w:val="clear" w:color="auto" w:fill="auto"/>
            <w:vAlign w:val="center"/>
            <w:hideMark/>
          </w:tcPr>
          <w:p w14:paraId="657B500D" w14:textId="77777777" w:rsidR="00071097" w:rsidRPr="00AB7319" w:rsidRDefault="00071097" w:rsidP="00E3506B">
            <w:pPr>
              <w:widowControl/>
              <w:jc w:val="center"/>
              <w:rPr>
                <w:rFonts w:ascii="Arial" w:eastAsia="Times New Roman" w:hAnsi="Arial" w:cs="Arial"/>
                <w:strike/>
                <w:color w:val="FF0000"/>
                <w:kern w:val="0"/>
                <w:sz w:val="20"/>
                <w:szCs w:val="20"/>
              </w:rPr>
            </w:pPr>
            <w:r w:rsidRPr="00AB7319">
              <w:rPr>
                <w:rFonts w:ascii="Arial" w:eastAsia="Times New Roman" w:hAnsi="Arial" w:cs="Arial"/>
                <w:strike/>
                <w:color w:val="FF0000"/>
                <w:kern w:val="0"/>
                <w:sz w:val="20"/>
                <w:szCs w:val="20"/>
              </w:rPr>
              <w:t xml:space="preserve">$0=False; $1=True; </w:t>
            </w:r>
          </w:p>
        </w:tc>
      </w:tr>
    </w:tbl>
    <w:p w14:paraId="40795D06" w14:textId="77777777" w:rsidR="00071097" w:rsidRPr="00AB7319" w:rsidRDefault="00071097" w:rsidP="00071097">
      <w:pPr>
        <w:pStyle w:val="a0"/>
        <w:spacing w:after="156"/>
        <w:ind w:firstLine="0"/>
        <w:rPr>
          <w:rFonts w:ascii="Arial" w:hAnsi="Arial" w:cs="Arial"/>
          <w:strike/>
          <w:color w:val="FF0000"/>
        </w:rPr>
      </w:pPr>
    </w:p>
    <w:p w14:paraId="5348DDF1" w14:textId="2C3908B9" w:rsidR="00A936E9" w:rsidRPr="00AB7319" w:rsidRDefault="00D46C60">
      <w:pPr>
        <w:pStyle w:val="a0"/>
        <w:spacing w:after="156"/>
        <w:rPr>
          <w:rFonts w:ascii="Arial" w:hAnsi="Arial" w:cs="Arial"/>
          <w:strike/>
          <w:color w:val="FF0000"/>
        </w:rPr>
      </w:pPr>
      <w:r w:rsidRPr="00AB7319">
        <w:rPr>
          <w:rFonts w:ascii="Arial" w:hAnsi="Arial" w:cs="Arial"/>
          <w:strike/>
          <w:color w:val="FF0000"/>
        </w:rPr>
        <w:t>系统支持用户手动</w:t>
      </w:r>
      <w:r w:rsidRPr="00AB7319">
        <w:rPr>
          <w:rFonts w:ascii="Arial" w:hAnsi="Arial" w:cs="Arial"/>
          <w:strike/>
          <w:color w:val="FF0000"/>
        </w:rPr>
        <w:t>reset</w:t>
      </w:r>
      <w:r w:rsidRPr="00AB7319">
        <w:rPr>
          <w:rFonts w:ascii="Arial" w:hAnsi="Arial" w:cs="Arial"/>
          <w:strike/>
          <w:color w:val="FF0000"/>
        </w:rPr>
        <w:t>前制动盘或后制动盘的寿命数据，用户完成</w:t>
      </w:r>
      <w:r w:rsidRPr="00AB7319">
        <w:rPr>
          <w:rFonts w:ascii="Arial" w:hAnsi="Arial" w:cs="Arial"/>
          <w:strike/>
          <w:color w:val="FF0000"/>
        </w:rPr>
        <w:t>reset</w:t>
      </w:r>
      <w:r w:rsidR="00737381" w:rsidRPr="00AB7319">
        <w:rPr>
          <w:rFonts w:ascii="Arial" w:hAnsi="Arial" w:cs="Arial"/>
          <w:strike/>
          <w:color w:val="FF0000"/>
        </w:rPr>
        <w:t>操作后，系统需通过总线信号通知对应模块</w:t>
      </w:r>
      <w:r w:rsidR="00737381" w:rsidRPr="00AB7319">
        <w:rPr>
          <w:rFonts w:ascii="Arial" w:hAnsi="Arial" w:cs="Arial" w:hint="eastAsia"/>
          <w:strike/>
          <w:color w:val="FF0000"/>
        </w:rPr>
        <w:t>重置</w:t>
      </w:r>
      <w:r w:rsidR="00737381" w:rsidRPr="00AB7319">
        <w:rPr>
          <w:rFonts w:ascii="Arial" w:hAnsi="Arial" w:cs="Arial"/>
          <w:strike/>
          <w:color w:val="FF0000"/>
        </w:rPr>
        <w:t>相关数据</w:t>
      </w:r>
      <w:r w:rsidR="00737381" w:rsidRPr="00AB7319">
        <w:rPr>
          <w:rFonts w:ascii="Arial" w:hAnsi="Arial" w:cs="Arial" w:hint="eastAsia"/>
          <w:strike/>
          <w:color w:val="FF0000"/>
        </w:rPr>
        <w:t>。对应模块将反馈当前重置操作是否成功，</w:t>
      </w:r>
      <w:r w:rsidR="006251BD" w:rsidRPr="00AB7319">
        <w:rPr>
          <w:rFonts w:ascii="Arial" w:hAnsi="Arial" w:cs="Arial" w:hint="eastAsia"/>
          <w:strike/>
          <w:color w:val="FF0000"/>
        </w:rPr>
        <w:t>系统需根据该反馈提示用户是否重置成功。</w:t>
      </w:r>
      <w:r w:rsidRPr="00AB7319">
        <w:rPr>
          <w:rFonts w:ascii="Arial" w:hAnsi="Arial" w:cs="Arial"/>
          <w:strike/>
          <w:color w:val="FF0000"/>
        </w:rPr>
        <w:t>此时系统通过总线信号获取到的寿命数据通常为</w:t>
      </w:r>
      <w:r w:rsidRPr="00AB7319">
        <w:rPr>
          <w:rFonts w:ascii="Arial" w:hAnsi="Arial" w:cs="Arial"/>
          <w:strike/>
          <w:color w:val="FF0000"/>
        </w:rPr>
        <w:t>100%</w:t>
      </w:r>
      <w:r w:rsidRPr="00AB7319">
        <w:rPr>
          <w:rFonts w:ascii="Arial" w:hAnsi="Arial" w:cs="Arial"/>
          <w:strike/>
          <w:color w:val="FF0000"/>
        </w:rPr>
        <w:t>。</w:t>
      </w:r>
      <w:r w:rsidRPr="00AB7319">
        <w:rPr>
          <w:rFonts w:ascii="Arial" w:hAnsi="Arial" w:cs="Arial"/>
          <w:strike/>
          <w:color w:val="FF0000"/>
        </w:rPr>
        <w:br/>
        <w:t>The system shall support the user to manually reset the service life data of the front brake disc or the rear brake disc. After the user completes the reset operation, the system shall notify the corresponding module through the bus signal to get the relevant data. At this time, the service life data obtained by the system through the bus signal is usually 100%.</w:t>
      </w:r>
    </w:p>
    <w:tbl>
      <w:tblPr>
        <w:tblW w:w="9742" w:type="dxa"/>
        <w:jc w:val="center"/>
        <w:tblLayout w:type="fixed"/>
        <w:tblLook w:val="04A0" w:firstRow="1" w:lastRow="0" w:firstColumn="1" w:lastColumn="0" w:noHBand="0" w:noVBand="1"/>
      </w:tblPr>
      <w:tblGrid>
        <w:gridCol w:w="3595"/>
        <w:gridCol w:w="810"/>
        <w:gridCol w:w="5337"/>
      </w:tblGrid>
      <w:tr w:rsidR="007D37A2" w:rsidRPr="00AB7319" w14:paraId="07B6DB43" w14:textId="77777777" w:rsidTr="00D45744">
        <w:trPr>
          <w:trHeight w:val="452"/>
          <w:jc w:val="center"/>
        </w:trPr>
        <w:tc>
          <w:tcPr>
            <w:tcW w:w="35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4ACD21" w14:textId="77777777" w:rsidR="00071097" w:rsidRPr="00AB7319" w:rsidRDefault="00071097" w:rsidP="00E3506B">
            <w:pPr>
              <w:widowControl/>
              <w:jc w:val="center"/>
              <w:rPr>
                <w:rFonts w:ascii="Calibri" w:eastAsia="Times New Roman" w:hAnsi="Calibri" w:cs="Calibri"/>
                <w:b/>
                <w:strike/>
                <w:color w:val="FF0000"/>
                <w:kern w:val="0"/>
                <w:sz w:val="22"/>
              </w:rPr>
            </w:pPr>
            <w:r w:rsidRPr="00AB7319">
              <w:rPr>
                <w:rFonts w:ascii="Calibri" w:eastAsia="Times New Roman" w:hAnsi="Calibri" w:cs="Calibri"/>
                <w:b/>
                <w:strike/>
                <w:color w:val="FF0000"/>
                <w:kern w:val="0"/>
                <w:sz w:val="22"/>
              </w:rPr>
              <w:t>Signal</w:t>
            </w:r>
          </w:p>
        </w:tc>
        <w:tc>
          <w:tcPr>
            <w:tcW w:w="81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8AC596F" w14:textId="77777777" w:rsidR="00071097" w:rsidRPr="00AB7319" w:rsidRDefault="00071097" w:rsidP="00E3506B">
            <w:pPr>
              <w:widowControl/>
              <w:jc w:val="center"/>
              <w:rPr>
                <w:rFonts w:ascii="Calibri" w:eastAsia="Times New Roman" w:hAnsi="Calibri" w:cs="Calibri"/>
                <w:b/>
                <w:strike/>
                <w:color w:val="FF0000"/>
                <w:kern w:val="0"/>
                <w:sz w:val="22"/>
              </w:rPr>
            </w:pPr>
            <w:r w:rsidRPr="00AB7319">
              <w:rPr>
                <w:rFonts w:ascii="Calibri" w:eastAsia="Times New Roman" w:hAnsi="Calibri" w:cs="Calibri"/>
                <w:b/>
                <w:strike/>
                <w:color w:val="FF0000"/>
                <w:kern w:val="0"/>
                <w:sz w:val="22"/>
              </w:rPr>
              <w:t>Range</w:t>
            </w:r>
          </w:p>
        </w:tc>
        <w:tc>
          <w:tcPr>
            <w:tcW w:w="5337"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6EFC720" w14:textId="77777777" w:rsidR="00071097" w:rsidRPr="00AB7319" w:rsidRDefault="00071097" w:rsidP="00E3506B">
            <w:pPr>
              <w:widowControl/>
              <w:jc w:val="center"/>
              <w:rPr>
                <w:rFonts w:ascii="Calibri" w:eastAsia="Times New Roman" w:hAnsi="Calibri" w:cs="Calibri"/>
                <w:b/>
                <w:strike/>
                <w:color w:val="FF0000"/>
                <w:kern w:val="0"/>
                <w:sz w:val="22"/>
              </w:rPr>
            </w:pPr>
            <w:r w:rsidRPr="00AB7319">
              <w:rPr>
                <w:rFonts w:ascii="Calibri" w:eastAsia="Times New Roman" w:hAnsi="Calibri" w:cs="Calibri"/>
                <w:b/>
                <w:strike/>
                <w:color w:val="FF0000"/>
                <w:kern w:val="0"/>
                <w:sz w:val="22"/>
              </w:rPr>
              <w:t>Conversion</w:t>
            </w:r>
          </w:p>
        </w:tc>
      </w:tr>
      <w:tr w:rsidR="007D37A2" w:rsidRPr="00AB7319" w14:paraId="26006B6D" w14:textId="77777777" w:rsidTr="00D45744">
        <w:trPr>
          <w:trHeight w:val="282"/>
          <w:jc w:val="center"/>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D065B81" w14:textId="7F87C5AC" w:rsidR="00071097" w:rsidRPr="00AB7319" w:rsidRDefault="00071097" w:rsidP="00E3506B">
            <w:pPr>
              <w:widowControl/>
              <w:jc w:val="left"/>
              <w:rPr>
                <w:rFonts w:ascii="Arial" w:eastAsia="Times New Roman" w:hAnsi="Arial" w:cs="Arial"/>
                <w:strike/>
                <w:color w:val="FF0000"/>
                <w:kern w:val="0"/>
                <w:sz w:val="20"/>
                <w:szCs w:val="20"/>
              </w:rPr>
            </w:pPr>
            <w:r w:rsidRPr="00AB7319">
              <w:rPr>
                <w:rFonts w:ascii="Arial" w:hAnsi="Arial" w:cs="Arial"/>
                <w:strike/>
                <w:color w:val="FF0000"/>
                <w:sz w:val="20"/>
                <w:szCs w:val="20"/>
              </w:rPr>
              <w:t xml:space="preserve">Front </w:t>
            </w:r>
            <w:r w:rsidRPr="00AB7319">
              <w:rPr>
                <w:rFonts w:ascii="Arial" w:hAnsi="Arial" w:cs="Arial" w:hint="eastAsia"/>
                <w:strike/>
                <w:color w:val="FF0000"/>
                <w:sz w:val="20"/>
                <w:szCs w:val="20"/>
              </w:rPr>
              <w:t>Rotor</w:t>
            </w:r>
            <w:r w:rsidRPr="00AB7319">
              <w:rPr>
                <w:rFonts w:ascii="Arial" w:hAnsi="Arial" w:cs="Arial"/>
                <w:strike/>
                <w:color w:val="FF0000"/>
                <w:sz w:val="20"/>
                <w:szCs w:val="20"/>
              </w:rPr>
              <w:t xml:space="preserve"> Wear Initialize Request</w:t>
            </w:r>
          </w:p>
        </w:tc>
        <w:tc>
          <w:tcPr>
            <w:tcW w:w="810" w:type="dxa"/>
            <w:tcBorders>
              <w:top w:val="nil"/>
              <w:left w:val="nil"/>
              <w:bottom w:val="single" w:sz="4" w:space="0" w:color="auto"/>
              <w:right w:val="single" w:sz="4" w:space="0" w:color="auto"/>
            </w:tcBorders>
            <w:shd w:val="clear" w:color="auto" w:fill="auto"/>
            <w:vAlign w:val="center"/>
            <w:hideMark/>
          </w:tcPr>
          <w:p w14:paraId="47F12640" w14:textId="77777777" w:rsidR="00071097" w:rsidRPr="00AB7319" w:rsidRDefault="00071097" w:rsidP="00E3506B">
            <w:pPr>
              <w:widowControl/>
              <w:jc w:val="center"/>
              <w:rPr>
                <w:rFonts w:ascii="Arial" w:eastAsia="Times New Roman" w:hAnsi="Arial" w:cs="Arial"/>
                <w:strike/>
                <w:color w:val="FF0000"/>
                <w:kern w:val="0"/>
                <w:sz w:val="20"/>
                <w:szCs w:val="20"/>
              </w:rPr>
            </w:pPr>
            <w:r w:rsidRPr="00AB7319">
              <w:rPr>
                <w:rFonts w:ascii="Arial" w:hAnsi="Arial" w:cs="Arial"/>
                <w:strike/>
                <w:color w:val="FF0000"/>
                <w:sz w:val="20"/>
                <w:szCs w:val="20"/>
              </w:rPr>
              <w:t>N/A</w:t>
            </w:r>
          </w:p>
        </w:tc>
        <w:tc>
          <w:tcPr>
            <w:tcW w:w="5337" w:type="dxa"/>
            <w:tcBorders>
              <w:top w:val="nil"/>
              <w:left w:val="nil"/>
              <w:bottom w:val="single" w:sz="4" w:space="0" w:color="auto"/>
              <w:right w:val="single" w:sz="4" w:space="0" w:color="auto"/>
            </w:tcBorders>
            <w:shd w:val="clear" w:color="auto" w:fill="auto"/>
            <w:vAlign w:val="center"/>
            <w:hideMark/>
          </w:tcPr>
          <w:p w14:paraId="09553C8C" w14:textId="77777777" w:rsidR="00071097" w:rsidRPr="00AB7319" w:rsidRDefault="00071097" w:rsidP="00E3506B">
            <w:pPr>
              <w:widowControl/>
              <w:jc w:val="center"/>
              <w:rPr>
                <w:rFonts w:ascii="Arial" w:eastAsia="Times New Roman" w:hAnsi="Arial" w:cs="Arial"/>
                <w:strike/>
                <w:color w:val="FF0000"/>
                <w:kern w:val="0"/>
                <w:sz w:val="20"/>
                <w:szCs w:val="20"/>
              </w:rPr>
            </w:pPr>
            <w:r w:rsidRPr="00AB7319">
              <w:rPr>
                <w:rFonts w:ascii="Arial" w:hAnsi="Arial" w:cs="Arial"/>
                <w:strike/>
                <w:color w:val="FF0000"/>
                <w:sz w:val="20"/>
                <w:szCs w:val="20"/>
              </w:rPr>
              <w:t>$0=No Action; $1=Initialize</w:t>
            </w:r>
          </w:p>
        </w:tc>
      </w:tr>
      <w:tr w:rsidR="007D37A2" w:rsidRPr="00AB7319" w14:paraId="477DD4AC" w14:textId="77777777" w:rsidTr="00D45744">
        <w:trPr>
          <w:trHeight w:val="282"/>
          <w:jc w:val="center"/>
        </w:trPr>
        <w:tc>
          <w:tcPr>
            <w:tcW w:w="3595" w:type="dxa"/>
            <w:tcBorders>
              <w:top w:val="nil"/>
              <w:left w:val="single" w:sz="4" w:space="0" w:color="auto"/>
              <w:bottom w:val="single" w:sz="4" w:space="0" w:color="auto"/>
              <w:right w:val="single" w:sz="4" w:space="0" w:color="auto"/>
            </w:tcBorders>
            <w:shd w:val="clear" w:color="auto" w:fill="auto"/>
            <w:vAlign w:val="center"/>
          </w:tcPr>
          <w:p w14:paraId="54658CF0" w14:textId="1781CB52" w:rsidR="00D45744" w:rsidRPr="00AB7319" w:rsidRDefault="00D45744" w:rsidP="00D45744">
            <w:pPr>
              <w:widowControl/>
              <w:jc w:val="left"/>
              <w:rPr>
                <w:rFonts w:ascii="Arial" w:hAnsi="Arial" w:cs="Arial"/>
                <w:strike/>
                <w:color w:val="FF0000"/>
                <w:sz w:val="20"/>
                <w:szCs w:val="20"/>
              </w:rPr>
            </w:pPr>
            <w:r w:rsidRPr="00AB7319">
              <w:rPr>
                <w:rFonts w:ascii="Arial" w:hAnsi="Arial" w:cs="Arial"/>
                <w:strike/>
                <w:color w:val="FF0000"/>
                <w:sz w:val="20"/>
                <w:szCs w:val="20"/>
              </w:rPr>
              <w:t xml:space="preserve">Rear </w:t>
            </w:r>
            <w:r w:rsidRPr="00AB7319">
              <w:rPr>
                <w:rFonts w:ascii="Arial" w:hAnsi="Arial" w:cs="Arial" w:hint="eastAsia"/>
                <w:strike/>
                <w:color w:val="FF0000"/>
                <w:sz w:val="20"/>
                <w:szCs w:val="20"/>
              </w:rPr>
              <w:t>Rotor</w:t>
            </w:r>
            <w:r w:rsidRPr="00AB7319">
              <w:rPr>
                <w:rFonts w:ascii="Arial" w:hAnsi="Arial" w:cs="Arial"/>
                <w:strike/>
                <w:color w:val="FF0000"/>
                <w:sz w:val="20"/>
                <w:szCs w:val="20"/>
              </w:rPr>
              <w:t xml:space="preserve"> Wear Initialize Request</w:t>
            </w:r>
          </w:p>
        </w:tc>
        <w:tc>
          <w:tcPr>
            <w:tcW w:w="810" w:type="dxa"/>
            <w:tcBorders>
              <w:top w:val="nil"/>
              <w:left w:val="nil"/>
              <w:bottom w:val="single" w:sz="4" w:space="0" w:color="auto"/>
              <w:right w:val="single" w:sz="4" w:space="0" w:color="auto"/>
            </w:tcBorders>
            <w:shd w:val="clear" w:color="auto" w:fill="auto"/>
            <w:vAlign w:val="center"/>
          </w:tcPr>
          <w:p w14:paraId="56DCB50B" w14:textId="6961D583" w:rsidR="00D45744" w:rsidRPr="00AB7319" w:rsidRDefault="00D45744" w:rsidP="00D45744">
            <w:pPr>
              <w:widowControl/>
              <w:jc w:val="center"/>
              <w:rPr>
                <w:rFonts w:ascii="Arial" w:hAnsi="Arial" w:cs="Arial"/>
                <w:strike/>
                <w:color w:val="FF0000"/>
                <w:sz w:val="20"/>
                <w:szCs w:val="20"/>
              </w:rPr>
            </w:pPr>
            <w:r w:rsidRPr="00AB7319">
              <w:rPr>
                <w:rFonts w:ascii="Arial" w:hAnsi="Arial" w:cs="Arial"/>
                <w:strike/>
                <w:color w:val="FF0000"/>
                <w:sz w:val="20"/>
                <w:szCs w:val="20"/>
              </w:rPr>
              <w:t>N/A</w:t>
            </w:r>
          </w:p>
        </w:tc>
        <w:tc>
          <w:tcPr>
            <w:tcW w:w="5337" w:type="dxa"/>
            <w:tcBorders>
              <w:top w:val="nil"/>
              <w:left w:val="nil"/>
              <w:bottom w:val="single" w:sz="4" w:space="0" w:color="auto"/>
              <w:right w:val="single" w:sz="4" w:space="0" w:color="auto"/>
            </w:tcBorders>
            <w:shd w:val="clear" w:color="auto" w:fill="auto"/>
            <w:vAlign w:val="center"/>
          </w:tcPr>
          <w:p w14:paraId="6C1A4960" w14:textId="694902CA" w:rsidR="00D45744" w:rsidRPr="00AB7319" w:rsidRDefault="00D45744" w:rsidP="00D45744">
            <w:pPr>
              <w:widowControl/>
              <w:jc w:val="center"/>
              <w:rPr>
                <w:rFonts w:ascii="Arial" w:hAnsi="Arial" w:cs="Arial"/>
                <w:strike/>
                <w:color w:val="FF0000"/>
                <w:sz w:val="20"/>
                <w:szCs w:val="20"/>
              </w:rPr>
            </w:pPr>
            <w:r w:rsidRPr="00AB7319">
              <w:rPr>
                <w:rFonts w:ascii="Arial" w:hAnsi="Arial" w:cs="Arial"/>
                <w:strike/>
                <w:color w:val="FF0000"/>
                <w:sz w:val="20"/>
                <w:szCs w:val="20"/>
              </w:rPr>
              <w:t>$0=No Action; $1=Initialize</w:t>
            </w:r>
          </w:p>
        </w:tc>
      </w:tr>
      <w:tr w:rsidR="00D45744" w:rsidRPr="00AB7319" w14:paraId="36AF1E39" w14:textId="77777777" w:rsidTr="00D45744">
        <w:trPr>
          <w:trHeight w:val="282"/>
          <w:jc w:val="center"/>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92600A6" w14:textId="6559057E" w:rsidR="00071097" w:rsidRPr="00AB7319" w:rsidRDefault="00D45744" w:rsidP="00E3506B">
            <w:pPr>
              <w:widowControl/>
              <w:jc w:val="left"/>
              <w:rPr>
                <w:rFonts w:ascii="Arial" w:eastAsia="Times New Roman" w:hAnsi="Arial" w:cs="Arial"/>
                <w:strike/>
                <w:color w:val="FF0000"/>
                <w:kern w:val="0"/>
                <w:sz w:val="20"/>
                <w:szCs w:val="20"/>
              </w:rPr>
            </w:pPr>
            <w:r w:rsidRPr="00AB7319">
              <w:rPr>
                <w:rFonts w:ascii="Arial" w:hAnsi="Arial" w:cs="Arial"/>
                <w:strike/>
                <w:color w:val="FF0000"/>
                <w:sz w:val="20"/>
                <w:szCs w:val="20"/>
              </w:rPr>
              <w:t>Brake Part Wear Initialize Status</w:t>
            </w:r>
          </w:p>
        </w:tc>
        <w:tc>
          <w:tcPr>
            <w:tcW w:w="810" w:type="dxa"/>
            <w:tcBorders>
              <w:top w:val="nil"/>
              <w:left w:val="nil"/>
              <w:bottom w:val="single" w:sz="4" w:space="0" w:color="auto"/>
              <w:right w:val="single" w:sz="4" w:space="0" w:color="auto"/>
            </w:tcBorders>
            <w:shd w:val="clear" w:color="auto" w:fill="auto"/>
            <w:vAlign w:val="center"/>
            <w:hideMark/>
          </w:tcPr>
          <w:p w14:paraId="41F3C828" w14:textId="77777777" w:rsidR="00071097" w:rsidRPr="00AB7319" w:rsidRDefault="00071097" w:rsidP="00E3506B">
            <w:pPr>
              <w:widowControl/>
              <w:jc w:val="center"/>
              <w:rPr>
                <w:rFonts w:ascii="Arial" w:eastAsia="Times New Roman" w:hAnsi="Arial" w:cs="Arial"/>
                <w:strike/>
                <w:color w:val="FF0000"/>
                <w:kern w:val="0"/>
                <w:sz w:val="20"/>
                <w:szCs w:val="20"/>
              </w:rPr>
            </w:pPr>
            <w:r w:rsidRPr="00AB7319">
              <w:rPr>
                <w:rFonts w:ascii="Arial" w:hAnsi="Arial" w:cs="Arial"/>
                <w:strike/>
                <w:color w:val="FF0000"/>
                <w:sz w:val="20"/>
                <w:szCs w:val="20"/>
              </w:rPr>
              <w:t>N/A</w:t>
            </w:r>
          </w:p>
        </w:tc>
        <w:tc>
          <w:tcPr>
            <w:tcW w:w="5337" w:type="dxa"/>
            <w:tcBorders>
              <w:top w:val="nil"/>
              <w:left w:val="nil"/>
              <w:bottom w:val="single" w:sz="4" w:space="0" w:color="auto"/>
              <w:right w:val="single" w:sz="4" w:space="0" w:color="auto"/>
            </w:tcBorders>
            <w:shd w:val="clear" w:color="auto" w:fill="auto"/>
            <w:vAlign w:val="center"/>
            <w:hideMark/>
          </w:tcPr>
          <w:p w14:paraId="40527714" w14:textId="76E2E8C1" w:rsidR="00071097" w:rsidRPr="00AB7319" w:rsidRDefault="00D45744" w:rsidP="00D45744">
            <w:pPr>
              <w:widowControl/>
              <w:jc w:val="left"/>
              <w:rPr>
                <w:rFonts w:ascii="Arial" w:eastAsia="Times New Roman" w:hAnsi="Arial" w:cs="Arial"/>
                <w:strike/>
                <w:color w:val="FF0000"/>
                <w:kern w:val="0"/>
                <w:sz w:val="20"/>
                <w:szCs w:val="20"/>
              </w:rPr>
            </w:pPr>
            <w:r w:rsidRPr="00AB7319">
              <w:rPr>
                <w:rFonts w:ascii="Arial" w:hAnsi="Arial" w:cs="Arial"/>
                <w:strike/>
                <w:color w:val="FF0000"/>
                <w:sz w:val="20"/>
                <w:szCs w:val="20"/>
              </w:rPr>
              <w:t>$0= Reset None; $1=Reset Front Pad; $2=Reset Rear Pad;$3=ResetFrontRotot;$4=ResetRearRotor;$5=Reserved5;$6=Reserved6;$7=Reserved8;$8=Reserved8;$9=Reserved9;$A=ReservedA;$B=ReservedB;$C=ReservedC;$D=ReservedD;$E=ReservedE;$F=ReservedF;</w:t>
            </w:r>
          </w:p>
        </w:tc>
      </w:tr>
    </w:tbl>
    <w:p w14:paraId="23107BB9" w14:textId="77777777" w:rsidR="00071097" w:rsidRPr="007D37A2" w:rsidRDefault="00071097" w:rsidP="00071097">
      <w:pPr>
        <w:pStyle w:val="a0"/>
        <w:spacing w:after="156"/>
        <w:ind w:firstLine="0"/>
        <w:rPr>
          <w:rFonts w:ascii="Arial" w:hAnsi="Arial" w:cs="Arial"/>
        </w:rPr>
      </w:pPr>
    </w:p>
    <w:p w14:paraId="2D773ED1" w14:textId="717DF968" w:rsidR="00A936E9" w:rsidRPr="00AB7319" w:rsidRDefault="00D46C60">
      <w:pPr>
        <w:pStyle w:val="Heading4"/>
        <w:rPr>
          <w:rFonts w:ascii="Arial" w:hAnsi="Arial" w:cs="Arial"/>
          <w:strike/>
          <w:color w:val="FF0000"/>
        </w:rPr>
      </w:pPr>
      <w:r w:rsidRPr="00AB7319">
        <w:rPr>
          <w:rFonts w:ascii="Arial" w:hAnsi="Arial" w:cs="Arial"/>
          <w:strike/>
          <w:color w:val="FF0000"/>
        </w:rPr>
        <w:lastRenderedPageBreak/>
        <w:t>制动系统温度</w:t>
      </w:r>
      <w:r w:rsidRPr="00AB7319">
        <w:rPr>
          <w:rFonts w:ascii="Arial" w:hAnsi="Arial" w:cs="Arial" w:hint="eastAsia"/>
          <w:strike/>
          <w:color w:val="FF0000"/>
        </w:rPr>
        <w:t>/</w:t>
      </w:r>
      <w:r w:rsidRPr="00AB7319">
        <w:rPr>
          <w:rFonts w:ascii="Arial" w:hAnsi="Arial" w:cs="Arial"/>
          <w:strike/>
          <w:color w:val="FF0000"/>
        </w:rPr>
        <w:t>Brak</w:t>
      </w:r>
      <w:r w:rsidRPr="00AB7319">
        <w:rPr>
          <w:rFonts w:ascii="Arial" w:hAnsi="Arial" w:cs="Arial" w:hint="eastAsia"/>
          <w:strike/>
          <w:color w:val="FF0000"/>
        </w:rPr>
        <w:t>ing</w:t>
      </w:r>
      <w:r w:rsidRPr="00AB7319">
        <w:rPr>
          <w:rFonts w:ascii="Arial" w:hAnsi="Arial" w:cs="Arial"/>
          <w:strike/>
          <w:color w:val="FF0000"/>
        </w:rPr>
        <w:t xml:space="preserve"> System Temperature</w:t>
      </w:r>
      <w:r w:rsidR="00E434E8" w:rsidRPr="00AB7319">
        <w:rPr>
          <w:rFonts w:ascii="Arial" w:hAnsi="Arial" w:cs="Arial" w:hint="eastAsia"/>
          <w:strike/>
          <w:color w:val="FF0000"/>
        </w:rPr>
        <w:t>（仅在</w:t>
      </w:r>
      <w:r w:rsidR="00E434E8" w:rsidRPr="00AB7319">
        <w:rPr>
          <w:rFonts w:ascii="Arial" w:hAnsi="Arial" w:cs="Arial" w:hint="eastAsia"/>
          <w:strike/>
          <w:color w:val="FF0000"/>
        </w:rPr>
        <w:t>458</w:t>
      </w:r>
      <w:r w:rsidR="00E434E8" w:rsidRPr="00AB7319">
        <w:rPr>
          <w:rFonts w:ascii="Arial" w:hAnsi="Arial" w:cs="Arial" w:hint="eastAsia"/>
          <w:strike/>
          <w:color w:val="FF0000"/>
        </w:rPr>
        <w:t>项目上支持</w:t>
      </w:r>
      <w:r w:rsidR="001C58D4" w:rsidRPr="00AB7319">
        <w:rPr>
          <w:rFonts w:ascii="Arial" w:hAnsi="Arial" w:cs="Arial" w:hint="eastAsia"/>
          <w:strike/>
          <w:color w:val="FF0000"/>
        </w:rPr>
        <w:t>/Only</w:t>
      </w:r>
      <w:r w:rsidR="001C58D4" w:rsidRPr="00AB7319">
        <w:rPr>
          <w:rFonts w:ascii="Arial" w:hAnsi="Arial" w:cs="Arial"/>
          <w:strike/>
          <w:color w:val="FF0000"/>
        </w:rPr>
        <w:t xml:space="preserve"> </w:t>
      </w:r>
      <w:r w:rsidR="001C58D4" w:rsidRPr="00AB7319">
        <w:rPr>
          <w:rFonts w:ascii="Arial" w:hAnsi="Arial" w:cs="Arial" w:hint="eastAsia"/>
          <w:strike/>
          <w:color w:val="FF0000"/>
        </w:rPr>
        <w:t>For</w:t>
      </w:r>
      <w:r w:rsidR="001C58D4" w:rsidRPr="00AB7319">
        <w:rPr>
          <w:rFonts w:ascii="Arial" w:hAnsi="Arial" w:cs="Arial"/>
          <w:strike/>
          <w:color w:val="FF0000"/>
        </w:rPr>
        <w:t xml:space="preserve"> </w:t>
      </w:r>
      <w:r w:rsidR="001C58D4" w:rsidRPr="00AB7319">
        <w:rPr>
          <w:rFonts w:ascii="Arial" w:hAnsi="Arial" w:cs="Arial" w:hint="eastAsia"/>
          <w:strike/>
          <w:color w:val="FF0000"/>
        </w:rPr>
        <w:t>458</w:t>
      </w:r>
      <w:r w:rsidR="00E434E8" w:rsidRPr="00AB7319">
        <w:rPr>
          <w:rFonts w:ascii="Arial" w:hAnsi="Arial" w:cs="Arial" w:hint="eastAsia"/>
          <w:strike/>
          <w:color w:val="FF0000"/>
        </w:rPr>
        <w:t>）</w:t>
      </w:r>
    </w:p>
    <w:p w14:paraId="52B1B0B7" w14:textId="41AC4602" w:rsidR="00A936E9" w:rsidRPr="00AB7319" w:rsidRDefault="00D46C60" w:rsidP="005C7CB9">
      <w:pPr>
        <w:pStyle w:val="a0"/>
        <w:spacing w:after="156"/>
        <w:rPr>
          <w:rFonts w:ascii="Arial" w:hAnsi="Arial" w:cs="Arial"/>
          <w:strike/>
          <w:color w:val="FF0000"/>
        </w:rPr>
      </w:pPr>
      <w:r w:rsidRPr="00AB7319">
        <w:rPr>
          <w:rFonts w:ascii="Arial" w:hAnsi="Arial" w:cs="Arial"/>
          <w:strike/>
          <w:color w:val="FF0000"/>
        </w:rPr>
        <w:t>用户可以通过系统查看当前</w:t>
      </w:r>
      <w:r w:rsidR="006E4E4F" w:rsidRPr="00AB7319">
        <w:rPr>
          <w:rFonts w:ascii="Arial" w:hAnsi="Arial" w:cs="Arial"/>
          <w:strike/>
          <w:color w:val="FF0000"/>
        </w:rPr>
        <w:t>制动系统温度</w:t>
      </w:r>
      <w:r w:rsidR="006E4E4F" w:rsidRPr="00AB7319">
        <w:rPr>
          <w:rFonts w:ascii="Arial" w:hAnsi="Arial" w:cs="Arial" w:hint="eastAsia"/>
          <w:strike/>
          <w:color w:val="FF0000"/>
        </w:rPr>
        <w:t>。制动系统温度分为前</w:t>
      </w:r>
      <w:r w:rsidR="005C7CB9" w:rsidRPr="00AB7319">
        <w:rPr>
          <w:rFonts w:ascii="Arial" w:hAnsi="Arial" w:cs="Arial" w:hint="eastAsia"/>
          <w:strike/>
          <w:color w:val="FF0000"/>
        </w:rPr>
        <w:t>轮</w:t>
      </w:r>
      <w:r w:rsidR="006E4E4F" w:rsidRPr="00AB7319">
        <w:rPr>
          <w:rFonts w:ascii="Arial" w:hAnsi="Arial" w:cs="Arial" w:hint="eastAsia"/>
          <w:strike/>
          <w:color w:val="FF0000"/>
        </w:rPr>
        <w:t>、后</w:t>
      </w:r>
      <w:r w:rsidR="005C7CB9" w:rsidRPr="00AB7319">
        <w:rPr>
          <w:rFonts w:ascii="Arial" w:hAnsi="Arial" w:cs="Arial" w:hint="eastAsia"/>
          <w:strike/>
          <w:color w:val="FF0000"/>
        </w:rPr>
        <w:t>轮</w:t>
      </w:r>
      <w:r w:rsidR="006E4E4F" w:rsidRPr="00AB7319">
        <w:rPr>
          <w:rFonts w:ascii="Arial" w:hAnsi="Arial" w:cs="Arial" w:hint="eastAsia"/>
          <w:strike/>
          <w:color w:val="FF0000"/>
        </w:rPr>
        <w:t>两个部分</w:t>
      </w:r>
      <w:r w:rsidR="005C7CB9" w:rsidRPr="00AB7319">
        <w:rPr>
          <w:rFonts w:ascii="Arial" w:hAnsi="Arial" w:cs="Arial" w:hint="eastAsia"/>
          <w:strike/>
          <w:color w:val="FF0000"/>
        </w:rPr>
        <w:t>。</w:t>
      </w:r>
      <w:r w:rsidRPr="00AB7319">
        <w:rPr>
          <w:rFonts w:ascii="Arial" w:hAnsi="Arial" w:cs="Arial"/>
          <w:strike/>
          <w:color w:val="FF0000"/>
        </w:rPr>
        <w:t>当制动系统温度过高时系统需要对用户进行提示。</w:t>
      </w:r>
      <w:r w:rsidRPr="00AB7319">
        <w:rPr>
          <w:rFonts w:ascii="Arial" w:hAnsi="Arial" w:cs="Arial"/>
          <w:strike/>
          <w:color w:val="FF0000"/>
        </w:rPr>
        <w:br/>
        <w:t>The user shall be able to view the current brak</w:t>
      </w:r>
      <w:r w:rsidRPr="00AB7319">
        <w:rPr>
          <w:rFonts w:ascii="Arial" w:hAnsi="Arial" w:cs="Arial" w:hint="eastAsia"/>
          <w:strike/>
          <w:color w:val="FF0000"/>
        </w:rPr>
        <w:t>ing</w:t>
      </w:r>
      <w:r w:rsidRPr="00AB7319">
        <w:rPr>
          <w:rFonts w:ascii="Arial" w:hAnsi="Arial" w:cs="Arial"/>
          <w:strike/>
          <w:color w:val="FF0000"/>
        </w:rPr>
        <w:t xml:space="preserve"> system temperature via the system. </w:t>
      </w:r>
      <w:r w:rsidR="005C7CB9" w:rsidRPr="00AB7319">
        <w:rPr>
          <w:rFonts w:ascii="Arial" w:hAnsi="Arial" w:cs="Arial" w:hint="eastAsia"/>
          <w:strike/>
          <w:color w:val="FF0000"/>
        </w:rPr>
        <w:t>The temperature of the braking system is divided into front wheel and rear wheel.</w:t>
      </w:r>
      <w:r w:rsidR="005C7CB9" w:rsidRPr="00AB7319">
        <w:rPr>
          <w:rFonts w:ascii="Arial" w:hAnsi="Arial" w:cs="Arial"/>
          <w:strike/>
          <w:color w:val="FF0000"/>
        </w:rPr>
        <w:t xml:space="preserve"> </w:t>
      </w:r>
      <w:r w:rsidRPr="00AB7319">
        <w:rPr>
          <w:rFonts w:ascii="Arial" w:hAnsi="Arial" w:cs="Arial"/>
          <w:strike/>
          <w:color w:val="FF0000"/>
        </w:rPr>
        <w:t>When the brak</w:t>
      </w:r>
      <w:r w:rsidRPr="00AB7319">
        <w:rPr>
          <w:rFonts w:ascii="Arial" w:hAnsi="Arial" w:cs="Arial" w:hint="eastAsia"/>
          <w:strike/>
          <w:color w:val="FF0000"/>
        </w:rPr>
        <w:t>ing</w:t>
      </w:r>
      <w:r w:rsidRPr="00AB7319">
        <w:rPr>
          <w:rFonts w:ascii="Arial" w:hAnsi="Arial" w:cs="Arial"/>
          <w:strike/>
          <w:color w:val="FF0000"/>
        </w:rPr>
        <w:t xml:space="preserve"> system temperature is too high, the system shall remind the user.</w:t>
      </w:r>
    </w:p>
    <w:tbl>
      <w:tblPr>
        <w:tblW w:w="6975" w:type="dxa"/>
        <w:jc w:val="center"/>
        <w:tblLook w:val="04A0" w:firstRow="1" w:lastRow="0" w:firstColumn="1" w:lastColumn="0" w:noHBand="0" w:noVBand="1"/>
      </w:tblPr>
      <w:tblGrid>
        <w:gridCol w:w="3235"/>
        <w:gridCol w:w="1710"/>
        <w:gridCol w:w="2030"/>
      </w:tblGrid>
      <w:tr w:rsidR="007D37A2" w:rsidRPr="00AB7319" w14:paraId="569C4684" w14:textId="77777777" w:rsidTr="00CB010C">
        <w:trPr>
          <w:trHeight w:val="452"/>
          <w:jc w:val="center"/>
        </w:trPr>
        <w:tc>
          <w:tcPr>
            <w:tcW w:w="3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CB8480C" w14:textId="77777777" w:rsidR="00DA112C" w:rsidRPr="00AB7319" w:rsidRDefault="00DA112C" w:rsidP="00E3506B">
            <w:pPr>
              <w:widowControl/>
              <w:jc w:val="center"/>
              <w:rPr>
                <w:rFonts w:ascii="Calibri" w:eastAsia="Times New Roman" w:hAnsi="Calibri" w:cs="Calibri"/>
                <w:b/>
                <w:strike/>
                <w:color w:val="FF0000"/>
                <w:kern w:val="0"/>
                <w:sz w:val="22"/>
              </w:rPr>
            </w:pPr>
            <w:r w:rsidRPr="00AB7319">
              <w:rPr>
                <w:rFonts w:ascii="Calibri" w:eastAsia="Times New Roman" w:hAnsi="Calibri" w:cs="Calibri"/>
                <w:b/>
                <w:strike/>
                <w:color w:val="FF0000"/>
                <w:kern w:val="0"/>
                <w:sz w:val="22"/>
              </w:rPr>
              <w:t>Signal</w:t>
            </w:r>
          </w:p>
        </w:tc>
        <w:tc>
          <w:tcPr>
            <w:tcW w:w="171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4B0E3A1" w14:textId="77777777" w:rsidR="00DA112C" w:rsidRPr="00AB7319" w:rsidRDefault="00DA112C" w:rsidP="00E3506B">
            <w:pPr>
              <w:widowControl/>
              <w:jc w:val="center"/>
              <w:rPr>
                <w:rFonts w:ascii="Calibri" w:eastAsia="Times New Roman" w:hAnsi="Calibri" w:cs="Calibri"/>
                <w:b/>
                <w:strike/>
                <w:color w:val="FF0000"/>
                <w:kern w:val="0"/>
                <w:sz w:val="22"/>
              </w:rPr>
            </w:pPr>
            <w:r w:rsidRPr="00AB7319">
              <w:rPr>
                <w:rFonts w:ascii="Calibri" w:eastAsia="Times New Roman" w:hAnsi="Calibri" w:cs="Calibri"/>
                <w:b/>
                <w:strike/>
                <w:color w:val="FF0000"/>
                <w:kern w:val="0"/>
                <w:sz w:val="22"/>
              </w:rPr>
              <w:t>Range</w:t>
            </w:r>
          </w:p>
        </w:tc>
        <w:tc>
          <w:tcPr>
            <w:tcW w:w="203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1196749" w14:textId="77777777" w:rsidR="00DA112C" w:rsidRPr="00AB7319" w:rsidRDefault="00DA112C" w:rsidP="00E3506B">
            <w:pPr>
              <w:widowControl/>
              <w:jc w:val="center"/>
              <w:rPr>
                <w:rFonts w:ascii="Calibri" w:eastAsia="Times New Roman" w:hAnsi="Calibri" w:cs="Calibri"/>
                <w:b/>
                <w:strike/>
                <w:color w:val="FF0000"/>
                <w:kern w:val="0"/>
                <w:sz w:val="22"/>
              </w:rPr>
            </w:pPr>
            <w:r w:rsidRPr="00AB7319">
              <w:rPr>
                <w:rFonts w:ascii="Calibri" w:eastAsia="Times New Roman" w:hAnsi="Calibri" w:cs="Calibri"/>
                <w:b/>
                <w:strike/>
                <w:color w:val="FF0000"/>
                <w:kern w:val="0"/>
                <w:sz w:val="22"/>
              </w:rPr>
              <w:t>Conversion</w:t>
            </w:r>
          </w:p>
        </w:tc>
      </w:tr>
      <w:tr w:rsidR="007D37A2" w:rsidRPr="00AB7319" w14:paraId="16B48A4F" w14:textId="77777777" w:rsidTr="00CB010C">
        <w:trPr>
          <w:trHeight w:val="282"/>
          <w:jc w:val="center"/>
        </w:trPr>
        <w:tc>
          <w:tcPr>
            <w:tcW w:w="3235" w:type="dxa"/>
            <w:tcBorders>
              <w:top w:val="nil"/>
              <w:left w:val="single" w:sz="4" w:space="0" w:color="auto"/>
              <w:bottom w:val="single" w:sz="4" w:space="0" w:color="auto"/>
              <w:right w:val="single" w:sz="4" w:space="0" w:color="auto"/>
            </w:tcBorders>
            <w:shd w:val="clear" w:color="auto" w:fill="auto"/>
            <w:vAlign w:val="center"/>
            <w:hideMark/>
          </w:tcPr>
          <w:p w14:paraId="444A1E7A" w14:textId="47BDC367" w:rsidR="00DA112C" w:rsidRPr="00AB7319" w:rsidRDefault="00DA112C" w:rsidP="00DA112C">
            <w:pPr>
              <w:widowControl/>
              <w:jc w:val="left"/>
              <w:rPr>
                <w:rFonts w:ascii="Arial" w:eastAsia="Times New Roman" w:hAnsi="Arial" w:cs="Arial"/>
                <w:strike/>
                <w:color w:val="FF0000"/>
                <w:kern w:val="0"/>
                <w:sz w:val="20"/>
                <w:szCs w:val="20"/>
              </w:rPr>
            </w:pPr>
            <w:r w:rsidRPr="00AB7319">
              <w:rPr>
                <w:rFonts w:ascii="Arial" w:hAnsi="Arial" w:cs="Arial"/>
                <w:strike/>
                <w:color w:val="FF0000"/>
                <w:sz w:val="20"/>
                <w:szCs w:val="20"/>
              </w:rPr>
              <w:t>Front Brake Temperature</w:t>
            </w:r>
          </w:p>
        </w:tc>
        <w:tc>
          <w:tcPr>
            <w:tcW w:w="1710" w:type="dxa"/>
            <w:tcBorders>
              <w:top w:val="nil"/>
              <w:left w:val="nil"/>
              <w:bottom w:val="single" w:sz="4" w:space="0" w:color="auto"/>
              <w:right w:val="single" w:sz="4" w:space="0" w:color="auto"/>
            </w:tcBorders>
            <w:shd w:val="clear" w:color="auto" w:fill="auto"/>
            <w:vAlign w:val="center"/>
            <w:hideMark/>
          </w:tcPr>
          <w:p w14:paraId="6A801711" w14:textId="0E98F323" w:rsidR="00DA112C" w:rsidRPr="00AB7319" w:rsidRDefault="00DA112C" w:rsidP="00DA112C">
            <w:pPr>
              <w:widowControl/>
              <w:jc w:val="center"/>
              <w:rPr>
                <w:rFonts w:ascii="Arial" w:eastAsia="Times New Roman" w:hAnsi="Arial" w:cs="Arial"/>
                <w:strike/>
                <w:color w:val="FF0000"/>
                <w:kern w:val="0"/>
                <w:sz w:val="20"/>
                <w:szCs w:val="20"/>
              </w:rPr>
            </w:pPr>
            <w:r w:rsidRPr="00AB7319">
              <w:rPr>
                <w:rFonts w:ascii="Arial" w:hAnsi="Arial" w:cs="Arial"/>
                <w:strike/>
                <w:color w:val="FF0000"/>
                <w:sz w:val="20"/>
                <w:szCs w:val="20"/>
              </w:rPr>
              <w:t>0.0 - 1000 C</w:t>
            </w:r>
          </w:p>
        </w:tc>
        <w:tc>
          <w:tcPr>
            <w:tcW w:w="2030" w:type="dxa"/>
            <w:tcBorders>
              <w:top w:val="nil"/>
              <w:left w:val="nil"/>
              <w:bottom w:val="single" w:sz="4" w:space="0" w:color="auto"/>
              <w:right w:val="single" w:sz="4" w:space="0" w:color="auto"/>
            </w:tcBorders>
            <w:shd w:val="clear" w:color="auto" w:fill="auto"/>
            <w:vAlign w:val="center"/>
            <w:hideMark/>
          </w:tcPr>
          <w:p w14:paraId="4F01E4D4" w14:textId="4BC5FEA8" w:rsidR="00DA112C" w:rsidRPr="00AB7319" w:rsidRDefault="00DA112C" w:rsidP="00DA112C">
            <w:pPr>
              <w:widowControl/>
              <w:jc w:val="center"/>
              <w:rPr>
                <w:rFonts w:ascii="Arial" w:eastAsia="Times New Roman" w:hAnsi="Arial" w:cs="Arial"/>
                <w:strike/>
                <w:color w:val="FF0000"/>
                <w:kern w:val="0"/>
                <w:sz w:val="20"/>
                <w:szCs w:val="20"/>
              </w:rPr>
            </w:pPr>
            <w:r w:rsidRPr="00AB7319">
              <w:rPr>
                <w:rFonts w:ascii="Arial" w:hAnsi="Arial" w:cs="Arial"/>
                <w:strike/>
                <w:color w:val="FF0000"/>
                <w:sz w:val="20"/>
                <w:szCs w:val="20"/>
              </w:rPr>
              <w:t>E=N*1</w:t>
            </w:r>
          </w:p>
        </w:tc>
      </w:tr>
      <w:tr w:rsidR="007D37A2" w:rsidRPr="00AB7319" w14:paraId="6CBCCB5B" w14:textId="77777777" w:rsidTr="00CB010C">
        <w:trPr>
          <w:trHeight w:val="282"/>
          <w:jc w:val="center"/>
        </w:trPr>
        <w:tc>
          <w:tcPr>
            <w:tcW w:w="3235" w:type="dxa"/>
            <w:tcBorders>
              <w:top w:val="nil"/>
              <w:left w:val="single" w:sz="4" w:space="0" w:color="auto"/>
              <w:bottom w:val="single" w:sz="4" w:space="0" w:color="auto"/>
              <w:right w:val="single" w:sz="4" w:space="0" w:color="auto"/>
            </w:tcBorders>
            <w:shd w:val="clear" w:color="auto" w:fill="auto"/>
            <w:vAlign w:val="center"/>
          </w:tcPr>
          <w:p w14:paraId="17B83F83" w14:textId="2B1CA830" w:rsidR="00CB010C" w:rsidRPr="00AB7319" w:rsidRDefault="00CB010C" w:rsidP="00CB010C">
            <w:pPr>
              <w:widowControl/>
              <w:jc w:val="left"/>
              <w:rPr>
                <w:rFonts w:ascii="Arial" w:hAnsi="Arial" w:cs="Arial"/>
                <w:strike/>
                <w:color w:val="FF0000"/>
                <w:sz w:val="20"/>
                <w:szCs w:val="20"/>
              </w:rPr>
            </w:pPr>
            <w:r w:rsidRPr="00AB7319">
              <w:rPr>
                <w:rFonts w:ascii="Arial" w:hAnsi="Arial" w:cs="Arial"/>
                <w:strike/>
                <w:color w:val="FF0000"/>
                <w:sz w:val="20"/>
                <w:szCs w:val="20"/>
              </w:rPr>
              <w:t>Rear Brake Temperature</w:t>
            </w:r>
          </w:p>
        </w:tc>
        <w:tc>
          <w:tcPr>
            <w:tcW w:w="1710" w:type="dxa"/>
            <w:tcBorders>
              <w:top w:val="nil"/>
              <w:left w:val="nil"/>
              <w:bottom w:val="single" w:sz="4" w:space="0" w:color="auto"/>
              <w:right w:val="single" w:sz="4" w:space="0" w:color="auto"/>
            </w:tcBorders>
            <w:shd w:val="clear" w:color="auto" w:fill="auto"/>
            <w:vAlign w:val="center"/>
          </w:tcPr>
          <w:p w14:paraId="126950A5" w14:textId="056D044B" w:rsidR="00CB010C" w:rsidRPr="00AB7319" w:rsidRDefault="00CB010C" w:rsidP="00CB010C">
            <w:pPr>
              <w:widowControl/>
              <w:jc w:val="center"/>
              <w:rPr>
                <w:rFonts w:ascii="Arial" w:hAnsi="Arial" w:cs="Arial"/>
                <w:strike/>
                <w:color w:val="FF0000"/>
                <w:sz w:val="20"/>
                <w:szCs w:val="20"/>
              </w:rPr>
            </w:pPr>
            <w:r w:rsidRPr="00AB7319">
              <w:rPr>
                <w:rFonts w:ascii="Arial" w:hAnsi="Arial" w:cs="Arial"/>
                <w:strike/>
                <w:color w:val="FF0000"/>
                <w:sz w:val="20"/>
                <w:szCs w:val="20"/>
              </w:rPr>
              <w:t>0.0 - 1000 C</w:t>
            </w:r>
          </w:p>
        </w:tc>
        <w:tc>
          <w:tcPr>
            <w:tcW w:w="2030" w:type="dxa"/>
            <w:tcBorders>
              <w:top w:val="nil"/>
              <w:left w:val="nil"/>
              <w:bottom w:val="single" w:sz="4" w:space="0" w:color="auto"/>
              <w:right w:val="single" w:sz="4" w:space="0" w:color="auto"/>
            </w:tcBorders>
            <w:shd w:val="clear" w:color="auto" w:fill="auto"/>
            <w:vAlign w:val="center"/>
          </w:tcPr>
          <w:p w14:paraId="6D478B6D" w14:textId="424A7655" w:rsidR="00CB010C" w:rsidRPr="00AB7319" w:rsidRDefault="00CB010C" w:rsidP="00CB010C">
            <w:pPr>
              <w:widowControl/>
              <w:jc w:val="center"/>
              <w:rPr>
                <w:rFonts w:ascii="Arial" w:hAnsi="Arial" w:cs="Arial"/>
                <w:strike/>
                <w:color w:val="FF0000"/>
                <w:sz w:val="20"/>
                <w:szCs w:val="20"/>
              </w:rPr>
            </w:pPr>
            <w:r w:rsidRPr="00AB7319">
              <w:rPr>
                <w:rFonts w:ascii="Arial" w:hAnsi="Arial" w:cs="Arial"/>
                <w:strike/>
                <w:color w:val="FF0000"/>
                <w:sz w:val="20"/>
                <w:szCs w:val="20"/>
              </w:rPr>
              <w:t>E=N*1</w:t>
            </w:r>
          </w:p>
        </w:tc>
      </w:tr>
      <w:tr w:rsidR="00CB010C" w:rsidRPr="00AB7319" w14:paraId="0A194070" w14:textId="77777777" w:rsidTr="00CB010C">
        <w:trPr>
          <w:trHeight w:val="282"/>
          <w:jc w:val="center"/>
        </w:trPr>
        <w:tc>
          <w:tcPr>
            <w:tcW w:w="3235" w:type="dxa"/>
            <w:tcBorders>
              <w:top w:val="nil"/>
              <w:left w:val="single" w:sz="4" w:space="0" w:color="auto"/>
              <w:bottom w:val="single" w:sz="4" w:space="0" w:color="auto"/>
              <w:right w:val="single" w:sz="4" w:space="0" w:color="auto"/>
            </w:tcBorders>
            <w:shd w:val="clear" w:color="auto" w:fill="auto"/>
            <w:vAlign w:val="center"/>
          </w:tcPr>
          <w:p w14:paraId="42583AF7" w14:textId="260C9725" w:rsidR="00CB010C" w:rsidRPr="00AB7319" w:rsidRDefault="00CB010C" w:rsidP="00CB010C">
            <w:pPr>
              <w:widowControl/>
              <w:jc w:val="left"/>
              <w:rPr>
                <w:rFonts w:ascii="Arial" w:hAnsi="Arial" w:cs="Arial"/>
                <w:strike/>
                <w:color w:val="FF0000"/>
                <w:sz w:val="20"/>
                <w:szCs w:val="20"/>
              </w:rPr>
            </w:pPr>
            <w:r w:rsidRPr="00AB7319">
              <w:rPr>
                <w:rFonts w:ascii="Arial" w:hAnsi="Arial" w:cs="Arial"/>
                <w:strike/>
                <w:color w:val="FF0000"/>
                <w:sz w:val="20"/>
                <w:szCs w:val="20"/>
              </w:rPr>
              <w:t>Brake Temperature Warming</w:t>
            </w:r>
          </w:p>
        </w:tc>
        <w:tc>
          <w:tcPr>
            <w:tcW w:w="1710" w:type="dxa"/>
            <w:tcBorders>
              <w:top w:val="nil"/>
              <w:left w:val="nil"/>
              <w:bottom w:val="single" w:sz="4" w:space="0" w:color="auto"/>
              <w:right w:val="single" w:sz="4" w:space="0" w:color="auto"/>
            </w:tcBorders>
            <w:shd w:val="clear" w:color="auto" w:fill="auto"/>
            <w:vAlign w:val="center"/>
          </w:tcPr>
          <w:p w14:paraId="4DDAF1A1" w14:textId="4C0F3318" w:rsidR="00CB010C" w:rsidRPr="00AB7319" w:rsidRDefault="00CB010C" w:rsidP="00CB010C">
            <w:pPr>
              <w:widowControl/>
              <w:jc w:val="center"/>
              <w:rPr>
                <w:rFonts w:ascii="Arial" w:hAnsi="Arial" w:cs="Arial"/>
                <w:strike/>
                <w:color w:val="FF0000"/>
                <w:sz w:val="20"/>
                <w:szCs w:val="20"/>
              </w:rPr>
            </w:pPr>
            <w:r w:rsidRPr="00AB7319">
              <w:rPr>
                <w:rFonts w:ascii="Arial" w:hAnsi="Arial" w:cs="Arial"/>
                <w:strike/>
                <w:color w:val="FF0000"/>
                <w:sz w:val="20"/>
                <w:szCs w:val="20"/>
              </w:rPr>
              <w:t>N/A</w:t>
            </w:r>
          </w:p>
        </w:tc>
        <w:tc>
          <w:tcPr>
            <w:tcW w:w="2030" w:type="dxa"/>
            <w:tcBorders>
              <w:top w:val="nil"/>
              <w:left w:val="nil"/>
              <w:bottom w:val="single" w:sz="4" w:space="0" w:color="auto"/>
              <w:right w:val="single" w:sz="4" w:space="0" w:color="auto"/>
            </w:tcBorders>
            <w:shd w:val="clear" w:color="auto" w:fill="auto"/>
            <w:vAlign w:val="center"/>
          </w:tcPr>
          <w:p w14:paraId="63749231" w14:textId="7E27F296" w:rsidR="00CB010C" w:rsidRPr="00AB7319" w:rsidRDefault="00CB010C" w:rsidP="00CB010C">
            <w:pPr>
              <w:widowControl/>
              <w:jc w:val="center"/>
              <w:rPr>
                <w:rFonts w:ascii="Arial" w:hAnsi="Arial" w:cs="Arial"/>
                <w:strike/>
                <w:color w:val="FF0000"/>
                <w:sz w:val="20"/>
                <w:szCs w:val="20"/>
              </w:rPr>
            </w:pPr>
            <w:r w:rsidRPr="00AB7319">
              <w:rPr>
                <w:rFonts w:ascii="Arial" w:hAnsi="Arial" w:cs="Arial"/>
                <w:strike/>
                <w:color w:val="FF0000"/>
                <w:sz w:val="20"/>
                <w:szCs w:val="20"/>
              </w:rPr>
              <w:t xml:space="preserve">$0=False; $1=True; </w:t>
            </w:r>
          </w:p>
        </w:tc>
      </w:tr>
    </w:tbl>
    <w:p w14:paraId="09069039" w14:textId="77777777" w:rsidR="00DA112C" w:rsidRPr="00AB7319" w:rsidRDefault="00DA112C" w:rsidP="005C7CB9">
      <w:pPr>
        <w:pStyle w:val="a0"/>
        <w:spacing w:after="156"/>
        <w:rPr>
          <w:rFonts w:ascii="Arial" w:hAnsi="Arial" w:cs="Arial"/>
          <w:strike/>
          <w:color w:val="FF0000"/>
        </w:rPr>
      </w:pPr>
    </w:p>
    <w:p w14:paraId="05D53FB0" w14:textId="77777777" w:rsidR="00A936E9" w:rsidRPr="007D37A2" w:rsidRDefault="00D46C60" w:rsidP="00EB66C8">
      <w:pPr>
        <w:pStyle w:val="Heading3"/>
        <w:spacing w:line="360" w:lineRule="auto"/>
        <w:rPr>
          <w:rFonts w:ascii="Arial" w:hAnsi="Arial" w:cs="Arial"/>
          <w:strike/>
        </w:rPr>
      </w:pPr>
      <w:bookmarkStart w:id="30" w:name="_Toc515989355"/>
      <w:bookmarkStart w:id="31" w:name="_Toc66450727"/>
      <w:r w:rsidRPr="007D37A2">
        <w:rPr>
          <w:rFonts w:ascii="Arial" w:hAnsi="Arial" w:cs="Arial"/>
          <w:strike/>
        </w:rPr>
        <w:t>雨刮状态</w:t>
      </w:r>
      <w:r w:rsidRPr="007D37A2">
        <w:rPr>
          <w:rFonts w:ascii="Arial" w:hAnsi="Arial" w:cs="Arial" w:hint="eastAsia"/>
          <w:strike/>
        </w:rPr>
        <w:t>/</w:t>
      </w:r>
      <w:r w:rsidRPr="007D37A2">
        <w:rPr>
          <w:rFonts w:ascii="Arial" w:hAnsi="Arial" w:cs="Arial"/>
          <w:strike/>
        </w:rPr>
        <w:t>Wiper Status</w:t>
      </w:r>
      <w:bookmarkEnd w:id="30"/>
      <w:bookmarkEnd w:id="31"/>
    </w:p>
    <w:p w14:paraId="60F9094B" w14:textId="77777777" w:rsidR="00A936E9" w:rsidRPr="007D37A2" w:rsidRDefault="00D46C60">
      <w:pPr>
        <w:pStyle w:val="Heading4"/>
        <w:rPr>
          <w:rFonts w:ascii="Arial" w:hAnsi="Arial" w:cs="Arial"/>
          <w:strike/>
        </w:rPr>
      </w:pPr>
      <w:bookmarkStart w:id="32" w:name="_Toc515989356"/>
      <w:r w:rsidRPr="007D37A2">
        <w:rPr>
          <w:rFonts w:ascii="Arial" w:hAnsi="Arial" w:cs="Arial"/>
          <w:strike/>
        </w:rPr>
        <w:t>雨刮寿命</w:t>
      </w:r>
      <w:r w:rsidRPr="007D37A2">
        <w:rPr>
          <w:rFonts w:ascii="Arial" w:hAnsi="Arial" w:cs="Arial" w:hint="eastAsia"/>
          <w:strike/>
        </w:rPr>
        <w:t>/</w:t>
      </w:r>
      <w:r w:rsidRPr="007D37A2">
        <w:rPr>
          <w:rFonts w:ascii="Arial" w:hAnsi="Arial" w:cs="Arial"/>
          <w:strike/>
        </w:rPr>
        <w:t>Wiper Life</w:t>
      </w:r>
      <w:bookmarkEnd w:id="32"/>
    </w:p>
    <w:p w14:paraId="4CE67197" w14:textId="77777777" w:rsidR="00A936E9" w:rsidRPr="007D37A2" w:rsidRDefault="00D46C60">
      <w:pPr>
        <w:pStyle w:val="a0"/>
        <w:spacing w:after="156"/>
        <w:rPr>
          <w:rFonts w:ascii="Arial" w:hAnsi="Arial" w:cs="Arial"/>
          <w:strike/>
        </w:rPr>
      </w:pPr>
      <w:r w:rsidRPr="007D37A2">
        <w:rPr>
          <w:rFonts w:ascii="Arial" w:hAnsi="Arial" w:cs="Arial"/>
          <w:strike/>
        </w:rPr>
        <w:t>用户可以通过本系统查看当前雨刮寿命，系统会显示雨刮寿命剩余百分比。文档根据雨刮剩余寿命的多少分为正常、低、极低三个等级。具体见下方表格，</w:t>
      </w:r>
      <w:r w:rsidRPr="007D37A2">
        <w:rPr>
          <w:rFonts w:ascii="Arial" w:hAnsi="Arial" w:cs="Arial"/>
          <w:strike/>
        </w:rPr>
        <w:br/>
        <w:t>The user shall be able to view the current wiper life via the system, and the system shall display the remaining life percentage of the wiper.</w:t>
      </w:r>
      <w:bookmarkStart w:id="33" w:name="OLE_LINK4"/>
      <w:bookmarkStart w:id="34" w:name="OLE_LINK5"/>
      <w:r w:rsidRPr="007D37A2">
        <w:rPr>
          <w:rFonts w:ascii="Arial" w:hAnsi="Arial" w:cs="Arial" w:hint="eastAsia"/>
          <w:strike/>
        </w:rPr>
        <w:t xml:space="preserve"> </w:t>
      </w:r>
      <w:r w:rsidRPr="007D37A2">
        <w:rPr>
          <w:rFonts w:ascii="Arial" w:hAnsi="Arial" w:cs="Arial"/>
          <w:strike/>
        </w:rPr>
        <w:t>The document shall be divided into normal, low and extremely low grades according to the remaining life of the wiper. See the table below for details.</w:t>
      </w:r>
    </w:p>
    <w:tbl>
      <w:tblPr>
        <w:tblW w:w="5807" w:type="dxa"/>
        <w:jc w:val="center"/>
        <w:tblLayout w:type="fixed"/>
        <w:tblLook w:val="04A0" w:firstRow="1" w:lastRow="0" w:firstColumn="1" w:lastColumn="0" w:noHBand="0" w:noVBand="1"/>
      </w:tblPr>
      <w:tblGrid>
        <w:gridCol w:w="2016"/>
        <w:gridCol w:w="3791"/>
      </w:tblGrid>
      <w:tr w:rsidR="007D37A2" w:rsidRPr="007D37A2" w14:paraId="6F4E2239" w14:textId="77777777" w:rsidTr="009A12C2">
        <w:trPr>
          <w:trHeight w:val="300"/>
          <w:jc w:val="center"/>
        </w:trPr>
        <w:tc>
          <w:tcPr>
            <w:tcW w:w="20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A0848C" w14:textId="77777777" w:rsidR="00A936E9" w:rsidRPr="007D37A2" w:rsidRDefault="00D46C60">
            <w:pPr>
              <w:widowControl/>
              <w:jc w:val="left"/>
              <w:rPr>
                <w:rFonts w:ascii="Arial" w:eastAsia="Times New Roman" w:hAnsi="Arial" w:cs="Arial"/>
                <w:strike/>
                <w:kern w:val="0"/>
                <w:sz w:val="22"/>
              </w:rPr>
            </w:pPr>
            <w:r w:rsidRPr="007D37A2">
              <w:rPr>
                <w:rFonts w:ascii="Arial" w:hAnsi="Arial" w:cs="Arial"/>
                <w:strike/>
                <w:sz w:val="22"/>
              </w:rPr>
              <w:t>雨刮剩余寿命</w:t>
            </w:r>
            <w:r w:rsidRPr="007D37A2">
              <w:rPr>
                <w:rFonts w:ascii="Arial" w:hAnsi="Arial" w:cs="Arial"/>
                <w:strike/>
                <w:sz w:val="22"/>
              </w:rPr>
              <w:br/>
              <w:t>Wiper residual life</w:t>
            </w:r>
          </w:p>
        </w:tc>
        <w:tc>
          <w:tcPr>
            <w:tcW w:w="3791" w:type="dxa"/>
            <w:tcBorders>
              <w:top w:val="single" w:sz="4" w:space="0" w:color="auto"/>
              <w:left w:val="nil"/>
              <w:bottom w:val="single" w:sz="4" w:space="0" w:color="auto"/>
              <w:right w:val="single" w:sz="4" w:space="0" w:color="auto"/>
            </w:tcBorders>
            <w:shd w:val="clear" w:color="auto" w:fill="auto"/>
            <w:noWrap/>
            <w:vAlign w:val="bottom"/>
          </w:tcPr>
          <w:p w14:paraId="0C09CEC5" w14:textId="77777777" w:rsidR="00A936E9" w:rsidRPr="007D37A2" w:rsidRDefault="00D46C60">
            <w:pPr>
              <w:widowControl/>
              <w:jc w:val="left"/>
              <w:rPr>
                <w:rFonts w:ascii="Arial" w:eastAsia="Times New Roman" w:hAnsi="Arial" w:cs="Arial"/>
                <w:strike/>
                <w:kern w:val="0"/>
                <w:sz w:val="22"/>
              </w:rPr>
            </w:pPr>
            <w:r w:rsidRPr="007D37A2">
              <w:rPr>
                <w:rFonts w:ascii="Arial" w:hAnsi="Arial" w:cs="Arial"/>
                <w:strike/>
                <w:sz w:val="22"/>
              </w:rPr>
              <w:t>雨刮状态</w:t>
            </w:r>
            <w:r w:rsidRPr="007D37A2">
              <w:rPr>
                <w:rFonts w:ascii="Arial" w:hAnsi="Arial" w:cs="Arial"/>
                <w:strike/>
                <w:sz w:val="22"/>
              </w:rPr>
              <w:br/>
              <w:t>Wiper Status</w:t>
            </w:r>
          </w:p>
        </w:tc>
      </w:tr>
      <w:tr w:rsidR="007D37A2" w:rsidRPr="007D37A2" w14:paraId="34DB1277" w14:textId="77777777" w:rsidTr="009A12C2">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tcPr>
          <w:p w14:paraId="2383C990" w14:textId="77777777" w:rsidR="00A936E9" w:rsidRPr="007D37A2" w:rsidRDefault="00D46C60">
            <w:pPr>
              <w:widowControl/>
              <w:jc w:val="left"/>
              <w:rPr>
                <w:rFonts w:ascii="Arial" w:eastAsia="Times New Roman" w:hAnsi="Arial" w:cs="Arial"/>
                <w:strike/>
                <w:kern w:val="0"/>
                <w:sz w:val="22"/>
              </w:rPr>
            </w:pPr>
            <w:r w:rsidRPr="007D37A2">
              <w:rPr>
                <w:rFonts w:ascii="Arial" w:hAnsi="Arial" w:cs="Arial"/>
                <w:strike/>
                <w:sz w:val="22"/>
              </w:rPr>
              <w:t>&gt;50%</w:t>
            </w:r>
          </w:p>
        </w:tc>
        <w:tc>
          <w:tcPr>
            <w:tcW w:w="3791" w:type="dxa"/>
            <w:tcBorders>
              <w:top w:val="nil"/>
              <w:left w:val="nil"/>
              <w:bottom w:val="single" w:sz="4" w:space="0" w:color="auto"/>
              <w:right w:val="single" w:sz="4" w:space="0" w:color="auto"/>
            </w:tcBorders>
            <w:shd w:val="clear" w:color="auto" w:fill="auto"/>
            <w:noWrap/>
            <w:vAlign w:val="bottom"/>
          </w:tcPr>
          <w:p w14:paraId="11D85FAC" w14:textId="77777777" w:rsidR="00A936E9" w:rsidRPr="007D37A2" w:rsidRDefault="00D46C60">
            <w:pPr>
              <w:widowControl/>
              <w:jc w:val="left"/>
              <w:rPr>
                <w:rFonts w:ascii="Arial" w:eastAsia="Times New Roman" w:hAnsi="Arial" w:cs="Arial"/>
                <w:strike/>
                <w:kern w:val="0"/>
                <w:sz w:val="22"/>
              </w:rPr>
            </w:pPr>
            <w:r w:rsidRPr="007D37A2">
              <w:rPr>
                <w:rFonts w:ascii="Arial" w:hAnsi="Arial" w:cs="Arial"/>
                <w:strike/>
                <w:sz w:val="22"/>
              </w:rPr>
              <w:t>正常</w:t>
            </w:r>
            <w:r w:rsidRPr="007D37A2">
              <w:rPr>
                <w:rFonts w:ascii="Arial" w:hAnsi="Arial" w:cs="Arial"/>
                <w:strike/>
                <w:sz w:val="22"/>
              </w:rPr>
              <w:br/>
              <w:t>Normal</w:t>
            </w:r>
          </w:p>
        </w:tc>
      </w:tr>
      <w:tr w:rsidR="007D37A2" w:rsidRPr="007D37A2" w14:paraId="2D64469A" w14:textId="77777777" w:rsidTr="009A12C2">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tcPr>
          <w:p w14:paraId="536035EC" w14:textId="77777777" w:rsidR="00A936E9" w:rsidRPr="007D37A2" w:rsidRDefault="00D46C60">
            <w:pPr>
              <w:widowControl/>
              <w:jc w:val="left"/>
              <w:rPr>
                <w:rFonts w:ascii="Arial" w:eastAsia="Times New Roman" w:hAnsi="Arial" w:cs="Arial"/>
                <w:strike/>
                <w:kern w:val="0"/>
                <w:sz w:val="22"/>
              </w:rPr>
            </w:pPr>
            <w:r w:rsidRPr="007D37A2">
              <w:rPr>
                <w:rFonts w:ascii="Arial" w:hAnsi="Arial" w:cs="Arial"/>
                <w:strike/>
                <w:sz w:val="22"/>
              </w:rPr>
              <w:t>50%&gt;=n&gt;10%</w:t>
            </w:r>
          </w:p>
        </w:tc>
        <w:tc>
          <w:tcPr>
            <w:tcW w:w="3791" w:type="dxa"/>
            <w:tcBorders>
              <w:top w:val="nil"/>
              <w:left w:val="nil"/>
              <w:bottom w:val="single" w:sz="4" w:space="0" w:color="auto"/>
              <w:right w:val="single" w:sz="4" w:space="0" w:color="auto"/>
            </w:tcBorders>
            <w:shd w:val="clear" w:color="auto" w:fill="auto"/>
            <w:noWrap/>
            <w:vAlign w:val="bottom"/>
          </w:tcPr>
          <w:p w14:paraId="2D017EA5" w14:textId="77777777" w:rsidR="00A936E9" w:rsidRPr="007D37A2" w:rsidRDefault="00D46C60">
            <w:pPr>
              <w:widowControl/>
              <w:jc w:val="left"/>
              <w:rPr>
                <w:rFonts w:ascii="Arial" w:eastAsia="Times New Roman" w:hAnsi="Arial" w:cs="Arial"/>
                <w:strike/>
                <w:kern w:val="0"/>
                <w:sz w:val="22"/>
              </w:rPr>
            </w:pPr>
            <w:r w:rsidRPr="007D37A2">
              <w:rPr>
                <w:rFonts w:ascii="Arial" w:hAnsi="Arial" w:cs="Arial"/>
                <w:strike/>
                <w:sz w:val="22"/>
              </w:rPr>
              <w:t>剩余寿命低</w:t>
            </w:r>
            <w:r w:rsidRPr="007D37A2">
              <w:rPr>
                <w:rFonts w:ascii="Arial" w:hAnsi="Arial" w:cs="Arial"/>
                <w:strike/>
                <w:sz w:val="22"/>
              </w:rPr>
              <w:br/>
              <w:t>Short residual life</w:t>
            </w:r>
          </w:p>
        </w:tc>
      </w:tr>
      <w:tr w:rsidR="009A12C2" w:rsidRPr="007D37A2" w14:paraId="32CF08AD" w14:textId="77777777" w:rsidTr="009A12C2">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bottom"/>
          </w:tcPr>
          <w:p w14:paraId="7AF5406F" w14:textId="77777777" w:rsidR="00A936E9" w:rsidRPr="007D37A2" w:rsidRDefault="00D46C60">
            <w:pPr>
              <w:widowControl/>
              <w:jc w:val="left"/>
              <w:rPr>
                <w:rFonts w:ascii="Arial" w:eastAsia="Times New Roman" w:hAnsi="Arial" w:cs="Arial"/>
                <w:strike/>
                <w:kern w:val="0"/>
                <w:sz w:val="22"/>
              </w:rPr>
            </w:pPr>
            <w:r w:rsidRPr="007D37A2">
              <w:rPr>
                <w:rFonts w:ascii="Arial" w:hAnsi="Arial" w:cs="Arial"/>
                <w:strike/>
                <w:sz w:val="22"/>
              </w:rPr>
              <w:t>&lt;=10%</w:t>
            </w:r>
          </w:p>
        </w:tc>
        <w:tc>
          <w:tcPr>
            <w:tcW w:w="3791" w:type="dxa"/>
            <w:tcBorders>
              <w:top w:val="nil"/>
              <w:left w:val="nil"/>
              <w:bottom w:val="single" w:sz="4" w:space="0" w:color="auto"/>
              <w:right w:val="single" w:sz="4" w:space="0" w:color="auto"/>
            </w:tcBorders>
            <w:shd w:val="clear" w:color="auto" w:fill="auto"/>
            <w:noWrap/>
            <w:vAlign w:val="bottom"/>
          </w:tcPr>
          <w:p w14:paraId="2DB5CEE6" w14:textId="77777777" w:rsidR="00A936E9" w:rsidRPr="007D37A2" w:rsidRDefault="00D46C60">
            <w:pPr>
              <w:widowControl/>
              <w:jc w:val="left"/>
              <w:rPr>
                <w:rFonts w:ascii="Arial" w:eastAsia="Times New Roman" w:hAnsi="Arial" w:cs="Arial"/>
                <w:strike/>
                <w:kern w:val="0"/>
                <w:sz w:val="22"/>
              </w:rPr>
            </w:pPr>
            <w:r w:rsidRPr="007D37A2">
              <w:rPr>
                <w:rFonts w:ascii="Arial" w:hAnsi="Arial" w:cs="Arial"/>
                <w:strike/>
                <w:sz w:val="22"/>
              </w:rPr>
              <w:t>剩余寿命极低</w:t>
            </w:r>
            <w:r w:rsidRPr="007D37A2">
              <w:rPr>
                <w:rFonts w:ascii="Arial" w:hAnsi="Arial" w:cs="Arial"/>
                <w:strike/>
                <w:sz w:val="22"/>
              </w:rPr>
              <w:br/>
              <w:t>Extremely Short residual life</w:t>
            </w:r>
          </w:p>
        </w:tc>
      </w:tr>
    </w:tbl>
    <w:p w14:paraId="4B8C9463" w14:textId="77777777" w:rsidR="00A936E9" w:rsidRPr="007D37A2" w:rsidRDefault="00A936E9">
      <w:pPr>
        <w:pStyle w:val="a0"/>
        <w:spacing w:after="156"/>
        <w:rPr>
          <w:rFonts w:ascii="Arial" w:hAnsi="Arial" w:cs="Arial"/>
          <w:strike/>
        </w:rPr>
      </w:pPr>
    </w:p>
    <w:p w14:paraId="6B257500" w14:textId="77777777" w:rsidR="00A936E9" w:rsidRPr="007D37A2" w:rsidRDefault="00D46C60">
      <w:pPr>
        <w:pStyle w:val="a0"/>
        <w:spacing w:after="156"/>
        <w:rPr>
          <w:rFonts w:ascii="Arial" w:hAnsi="Arial" w:cs="Arial"/>
          <w:strike/>
        </w:rPr>
      </w:pPr>
      <w:r w:rsidRPr="007D37A2">
        <w:rPr>
          <w:rFonts w:ascii="Arial" w:hAnsi="Arial" w:cs="Arial"/>
          <w:strike/>
        </w:rPr>
        <w:t>当前雨刮剩余寿命极低时，系统要提示用户当前雨刮寿命，并提醒用户更换。</w:t>
      </w:r>
      <w:r w:rsidRPr="007D37A2">
        <w:rPr>
          <w:rFonts w:ascii="Arial" w:hAnsi="Arial" w:cs="Arial"/>
          <w:strike/>
        </w:rPr>
        <w:br/>
        <w:t>When the remaining life of the current wiper is extremely short, the system shall remind the user for the current wiper life and remind the user to replace it.</w:t>
      </w:r>
      <w:bookmarkEnd w:id="33"/>
      <w:bookmarkEnd w:id="34"/>
    </w:p>
    <w:p w14:paraId="17067571" w14:textId="77777777" w:rsidR="00A936E9" w:rsidRPr="007D37A2" w:rsidRDefault="00D46C60">
      <w:pPr>
        <w:pStyle w:val="a0"/>
        <w:spacing w:after="156"/>
        <w:rPr>
          <w:rFonts w:ascii="Arial" w:hAnsi="Arial" w:cs="Arial"/>
          <w:strike/>
        </w:rPr>
      </w:pPr>
      <w:r w:rsidRPr="007D37A2">
        <w:rPr>
          <w:rFonts w:ascii="Arial" w:hAnsi="Arial" w:cs="Arial"/>
          <w:strike/>
        </w:rPr>
        <w:t>当前雨刮寿命极低时，系统要提示用户当前雨刮寿命，并提醒用户更换滤芯。系统需提供</w:t>
      </w:r>
      <w:r w:rsidRPr="007D37A2">
        <w:rPr>
          <w:rFonts w:ascii="Arial" w:hAnsi="Arial" w:cs="Arial"/>
          <w:strike/>
        </w:rPr>
        <w:lastRenderedPageBreak/>
        <w:t>用户手动</w:t>
      </w:r>
      <w:r w:rsidRPr="007D37A2">
        <w:rPr>
          <w:rFonts w:ascii="Arial" w:hAnsi="Arial" w:cs="Arial"/>
          <w:strike/>
        </w:rPr>
        <w:t>reset</w:t>
      </w:r>
      <w:r w:rsidRPr="007D37A2">
        <w:rPr>
          <w:rFonts w:ascii="Arial" w:hAnsi="Arial" w:cs="Arial"/>
          <w:strike/>
        </w:rPr>
        <w:t>雨刮寿命的入口。用户进行</w:t>
      </w:r>
      <w:r w:rsidRPr="007D37A2">
        <w:rPr>
          <w:rFonts w:ascii="Arial" w:hAnsi="Arial" w:cs="Arial"/>
          <w:strike/>
        </w:rPr>
        <w:t>reset</w:t>
      </w:r>
      <w:r w:rsidRPr="007D37A2">
        <w:rPr>
          <w:rFonts w:ascii="Arial" w:hAnsi="Arial" w:cs="Arial"/>
          <w:strike/>
        </w:rPr>
        <w:t>操作后，系统通过总线接口获取的雨刮剩余寿命值应为</w:t>
      </w:r>
      <w:r w:rsidRPr="007D37A2">
        <w:rPr>
          <w:rFonts w:ascii="Arial" w:hAnsi="Arial" w:cs="Arial"/>
          <w:strike/>
        </w:rPr>
        <w:t>100%</w:t>
      </w:r>
      <w:r w:rsidRPr="007D37A2">
        <w:rPr>
          <w:rFonts w:ascii="Arial" w:hAnsi="Arial" w:cs="Arial"/>
          <w:strike/>
        </w:rPr>
        <w:t>。</w:t>
      </w:r>
      <w:r w:rsidRPr="007D37A2">
        <w:rPr>
          <w:rFonts w:ascii="Arial" w:hAnsi="Arial" w:cs="Arial"/>
          <w:strike/>
        </w:rPr>
        <w:br/>
        <w:t>When the current wiper life is extremely short, the system shall remind the user for the current wiper life and remind the user to replace the filter element. The system shall provide the user with an entrance to manually reset the wiper life. After the user performs reset operation, the remaining life of the wiper acquired by the system via bus interface shall be 100%.</w:t>
      </w:r>
    </w:p>
    <w:p w14:paraId="6DD42E04" w14:textId="5EC03EAF" w:rsidR="00A936E9" w:rsidRPr="007D37A2" w:rsidRDefault="00D46C60">
      <w:pPr>
        <w:pStyle w:val="Heading4"/>
        <w:rPr>
          <w:rFonts w:ascii="Arial" w:hAnsi="Arial" w:cs="Arial"/>
          <w:strike/>
        </w:rPr>
      </w:pPr>
      <w:bookmarkStart w:id="35" w:name="_Toc515989357"/>
      <w:r w:rsidRPr="007D37A2">
        <w:rPr>
          <w:rFonts w:ascii="Arial" w:hAnsi="Arial" w:cs="Arial"/>
          <w:strike/>
        </w:rPr>
        <w:t>玻璃清洗液余量</w:t>
      </w:r>
      <w:r w:rsidRPr="007D37A2">
        <w:rPr>
          <w:rFonts w:ascii="Arial" w:hAnsi="Arial" w:cs="Arial" w:hint="eastAsia"/>
          <w:strike/>
        </w:rPr>
        <w:t>/</w:t>
      </w:r>
      <w:r w:rsidRPr="007D37A2">
        <w:rPr>
          <w:rFonts w:ascii="Arial" w:hAnsi="Arial" w:cs="Arial"/>
          <w:strike/>
        </w:rPr>
        <w:t>Remaining Amount of Glass Cleaning Liquid</w:t>
      </w:r>
      <w:bookmarkEnd w:id="35"/>
      <w:r w:rsidR="00050AA2" w:rsidRPr="007D37A2">
        <w:rPr>
          <w:rFonts w:ascii="Arial" w:hAnsi="Arial" w:cs="Arial"/>
          <w:strike/>
        </w:rPr>
        <w:t>(TBD)</w:t>
      </w:r>
    </w:p>
    <w:p w14:paraId="7FF6319B" w14:textId="77777777" w:rsidR="00A936E9" w:rsidRPr="007D37A2" w:rsidRDefault="00D46C60">
      <w:pPr>
        <w:pStyle w:val="a0"/>
        <w:spacing w:after="156"/>
        <w:rPr>
          <w:rFonts w:ascii="Arial" w:hAnsi="Arial" w:cs="Arial"/>
          <w:strike/>
        </w:rPr>
      </w:pPr>
      <w:bookmarkStart w:id="36" w:name="OLE_LINK12"/>
      <w:r w:rsidRPr="007D37A2">
        <w:rPr>
          <w:rFonts w:ascii="Arial" w:hAnsi="Arial" w:cs="Arial"/>
          <w:strike/>
        </w:rPr>
        <w:t>当玻璃清洗液余量过低时，系统需要提示用户填加玻璃清洗液。系统根据总线信号判断当前玻璃清洗液余量是否过低，当余量过低时系统需提示用户及时添加玻璃清洗液。</w:t>
      </w:r>
      <w:r w:rsidRPr="007D37A2">
        <w:rPr>
          <w:rFonts w:ascii="Arial" w:hAnsi="Arial" w:cs="Arial"/>
          <w:strike/>
        </w:rPr>
        <w:br/>
        <w:t xml:space="preserve">When the remaining amount of glass cleaning liquid is too low, the system shall remind the user to add glass cleaning liquid. The system shall judge whether the current glass cleaning liquid allowance is too low according to the bus signal and the system shall remind the </w:t>
      </w:r>
      <w:r w:rsidRPr="007D37A2">
        <w:rPr>
          <w:rFonts w:ascii="Arial" w:hAnsi="Arial" w:cs="Arial"/>
          <w:strike/>
          <w:sz w:val="22"/>
        </w:rPr>
        <w:t>user to add glass cleaning liquid in time when the allowance is too low.</w:t>
      </w:r>
    </w:p>
    <w:p w14:paraId="22DA05B7" w14:textId="77777777" w:rsidR="00A936E9" w:rsidRPr="007D37A2" w:rsidRDefault="00D46C60">
      <w:pPr>
        <w:pStyle w:val="Heading3"/>
        <w:rPr>
          <w:rFonts w:ascii="Arial" w:hAnsi="Arial" w:cs="Arial"/>
        </w:rPr>
      </w:pPr>
      <w:bookmarkStart w:id="37" w:name="_Toc515989358"/>
      <w:bookmarkStart w:id="38" w:name="_Toc66450728"/>
      <w:bookmarkEnd w:id="36"/>
      <w:r w:rsidRPr="007D37A2">
        <w:rPr>
          <w:rFonts w:ascii="Arial" w:hAnsi="Arial" w:cs="Arial"/>
        </w:rPr>
        <w:t>空调状态</w:t>
      </w:r>
      <w:r w:rsidRPr="007D37A2">
        <w:rPr>
          <w:rFonts w:ascii="Arial" w:hAnsi="Arial" w:cs="Arial" w:hint="eastAsia"/>
        </w:rPr>
        <w:t>/</w:t>
      </w:r>
      <w:r w:rsidRPr="007D37A2">
        <w:rPr>
          <w:rFonts w:ascii="Arial" w:hAnsi="Arial" w:cs="Arial"/>
        </w:rPr>
        <w:t>AC Status</w:t>
      </w:r>
      <w:bookmarkEnd w:id="37"/>
      <w:bookmarkEnd w:id="38"/>
    </w:p>
    <w:p w14:paraId="211A0171" w14:textId="4B845093" w:rsidR="00A936E9" w:rsidRPr="007D37A2" w:rsidRDefault="00D46C60">
      <w:pPr>
        <w:pStyle w:val="Heading4"/>
        <w:rPr>
          <w:rFonts w:ascii="Arial" w:hAnsi="Arial" w:cs="Arial"/>
        </w:rPr>
      </w:pPr>
      <w:bookmarkStart w:id="39" w:name="_Toc515989359"/>
      <w:r w:rsidRPr="007D37A2">
        <w:rPr>
          <w:rFonts w:ascii="Arial" w:hAnsi="Arial" w:cs="Arial"/>
        </w:rPr>
        <w:t>空调滤清器</w:t>
      </w:r>
      <w:r w:rsidRPr="007D37A2">
        <w:rPr>
          <w:rFonts w:ascii="Arial" w:hAnsi="Arial" w:cs="Arial" w:hint="eastAsia"/>
        </w:rPr>
        <w:t>/</w:t>
      </w:r>
      <w:r w:rsidRPr="007D37A2">
        <w:rPr>
          <w:rFonts w:ascii="Arial" w:hAnsi="Arial" w:cs="Arial"/>
        </w:rPr>
        <w:t>AC Filter</w:t>
      </w:r>
      <w:bookmarkEnd w:id="39"/>
      <w:r w:rsidR="00B00DAD" w:rsidRPr="007D37A2">
        <w:rPr>
          <w:rFonts w:ascii="Arial" w:hAnsi="Arial" w:cs="Arial" w:hint="eastAsia"/>
        </w:rPr>
        <w:t>（仅在</w:t>
      </w:r>
      <w:r w:rsidR="00B00DAD" w:rsidRPr="007D37A2">
        <w:rPr>
          <w:rFonts w:ascii="Arial" w:hAnsi="Arial" w:cs="Arial" w:hint="eastAsia"/>
        </w:rPr>
        <w:t>458</w:t>
      </w:r>
      <w:r w:rsidR="00B00DAD" w:rsidRPr="007D37A2">
        <w:rPr>
          <w:rFonts w:ascii="Arial" w:hAnsi="Arial" w:cs="Arial" w:hint="eastAsia"/>
        </w:rPr>
        <w:t>项目上支持）</w:t>
      </w:r>
    </w:p>
    <w:p w14:paraId="7DB61C38" w14:textId="488F6678" w:rsidR="00A936E9" w:rsidRPr="007D37A2" w:rsidRDefault="003705DA">
      <w:pPr>
        <w:pStyle w:val="a0"/>
        <w:spacing w:after="156"/>
        <w:rPr>
          <w:rFonts w:ascii="Arial" w:hAnsi="Arial" w:cs="Arial"/>
        </w:rPr>
      </w:pPr>
      <w:r w:rsidRPr="007D37A2">
        <w:rPr>
          <w:rFonts w:ascii="Arial" w:hAnsi="Arial" w:cs="Arial"/>
        </w:rPr>
        <w:t>用户可以通过本系统查看当前空调滤清器剩余寿命</w:t>
      </w:r>
      <w:r w:rsidRPr="007D37A2">
        <w:rPr>
          <w:rFonts w:ascii="Arial" w:hAnsi="Arial" w:cs="Arial" w:hint="eastAsia"/>
        </w:rPr>
        <w:t>。</w:t>
      </w:r>
      <w:r w:rsidR="00D46C60" w:rsidRPr="007D37A2">
        <w:rPr>
          <w:rFonts w:ascii="Arial" w:hAnsi="Arial" w:cs="Arial"/>
        </w:rPr>
        <w:t>系统会显示空调滤清器寿命剩余百分比。本系统需要根据如下表格中的当前空调滤清器状态（正常，低，极低）显示不同颜色，从而起到提示用户及时更换空调滤清器的目的。</w:t>
      </w:r>
      <w:r w:rsidR="00D46C60" w:rsidRPr="007D37A2">
        <w:rPr>
          <w:rFonts w:ascii="Arial" w:hAnsi="Arial" w:cs="Arial"/>
        </w:rPr>
        <w:br/>
        <w:t>The user shall be able to view the current AC Filter life via the system, and the system shall display the remaining life percentage of the AC Filter. The system shall display different colors according to the current AC filter status (normal, low, extremely low) in the following table, so as to remind the user to replace the air conditioner filter in time.</w:t>
      </w:r>
    </w:p>
    <w:tbl>
      <w:tblPr>
        <w:tblW w:w="6658" w:type="dxa"/>
        <w:jc w:val="center"/>
        <w:tblLayout w:type="fixed"/>
        <w:tblLook w:val="04A0" w:firstRow="1" w:lastRow="0" w:firstColumn="1" w:lastColumn="0" w:noHBand="0" w:noVBand="1"/>
      </w:tblPr>
      <w:tblGrid>
        <w:gridCol w:w="3539"/>
        <w:gridCol w:w="3119"/>
      </w:tblGrid>
      <w:tr w:rsidR="007D37A2" w:rsidRPr="007D37A2" w14:paraId="59D08EC4" w14:textId="77777777" w:rsidTr="009A12C2">
        <w:trPr>
          <w:trHeight w:val="300"/>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659E2F" w14:textId="77777777" w:rsidR="00A936E9" w:rsidRPr="007D37A2" w:rsidRDefault="00D46C60">
            <w:pPr>
              <w:widowControl/>
              <w:jc w:val="left"/>
              <w:rPr>
                <w:rFonts w:ascii="Arial" w:eastAsia="Times New Roman" w:hAnsi="Arial" w:cs="Arial"/>
                <w:kern w:val="0"/>
                <w:sz w:val="22"/>
              </w:rPr>
            </w:pPr>
            <w:bookmarkStart w:id="40" w:name="OLE_LINK1"/>
            <w:bookmarkStart w:id="41" w:name="OLE_LINK6"/>
            <w:r w:rsidRPr="007D37A2">
              <w:rPr>
                <w:rFonts w:ascii="Arial" w:hAnsi="Arial" w:cs="Arial"/>
                <w:sz w:val="22"/>
              </w:rPr>
              <w:t>空调滤清器剩余寿命</w:t>
            </w:r>
            <w:r w:rsidRPr="007D37A2">
              <w:rPr>
                <w:rFonts w:ascii="Arial" w:hAnsi="Arial" w:cs="Arial"/>
                <w:sz w:val="22"/>
              </w:rPr>
              <w:br/>
              <w:t>Remaining Life of the AC Filter</w:t>
            </w:r>
          </w:p>
        </w:tc>
        <w:tc>
          <w:tcPr>
            <w:tcW w:w="3119" w:type="dxa"/>
            <w:tcBorders>
              <w:top w:val="single" w:sz="4" w:space="0" w:color="auto"/>
              <w:left w:val="nil"/>
              <w:bottom w:val="single" w:sz="4" w:space="0" w:color="auto"/>
              <w:right w:val="single" w:sz="4" w:space="0" w:color="auto"/>
            </w:tcBorders>
            <w:shd w:val="clear" w:color="auto" w:fill="auto"/>
            <w:noWrap/>
            <w:vAlign w:val="bottom"/>
          </w:tcPr>
          <w:p w14:paraId="2B724512" w14:textId="77777777" w:rsidR="00A936E9" w:rsidRPr="007D37A2" w:rsidRDefault="00D46C60">
            <w:pPr>
              <w:widowControl/>
              <w:jc w:val="left"/>
              <w:rPr>
                <w:rFonts w:ascii="Arial" w:eastAsia="Times New Roman" w:hAnsi="Arial" w:cs="Arial"/>
                <w:kern w:val="0"/>
                <w:sz w:val="22"/>
              </w:rPr>
            </w:pPr>
            <w:r w:rsidRPr="007D37A2">
              <w:rPr>
                <w:rFonts w:ascii="Arial" w:hAnsi="Arial" w:cs="Arial"/>
                <w:sz w:val="22"/>
              </w:rPr>
              <w:t>空调滤清器状态</w:t>
            </w:r>
            <w:r w:rsidRPr="007D37A2">
              <w:rPr>
                <w:rFonts w:ascii="Arial" w:hAnsi="Arial" w:cs="Arial"/>
                <w:sz w:val="22"/>
              </w:rPr>
              <w:br/>
              <w:t>AC filter status</w:t>
            </w:r>
          </w:p>
        </w:tc>
      </w:tr>
      <w:tr w:rsidR="007D37A2" w:rsidRPr="007D37A2" w14:paraId="5205FEF4" w14:textId="77777777" w:rsidTr="009A12C2">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tcPr>
          <w:p w14:paraId="3101DD21" w14:textId="77777777" w:rsidR="00A936E9" w:rsidRPr="007D37A2" w:rsidRDefault="00D46C60">
            <w:pPr>
              <w:widowControl/>
              <w:jc w:val="left"/>
              <w:rPr>
                <w:rFonts w:ascii="Arial" w:eastAsia="Times New Roman" w:hAnsi="Arial" w:cs="Arial"/>
                <w:kern w:val="0"/>
                <w:sz w:val="22"/>
              </w:rPr>
            </w:pPr>
            <w:r w:rsidRPr="007D37A2">
              <w:rPr>
                <w:rFonts w:ascii="Arial" w:hAnsi="Arial" w:cs="Arial"/>
                <w:sz w:val="22"/>
              </w:rPr>
              <w:t>&gt;50%</w:t>
            </w:r>
          </w:p>
        </w:tc>
        <w:tc>
          <w:tcPr>
            <w:tcW w:w="3119" w:type="dxa"/>
            <w:tcBorders>
              <w:top w:val="nil"/>
              <w:left w:val="nil"/>
              <w:bottom w:val="single" w:sz="4" w:space="0" w:color="auto"/>
              <w:right w:val="single" w:sz="4" w:space="0" w:color="auto"/>
            </w:tcBorders>
            <w:shd w:val="clear" w:color="auto" w:fill="auto"/>
            <w:noWrap/>
            <w:vAlign w:val="bottom"/>
          </w:tcPr>
          <w:p w14:paraId="2F8D125B" w14:textId="77777777" w:rsidR="00A936E9" w:rsidRPr="007D37A2" w:rsidRDefault="00D46C60">
            <w:pPr>
              <w:widowControl/>
              <w:jc w:val="left"/>
              <w:rPr>
                <w:rFonts w:ascii="Arial" w:eastAsia="Times New Roman" w:hAnsi="Arial" w:cs="Arial"/>
                <w:kern w:val="0"/>
                <w:sz w:val="22"/>
              </w:rPr>
            </w:pPr>
            <w:r w:rsidRPr="007D37A2">
              <w:rPr>
                <w:rFonts w:ascii="Arial" w:hAnsi="Arial" w:cs="Arial"/>
                <w:sz w:val="22"/>
              </w:rPr>
              <w:t>正常</w:t>
            </w:r>
            <w:r w:rsidRPr="007D37A2">
              <w:rPr>
                <w:rFonts w:ascii="Arial" w:hAnsi="Arial" w:cs="Arial"/>
                <w:sz w:val="22"/>
              </w:rPr>
              <w:br/>
              <w:t>Normal</w:t>
            </w:r>
          </w:p>
        </w:tc>
      </w:tr>
      <w:tr w:rsidR="007D37A2" w:rsidRPr="007D37A2" w14:paraId="3FA7D899" w14:textId="77777777" w:rsidTr="009A12C2">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tcPr>
          <w:p w14:paraId="4B12C4EF" w14:textId="77777777" w:rsidR="00A936E9" w:rsidRPr="007D37A2" w:rsidRDefault="00D46C60">
            <w:pPr>
              <w:widowControl/>
              <w:jc w:val="left"/>
              <w:rPr>
                <w:rFonts w:ascii="Arial" w:eastAsia="Times New Roman" w:hAnsi="Arial" w:cs="Arial"/>
                <w:kern w:val="0"/>
                <w:sz w:val="22"/>
              </w:rPr>
            </w:pPr>
            <w:r w:rsidRPr="007D37A2">
              <w:rPr>
                <w:rFonts w:ascii="Arial" w:hAnsi="Arial" w:cs="Arial"/>
                <w:sz w:val="22"/>
              </w:rPr>
              <w:t>50%&gt;=n&gt;10%</w:t>
            </w:r>
          </w:p>
        </w:tc>
        <w:tc>
          <w:tcPr>
            <w:tcW w:w="3119" w:type="dxa"/>
            <w:tcBorders>
              <w:top w:val="nil"/>
              <w:left w:val="nil"/>
              <w:bottom w:val="single" w:sz="4" w:space="0" w:color="auto"/>
              <w:right w:val="single" w:sz="4" w:space="0" w:color="auto"/>
            </w:tcBorders>
            <w:shd w:val="clear" w:color="auto" w:fill="auto"/>
            <w:noWrap/>
            <w:vAlign w:val="bottom"/>
          </w:tcPr>
          <w:p w14:paraId="2A19ED0D" w14:textId="77777777" w:rsidR="00A936E9" w:rsidRPr="007D37A2" w:rsidRDefault="00D46C60">
            <w:pPr>
              <w:widowControl/>
              <w:jc w:val="left"/>
              <w:rPr>
                <w:rFonts w:ascii="Arial" w:eastAsia="Times New Roman" w:hAnsi="Arial" w:cs="Arial"/>
                <w:kern w:val="0"/>
                <w:sz w:val="22"/>
              </w:rPr>
            </w:pPr>
            <w:r w:rsidRPr="007D37A2">
              <w:rPr>
                <w:rFonts w:ascii="Arial" w:hAnsi="Arial" w:cs="Arial"/>
                <w:sz w:val="22"/>
              </w:rPr>
              <w:t>剩余寿命低</w:t>
            </w:r>
            <w:r w:rsidRPr="007D37A2">
              <w:rPr>
                <w:rFonts w:ascii="Arial" w:hAnsi="Arial" w:cs="Arial"/>
                <w:sz w:val="22"/>
              </w:rPr>
              <w:br/>
              <w:t>Short residual life</w:t>
            </w:r>
          </w:p>
        </w:tc>
      </w:tr>
      <w:tr w:rsidR="000F0193" w:rsidRPr="007D37A2" w14:paraId="7AEB0455" w14:textId="77777777" w:rsidTr="009A12C2">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tcPr>
          <w:p w14:paraId="252D4D5C" w14:textId="77777777" w:rsidR="00A936E9" w:rsidRPr="007D37A2" w:rsidRDefault="00D46C60">
            <w:pPr>
              <w:widowControl/>
              <w:jc w:val="left"/>
              <w:rPr>
                <w:rFonts w:ascii="Arial" w:eastAsia="Times New Roman" w:hAnsi="Arial" w:cs="Arial"/>
                <w:kern w:val="0"/>
                <w:sz w:val="22"/>
              </w:rPr>
            </w:pPr>
            <w:r w:rsidRPr="007D37A2">
              <w:rPr>
                <w:rFonts w:ascii="Arial" w:hAnsi="Arial" w:cs="Arial"/>
                <w:sz w:val="22"/>
              </w:rPr>
              <w:t>&lt;=10%</w:t>
            </w:r>
          </w:p>
        </w:tc>
        <w:tc>
          <w:tcPr>
            <w:tcW w:w="3119" w:type="dxa"/>
            <w:tcBorders>
              <w:top w:val="nil"/>
              <w:left w:val="nil"/>
              <w:bottom w:val="single" w:sz="4" w:space="0" w:color="auto"/>
              <w:right w:val="single" w:sz="4" w:space="0" w:color="auto"/>
            </w:tcBorders>
            <w:shd w:val="clear" w:color="auto" w:fill="auto"/>
            <w:noWrap/>
            <w:vAlign w:val="bottom"/>
          </w:tcPr>
          <w:p w14:paraId="55FD8BDA" w14:textId="77777777" w:rsidR="00A936E9" w:rsidRPr="007D37A2" w:rsidRDefault="00D46C60">
            <w:pPr>
              <w:widowControl/>
              <w:jc w:val="left"/>
              <w:rPr>
                <w:rFonts w:ascii="Arial" w:eastAsia="Times New Roman" w:hAnsi="Arial" w:cs="Arial"/>
                <w:kern w:val="0"/>
                <w:sz w:val="22"/>
              </w:rPr>
            </w:pPr>
            <w:r w:rsidRPr="007D37A2">
              <w:rPr>
                <w:rFonts w:ascii="Arial" w:hAnsi="Arial" w:cs="Arial"/>
                <w:sz w:val="22"/>
              </w:rPr>
              <w:t>剩余寿命极低</w:t>
            </w:r>
            <w:r w:rsidRPr="007D37A2">
              <w:rPr>
                <w:rFonts w:ascii="Arial" w:hAnsi="Arial" w:cs="Arial"/>
                <w:sz w:val="22"/>
              </w:rPr>
              <w:br/>
              <w:t>Extremely Short residual life</w:t>
            </w:r>
          </w:p>
        </w:tc>
      </w:tr>
      <w:bookmarkEnd w:id="40"/>
      <w:bookmarkEnd w:id="41"/>
    </w:tbl>
    <w:p w14:paraId="25121E6D" w14:textId="77777777" w:rsidR="00A936E9" w:rsidRPr="007D37A2" w:rsidRDefault="00A936E9">
      <w:pPr>
        <w:pStyle w:val="a0"/>
        <w:spacing w:after="156"/>
        <w:rPr>
          <w:rFonts w:ascii="Arial" w:hAnsi="Arial" w:cs="Arial"/>
        </w:rPr>
      </w:pPr>
    </w:p>
    <w:p w14:paraId="33F8C6F3" w14:textId="1CF67437" w:rsidR="00B00DAD" w:rsidRPr="007D37A2" w:rsidRDefault="00D46C60">
      <w:pPr>
        <w:pStyle w:val="a0"/>
        <w:spacing w:after="156"/>
        <w:rPr>
          <w:rFonts w:ascii="Arial" w:hAnsi="Arial" w:cs="Arial"/>
        </w:rPr>
      </w:pPr>
      <w:r w:rsidRPr="007D37A2">
        <w:rPr>
          <w:rFonts w:ascii="Arial" w:hAnsi="Arial" w:cs="Arial"/>
        </w:rPr>
        <w:t>当前空调滤清器寿命极低时，系统要提示用户当前滤芯寿命，并提醒用户更换滤芯。系统需提供用户手动</w:t>
      </w:r>
      <w:r w:rsidRPr="007D37A2">
        <w:rPr>
          <w:rFonts w:ascii="Arial" w:hAnsi="Arial" w:cs="Arial"/>
        </w:rPr>
        <w:t>reset</w:t>
      </w:r>
      <w:r w:rsidRPr="007D37A2">
        <w:rPr>
          <w:rFonts w:ascii="Arial" w:hAnsi="Arial" w:cs="Arial"/>
        </w:rPr>
        <w:t>空调滤清器剩余寿命的入口。用户进行</w:t>
      </w:r>
      <w:r w:rsidRPr="007D37A2">
        <w:rPr>
          <w:rFonts w:ascii="Arial" w:hAnsi="Arial" w:cs="Arial"/>
        </w:rPr>
        <w:t>reset</w:t>
      </w:r>
      <w:r w:rsidR="00B00DAD" w:rsidRPr="007D37A2">
        <w:rPr>
          <w:rFonts w:ascii="Arial" w:hAnsi="Arial" w:cs="Arial"/>
        </w:rPr>
        <w:t>操作后，</w:t>
      </w:r>
      <w:r w:rsidRPr="007D37A2">
        <w:rPr>
          <w:rFonts w:ascii="Arial" w:hAnsi="Arial" w:cs="Arial"/>
        </w:rPr>
        <w:t>空气滤清器剩余寿命值应为</w:t>
      </w:r>
      <w:r w:rsidRPr="007D37A2">
        <w:rPr>
          <w:rFonts w:ascii="Arial" w:hAnsi="Arial" w:cs="Arial"/>
        </w:rPr>
        <w:t>100%</w:t>
      </w:r>
      <w:r w:rsidRPr="007D37A2">
        <w:rPr>
          <w:rFonts w:ascii="Arial" w:hAnsi="Arial" w:cs="Arial"/>
        </w:rPr>
        <w:t>。</w:t>
      </w:r>
      <w:r w:rsidRPr="007D37A2">
        <w:rPr>
          <w:rFonts w:ascii="Arial" w:hAnsi="Arial" w:cs="Arial"/>
        </w:rPr>
        <w:br/>
      </w:r>
      <w:r w:rsidRPr="007D37A2">
        <w:rPr>
          <w:rFonts w:ascii="Arial" w:hAnsi="Arial" w:cs="Arial"/>
        </w:rPr>
        <w:lastRenderedPageBreak/>
        <w:t>When the current AC filter life is extremely short, the system shall remind the user for the current AC filter life and remind the user to replace the filter element. The system shall provide the user with an entrance to manually reset the AC Filter life. After the user performs reset operation, the remaining life of the AC Filter acquired by the system via bus interface shall be 100%.</w:t>
      </w:r>
    </w:p>
    <w:p w14:paraId="432604A7" w14:textId="3F00275F" w:rsidR="00A936E9" w:rsidRPr="007D37A2" w:rsidRDefault="00B00DAD">
      <w:pPr>
        <w:pStyle w:val="a0"/>
        <w:spacing w:after="156"/>
      </w:pPr>
      <w:r w:rsidRPr="007D37A2">
        <w:rPr>
          <w:rFonts w:ascii="Arial" w:hAnsi="Arial" w:cs="Arial" w:hint="eastAsia"/>
        </w:rPr>
        <w:t>针对配备空调滤清器传感器的车辆，系统需要通过如下总线信号获取寿命信息。针对未配备空调滤清器传感器的车辆，对应功能数据由</w:t>
      </w:r>
      <w:r w:rsidRPr="007D37A2">
        <w:rPr>
          <w:rFonts w:ascii="Arial" w:hAnsi="Arial" w:cs="Arial" w:hint="eastAsia"/>
        </w:rPr>
        <w:t>VCU</w:t>
      </w:r>
      <w:r w:rsidRPr="007D37A2">
        <w:rPr>
          <w:rFonts w:ascii="Arial" w:hAnsi="Arial" w:cs="Arial" w:hint="eastAsia"/>
        </w:rPr>
        <w:t>计算并显示，具体参考</w:t>
      </w:r>
      <w:r w:rsidRPr="007D37A2">
        <w:rPr>
          <w:rFonts w:hint="eastAsia"/>
        </w:rPr>
        <w:t>PIS2085</w:t>
      </w:r>
      <w:r w:rsidRPr="007D37A2">
        <w:t xml:space="preserve"> </w:t>
      </w:r>
      <w:r w:rsidRPr="007D37A2">
        <w:rPr>
          <w:rFonts w:hint="eastAsia"/>
        </w:rPr>
        <w:t>3.2.1.14.107</w:t>
      </w:r>
      <w:r w:rsidRPr="007D37A2">
        <w:rPr>
          <w:rFonts w:hint="eastAsia"/>
        </w:rPr>
        <w:t>。系统需根据标定</w:t>
      </w:r>
      <w:r w:rsidRPr="007D37A2">
        <w:t>P_PM2.5_FILTER_LIFE_MENU_PRESENT</w:t>
      </w:r>
      <w:r w:rsidRPr="007D37A2">
        <w:rPr>
          <w:rFonts w:hint="eastAsia"/>
        </w:rPr>
        <w:t>判断当前车辆是否配备传感器。当该标定值为</w:t>
      </w:r>
      <w:r w:rsidRPr="007D37A2">
        <w:rPr>
          <w:rFonts w:hint="eastAsia"/>
        </w:rPr>
        <w:t>T</w:t>
      </w:r>
      <w:r w:rsidRPr="007D37A2">
        <w:t>rue</w:t>
      </w:r>
      <w:r w:rsidRPr="007D37A2">
        <w:rPr>
          <w:rFonts w:hint="eastAsia"/>
        </w:rPr>
        <w:t>时，由</w:t>
      </w:r>
      <w:r w:rsidRPr="007D37A2">
        <w:rPr>
          <w:rFonts w:hint="eastAsia"/>
        </w:rPr>
        <w:t>VCU</w:t>
      </w:r>
      <w:r w:rsidRPr="007D37A2">
        <w:rPr>
          <w:rFonts w:hint="eastAsia"/>
        </w:rPr>
        <w:t>计算并显示，否则通过总线信号。</w:t>
      </w:r>
    </w:p>
    <w:p w14:paraId="5C783109" w14:textId="77777777" w:rsidR="00405D62" w:rsidRPr="007D37A2" w:rsidRDefault="00405D62" w:rsidP="00405D62">
      <w:pPr>
        <w:pStyle w:val="a0"/>
        <w:spacing w:after="156"/>
      </w:pPr>
      <w:r w:rsidRPr="007D37A2">
        <w:t>For vehicles equipped with air conditioning filter sensors, the system needs to obtain life information through the following bus signal. For vehicles not equipped with air conditioning filter sensors, the corresponding functional data were calculated and displayed by VCU, with reference to PIS2085 3.2.1.14.107. The system shall judge whether the current vehicle is equipped with sensors according to the calibration of p_pm2.5_filter_life_menu_present. When this calibration value is True, it is calculated and displayed by VCU, otherwise it will pass through the bus signal.</w:t>
      </w:r>
    </w:p>
    <w:p w14:paraId="03F34F5E" w14:textId="77777777" w:rsidR="00405D62" w:rsidRPr="007D37A2" w:rsidRDefault="00405D62">
      <w:pPr>
        <w:pStyle w:val="a0"/>
        <w:spacing w:after="156"/>
        <w:rPr>
          <w:rFonts w:ascii="Arial" w:hAnsi="Arial" w:cs="Arial"/>
        </w:rPr>
      </w:pPr>
    </w:p>
    <w:tbl>
      <w:tblPr>
        <w:tblW w:w="9448" w:type="dxa"/>
        <w:jc w:val="center"/>
        <w:tblLook w:val="04A0" w:firstRow="1" w:lastRow="0" w:firstColumn="1" w:lastColumn="0" w:noHBand="0" w:noVBand="1"/>
      </w:tblPr>
      <w:tblGrid>
        <w:gridCol w:w="4382"/>
        <w:gridCol w:w="2316"/>
        <w:gridCol w:w="2750"/>
      </w:tblGrid>
      <w:tr w:rsidR="007D37A2" w:rsidRPr="007D37A2" w14:paraId="4BFDF2C3" w14:textId="77777777" w:rsidTr="008835AE">
        <w:trPr>
          <w:trHeight w:val="429"/>
          <w:jc w:val="center"/>
        </w:trPr>
        <w:tc>
          <w:tcPr>
            <w:tcW w:w="438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1A895F0" w14:textId="77777777" w:rsidR="008835AE" w:rsidRPr="007D37A2" w:rsidRDefault="008835AE" w:rsidP="00E3506B">
            <w:pPr>
              <w:widowControl/>
              <w:jc w:val="center"/>
              <w:rPr>
                <w:rFonts w:ascii="Calibri" w:eastAsia="Times New Roman" w:hAnsi="Calibri" w:cs="Calibri"/>
                <w:b/>
                <w:kern w:val="0"/>
                <w:sz w:val="22"/>
              </w:rPr>
            </w:pPr>
            <w:r w:rsidRPr="007D37A2">
              <w:rPr>
                <w:rFonts w:ascii="Calibri" w:eastAsia="Times New Roman" w:hAnsi="Calibri" w:cs="Calibri"/>
                <w:b/>
                <w:kern w:val="0"/>
                <w:sz w:val="22"/>
              </w:rPr>
              <w:t>Signal</w:t>
            </w:r>
          </w:p>
        </w:tc>
        <w:tc>
          <w:tcPr>
            <w:tcW w:w="231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B8CE4D6" w14:textId="77777777" w:rsidR="008835AE" w:rsidRPr="007D37A2" w:rsidRDefault="008835AE" w:rsidP="00E3506B">
            <w:pPr>
              <w:widowControl/>
              <w:jc w:val="center"/>
              <w:rPr>
                <w:rFonts w:ascii="Calibri" w:eastAsia="Times New Roman" w:hAnsi="Calibri" w:cs="Calibri"/>
                <w:b/>
                <w:kern w:val="0"/>
                <w:sz w:val="22"/>
              </w:rPr>
            </w:pPr>
            <w:r w:rsidRPr="007D37A2">
              <w:rPr>
                <w:rFonts w:ascii="Calibri" w:eastAsia="Times New Roman" w:hAnsi="Calibri" w:cs="Calibri"/>
                <w:b/>
                <w:kern w:val="0"/>
                <w:sz w:val="22"/>
              </w:rPr>
              <w:t>Range</w:t>
            </w:r>
          </w:p>
        </w:tc>
        <w:tc>
          <w:tcPr>
            <w:tcW w:w="275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733DEF9" w14:textId="77777777" w:rsidR="008835AE" w:rsidRPr="007D37A2" w:rsidRDefault="008835AE" w:rsidP="00E3506B">
            <w:pPr>
              <w:widowControl/>
              <w:jc w:val="center"/>
              <w:rPr>
                <w:rFonts w:ascii="Calibri" w:eastAsia="Times New Roman" w:hAnsi="Calibri" w:cs="Calibri"/>
                <w:b/>
                <w:kern w:val="0"/>
                <w:sz w:val="22"/>
              </w:rPr>
            </w:pPr>
            <w:r w:rsidRPr="007D37A2">
              <w:rPr>
                <w:rFonts w:ascii="Calibri" w:eastAsia="Times New Roman" w:hAnsi="Calibri" w:cs="Calibri"/>
                <w:b/>
                <w:kern w:val="0"/>
                <w:sz w:val="22"/>
              </w:rPr>
              <w:t>Conversion</w:t>
            </w:r>
          </w:p>
        </w:tc>
      </w:tr>
      <w:tr w:rsidR="007D37A2" w:rsidRPr="007D37A2" w14:paraId="01DCEE7D" w14:textId="77777777" w:rsidTr="008835AE">
        <w:trPr>
          <w:trHeight w:val="268"/>
          <w:jc w:val="center"/>
        </w:trPr>
        <w:tc>
          <w:tcPr>
            <w:tcW w:w="4382" w:type="dxa"/>
            <w:tcBorders>
              <w:top w:val="nil"/>
              <w:left w:val="single" w:sz="4" w:space="0" w:color="auto"/>
              <w:bottom w:val="single" w:sz="4" w:space="0" w:color="auto"/>
              <w:right w:val="single" w:sz="4" w:space="0" w:color="auto"/>
            </w:tcBorders>
            <w:shd w:val="clear" w:color="auto" w:fill="auto"/>
            <w:vAlign w:val="center"/>
            <w:hideMark/>
          </w:tcPr>
          <w:p w14:paraId="685709CA" w14:textId="1A0E1669" w:rsidR="008835AE" w:rsidRPr="007D37A2" w:rsidRDefault="008835AE" w:rsidP="008835AE">
            <w:pPr>
              <w:widowControl/>
              <w:jc w:val="left"/>
              <w:rPr>
                <w:rFonts w:ascii="Arial" w:eastAsia="Times New Roman" w:hAnsi="Arial" w:cs="Arial"/>
                <w:kern w:val="0"/>
                <w:sz w:val="20"/>
                <w:szCs w:val="20"/>
              </w:rPr>
            </w:pPr>
            <w:r w:rsidRPr="007D37A2">
              <w:rPr>
                <w:rFonts w:ascii="Arial" w:hAnsi="Arial" w:cs="Arial"/>
                <w:sz w:val="20"/>
                <w:szCs w:val="20"/>
              </w:rPr>
              <w:t>PM2.5 Filter remaining Life</w:t>
            </w:r>
          </w:p>
        </w:tc>
        <w:tc>
          <w:tcPr>
            <w:tcW w:w="2316" w:type="dxa"/>
            <w:tcBorders>
              <w:top w:val="nil"/>
              <w:left w:val="nil"/>
              <w:bottom w:val="single" w:sz="4" w:space="0" w:color="auto"/>
              <w:right w:val="single" w:sz="4" w:space="0" w:color="auto"/>
            </w:tcBorders>
            <w:shd w:val="clear" w:color="auto" w:fill="auto"/>
            <w:vAlign w:val="center"/>
            <w:hideMark/>
          </w:tcPr>
          <w:p w14:paraId="6E1F7A40" w14:textId="72F83627" w:rsidR="008835AE" w:rsidRPr="007D37A2" w:rsidRDefault="008835AE" w:rsidP="008835AE">
            <w:pPr>
              <w:widowControl/>
              <w:jc w:val="center"/>
              <w:rPr>
                <w:rFonts w:ascii="Arial" w:eastAsia="Times New Roman" w:hAnsi="Arial" w:cs="Arial"/>
                <w:kern w:val="0"/>
                <w:sz w:val="20"/>
                <w:szCs w:val="20"/>
              </w:rPr>
            </w:pPr>
            <w:r w:rsidRPr="007D37A2">
              <w:rPr>
                <w:rFonts w:ascii="Arial" w:hAnsi="Arial" w:cs="Arial"/>
                <w:sz w:val="20"/>
                <w:szCs w:val="20"/>
              </w:rPr>
              <w:t>0 - 100.000035 %</w:t>
            </w:r>
          </w:p>
        </w:tc>
        <w:tc>
          <w:tcPr>
            <w:tcW w:w="2750" w:type="dxa"/>
            <w:tcBorders>
              <w:top w:val="nil"/>
              <w:left w:val="nil"/>
              <w:bottom w:val="single" w:sz="4" w:space="0" w:color="auto"/>
              <w:right w:val="single" w:sz="4" w:space="0" w:color="auto"/>
            </w:tcBorders>
            <w:shd w:val="clear" w:color="auto" w:fill="auto"/>
            <w:vAlign w:val="center"/>
            <w:hideMark/>
          </w:tcPr>
          <w:p w14:paraId="48A1CA5B" w14:textId="0C6AA4C3" w:rsidR="008835AE" w:rsidRPr="007D37A2" w:rsidRDefault="008835AE" w:rsidP="008835AE">
            <w:pPr>
              <w:widowControl/>
              <w:jc w:val="center"/>
              <w:rPr>
                <w:rFonts w:ascii="Arial" w:eastAsia="Times New Roman" w:hAnsi="Arial" w:cs="Arial"/>
                <w:kern w:val="0"/>
                <w:sz w:val="20"/>
                <w:szCs w:val="20"/>
              </w:rPr>
            </w:pPr>
            <w:r w:rsidRPr="007D37A2">
              <w:rPr>
                <w:rFonts w:ascii="Arial" w:hAnsi="Arial" w:cs="Arial"/>
                <w:sz w:val="20"/>
                <w:szCs w:val="20"/>
              </w:rPr>
              <w:t>E=N*0.392157</w:t>
            </w:r>
          </w:p>
        </w:tc>
      </w:tr>
      <w:tr w:rsidR="007D37A2" w:rsidRPr="007D37A2" w14:paraId="49364785" w14:textId="77777777" w:rsidTr="008835AE">
        <w:trPr>
          <w:trHeight w:val="268"/>
          <w:jc w:val="center"/>
        </w:trPr>
        <w:tc>
          <w:tcPr>
            <w:tcW w:w="4382" w:type="dxa"/>
            <w:tcBorders>
              <w:top w:val="nil"/>
              <w:left w:val="single" w:sz="4" w:space="0" w:color="auto"/>
              <w:bottom w:val="single" w:sz="4" w:space="0" w:color="auto"/>
              <w:right w:val="single" w:sz="4" w:space="0" w:color="auto"/>
            </w:tcBorders>
            <w:shd w:val="clear" w:color="auto" w:fill="auto"/>
            <w:vAlign w:val="center"/>
          </w:tcPr>
          <w:p w14:paraId="13B5D454" w14:textId="08D1591C" w:rsidR="008835AE" w:rsidRPr="007D37A2" w:rsidRDefault="008835AE" w:rsidP="008835AE">
            <w:pPr>
              <w:widowControl/>
              <w:jc w:val="left"/>
              <w:rPr>
                <w:rFonts w:ascii="Arial" w:hAnsi="Arial" w:cs="Arial"/>
                <w:sz w:val="20"/>
                <w:szCs w:val="20"/>
              </w:rPr>
            </w:pPr>
            <w:r w:rsidRPr="007D37A2">
              <w:rPr>
                <w:rFonts w:ascii="Arial" w:hAnsi="Arial" w:cs="Arial"/>
                <w:sz w:val="20"/>
                <w:szCs w:val="20"/>
              </w:rPr>
              <w:t>PM2.5 Filter remaining Life Validity</w:t>
            </w:r>
          </w:p>
        </w:tc>
        <w:tc>
          <w:tcPr>
            <w:tcW w:w="2316" w:type="dxa"/>
            <w:tcBorders>
              <w:top w:val="nil"/>
              <w:left w:val="nil"/>
              <w:bottom w:val="single" w:sz="4" w:space="0" w:color="auto"/>
              <w:right w:val="single" w:sz="4" w:space="0" w:color="auto"/>
            </w:tcBorders>
            <w:shd w:val="clear" w:color="auto" w:fill="auto"/>
            <w:vAlign w:val="center"/>
          </w:tcPr>
          <w:p w14:paraId="419F66B8" w14:textId="13628F09" w:rsidR="008835AE" w:rsidRPr="007D37A2" w:rsidRDefault="008835AE" w:rsidP="008835AE">
            <w:pPr>
              <w:widowControl/>
              <w:jc w:val="center"/>
              <w:rPr>
                <w:rFonts w:ascii="Arial" w:hAnsi="Arial" w:cs="Arial"/>
                <w:sz w:val="20"/>
                <w:szCs w:val="20"/>
              </w:rPr>
            </w:pPr>
            <w:r w:rsidRPr="007D37A2">
              <w:rPr>
                <w:rFonts w:ascii="Arial" w:hAnsi="Arial" w:cs="Arial" w:hint="eastAsia"/>
                <w:sz w:val="20"/>
                <w:szCs w:val="20"/>
              </w:rPr>
              <w:t>NA</w:t>
            </w:r>
          </w:p>
        </w:tc>
        <w:tc>
          <w:tcPr>
            <w:tcW w:w="2750" w:type="dxa"/>
            <w:tcBorders>
              <w:top w:val="nil"/>
              <w:left w:val="nil"/>
              <w:bottom w:val="single" w:sz="4" w:space="0" w:color="auto"/>
              <w:right w:val="single" w:sz="4" w:space="0" w:color="auto"/>
            </w:tcBorders>
            <w:shd w:val="clear" w:color="auto" w:fill="auto"/>
            <w:vAlign w:val="center"/>
          </w:tcPr>
          <w:p w14:paraId="1B348746" w14:textId="4B597218" w:rsidR="008835AE" w:rsidRPr="007D37A2" w:rsidRDefault="008835AE" w:rsidP="008835AE">
            <w:pPr>
              <w:widowControl/>
              <w:jc w:val="center"/>
              <w:rPr>
                <w:rFonts w:ascii="Arial" w:hAnsi="Arial" w:cs="Arial"/>
                <w:sz w:val="20"/>
                <w:szCs w:val="20"/>
              </w:rPr>
            </w:pPr>
            <w:r w:rsidRPr="007D37A2">
              <w:rPr>
                <w:rFonts w:ascii="Arial" w:hAnsi="Arial" w:cs="Arial"/>
                <w:sz w:val="20"/>
                <w:szCs w:val="20"/>
              </w:rPr>
              <w:t>$0=Valid; $1=Invalid</w:t>
            </w:r>
          </w:p>
        </w:tc>
      </w:tr>
      <w:tr w:rsidR="008835AE" w:rsidRPr="007D37A2" w14:paraId="6C17F54C" w14:textId="77777777" w:rsidTr="008835AE">
        <w:trPr>
          <w:trHeight w:val="268"/>
          <w:jc w:val="center"/>
        </w:trPr>
        <w:tc>
          <w:tcPr>
            <w:tcW w:w="4382" w:type="dxa"/>
            <w:tcBorders>
              <w:top w:val="nil"/>
              <w:left w:val="single" w:sz="4" w:space="0" w:color="auto"/>
              <w:bottom w:val="single" w:sz="4" w:space="0" w:color="auto"/>
              <w:right w:val="single" w:sz="4" w:space="0" w:color="auto"/>
            </w:tcBorders>
            <w:shd w:val="clear" w:color="auto" w:fill="auto"/>
            <w:vAlign w:val="center"/>
          </w:tcPr>
          <w:p w14:paraId="426290E8" w14:textId="24BF0558" w:rsidR="008835AE" w:rsidRPr="007D37A2" w:rsidRDefault="008835AE" w:rsidP="008835AE">
            <w:pPr>
              <w:widowControl/>
              <w:jc w:val="left"/>
              <w:rPr>
                <w:rFonts w:ascii="Arial" w:hAnsi="Arial" w:cs="Arial"/>
                <w:sz w:val="20"/>
                <w:szCs w:val="20"/>
              </w:rPr>
            </w:pPr>
            <w:r w:rsidRPr="007D37A2">
              <w:rPr>
                <w:rFonts w:ascii="Arial" w:hAnsi="Arial" w:cs="Arial"/>
                <w:sz w:val="20"/>
                <w:szCs w:val="20"/>
              </w:rPr>
              <w:t>Customer reset PM2.5 Filter remaining life</w:t>
            </w:r>
          </w:p>
        </w:tc>
        <w:tc>
          <w:tcPr>
            <w:tcW w:w="2316" w:type="dxa"/>
            <w:tcBorders>
              <w:top w:val="nil"/>
              <w:left w:val="nil"/>
              <w:bottom w:val="single" w:sz="4" w:space="0" w:color="auto"/>
              <w:right w:val="single" w:sz="4" w:space="0" w:color="auto"/>
            </w:tcBorders>
            <w:shd w:val="clear" w:color="auto" w:fill="auto"/>
            <w:vAlign w:val="center"/>
          </w:tcPr>
          <w:p w14:paraId="5A5DFB15" w14:textId="2BCB7484" w:rsidR="008835AE" w:rsidRPr="007D37A2" w:rsidRDefault="008835AE" w:rsidP="008835AE">
            <w:pPr>
              <w:widowControl/>
              <w:jc w:val="center"/>
              <w:rPr>
                <w:rFonts w:ascii="Arial" w:hAnsi="Arial" w:cs="Arial"/>
                <w:sz w:val="20"/>
                <w:szCs w:val="20"/>
              </w:rPr>
            </w:pPr>
            <w:r w:rsidRPr="007D37A2">
              <w:rPr>
                <w:rFonts w:ascii="Arial" w:hAnsi="Arial" w:cs="Arial" w:hint="eastAsia"/>
                <w:sz w:val="20"/>
                <w:szCs w:val="20"/>
              </w:rPr>
              <w:t>NA</w:t>
            </w:r>
          </w:p>
        </w:tc>
        <w:tc>
          <w:tcPr>
            <w:tcW w:w="2750" w:type="dxa"/>
            <w:tcBorders>
              <w:top w:val="nil"/>
              <w:left w:val="nil"/>
              <w:bottom w:val="single" w:sz="4" w:space="0" w:color="auto"/>
              <w:right w:val="single" w:sz="4" w:space="0" w:color="auto"/>
            </w:tcBorders>
            <w:shd w:val="clear" w:color="auto" w:fill="auto"/>
            <w:vAlign w:val="center"/>
          </w:tcPr>
          <w:p w14:paraId="6276368F" w14:textId="248285B3" w:rsidR="008835AE" w:rsidRPr="007D37A2" w:rsidRDefault="008835AE" w:rsidP="008835AE">
            <w:pPr>
              <w:widowControl/>
              <w:jc w:val="center"/>
              <w:rPr>
                <w:rFonts w:ascii="Arial" w:hAnsi="Arial" w:cs="Arial"/>
                <w:sz w:val="20"/>
                <w:szCs w:val="20"/>
              </w:rPr>
            </w:pPr>
            <w:r w:rsidRPr="007D37A2">
              <w:rPr>
                <w:rFonts w:ascii="Arial" w:hAnsi="Arial" w:cs="Arial"/>
                <w:sz w:val="20"/>
                <w:szCs w:val="20"/>
              </w:rPr>
              <w:t>$0=False; $1=True</w:t>
            </w:r>
          </w:p>
        </w:tc>
      </w:tr>
    </w:tbl>
    <w:p w14:paraId="7BD6FD5C" w14:textId="77777777" w:rsidR="008835AE" w:rsidRPr="007D37A2" w:rsidRDefault="008835AE">
      <w:pPr>
        <w:pStyle w:val="a0"/>
        <w:spacing w:after="156"/>
        <w:rPr>
          <w:rFonts w:ascii="Arial" w:hAnsi="Arial" w:cs="Arial"/>
        </w:rPr>
      </w:pPr>
    </w:p>
    <w:p w14:paraId="248D5855" w14:textId="0CE11D71" w:rsidR="00A936E9" w:rsidRPr="007D37A2" w:rsidRDefault="00D46C60" w:rsidP="00F869EA">
      <w:pPr>
        <w:pStyle w:val="Heading3"/>
        <w:rPr>
          <w:rFonts w:ascii="Arial" w:hAnsi="Arial" w:cs="Arial"/>
        </w:rPr>
      </w:pPr>
      <w:bookmarkStart w:id="42" w:name="_Toc515989360"/>
      <w:bookmarkStart w:id="43" w:name="_Toc66450729"/>
      <w:r w:rsidRPr="007D37A2">
        <w:rPr>
          <w:rFonts w:ascii="Arial" w:hAnsi="Arial" w:cs="Arial"/>
        </w:rPr>
        <w:t>蓄电池</w:t>
      </w:r>
      <w:bookmarkEnd w:id="42"/>
      <w:r w:rsidR="005F3A61" w:rsidRPr="007D37A2">
        <w:rPr>
          <w:rFonts w:ascii="Arial" w:hAnsi="Arial" w:cs="Arial" w:hint="eastAsia"/>
        </w:rPr>
        <w:t>电压</w:t>
      </w:r>
      <w:r w:rsidR="00F869EA">
        <w:rPr>
          <w:rFonts w:ascii="Arial" w:hAnsi="Arial" w:cs="Arial" w:hint="eastAsia"/>
        </w:rPr>
        <w:t>/</w:t>
      </w:r>
      <w:r w:rsidR="00F869EA" w:rsidRPr="00F869EA">
        <w:rPr>
          <w:rFonts w:ascii="Arial" w:hAnsi="Arial" w:cs="Arial"/>
        </w:rPr>
        <w:t>Battery Voltage</w:t>
      </w:r>
      <w:bookmarkEnd w:id="43"/>
    </w:p>
    <w:p w14:paraId="5D826A4D" w14:textId="720D9BB1" w:rsidR="00A936E9" w:rsidRPr="007D37A2" w:rsidRDefault="00E2212F">
      <w:pPr>
        <w:pStyle w:val="a0"/>
        <w:spacing w:after="156"/>
        <w:rPr>
          <w:rFonts w:ascii="Arial" w:hAnsi="Arial" w:cs="Arial"/>
        </w:rPr>
      </w:pPr>
      <w:r w:rsidRPr="007D37A2">
        <w:rPr>
          <w:rFonts w:ascii="Arial" w:hAnsi="Arial" w:cs="Arial"/>
        </w:rPr>
        <w:t>系统通过总线信号获取当前蓄电池电压</w:t>
      </w:r>
      <w:r w:rsidR="00DE7DBA">
        <w:rPr>
          <w:rFonts w:ascii="Arial" w:hAnsi="Arial" w:cs="Arial" w:hint="eastAsia"/>
          <w:color w:val="FF0000"/>
        </w:rPr>
        <w:t>表盘式和数值式</w:t>
      </w:r>
      <w:r w:rsidRPr="007D37A2">
        <w:rPr>
          <w:rFonts w:ascii="Arial" w:hAnsi="Arial" w:cs="Arial"/>
        </w:rPr>
        <w:t>状态。蓄电池电压</w:t>
      </w:r>
      <w:r w:rsidRPr="007D37A2">
        <w:rPr>
          <w:rFonts w:ascii="Arial" w:hAnsi="Arial" w:cs="Arial" w:hint="eastAsia"/>
        </w:rPr>
        <w:t>异常</w:t>
      </w:r>
      <w:r w:rsidRPr="007D37A2">
        <w:rPr>
          <w:rFonts w:ascii="Arial" w:hAnsi="Arial" w:cs="Arial"/>
        </w:rPr>
        <w:t>时，</w:t>
      </w:r>
      <w:r w:rsidRPr="007D37A2">
        <w:rPr>
          <w:rFonts w:ascii="Arial" w:hAnsi="Arial" w:cs="Arial" w:hint="eastAsia"/>
        </w:rPr>
        <w:t>提示</w:t>
      </w:r>
      <w:r w:rsidRPr="007D37A2">
        <w:rPr>
          <w:rFonts w:ascii="Arial" w:hAnsi="Arial" w:cs="Arial"/>
        </w:rPr>
        <w:t>用户</w:t>
      </w:r>
      <w:r w:rsidR="00D46C60" w:rsidRPr="007D37A2">
        <w:rPr>
          <w:rFonts w:ascii="Arial" w:hAnsi="Arial" w:cs="Arial"/>
        </w:rPr>
        <w:t>。</w:t>
      </w:r>
    </w:p>
    <w:p w14:paraId="05E7ED10" w14:textId="4AA9D3F2" w:rsidR="00423FDE" w:rsidRPr="0080170C" w:rsidRDefault="0080170C" w:rsidP="0080170C">
      <w:pPr>
        <w:pStyle w:val="a0"/>
        <w:spacing w:after="156"/>
        <w:rPr>
          <w:rFonts w:ascii="Arial" w:hAnsi="Arial" w:cs="Arial"/>
          <w:color w:val="FF0000"/>
        </w:rPr>
      </w:pPr>
      <w:r w:rsidRPr="00F869EA">
        <w:rPr>
          <w:rFonts w:ascii="Arial" w:hAnsi="Arial" w:cs="Arial" w:hint="eastAsia"/>
          <w:color w:val="FF0000"/>
        </w:rPr>
        <w:t>Gage</w:t>
      </w:r>
      <w:r w:rsidRPr="00F869EA">
        <w:rPr>
          <w:rFonts w:ascii="Arial" w:hAnsi="Arial" w:cs="Arial" w:hint="eastAsia"/>
          <w:color w:val="FF0000"/>
        </w:rPr>
        <w:t>显示</w:t>
      </w:r>
      <w:r w:rsidR="00DE7DBA">
        <w:rPr>
          <w:rFonts w:ascii="Arial" w:hAnsi="Arial" w:cs="Arial" w:hint="eastAsia"/>
          <w:color w:val="FF0000"/>
        </w:rPr>
        <w:t>和</w:t>
      </w:r>
      <w:r w:rsidRPr="0080170C">
        <w:rPr>
          <w:rFonts w:hint="eastAsia"/>
          <w:color w:val="FF0000"/>
        </w:rPr>
        <w:t>数值显示</w:t>
      </w:r>
      <w:r w:rsidR="00423FDE" w:rsidRPr="007D37A2">
        <w:rPr>
          <w:rFonts w:hint="eastAsia"/>
        </w:rPr>
        <w:t>对应功能接口以及逻辑参考</w:t>
      </w:r>
      <w:r w:rsidR="00DE7DBA">
        <w:rPr>
          <w:rFonts w:ascii="Arial" w:hAnsi="Arial" w:cs="Arial" w:hint="eastAsia"/>
          <w:color w:val="FF0000"/>
        </w:rPr>
        <w:t>PIS-2076</w:t>
      </w:r>
      <w:r w:rsidR="00DE7DBA">
        <w:rPr>
          <w:rFonts w:ascii="Arial" w:hAnsi="Arial" w:cs="Arial" w:hint="eastAsia"/>
          <w:color w:val="FF0000"/>
        </w:rPr>
        <w:t>的</w:t>
      </w:r>
      <w:r w:rsidR="00DE7DBA">
        <w:rPr>
          <w:rFonts w:ascii="Arial" w:hAnsi="Arial" w:cs="Arial" w:hint="eastAsia"/>
          <w:color w:val="FF0000"/>
        </w:rPr>
        <w:t>5.2.9</w:t>
      </w:r>
      <w:r w:rsidR="00DE7DBA">
        <w:rPr>
          <w:rFonts w:ascii="Arial" w:hAnsi="Arial" w:cs="Arial" w:hint="eastAsia"/>
          <w:color w:val="FF0000"/>
        </w:rPr>
        <w:t>章节</w:t>
      </w:r>
      <w:r w:rsidR="00423FDE" w:rsidRPr="00DE7DBA">
        <w:rPr>
          <w:rFonts w:hint="eastAsia"/>
          <w:strike/>
          <w:color w:val="FF0000"/>
        </w:rPr>
        <w:t>PIS-2085</w:t>
      </w:r>
      <w:r w:rsidR="00423FDE" w:rsidRPr="00DE7DBA">
        <w:rPr>
          <w:strike/>
          <w:color w:val="FF0000"/>
        </w:rPr>
        <w:t xml:space="preserve"> </w:t>
      </w:r>
      <w:r w:rsidR="00423FDE" w:rsidRPr="00DE7DBA">
        <w:rPr>
          <w:rFonts w:hint="eastAsia"/>
          <w:strike/>
          <w:color w:val="FF0000"/>
        </w:rPr>
        <w:t>IPC</w:t>
      </w:r>
      <w:r w:rsidR="00423FDE" w:rsidRPr="00DE7DBA">
        <w:rPr>
          <w:strike/>
          <w:color w:val="FF0000"/>
        </w:rPr>
        <w:t xml:space="preserve"> </w:t>
      </w:r>
      <w:r w:rsidR="00423FDE" w:rsidRPr="00DE7DBA">
        <w:rPr>
          <w:rFonts w:hint="eastAsia"/>
          <w:strike/>
          <w:color w:val="FF0000"/>
        </w:rPr>
        <w:t>SW</w:t>
      </w:r>
      <w:r w:rsidR="00423FDE" w:rsidRPr="00DE7DBA">
        <w:rPr>
          <w:strike/>
          <w:color w:val="FF0000"/>
        </w:rPr>
        <w:t xml:space="preserve"> </w:t>
      </w:r>
      <w:r w:rsidR="00423FDE" w:rsidRPr="00DE7DBA">
        <w:rPr>
          <w:rFonts w:hint="eastAsia"/>
          <w:strike/>
          <w:color w:val="FF0000"/>
        </w:rPr>
        <w:t>Spec</w:t>
      </w:r>
      <w:r w:rsidR="00423FDE" w:rsidRPr="00DE7DBA">
        <w:rPr>
          <w:strike/>
          <w:color w:val="FF0000"/>
        </w:rPr>
        <w:t xml:space="preserve"> </w:t>
      </w:r>
      <w:r w:rsidR="00423FDE" w:rsidRPr="00DE7DBA">
        <w:rPr>
          <w:rFonts w:hint="eastAsia"/>
          <w:strike/>
          <w:color w:val="FF0000"/>
        </w:rPr>
        <w:t>章节</w:t>
      </w:r>
      <w:r w:rsidR="004C600F" w:rsidRPr="00DE7DBA">
        <w:rPr>
          <w:rFonts w:hint="eastAsia"/>
          <w:strike/>
          <w:color w:val="FF0000"/>
        </w:rPr>
        <w:t>3.2.1.14.8</w:t>
      </w:r>
      <w:r w:rsidR="0096512E" w:rsidRPr="007D37A2">
        <w:rPr>
          <w:rFonts w:hint="eastAsia"/>
        </w:rPr>
        <w:t>，电池电压异常</w:t>
      </w:r>
      <w:r w:rsidR="0096512E" w:rsidRPr="007D37A2">
        <w:rPr>
          <w:rFonts w:ascii="Arial" w:hAnsi="Arial" w:cs="Arial" w:hint="eastAsia"/>
        </w:rPr>
        <w:t>判断逻辑参考</w:t>
      </w:r>
      <w:r w:rsidR="00657822" w:rsidRPr="00657822">
        <w:rPr>
          <w:rFonts w:ascii="Arial" w:hAnsi="Arial" w:cs="Arial" w:hint="eastAsia"/>
          <w:color w:val="FF0000"/>
        </w:rPr>
        <w:t>PIS-2062</w:t>
      </w:r>
      <w:r w:rsidR="00657822" w:rsidRPr="00657822">
        <w:rPr>
          <w:rFonts w:ascii="Arial" w:hAnsi="Arial" w:cs="Arial" w:hint="eastAsia"/>
          <w:color w:val="FF0000"/>
        </w:rPr>
        <w:t>中的</w:t>
      </w:r>
      <w:r w:rsidR="00657822" w:rsidRPr="00657822">
        <w:rPr>
          <w:rFonts w:ascii="Arial" w:hAnsi="Arial" w:cs="Arial" w:hint="eastAsia"/>
          <w:color w:val="FF0000"/>
        </w:rPr>
        <w:t>3.4</w:t>
      </w:r>
      <w:r w:rsidR="00657822" w:rsidRPr="00657822">
        <w:rPr>
          <w:rFonts w:ascii="Arial" w:hAnsi="Arial" w:cs="Arial" w:hint="eastAsia"/>
          <w:color w:val="FF0000"/>
        </w:rPr>
        <w:t>章节，</w:t>
      </w:r>
      <w:r w:rsidR="00657822" w:rsidRPr="00657822">
        <w:rPr>
          <w:rFonts w:ascii="Arial" w:hAnsi="Arial" w:cs="Arial" w:hint="eastAsia"/>
          <w:color w:val="FF0000"/>
        </w:rPr>
        <w:t>Indicator #8</w:t>
      </w:r>
      <w:r w:rsidR="00657822" w:rsidRPr="00657822">
        <w:rPr>
          <w:rFonts w:ascii="Arial" w:hAnsi="Arial" w:cs="Arial"/>
          <w:color w:val="FF0000"/>
        </w:rPr>
        <w:t xml:space="preserve"> </w:t>
      </w:r>
      <w:r w:rsidR="0096512E" w:rsidRPr="00657822">
        <w:rPr>
          <w:rFonts w:ascii="Arial" w:hAnsi="Arial" w:cs="Arial" w:hint="eastAsia"/>
          <w:strike/>
          <w:color w:val="FF0000"/>
        </w:rPr>
        <w:t>PIS2069</w:t>
      </w:r>
      <w:r w:rsidR="0096512E" w:rsidRPr="00657822">
        <w:rPr>
          <w:rFonts w:ascii="Arial" w:hAnsi="Arial" w:cs="Arial"/>
          <w:strike/>
          <w:color w:val="FF0000"/>
        </w:rPr>
        <w:t xml:space="preserve"> </w:t>
      </w:r>
      <w:r w:rsidR="0096512E" w:rsidRPr="00657822">
        <w:rPr>
          <w:rFonts w:ascii="Arial" w:hAnsi="Arial" w:cs="Arial" w:hint="eastAsia"/>
          <w:strike/>
          <w:color w:val="FF0000"/>
        </w:rPr>
        <w:t>Warning</w:t>
      </w:r>
      <w:r w:rsidR="0096512E" w:rsidRPr="00657822">
        <w:rPr>
          <w:rFonts w:ascii="Arial" w:hAnsi="Arial" w:cs="Arial"/>
          <w:strike/>
          <w:color w:val="FF0000"/>
        </w:rPr>
        <w:t xml:space="preserve"> </w:t>
      </w:r>
      <w:r w:rsidR="0096512E" w:rsidRPr="00657822">
        <w:rPr>
          <w:rFonts w:ascii="Arial" w:hAnsi="Arial" w:cs="Arial" w:hint="eastAsia"/>
          <w:strike/>
          <w:color w:val="FF0000"/>
        </w:rPr>
        <w:t>192</w:t>
      </w:r>
      <w:r w:rsidR="0096512E" w:rsidRPr="00657822">
        <w:rPr>
          <w:rFonts w:ascii="Arial" w:hAnsi="Arial" w:cs="Arial" w:hint="eastAsia"/>
          <w:color w:val="FF0000"/>
        </w:rPr>
        <w:t>。</w:t>
      </w:r>
    </w:p>
    <w:p w14:paraId="421145AE" w14:textId="2920087E" w:rsidR="00423FDE" w:rsidRPr="00DE7DBA" w:rsidRDefault="00423FDE" w:rsidP="00423FDE">
      <w:pPr>
        <w:pStyle w:val="a0"/>
        <w:spacing w:after="156"/>
        <w:rPr>
          <w:strike/>
          <w:color w:val="FF0000"/>
        </w:rPr>
      </w:pPr>
      <w:r w:rsidRPr="00DE7DBA">
        <w:rPr>
          <w:rFonts w:hint="eastAsia"/>
          <w:strike/>
          <w:color w:val="FF0000"/>
        </w:rPr>
        <w:t>针对</w:t>
      </w:r>
      <w:r w:rsidRPr="00DE7DBA">
        <w:rPr>
          <w:rFonts w:hint="eastAsia"/>
          <w:strike/>
          <w:color w:val="FF0000"/>
        </w:rPr>
        <w:t>Global</w:t>
      </w:r>
      <w:r w:rsidRPr="00DE7DBA">
        <w:rPr>
          <w:strike/>
          <w:color w:val="FF0000"/>
        </w:rPr>
        <w:t xml:space="preserve"> </w:t>
      </w:r>
      <w:r w:rsidRPr="00DE7DBA">
        <w:rPr>
          <w:rFonts w:hint="eastAsia"/>
          <w:strike/>
          <w:color w:val="FF0000"/>
        </w:rPr>
        <w:t>B</w:t>
      </w:r>
      <w:r w:rsidRPr="00DE7DBA">
        <w:rPr>
          <w:rFonts w:hint="eastAsia"/>
          <w:strike/>
          <w:color w:val="FF0000"/>
        </w:rPr>
        <w:t>架构的项目，对应功能接口以及逻辑参考</w:t>
      </w:r>
      <w:r w:rsidRPr="00DE7DBA">
        <w:rPr>
          <w:rFonts w:hint="eastAsia"/>
          <w:strike/>
          <w:color w:val="FF0000"/>
        </w:rPr>
        <w:t>GB</w:t>
      </w:r>
      <w:r w:rsidRPr="00DE7DBA">
        <w:rPr>
          <w:strike/>
          <w:color w:val="FF0000"/>
        </w:rPr>
        <w:t xml:space="preserve"> </w:t>
      </w:r>
      <w:r w:rsidRPr="00DE7DBA">
        <w:rPr>
          <w:rFonts w:hint="eastAsia"/>
          <w:strike/>
          <w:color w:val="FF0000"/>
        </w:rPr>
        <w:t>IPC</w:t>
      </w:r>
      <w:r w:rsidRPr="00DE7DBA">
        <w:rPr>
          <w:strike/>
          <w:color w:val="FF0000"/>
        </w:rPr>
        <w:t xml:space="preserve"> </w:t>
      </w:r>
      <w:r w:rsidRPr="00DE7DBA">
        <w:rPr>
          <w:rFonts w:hint="eastAsia"/>
          <w:strike/>
          <w:color w:val="FF0000"/>
        </w:rPr>
        <w:t>CTRS</w:t>
      </w:r>
      <w:r w:rsidRPr="00DE7DBA">
        <w:rPr>
          <w:strike/>
          <w:color w:val="FF0000"/>
        </w:rPr>
        <w:t xml:space="preserve"> </w:t>
      </w:r>
      <w:r w:rsidRPr="00DE7DBA">
        <w:rPr>
          <w:rFonts w:hint="eastAsia"/>
          <w:strike/>
          <w:color w:val="FF0000"/>
        </w:rPr>
        <w:t>章节</w:t>
      </w:r>
      <w:r w:rsidRPr="00DE7DBA">
        <w:rPr>
          <w:rFonts w:hint="eastAsia"/>
          <w:strike/>
          <w:color w:val="FF0000"/>
        </w:rPr>
        <w:t>3.1.</w:t>
      </w:r>
      <w:r w:rsidR="006E6B55" w:rsidRPr="00DE7DBA">
        <w:rPr>
          <w:rFonts w:hint="eastAsia"/>
          <w:strike/>
          <w:color w:val="FF0000"/>
        </w:rPr>
        <w:t>514</w:t>
      </w:r>
    </w:p>
    <w:p w14:paraId="4CF28411" w14:textId="79B07B16" w:rsidR="006642DD" w:rsidRPr="00DE7DBA" w:rsidRDefault="006642DD" w:rsidP="006642DD">
      <w:pPr>
        <w:pStyle w:val="a0"/>
        <w:spacing w:after="156"/>
        <w:rPr>
          <w:strike/>
          <w:color w:val="FF0000"/>
        </w:rPr>
      </w:pPr>
      <w:r w:rsidRPr="00DE7DBA">
        <w:rPr>
          <w:strike/>
          <w:color w:val="FF0000"/>
        </w:rPr>
        <w:t>For projects with Global B architecture, refer to section 3.1.514 of GB IPC CTRS for functional interfaces and logic</w:t>
      </w:r>
      <w:r w:rsidR="002C7496" w:rsidRPr="00DE7DBA">
        <w:rPr>
          <w:strike/>
          <w:color w:val="FF0000"/>
        </w:rPr>
        <w:t>.</w:t>
      </w:r>
    </w:p>
    <w:p w14:paraId="6F34F95E" w14:textId="77777777" w:rsidR="00A936E9" w:rsidRPr="007D37A2" w:rsidRDefault="00D46C60">
      <w:pPr>
        <w:pStyle w:val="Heading3"/>
        <w:rPr>
          <w:rFonts w:ascii="Arial" w:hAnsi="Arial" w:cs="Arial"/>
        </w:rPr>
      </w:pPr>
      <w:bookmarkStart w:id="44" w:name="_Toc515989361"/>
      <w:bookmarkStart w:id="45" w:name="_Toc66450730"/>
      <w:r w:rsidRPr="007D37A2">
        <w:rPr>
          <w:rFonts w:ascii="Arial" w:hAnsi="Arial" w:cs="Arial"/>
        </w:rPr>
        <w:t>发动机状态</w:t>
      </w:r>
      <w:r w:rsidRPr="007D37A2">
        <w:rPr>
          <w:rFonts w:ascii="Arial" w:hAnsi="Arial" w:cs="Arial" w:hint="eastAsia"/>
        </w:rPr>
        <w:t>/</w:t>
      </w:r>
      <w:r w:rsidRPr="007D37A2">
        <w:rPr>
          <w:rFonts w:ascii="Arial" w:hAnsi="Arial" w:cs="Arial"/>
        </w:rPr>
        <w:t>Engine Status</w:t>
      </w:r>
      <w:bookmarkEnd w:id="44"/>
      <w:bookmarkEnd w:id="45"/>
    </w:p>
    <w:p w14:paraId="5E4F6C7B" w14:textId="77777777" w:rsidR="00A936E9" w:rsidRPr="007D37A2" w:rsidRDefault="00D46C60">
      <w:pPr>
        <w:pStyle w:val="a0"/>
        <w:spacing w:after="156"/>
        <w:rPr>
          <w:rFonts w:ascii="Arial" w:hAnsi="Arial" w:cs="Arial"/>
        </w:rPr>
      </w:pPr>
      <w:r w:rsidRPr="007D37A2">
        <w:rPr>
          <w:rFonts w:ascii="Arial" w:hAnsi="Arial" w:cs="Arial"/>
        </w:rPr>
        <w:t>本章节定义的内容不在纯电车型上实现。</w:t>
      </w:r>
      <w:r w:rsidRPr="007D37A2">
        <w:rPr>
          <w:rFonts w:ascii="Arial" w:hAnsi="Arial" w:cs="Arial"/>
        </w:rPr>
        <w:br/>
        <w:t>The contents defined in this section shall be not implemented on pure electric vehicles.</w:t>
      </w:r>
    </w:p>
    <w:p w14:paraId="280182BA" w14:textId="77777777" w:rsidR="00A936E9" w:rsidRPr="007D37A2" w:rsidRDefault="00D46C60">
      <w:pPr>
        <w:pStyle w:val="Heading4"/>
        <w:rPr>
          <w:rFonts w:ascii="Arial" w:hAnsi="Arial" w:cs="Arial"/>
        </w:rPr>
      </w:pPr>
      <w:bookmarkStart w:id="46" w:name="_Toc515989362"/>
      <w:r w:rsidRPr="007D37A2">
        <w:rPr>
          <w:rFonts w:ascii="Arial" w:hAnsi="Arial" w:cs="Arial"/>
        </w:rPr>
        <w:lastRenderedPageBreak/>
        <w:t>机油寿命</w:t>
      </w:r>
      <w:r w:rsidRPr="007D37A2">
        <w:rPr>
          <w:rFonts w:ascii="Arial" w:hAnsi="Arial" w:cs="Arial" w:hint="eastAsia"/>
        </w:rPr>
        <w:t>/</w:t>
      </w:r>
      <w:r w:rsidRPr="007D37A2">
        <w:rPr>
          <w:rFonts w:ascii="Arial" w:hAnsi="Arial" w:cs="Arial"/>
        </w:rPr>
        <w:t>Oil Life</w:t>
      </w:r>
      <w:bookmarkEnd w:id="46"/>
    </w:p>
    <w:p w14:paraId="05928793" w14:textId="224F9D40" w:rsidR="001511D0" w:rsidRPr="007D37A2" w:rsidRDefault="00D46C60" w:rsidP="001511D0">
      <w:pPr>
        <w:pStyle w:val="a0"/>
        <w:spacing w:after="156"/>
        <w:rPr>
          <w:rFonts w:ascii="Arial" w:hAnsi="Arial" w:cs="Arial"/>
        </w:rPr>
      </w:pPr>
      <w:r w:rsidRPr="007D37A2">
        <w:rPr>
          <w:rFonts w:ascii="Arial" w:hAnsi="Arial" w:cs="Arial"/>
        </w:rPr>
        <w:t>用户能够通过本系统查看当前机油寿命，系统显示机油寿命剩余百分比，要求数值精确到整数。</w:t>
      </w:r>
      <w:r w:rsidRPr="007D37A2">
        <w:rPr>
          <w:rFonts w:ascii="Arial" w:hAnsi="Arial" w:cs="Arial"/>
          <w:strike/>
        </w:rPr>
        <w:t>本系统需要根据如下表格中的当前</w:t>
      </w:r>
      <w:r w:rsidR="009A12C2" w:rsidRPr="007D37A2">
        <w:rPr>
          <w:rFonts w:ascii="Arial" w:hAnsi="Arial" w:cs="Arial" w:hint="eastAsia"/>
          <w:strike/>
        </w:rPr>
        <w:t>机油</w:t>
      </w:r>
      <w:r w:rsidRPr="007D37A2">
        <w:rPr>
          <w:rFonts w:ascii="Arial" w:hAnsi="Arial" w:cs="Arial"/>
          <w:strike/>
        </w:rPr>
        <w:t>状态（正常，低，极低）显示不同颜色，从而起到提示用户及时更换机油的目的。</w:t>
      </w:r>
      <w:r w:rsidR="00DB6356" w:rsidRPr="007D37A2">
        <w:rPr>
          <w:rFonts w:ascii="Arial" w:hAnsi="Arial" w:cs="Arial" w:hint="eastAsia"/>
        </w:rPr>
        <w:t>当系统无法正常获取当前寿命值或数据异常时，系统不应显示寿命值，且需提示用户机油寿命系统异常，请用户检查。</w:t>
      </w:r>
      <w:r w:rsidRPr="007D37A2">
        <w:rPr>
          <w:rFonts w:ascii="Arial" w:hAnsi="Arial" w:cs="Arial"/>
        </w:rPr>
        <w:br/>
        <w:t xml:space="preserve">The user shall be able to check the current oil life via the system, which shall display the remaining percentage of oil life, requiring the numerical value to be accurate to an integer. </w:t>
      </w:r>
      <w:r w:rsidR="001511D0" w:rsidRPr="007D37A2">
        <w:rPr>
          <w:rFonts w:ascii="Arial" w:hAnsi="Arial" w:cs="Arial"/>
        </w:rPr>
        <w:t>When the system cannot normally obtain the current life value or the data is abnormal, the system should not display the life value, and the user should be reminded that the oil life system is abnormal, please check.</w:t>
      </w:r>
    </w:p>
    <w:p w14:paraId="0F8912EF" w14:textId="77777777" w:rsidR="001511D0" w:rsidRPr="007D37A2" w:rsidRDefault="001511D0" w:rsidP="008406FB">
      <w:pPr>
        <w:pStyle w:val="a0"/>
        <w:spacing w:after="156"/>
        <w:rPr>
          <w:strike/>
        </w:rPr>
      </w:pPr>
    </w:p>
    <w:tbl>
      <w:tblPr>
        <w:tblW w:w="5240" w:type="dxa"/>
        <w:jc w:val="center"/>
        <w:tblLayout w:type="fixed"/>
        <w:tblLook w:val="04A0" w:firstRow="1" w:lastRow="0" w:firstColumn="1" w:lastColumn="0" w:noHBand="0" w:noVBand="1"/>
      </w:tblPr>
      <w:tblGrid>
        <w:gridCol w:w="1980"/>
        <w:gridCol w:w="3260"/>
      </w:tblGrid>
      <w:tr w:rsidR="007D37A2" w:rsidRPr="007D37A2" w14:paraId="2A8F393E" w14:textId="77777777" w:rsidTr="009A12C2">
        <w:trPr>
          <w:trHeight w:val="300"/>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3C9AB6" w14:textId="77777777" w:rsidR="00A936E9" w:rsidRPr="007D37A2" w:rsidRDefault="00D46C60">
            <w:pPr>
              <w:widowControl/>
              <w:jc w:val="left"/>
              <w:rPr>
                <w:rFonts w:ascii="Arial" w:eastAsia="Times New Roman" w:hAnsi="Arial" w:cs="Arial"/>
                <w:strike/>
                <w:kern w:val="0"/>
                <w:sz w:val="22"/>
              </w:rPr>
            </w:pPr>
            <w:r w:rsidRPr="007D37A2">
              <w:rPr>
                <w:rFonts w:ascii="Arial" w:hAnsi="Arial" w:cs="Arial"/>
                <w:strike/>
                <w:sz w:val="22"/>
              </w:rPr>
              <w:t>机油寿命</w:t>
            </w:r>
            <w:r w:rsidRPr="007D37A2">
              <w:rPr>
                <w:rFonts w:ascii="Arial" w:hAnsi="Arial" w:cs="Arial"/>
                <w:strike/>
                <w:sz w:val="22"/>
              </w:rPr>
              <w:br/>
              <w:t>Oil Life</w:t>
            </w:r>
          </w:p>
        </w:tc>
        <w:tc>
          <w:tcPr>
            <w:tcW w:w="3260" w:type="dxa"/>
            <w:tcBorders>
              <w:top w:val="single" w:sz="4" w:space="0" w:color="auto"/>
              <w:left w:val="nil"/>
              <w:bottom w:val="single" w:sz="4" w:space="0" w:color="auto"/>
              <w:right w:val="single" w:sz="4" w:space="0" w:color="auto"/>
            </w:tcBorders>
            <w:shd w:val="clear" w:color="auto" w:fill="auto"/>
            <w:noWrap/>
            <w:vAlign w:val="bottom"/>
          </w:tcPr>
          <w:p w14:paraId="0107FD5B" w14:textId="77777777" w:rsidR="00A936E9" w:rsidRPr="007D37A2" w:rsidRDefault="00D46C60">
            <w:pPr>
              <w:widowControl/>
              <w:jc w:val="left"/>
              <w:rPr>
                <w:rFonts w:ascii="Arial" w:eastAsia="Times New Roman" w:hAnsi="Arial" w:cs="Arial"/>
                <w:strike/>
                <w:kern w:val="0"/>
                <w:sz w:val="22"/>
              </w:rPr>
            </w:pPr>
            <w:r w:rsidRPr="007D37A2">
              <w:rPr>
                <w:rFonts w:ascii="Arial" w:hAnsi="Arial" w:cs="Arial"/>
                <w:strike/>
                <w:sz w:val="22"/>
              </w:rPr>
              <w:t>机油状态</w:t>
            </w:r>
            <w:r w:rsidRPr="007D37A2">
              <w:rPr>
                <w:rFonts w:ascii="Arial" w:hAnsi="Arial" w:cs="Arial"/>
                <w:strike/>
                <w:sz w:val="22"/>
              </w:rPr>
              <w:br/>
              <w:t>Oil Status</w:t>
            </w:r>
          </w:p>
        </w:tc>
      </w:tr>
      <w:tr w:rsidR="007D37A2" w:rsidRPr="007D37A2" w14:paraId="4B366C6E" w14:textId="77777777" w:rsidTr="009A12C2">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393C74E" w14:textId="77777777" w:rsidR="00A936E9" w:rsidRPr="007D37A2" w:rsidRDefault="00D46C60">
            <w:pPr>
              <w:widowControl/>
              <w:jc w:val="left"/>
              <w:rPr>
                <w:rFonts w:ascii="Arial" w:eastAsia="Times New Roman" w:hAnsi="Arial" w:cs="Arial"/>
                <w:strike/>
                <w:kern w:val="0"/>
                <w:sz w:val="22"/>
              </w:rPr>
            </w:pPr>
            <w:r w:rsidRPr="007D37A2">
              <w:rPr>
                <w:rFonts w:ascii="Arial" w:hAnsi="Arial" w:cs="Arial"/>
                <w:strike/>
                <w:sz w:val="22"/>
              </w:rPr>
              <w:t>&gt;50%</w:t>
            </w:r>
          </w:p>
        </w:tc>
        <w:tc>
          <w:tcPr>
            <w:tcW w:w="3260" w:type="dxa"/>
            <w:tcBorders>
              <w:top w:val="nil"/>
              <w:left w:val="nil"/>
              <w:bottom w:val="single" w:sz="4" w:space="0" w:color="auto"/>
              <w:right w:val="single" w:sz="4" w:space="0" w:color="auto"/>
            </w:tcBorders>
            <w:shd w:val="clear" w:color="auto" w:fill="auto"/>
            <w:noWrap/>
            <w:vAlign w:val="bottom"/>
          </w:tcPr>
          <w:p w14:paraId="6751E120" w14:textId="77777777" w:rsidR="00A936E9" w:rsidRPr="007D37A2" w:rsidRDefault="00D46C60">
            <w:pPr>
              <w:widowControl/>
              <w:jc w:val="left"/>
              <w:rPr>
                <w:rFonts w:ascii="Arial" w:eastAsia="Times New Roman" w:hAnsi="Arial" w:cs="Arial"/>
                <w:strike/>
                <w:kern w:val="0"/>
                <w:sz w:val="22"/>
              </w:rPr>
            </w:pPr>
            <w:r w:rsidRPr="007D37A2">
              <w:rPr>
                <w:rFonts w:ascii="Arial" w:hAnsi="Arial" w:cs="Arial"/>
                <w:strike/>
                <w:sz w:val="22"/>
              </w:rPr>
              <w:t>正常</w:t>
            </w:r>
            <w:r w:rsidRPr="007D37A2">
              <w:rPr>
                <w:rFonts w:ascii="Arial" w:hAnsi="Arial" w:cs="Arial"/>
                <w:strike/>
                <w:sz w:val="22"/>
              </w:rPr>
              <w:br/>
              <w:t>Normal</w:t>
            </w:r>
          </w:p>
        </w:tc>
      </w:tr>
      <w:tr w:rsidR="007D37A2" w:rsidRPr="007D37A2" w14:paraId="3DE4CAE5" w14:textId="77777777" w:rsidTr="009A12C2">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1EA8FB5" w14:textId="77777777" w:rsidR="00A936E9" w:rsidRPr="007D37A2" w:rsidRDefault="00D46C60">
            <w:pPr>
              <w:widowControl/>
              <w:jc w:val="left"/>
              <w:rPr>
                <w:rFonts w:ascii="Arial" w:eastAsia="Times New Roman" w:hAnsi="Arial" w:cs="Arial"/>
                <w:strike/>
                <w:kern w:val="0"/>
                <w:sz w:val="22"/>
              </w:rPr>
            </w:pPr>
            <w:r w:rsidRPr="007D37A2">
              <w:rPr>
                <w:rFonts w:ascii="Arial" w:hAnsi="Arial" w:cs="Arial"/>
                <w:strike/>
                <w:sz w:val="22"/>
              </w:rPr>
              <w:t>50%&gt;=n&gt;10%</w:t>
            </w:r>
          </w:p>
        </w:tc>
        <w:tc>
          <w:tcPr>
            <w:tcW w:w="3260" w:type="dxa"/>
            <w:tcBorders>
              <w:top w:val="nil"/>
              <w:left w:val="nil"/>
              <w:bottom w:val="single" w:sz="4" w:space="0" w:color="auto"/>
              <w:right w:val="single" w:sz="4" w:space="0" w:color="auto"/>
            </w:tcBorders>
            <w:shd w:val="clear" w:color="auto" w:fill="auto"/>
            <w:noWrap/>
            <w:vAlign w:val="bottom"/>
          </w:tcPr>
          <w:p w14:paraId="1E97BAC5" w14:textId="77777777" w:rsidR="00A936E9" w:rsidRPr="007D37A2" w:rsidRDefault="00D46C60">
            <w:pPr>
              <w:widowControl/>
              <w:jc w:val="left"/>
              <w:rPr>
                <w:rFonts w:ascii="Arial" w:eastAsia="Times New Roman" w:hAnsi="Arial" w:cs="Arial"/>
                <w:strike/>
                <w:kern w:val="0"/>
                <w:sz w:val="22"/>
              </w:rPr>
            </w:pPr>
            <w:r w:rsidRPr="007D37A2">
              <w:rPr>
                <w:rFonts w:ascii="Arial" w:hAnsi="Arial" w:cs="Arial"/>
                <w:strike/>
                <w:sz w:val="22"/>
              </w:rPr>
              <w:t>剩余寿命低</w:t>
            </w:r>
            <w:r w:rsidRPr="007D37A2">
              <w:rPr>
                <w:rFonts w:ascii="Arial" w:hAnsi="Arial" w:cs="Arial"/>
                <w:strike/>
                <w:sz w:val="22"/>
              </w:rPr>
              <w:br/>
              <w:t>Short residual life</w:t>
            </w:r>
          </w:p>
        </w:tc>
      </w:tr>
      <w:tr w:rsidR="008406FB" w:rsidRPr="007D37A2" w14:paraId="602F26D7" w14:textId="77777777" w:rsidTr="009A12C2">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D488DEF" w14:textId="77777777" w:rsidR="00A936E9" w:rsidRPr="007D37A2" w:rsidRDefault="00D46C60">
            <w:pPr>
              <w:widowControl/>
              <w:jc w:val="left"/>
              <w:rPr>
                <w:rFonts w:ascii="Arial" w:eastAsia="Times New Roman" w:hAnsi="Arial" w:cs="Arial"/>
                <w:strike/>
                <w:kern w:val="0"/>
                <w:sz w:val="22"/>
              </w:rPr>
            </w:pPr>
            <w:r w:rsidRPr="007D37A2">
              <w:rPr>
                <w:rFonts w:ascii="Arial" w:hAnsi="Arial" w:cs="Arial"/>
                <w:strike/>
                <w:sz w:val="22"/>
              </w:rPr>
              <w:t>&lt;=10%</w:t>
            </w:r>
          </w:p>
        </w:tc>
        <w:tc>
          <w:tcPr>
            <w:tcW w:w="3260" w:type="dxa"/>
            <w:tcBorders>
              <w:top w:val="nil"/>
              <w:left w:val="nil"/>
              <w:bottom w:val="single" w:sz="4" w:space="0" w:color="auto"/>
              <w:right w:val="single" w:sz="4" w:space="0" w:color="auto"/>
            </w:tcBorders>
            <w:shd w:val="clear" w:color="auto" w:fill="auto"/>
            <w:noWrap/>
            <w:vAlign w:val="bottom"/>
          </w:tcPr>
          <w:p w14:paraId="3379BC07" w14:textId="77777777" w:rsidR="00A936E9" w:rsidRPr="007D37A2" w:rsidRDefault="00D46C60">
            <w:pPr>
              <w:widowControl/>
              <w:jc w:val="left"/>
              <w:rPr>
                <w:rFonts w:ascii="Arial" w:eastAsia="Times New Roman" w:hAnsi="Arial" w:cs="Arial"/>
                <w:strike/>
                <w:kern w:val="0"/>
                <w:sz w:val="22"/>
              </w:rPr>
            </w:pPr>
            <w:r w:rsidRPr="007D37A2">
              <w:rPr>
                <w:rFonts w:ascii="Arial" w:hAnsi="Arial" w:cs="Arial"/>
                <w:strike/>
                <w:sz w:val="22"/>
              </w:rPr>
              <w:t>剩余寿命极低</w:t>
            </w:r>
            <w:r w:rsidRPr="007D37A2">
              <w:rPr>
                <w:rFonts w:ascii="Arial" w:hAnsi="Arial" w:cs="Arial"/>
                <w:strike/>
                <w:sz w:val="22"/>
              </w:rPr>
              <w:br/>
              <w:t>Extremely Short residual life</w:t>
            </w:r>
          </w:p>
        </w:tc>
      </w:tr>
    </w:tbl>
    <w:p w14:paraId="0BF1FF31" w14:textId="77777777" w:rsidR="00A936E9" w:rsidRPr="007D37A2" w:rsidRDefault="00A936E9">
      <w:pPr>
        <w:pStyle w:val="a0"/>
        <w:spacing w:after="156"/>
        <w:rPr>
          <w:rFonts w:ascii="Arial" w:hAnsi="Arial" w:cs="Arial"/>
        </w:rPr>
      </w:pPr>
    </w:p>
    <w:p w14:paraId="5DD7C2A8" w14:textId="0B798827" w:rsidR="00A936E9" w:rsidRPr="007D37A2" w:rsidRDefault="00D46C60">
      <w:pPr>
        <w:pStyle w:val="a0"/>
        <w:spacing w:after="156"/>
        <w:rPr>
          <w:rFonts w:ascii="Arial" w:hAnsi="Arial" w:cs="Arial"/>
        </w:rPr>
      </w:pPr>
      <w:r w:rsidRPr="007D37A2">
        <w:rPr>
          <w:rFonts w:ascii="Arial" w:hAnsi="Arial" w:cs="Arial"/>
        </w:rPr>
        <w:t>当前机油寿命极低时，系统要提示用户当前机油寿命，并提醒用户更换机油。</w:t>
      </w:r>
      <w:r w:rsidRPr="007D37A2">
        <w:rPr>
          <w:rFonts w:ascii="Arial" w:hAnsi="Arial" w:cs="Arial"/>
        </w:rPr>
        <w:br/>
        <w:t>When the current oil life is extremely short, the system shall remind the user for the current oil life and remind the user to replace the oil.</w:t>
      </w:r>
    </w:p>
    <w:p w14:paraId="3953884A" w14:textId="7E5206CE" w:rsidR="00A936E9" w:rsidRPr="007D37A2" w:rsidRDefault="00D46C60">
      <w:pPr>
        <w:pStyle w:val="a0"/>
        <w:spacing w:after="156"/>
        <w:rPr>
          <w:rFonts w:ascii="Arial" w:hAnsi="Arial" w:cs="Arial"/>
        </w:rPr>
      </w:pPr>
      <w:r w:rsidRPr="007D37A2">
        <w:rPr>
          <w:rFonts w:ascii="Arial" w:hAnsi="Arial" w:cs="Arial"/>
        </w:rPr>
        <w:t>系统需提供用户手动</w:t>
      </w:r>
      <w:r w:rsidRPr="007D37A2">
        <w:rPr>
          <w:rFonts w:ascii="Arial" w:hAnsi="Arial" w:cs="Arial"/>
        </w:rPr>
        <w:t>reset</w:t>
      </w:r>
      <w:r w:rsidRPr="007D37A2">
        <w:rPr>
          <w:rFonts w:ascii="Arial" w:hAnsi="Arial" w:cs="Arial"/>
        </w:rPr>
        <w:t>机油寿命的入口，进行</w:t>
      </w:r>
      <w:r w:rsidRPr="007D37A2">
        <w:rPr>
          <w:rFonts w:ascii="Arial" w:hAnsi="Arial" w:cs="Arial"/>
        </w:rPr>
        <w:t>reset</w:t>
      </w:r>
      <w:r w:rsidRPr="007D37A2">
        <w:rPr>
          <w:rFonts w:ascii="Arial" w:hAnsi="Arial" w:cs="Arial"/>
        </w:rPr>
        <w:t>操作后，系统通过总线接口读取的机油寿命值应为</w:t>
      </w:r>
      <w:r w:rsidRPr="007D37A2">
        <w:rPr>
          <w:rFonts w:ascii="Arial" w:hAnsi="Arial" w:cs="Arial"/>
        </w:rPr>
        <w:t>100%</w:t>
      </w:r>
      <w:r w:rsidRPr="007D37A2">
        <w:rPr>
          <w:rFonts w:ascii="Arial" w:hAnsi="Arial" w:cs="Arial"/>
        </w:rPr>
        <w:t>。</w:t>
      </w:r>
      <w:r w:rsidRPr="007D37A2">
        <w:rPr>
          <w:rFonts w:ascii="Arial" w:hAnsi="Arial" w:cs="Arial"/>
        </w:rPr>
        <w:br/>
        <w:t>The system shall provide the user with an entrance to manually reset the oil life. After the reset operation, the oil life value read by the system via the bus interface shall be 100%.</w:t>
      </w:r>
    </w:p>
    <w:p w14:paraId="42B1C52D" w14:textId="0A4A6B21" w:rsidR="005B120F" w:rsidRPr="007D37A2" w:rsidRDefault="005B120F" w:rsidP="005B120F">
      <w:pPr>
        <w:pStyle w:val="a0"/>
        <w:spacing w:after="156"/>
      </w:pPr>
      <w:r w:rsidRPr="007D37A2">
        <w:rPr>
          <w:rFonts w:hint="eastAsia"/>
        </w:rPr>
        <w:t>针对</w:t>
      </w:r>
      <w:r w:rsidRPr="007D37A2">
        <w:rPr>
          <w:rFonts w:hint="eastAsia"/>
        </w:rPr>
        <w:t>458</w:t>
      </w:r>
      <w:r w:rsidR="005A3D88" w:rsidRPr="007D37A2">
        <w:rPr>
          <w:rFonts w:hint="eastAsia"/>
        </w:rPr>
        <w:t>项目，机油寿命数值显示</w:t>
      </w:r>
      <w:r w:rsidRPr="007D37A2">
        <w:rPr>
          <w:rFonts w:hint="eastAsia"/>
        </w:rPr>
        <w:t>以及逻辑参考</w:t>
      </w:r>
      <w:r w:rsidRPr="007D37A2">
        <w:rPr>
          <w:rFonts w:hint="eastAsia"/>
        </w:rPr>
        <w:t>PIS-2085</w:t>
      </w:r>
      <w:r w:rsidRPr="007D37A2">
        <w:t xml:space="preserve"> </w:t>
      </w:r>
      <w:r w:rsidRPr="007D37A2">
        <w:rPr>
          <w:rFonts w:hint="eastAsia"/>
        </w:rPr>
        <w:t>IPC</w:t>
      </w:r>
      <w:r w:rsidRPr="007D37A2">
        <w:t xml:space="preserve"> </w:t>
      </w:r>
      <w:r w:rsidRPr="007D37A2">
        <w:rPr>
          <w:rFonts w:hint="eastAsia"/>
        </w:rPr>
        <w:t>SW</w:t>
      </w:r>
      <w:r w:rsidRPr="007D37A2">
        <w:t xml:space="preserve"> </w:t>
      </w:r>
      <w:r w:rsidRPr="007D37A2">
        <w:rPr>
          <w:rFonts w:hint="eastAsia"/>
        </w:rPr>
        <w:t>Spec</w:t>
      </w:r>
      <w:r w:rsidRPr="007D37A2">
        <w:t xml:space="preserve"> </w:t>
      </w:r>
      <w:r w:rsidRPr="007D37A2">
        <w:rPr>
          <w:rFonts w:hint="eastAsia"/>
        </w:rPr>
        <w:t>章节</w:t>
      </w:r>
      <w:r w:rsidRPr="007D37A2">
        <w:rPr>
          <w:rFonts w:hint="eastAsia"/>
        </w:rPr>
        <w:t>3.2.1.14.27</w:t>
      </w:r>
      <w:r w:rsidR="005A3D88" w:rsidRPr="007D37A2">
        <w:rPr>
          <w:rFonts w:hint="eastAsia"/>
        </w:rPr>
        <w:t>，</w:t>
      </w:r>
      <w:r w:rsidR="005A3D88" w:rsidRPr="007D37A2">
        <w:rPr>
          <w:rFonts w:ascii="Arial" w:hAnsi="Arial" w:cs="Arial" w:hint="eastAsia"/>
        </w:rPr>
        <w:t>机油寿命极低判断逻辑参考</w:t>
      </w:r>
      <w:r w:rsidR="005A3D88" w:rsidRPr="007D37A2">
        <w:rPr>
          <w:rFonts w:ascii="Arial" w:hAnsi="Arial" w:cs="Arial" w:hint="eastAsia"/>
        </w:rPr>
        <w:t>PIS2069</w:t>
      </w:r>
      <w:r w:rsidR="005A3D88" w:rsidRPr="007D37A2">
        <w:rPr>
          <w:rFonts w:ascii="Arial" w:hAnsi="Arial" w:cs="Arial"/>
        </w:rPr>
        <w:t xml:space="preserve"> </w:t>
      </w:r>
      <w:r w:rsidR="005A3D88" w:rsidRPr="007D37A2">
        <w:rPr>
          <w:rFonts w:ascii="Arial" w:hAnsi="Arial" w:cs="Arial" w:hint="eastAsia"/>
        </w:rPr>
        <w:t>Warning</w:t>
      </w:r>
      <w:r w:rsidR="005A3D88" w:rsidRPr="007D37A2">
        <w:rPr>
          <w:rFonts w:ascii="Arial" w:hAnsi="Arial" w:cs="Arial"/>
        </w:rPr>
        <w:t xml:space="preserve"> </w:t>
      </w:r>
      <w:r w:rsidR="005A3D88" w:rsidRPr="007D37A2">
        <w:rPr>
          <w:rFonts w:ascii="Arial" w:hAnsi="Arial" w:cs="Arial" w:hint="eastAsia"/>
        </w:rPr>
        <w:t>165</w:t>
      </w:r>
      <w:r w:rsidR="005A3D88" w:rsidRPr="007D37A2">
        <w:rPr>
          <w:rFonts w:ascii="Arial" w:hAnsi="Arial" w:cs="Arial" w:hint="eastAsia"/>
        </w:rPr>
        <w:t>。</w:t>
      </w:r>
    </w:p>
    <w:p w14:paraId="2BDC0639" w14:textId="2DC635EF" w:rsidR="005B120F" w:rsidRPr="007D37A2" w:rsidRDefault="005B120F" w:rsidP="005B120F">
      <w:pPr>
        <w:pStyle w:val="a0"/>
        <w:spacing w:after="156"/>
      </w:pPr>
      <w:r w:rsidRPr="007D37A2">
        <w:rPr>
          <w:rFonts w:hint="eastAsia"/>
        </w:rPr>
        <w:t>针对</w:t>
      </w:r>
      <w:r w:rsidRPr="007D37A2">
        <w:rPr>
          <w:rFonts w:hint="eastAsia"/>
        </w:rPr>
        <w:t>Global</w:t>
      </w:r>
      <w:r w:rsidRPr="007D37A2">
        <w:t xml:space="preserve"> </w:t>
      </w:r>
      <w:r w:rsidRPr="007D37A2">
        <w:rPr>
          <w:rFonts w:hint="eastAsia"/>
        </w:rPr>
        <w:t>B</w:t>
      </w:r>
      <w:r w:rsidRPr="007D37A2">
        <w:rPr>
          <w:rFonts w:hint="eastAsia"/>
        </w:rPr>
        <w:t>架构的项目，对应功能接口以及逻辑参考</w:t>
      </w:r>
      <w:r w:rsidRPr="007D37A2">
        <w:rPr>
          <w:rFonts w:hint="eastAsia"/>
        </w:rPr>
        <w:t>GB</w:t>
      </w:r>
      <w:r w:rsidRPr="007D37A2">
        <w:t xml:space="preserve"> </w:t>
      </w:r>
      <w:r w:rsidRPr="007D37A2">
        <w:rPr>
          <w:rFonts w:hint="eastAsia"/>
        </w:rPr>
        <w:t>IPC</w:t>
      </w:r>
      <w:r w:rsidRPr="007D37A2">
        <w:t xml:space="preserve"> </w:t>
      </w:r>
      <w:r w:rsidRPr="007D37A2">
        <w:rPr>
          <w:rFonts w:hint="eastAsia"/>
        </w:rPr>
        <w:t>CTRS</w:t>
      </w:r>
      <w:r w:rsidRPr="007D37A2">
        <w:t xml:space="preserve"> </w:t>
      </w:r>
      <w:r w:rsidRPr="007D37A2">
        <w:rPr>
          <w:rFonts w:hint="eastAsia"/>
        </w:rPr>
        <w:t>章节</w:t>
      </w:r>
      <w:r w:rsidR="00011C02" w:rsidRPr="007D37A2">
        <w:rPr>
          <w:rFonts w:hint="eastAsia"/>
        </w:rPr>
        <w:t>3.1.281</w:t>
      </w:r>
    </w:p>
    <w:p w14:paraId="42BBAAA4" w14:textId="77777777" w:rsidR="001511D0" w:rsidRPr="007D37A2" w:rsidRDefault="001511D0" w:rsidP="001511D0">
      <w:pPr>
        <w:pStyle w:val="a0"/>
        <w:spacing w:after="156"/>
      </w:pPr>
      <w:r w:rsidRPr="007D37A2">
        <w:t>For project 458, the oil life value is displayed and the logical reference is pis-2085 IPC SW Spec section 3.2.1.14.27. The oil life is extremely low and the logical reference is PIS2069 Warning 165.</w:t>
      </w:r>
    </w:p>
    <w:p w14:paraId="280FD3FD" w14:textId="21039C08" w:rsidR="001511D0" w:rsidRPr="007D37A2" w:rsidRDefault="001511D0" w:rsidP="001511D0">
      <w:pPr>
        <w:pStyle w:val="a0"/>
        <w:spacing w:after="156"/>
      </w:pPr>
      <w:r w:rsidRPr="007D37A2">
        <w:t>For projects with Global B architecture, refer to section 3.1.281 of GB IPC CTRS for functional interfaces and logic</w:t>
      </w:r>
      <w:r w:rsidR="002C7496" w:rsidRPr="007D37A2">
        <w:t>.</w:t>
      </w:r>
    </w:p>
    <w:p w14:paraId="54A04FE1" w14:textId="77777777" w:rsidR="00A936E9" w:rsidRPr="007D37A2" w:rsidRDefault="00D46C60">
      <w:pPr>
        <w:pStyle w:val="Heading4"/>
        <w:rPr>
          <w:rFonts w:ascii="Arial" w:hAnsi="Arial" w:cs="Arial"/>
        </w:rPr>
      </w:pPr>
      <w:r w:rsidRPr="007D37A2">
        <w:rPr>
          <w:rFonts w:ascii="Arial" w:hAnsi="Arial" w:cs="Arial"/>
        </w:rPr>
        <w:lastRenderedPageBreak/>
        <w:t>燃油滤清器寿命</w:t>
      </w:r>
      <w:r w:rsidRPr="007D37A2">
        <w:rPr>
          <w:rFonts w:ascii="Arial" w:hAnsi="Arial" w:cs="Arial" w:hint="eastAsia"/>
        </w:rPr>
        <w:t>/</w:t>
      </w:r>
      <w:r w:rsidRPr="007D37A2">
        <w:rPr>
          <w:rFonts w:ascii="Arial" w:hAnsi="Arial" w:cs="Arial"/>
        </w:rPr>
        <w:t>Fuel Filter Life</w:t>
      </w:r>
    </w:p>
    <w:p w14:paraId="26A1E0A4" w14:textId="2861A4C7" w:rsidR="005A3D88" w:rsidRPr="007D37A2" w:rsidRDefault="00D46C60">
      <w:pPr>
        <w:pStyle w:val="a0"/>
        <w:spacing w:after="156"/>
        <w:rPr>
          <w:rFonts w:ascii="Arial" w:hAnsi="Arial" w:cs="Arial"/>
        </w:rPr>
      </w:pPr>
      <w:r w:rsidRPr="007D37A2">
        <w:rPr>
          <w:rFonts w:ascii="Arial" w:hAnsi="Arial" w:cs="Arial"/>
        </w:rPr>
        <w:t>系统根据总线信号判断当前燃油滤清器寿命，当燃油滤清器寿命过低时，系统需要提示用户及时更换燃油滤清器。</w:t>
      </w:r>
    </w:p>
    <w:p w14:paraId="25255224" w14:textId="2B307D1B" w:rsidR="00A936E9" w:rsidRPr="007D37A2" w:rsidRDefault="00DB6356">
      <w:pPr>
        <w:pStyle w:val="a0"/>
        <w:spacing w:after="156"/>
        <w:rPr>
          <w:rFonts w:ascii="Arial" w:hAnsi="Arial" w:cs="Arial"/>
        </w:rPr>
      </w:pPr>
      <w:r w:rsidRPr="007D37A2">
        <w:rPr>
          <w:rFonts w:ascii="Arial" w:hAnsi="Arial" w:cs="Arial" w:hint="eastAsia"/>
        </w:rPr>
        <w:t>当系统无法正常获取当前寿命值或数据异常时，系统不应显示寿命值，且需提示用户燃油滤清器系统异常，请用户检查。</w:t>
      </w:r>
      <w:r w:rsidR="00D46C60" w:rsidRPr="007D37A2">
        <w:rPr>
          <w:rFonts w:ascii="Arial" w:hAnsi="Arial" w:cs="Arial"/>
        </w:rPr>
        <w:br/>
        <w:t>The system shall judge the current fuel filter life according to the bus signal. When the fuel filter life is too short, the system shall remind the user to replace the fuel filter in time.</w:t>
      </w:r>
    </w:p>
    <w:p w14:paraId="7E3C3252" w14:textId="64E885D5" w:rsidR="002509E9" w:rsidRPr="007D37A2" w:rsidRDefault="002509E9" w:rsidP="002509E9">
      <w:pPr>
        <w:pStyle w:val="a0"/>
        <w:spacing w:after="156"/>
        <w:rPr>
          <w:rFonts w:ascii="Arial" w:hAnsi="Arial" w:cs="Arial"/>
        </w:rPr>
      </w:pPr>
      <w:r w:rsidRPr="007D37A2">
        <w:rPr>
          <w:rFonts w:ascii="Arial" w:hAnsi="Arial" w:cs="Arial"/>
        </w:rPr>
        <w:t>When the system cannot normally obtain the current life value or the data is abnormal, the system should not display the life value, and the user should be reminded that the fuel filter system is abnormal, please check.</w:t>
      </w:r>
    </w:p>
    <w:p w14:paraId="4EA29FE7" w14:textId="107AACD6" w:rsidR="00DB6356" w:rsidRPr="007D37A2" w:rsidRDefault="00DB6356" w:rsidP="00DB6356">
      <w:pPr>
        <w:pStyle w:val="a0"/>
        <w:spacing w:after="156"/>
        <w:rPr>
          <w:rFonts w:ascii="Arial" w:hAnsi="Arial" w:cs="Arial"/>
        </w:rPr>
      </w:pPr>
      <w:r w:rsidRPr="007D37A2">
        <w:rPr>
          <w:rFonts w:ascii="Arial" w:hAnsi="Arial" w:cs="Arial"/>
        </w:rPr>
        <w:t>系统需提供用户手动</w:t>
      </w:r>
      <w:r w:rsidRPr="007D37A2">
        <w:rPr>
          <w:rFonts w:ascii="Arial" w:hAnsi="Arial" w:cs="Arial"/>
        </w:rPr>
        <w:t>reset</w:t>
      </w:r>
      <w:r w:rsidRPr="007D37A2">
        <w:rPr>
          <w:rFonts w:ascii="Arial" w:hAnsi="Arial" w:cs="Arial" w:hint="eastAsia"/>
        </w:rPr>
        <w:t>燃油滤清器</w:t>
      </w:r>
      <w:r w:rsidRPr="007D37A2">
        <w:rPr>
          <w:rFonts w:ascii="Arial" w:hAnsi="Arial" w:cs="Arial"/>
        </w:rPr>
        <w:t>寿命的入口，进行</w:t>
      </w:r>
      <w:r w:rsidRPr="007D37A2">
        <w:rPr>
          <w:rFonts w:ascii="Arial" w:hAnsi="Arial" w:cs="Arial"/>
        </w:rPr>
        <w:t>reset</w:t>
      </w:r>
      <w:r w:rsidRPr="007D37A2">
        <w:rPr>
          <w:rFonts w:ascii="Arial" w:hAnsi="Arial" w:cs="Arial"/>
        </w:rPr>
        <w:t>操作后，系统通过总线接口读取的</w:t>
      </w:r>
      <w:r w:rsidRPr="007D37A2">
        <w:rPr>
          <w:rFonts w:ascii="Arial" w:hAnsi="Arial" w:cs="Arial" w:hint="eastAsia"/>
        </w:rPr>
        <w:t>燃油滤清器</w:t>
      </w:r>
      <w:r w:rsidRPr="007D37A2">
        <w:rPr>
          <w:rFonts w:ascii="Arial" w:hAnsi="Arial" w:cs="Arial"/>
        </w:rPr>
        <w:t>寿命值应为</w:t>
      </w:r>
      <w:r w:rsidRPr="007D37A2">
        <w:rPr>
          <w:rFonts w:ascii="Arial" w:hAnsi="Arial" w:cs="Arial"/>
        </w:rPr>
        <w:t>100%</w:t>
      </w:r>
      <w:r w:rsidRPr="007D37A2">
        <w:rPr>
          <w:rFonts w:ascii="Arial" w:hAnsi="Arial" w:cs="Arial"/>
        </w:rPr>
        <w:t>。</w:t>
      </w:r>
    </w:p>
    <w:p w14:paraId="71EA6139" w14:textId="3EFB22FF" w:rsidR="00B67D9F" w:rsidRPr="007D37A2" w:rsidRDefault="00B67D9F" w:rsidP="005A3D88">
      <w:pPr>
        <w:pStyle w:val="a0"/>
        <w:spacing w:after="156"/>
        <w:rPr>
          <w:rFonts w:ascii="Arial" w:hAnsi="Arial" w:cs="Arial"/>
        </w:rPr>
      </w:pPr>
      <w:r w:rsidRPr="007D37A2">
        <w:rPr>
          <w:rFonts w:hint="eastAsia"/>
        </w:rPr>
        <w:t>针对</w:t>
      </w:r>
      <w:r w:rsidRPr="007D37A2">
        <w:rPr>
          <w:rFonts w:hint="eastAsia"/>
        </w:rPr>
        <w:t>458</w:t>
      </w:r>
      <w:r w:rsidRPr="007D37A2">
        <w:rPr>
          <w:rFonts w:hint="eastAsia"/>
        </w:rPr>
        <w:t>项目，对应功能接口以及逻辑参考</w:t>
      </w:r>
      <w:r w:rsidRPr="007D37A2">
        <w:rPr>
          <w:rFonts w:hint="eastAsia"/>
        </w:rPr>
        <w:t>PIS-2085</w:t>
      </w:r>
      <w:r w:rsidRPr="007D37A2">
        <w:t xml:space="preserve"> </w:t>
      </w:r>
      <w:r w:rsidRPr="007D37A2">
        <w:rPr>
          <w:rFonts w:hint="eastAsia"/>
        </w:rPr>
        <w:t>IPC</w:t>
      </w:r>
      <w:r w:rsidRPr="007D37A2">
        <w:t xml:space="preserve"> </w:t>
      </w:r>
      <w:r w:rsidRPr="007D37A2">
        <w:rPr>
          <w:rFonts w:hint="eastAsia"/>
        </w:rPr>
        <w:t>SW</w:t>
      </w:r>
      <w:r w:rsidRPr="007D37A2">
        <w:t xml:space="preserve"> </w:t>
      </w:r>
      <w:r w:rsidRPr="007D37A2">
        <w:rPr>
          <w:rFonts w:hint="eastAsia"/>
        </w:rPr>
        <w:t>Spec</w:t>
      </w:r>
      <w:r w:rsidRPr="007D37A2">
        <w:t xml:space="preserve"> </w:t>
      </w:r>
      <w:r w:rsidRPr="007D37A2">
        <w:rPr>
          <w:rFonts w:hint="eastAsia"/>
        </w:rPr>
        <w:t>章节</w:t>
      </w:r>
      <w:r w:rsidRPr="007D37A2">
        <w:rPr>
          <w:rFonts w:hint="eastAsia"/>
        </w:rPr>
        <w:t>3.2.1.14.38</w:t>
      </w:r>
      <w:r w:rsidR="005A3D88" w:rsidRPr="007D37A2">
        <w:rPr>
          <w:rFonts w:hint="eastAsia"/>
        </w:rPr>
        <w:t>，</w:t>
      </w:r>
      <w:r w:rsidR="005A3D88" w:rsidRPr="007D37A2">
        <w:rPr>
          <w:rFonts w:ascii="Arial" w:hAnsi="Arial" w:cs="Arial" w:hint="eastAsia"/>
        </w:rPr>
        <w:t>燃油滤清器寿命过低判断逻辑参考</w:t>
      </w:r>
      <w:r w:rsidR="005A3D88" w:rsidRPr="007D37A2">
        <w:rPr>
          <w:rFonts w:ascii="Arial" w:hAnsi="Arial" w:cs="Arial" w:hint="eastAsia"/>
        </w:rPr>
        <w:t>PIS2069</w:t>
      </w:r>
      <w:r w:rsidR="005A3D88" w:rsidRPr="007D37A2">
        <w:rPr>
          <w:rFonts w:ascii="Arial" w:hAnsi="Arial" w:cs="Arial"/>
        </w:rPr>
        <w:t xml:space="preserve"> </w:t>
      </w:r>
      <w:r w:rsidR="005A3D88" w:rsidRPr="007D37A2">
        <w:rPr>
          <w:rFonts w:ascii="Arial" w:hAnsi="Arial" w:cs="Arial" w:hint="eastAsia"/>
        </w:rPr>
        <w:t>Warning</w:t>
      </w:r>
      <w:r w:rsidR="005A3D88" w:rsidRPr="007D37A2">
        <w:rPr>
          <w:rFonts w:ascii="Arial" w:hAnsi="Arial" w:cs="Arial"/>
        </w:rPr>
        <w:t xml:space="preserve"> </w:t>
      </w:r>
      <w:r w:rsidR="005A3D88" w:rsidRPr="007D37A2">
        <w:rPr>
          <w:rFonts w:ascii="Arial" w:hAnsi="Arial" w:cs="Arial" w:hint="eastAsia"/>
        </w:rPr>
        <w:t>264</w:t>
      </w:r>
      <w:r w:rsidR="005A3D88" w:rsidRPr="007D37A2">
        <w:rPr>
          <w:rFonts w:ascii="Arial" w:hAnsi="Arial" w:cs="Arial" w:hint="eastAsia"/>
        </w:rPr>
        <w:t>。</w:t>
      </w:r>
    </w:p>
    <w:p w14:paraId="4D4536F4" w14:textId="19606622" w:rsidR="00B67D9F" w:rsidRPr="007D37A2" w:rsidRDefault="00B67D9F" w:rsidP="00B67D9F">
      <w:pPr>
        <w:pStyle w:val="a0"/>
        <w:spacing w:after="156"/>
      </w:pPr>
      <w:r w:rsidRPr="007D37A2">
        <w:rPr>
          <w:rFonts w:hint="eastAsia"/>
        </w:rPr>
        <w:t>针对</w:t>
      </w:r>
      <w:r w:rsidRPr="007D37A2">
        <w:rPr>
          <w:rFonts w:hint="eastAsia"/>
        </w:rPr>
        <w:t>Global</w:t>
      </w:r>
      <w:r w:rsidRPr="007D37A2">
        <w:t xml:space="preserve"> </w:t>
      </w:r>
      <w:r w:rsidRPr="007D37A2">
        <w:rPr>
          <w:rFonts w:hint="eastAsia"/>
        </w:rPr>
        <w:t>B</w:t>
      </w:r>
      <w:r w:rsidRPr="007D37A2">
        <w:rPr>
          <w:rFonts w:hint="eastAsia"/>
        </w:rPr>
        <w:t>架构的项目，对应功能接口以及逻辑参考</w:t>
      </w:r>
      <w:r w:rsidRPr="007D37A2">
        <w:rPr>
          <w:rFonts w:hint="eastAsia"/>
        </w:rPr>
        <w:t>GB</w:t>
      </w:r>
      <w:r w:rsidRPr="007D37A2">
        <w:t xml:space="preserve"> </w:t>
      </w:r>
      <w:r w:rsidRPr="007D37A2">
        <w:rPr>
          <w:rFonts w:hint="eastAsia"/>
        </w:rPr>
        <w:t>IPC</w:t>
      </w:r>
      <w:r w:rsidRPr="007D37A2">
        <w:t xml:space="preserve"> </w:t>
      </w:r>
      <w:r w:rsidRPr="007D37A2">
        <w:rPr>
          <w:rFonts w:hint="eastAsia"/>
        </w:rPr>
        <w:t>CTRS</w:t>
      </w:r>
      <w:r w:rsidRPr="007D37A2">
        <w:t xml:space="preserve"> </w:t>
      </w:r>
      <w:r w:rsidRPr="007D37A2">
        <w:rPr>
          <w:rFonts w:hint="eastAsia"/>
        </w:rPr>
        <w:t>章节</w:t>
      </w:r>
      <w:r w:rsidR="00D85270" w:rsidRPr="007D37A2">
        <w:rPr>
          <w:rFonts w:hint="eastAsia"/>
        </w:rPr>
        <w:t>3.1.323</w:t>
      </w:r>
    </w:p>
    <w:p w14:paraId="29982C1D" w14:textId="77777777" w:rsidR="002509E9" w:rsidRPr="007D37A2" w:rsidRDefault="002509E9" w:rsidP="002509E9">
      <w:pPr>
        <w:pStyle w:val="a0"/>
        <w:spacing w:after="156"/>
      </w:pPr>
      <w:r w:rsidRPr="007D37A2">
        <w:t>The system shall provide the entry point for the user to manually reset the life of the fuel filter. After the reset operation, the life value of the fuel filter read by the system through the bus interface shall be 100%.</w:t>
      </w:r>
    </w:p>
    <w:p w14:paraId="4DE11D71" w14:textId="77777777" w:rsidR="002509E9" w:rsidRPr="007D37A2" w:rsidRDefault="002509E9" w:rsidP="002509E9">
      <w:pPr>
        <w:pStyle w:val="a0"/>
        <w:spacing w:after="156"/>
      </w:pPr>
      <w:r w:rsidRPr="007D37A2">
        <w:t>For project 458, the corresponding functional interface and logic reference are pis-2085 IPC SW Spec section 3.2.1.14.38, and the logic reference PIS2069 Warning 264 for fuel filter life is too low.</w:t>
      </w:r>
    </w:p>
    <w:p w14:paraId="223AE990" w14:textId="60AED618" w:rsidR="002509E9" w:rsidRPr="007D37A2" w:rsidRDefault="002509E9" w:rsidP="002509E9">
      <w:pPr>
        <w:pStyle w:val="a0"/>
        <w:spacing w:after="156"/>
      </w:pPr>
      <w:r w:rsidRPr="007D37A2">
        <w:t>For projects with Global B architecture, refer to section 3.1.323 of GB IPC CTRS for functional interfaces and logic</w:t>
      </w:r>
    </w:p>
    <w:p w14:paraId="23CCFC08" w14:textId="5185C4B8" w:rsidR="00A936E9" w:rsidRPr="007D37A2" w:rsidRDefault="00D46C60">
      <w:pPr>
        <w:pStyle w:val="Heading4"/>
        <w:rPr>
          <w:rFonts w:ascii="Arial" w:hAnsi="Arial" w:cs="Arial"/>
        </w:rPr>
      </w:pPr>
      <w:bookmarkStart w:id="47" w:name="_Toc515989364"/>
      <w:bookmarkStart w:id="48" w:name="OLE_LINK14"/>
      <w:r w:rsidRPr="007D37A2">
        <w:rPr>
          <w:rFonts w:ascii="Arial" w:hAnsi="Arial" w:cs="Arial"/>
        </w:rPr>
        <w:t>发动机空气滤芯寿命</w:t>
      </w:r>
      <w:r w:rsidRPr="007D37A2">
        <w:rPr>
          <w:rFonts w:ascii="Arial" w:hAnsi="Arial" w:cs="Arial" w:hint="eastAsia"/>
        </w:rPr>
        <w:t>/</w:t>
      </w:r>
      <w:r w:rsidRPr="007D37A2">
        <w:rPr>
          <w:rFonts w:ascii="Arial" w:hAnsi="Arial" w:cs="Arial"/>
        </w:rPr>
        <w:t xml:space="preserve">Engine Air Filter </w:t>
      </w:r>
      <w:bookmarkEnd w:id="47"/>
      <w:r w:rsidR="0033710E" w:rsidRPr="007D37A2">
        <w:rPr>
          <w:rFonts w:ascii="Arial" w:hAnsi="Arial" w:cs="Arial" w:hint="eastAsia"/>
        </w:rPr>
        <w:t>Life</w:t>
      </w:r>
    </w:p>
    <w:p w14:paraId="60A04792" w14:textId="2C691A7D" w:rsidR="004337F3" w:rsidRPr="007D37A2" w:rsidRDefault="00D46C60" w:rsidP="004337F3">
      <w:pPr>
        <w:pStyle w:val="a0"/>
        <w:spacing w:after="156"/>
        <w:rPr>
          <w:rFonts w:ascii="Arial" w:hAnsi="Arial" w:cs="Arial"/>
        </w:rPr>
      </w:pPr>
      <w:r w:rsidRPr="007D37A2">
        <w:rPr>
          <w:rFonts w:ascii="Arial" w:hAnsi="Arial" w:cs="Arial"/>
        </w:rPr>
        <w:t>系统能够通过读取总线信号数据获取空气滤芯寿命并显示。</w:t>
      </w:r>
      <w:r w:rsidRPr="007D37A2">
        <w:rPr>
          <w:rFonts w:ascii="Arial" w:hAnsi="Arial" w:cs="Arial"/>
        </w:rPr>
        <w:br/>
        <w:t>The system shall be able to obtain the life of the air filter element and display it by reading the bus signal data.</w:t>
      </w:r>
    </w:p>
    <w:tbl>
      <w:tblPr>
        <w:tblW w:w="9448" w:type="dxa"/>
        <w:jc w:val="center"/>
        <w:tblLook w:val="04A0" w:firstRow="1" w:lastRow="0" w:firstColumn="1" w:lastColumn="0" w:noHBand="0" w:noVBand="1"/>
      </w:tblPr>
      <w:tblGrid>
        <w:gridCol w:w="4382"/>
        <w:gridCol w:w="2316"/>
        <w:gridCol w:w="2750"/>
      </w:tblGrid>
      <w:tr w:rsidR="007D37A2" w:rsidRPr="007D37A2" w14:paraId="34B4140E" w14:textId="77777777" w:rsidTr="00E3506B">
        <w:trPr>
          <w:trHeight w:val="429"/>
          <w:jc w:val="center"/>
        </w:trPr>
        <w:tc>
          <w:tcPr>
            <w:tcW w:w="438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E52A373" w14:textId="77777777" w:rsidR="004337F3" w:rsidRPr="007D37A2" w:rsidRDefault="004337F3" w:rsidP="00E3506B">
            <w:pPr>
              <w:widowControl/>
              <w:jc w:val="center"/>
              <w:rPr>
                <w:rFonts w:ascii="Calibri" w:eastAsia="Times New Roman" w:hAnsi="Calibri" w:cs="Calibri"/>
                <w:b/>
                <w:kern w:val="0"/>
                <w:sz w:val="22"/>
              </w:rPr>
            </w:pPr>
            <w:r w:rsidRPr="007D37A2">
              <w:rPr>
                <w:rFonts w:ascii="Calibri" w:eastAsia="Times New Roman" w:hAnsi="Calibri" w:cs="Calibri"/>
                <w:b/>
                <w:kern w:val="0"/>
                <w:sz w:val="22"/>
              </w:rPr>
              <w:t>Signal</w:t>
            </w:r>
          </w:p>
        </w:tc>
        <w:tc>
          <w:tcPr>
            <w:tcW w:w="231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3552C53" w14:textId="77777777" w:rsidR="004337F3" w:rsidRPr="007D37A2" w:rsidRDefault="004337F3" w:rsidP="00E3506B">
            <w:pPr>
              <w:widowControl/>
              <w:jc w:val="center"/>
              <w:rPr>
                <w:rFonts w:ascii="Calibri" w:eastAsia="Times New Roman" w:hAnsi="Calibri" w:cs="Calibri"/>
                <w:b/>
                <w:kern w:val="0"/>
                <w:sz w:val="22"/>
              </w:rPr>
            </w:pPr>
            <w:r w:rsidRPr="007D37A2">
              <w:rPr>
                <w:rFonts w:ascii="Calibri" w:eastAsia="Times New Roman" w:hAnsi="Calibri" w:cs="Calibri"/>
                <w:b/>
                <w:kern w:val="0"/>
                <w:sz w:val="22"/>
              </w:rPr>
              <w:t>Range</w:t>
            </w:r>
          </w:p>
        </w:tc>
        <w:tc>
          <w:tcPr>
            <w:tcW w:w="275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59232CF" w14:textId="77777777" w:rsidR="004337F3" w:rsidRPr="007D37A2" w:rsidRDefault="004337F3" w:rsidP="00E3506B">
            <w:pPr>
              <w:widowControl/>
              <w:jc w:val="center"/>
              <w:rPr>
                <w:rFonts w:ascii="Calibri" w:eastAsia="Times New Roman" w:hAnsi="Calibri" w:cs="Calibri"/>
                <w:b/>
                <w:kern w:val="0"/>
                <w:sz w:val="22"/>
              </w:rPr>
            </w:pPr>
            <w:r w:rsidRPr="007D37A2">
              <w:rPr>
                <w:rFonts w:ascii="Calibri" w:eastAsia="Times New Roman" w:hAnsi="Calibri" w:cs="Calibri"/>
                <w:b/>
                <w:kern w:val="0"/>
                <w:sz w:val="22"/>
              </w:rPr>
              <w:t>Conversion</w:t>
            </w:r>
          </w:p>
        </w:tc>
      </w:tr>
      <w:tr w:rsidR="004337F3" w:rsidRPr="007D37A2" w14:paraId="7B8E611A" w14:textId="77777777" w:rsidTr="00E3506B">
        <w:trPr>
          <w:trHeight w:val="268"/>
          <w:jc w:val="center"/>
        </w:trPr>
        <w:tc>
          <w:tcPr>
            <w:tcW w:w="4382" w:type="dxa"/>
            <w:tcBorders>
              <w:top w:val="nil"/>
              <w:left w:val="single" w:sz="4" w:space="0" w:color="auto"/>
              <w:bottom w:val="single" w:sz="4" w:space="0" w:color="auto"/>
              <w:right w:val="single" w:sz="4" w:space="0" w:color="auto"/>
            </w:tcBorders>
            <w:shd w:val="clear" w:color="auto" w:fill="auto"/>
            <w:vAlign w:val="center"/>
            <w:hideMark/>
          </w:tcPr>
          <w:p w14:paraId="7B72234A" w14:textId="0070FCC2" w:rsidR="004337F3" w:rsidRPr="007D37A2" w:rsidRDefault="004337F3" w:rsidP="004337F3">
            <w:pPr>
              <w:widowControl/>
              <w:jc w:val="left"/>
              <w:rPr>
                <w:rFonts w:ascii="Arial" w:eastAsia="Times New Roman" w:hAnsi="Arial" w:cs="Arial"/>
                <w:kern w:val="0"/>
                <w:sz w:val="20"/>
                <w:szCs w:val="20"/>
              </w:rPr>
            </w:pPr>
            <w:r w:rsidRPr="007D37A2">
              <w:rPr>
                <w:rFonts w:ascii="Arial" w:hAnsi="Arial" w:cs="Arial"/>
                <w:sz w:val="20"/>
                <w:szCs w:val="20"/>
              </w:rPr>
              <w:t>Engine Air Filter Life Remaining HMI</w:t>
            </w:r>
          </w:p>
        </w:tc>
        <w:tc>
          <w:tcPr>
            <w:tcW w:w="2316" w:type="dxa"/>
            <w:tcBorders>
              <w:top w:val="nil"/>
              <w:left w:val="nil"/>
              <w:bottom w:val="single" w:sz="4" w:space="0" w:color="auto"/>
              <w:right w:val="single" w:sz="4" w:space="0" w:color="auto"/>
            </w:tcBorders>
            <w:shd w:val="clear" w:color="auto" w:fill="auto"/>
            <w:vAlign w:val="center"/>
            <w:hideMark/>
          </w:tcPr>
          <w:p w14:paraId="64C0D5A7" w14:textId="73FEC812" w:rsidR="004337F3" w:rsidRPr="007D37A2" w:rsidRDefault="004337F3" w:rsidP="004337F3">
            <w:pPr>
              <w:widowControl/>
              <w:jc w:val="center"/>
              <w:rPr>
                <w:rFonts w:ascii="Arial" w:eastAsia="Times New Roman" w:hAnsi="Arial" w:cs="Arial"/>
                <w:kern w:val="0"/>
                <w:sz w:val="20"/>
                <w:szCs w:val="20"/>
              </w:rPr>
            </w:pPr>
            <w:r w:rsidRPr="007D37A2">
              <w:rPr>
                <w:rFonts w:ascii="Arial" w:hAnsi="Arial" w:cs="Arial"/>
                <w:sz w:val="20"/>
                <w:szCs w:val="20"/>
              </w:rPr>
              <w:t>0.0 - 127.0 %</w:t>
            </w:r>
          </w:p>
        </w:tc>
        <w:tc>
          <w:tcPr>
            <w:tcW w:w="2750" w:type="dxa"/>
            <w:tcBorders>
              <w:top w:val="nil"/>
              <w:left w:val="nil"/>
              <w:bottom w:val="single" w:sz="4" w:space="0" w:color="auto"/>
              <w:right w:val="single" w:sz="4" w:space="0" w:color="auto"/>
            </w:tcBorders>
            <w:shd w:val="clear" w:color="auto" w:fill="auto"/>
            <w:vAlign w:val="center"/>
            <w:hideMark/>
          </w:tcPr>
          <w:p w14:paraId="54D1469A" w14:textId="24CD3CFC" w:rsidR="004337F3" w:rsidRPr="007D37A2" w:rsidRDefault="004337F3" w:rsidP="004337F3">
            <w:pPr>
              <w:widowControl/>
              <w:jc w:val="center"/>
              <w:rPr>
                <w:rFonts w:ascii="Arial" w:eastAsia="Times New Roman" w:hAnsi="Arial" w:cs="Arial"/>
                <w:kern w:val="0"/>
                <w:sz w:val="20"/>
                <w:szCs w:val="20"/>
              </w:rPr>
            </w:pPr>
            <w:r w:rsidRPr="007D37A2">
              <w:rPr>
                <w:rFonts w:ascii="Arial" w:hAnsi="Arial" w:cs="Arial"/>
                <w:sz w:val="20"/>
                <w:szCs w:val="20"/>
              </w:rPr>
              <w:t>E=N*1.0</w:t>
            </w:r>
          </w:p>
        </w:tc>
      </w:tr>
    </w:tbl>
    <w:p w14:paraId="073A200F" w14:textId="77777777" w:rsidR="004337F3" w:rsidRPr="007D37A2" w:rsidRDefault="004337F3" w:rsidP="004337F3">
      <w:pPr>
        <w:pStyle w:val="a0"/>
        <w:spacing w:after="156"/>
        <w:rPr>
          <w:rFonts w:ascii="Arial" w:hAnsi="Arial" w:cs="Arial"/>
        </w:rPr>
      </w:pPr>
    </w:p>
    <w:tbl>
      <w:tblPr>
        <w:tblW w:w="7083" w:type="dxa"/>
        <w:jc w:val="center"/>
        <w:tblLayout w:type="fixed"/>
        <w:tblLook w:val="04A0" w:firstRow="1" w:lastRow="0" w:firstColumn="1" w:lastColumn="0" w:noHBand="0" w:noVBand="1"/>
      </w:tblPr>
      <w:tblGrid>
        <w:gridCol w:w="3539"/>
        <w:gridCol w:w="3544"/>
      </w:tblGrid>
      <w:tr w:rsidR="007D37A2" w:rsidRPr="009A5AB0" w14:paraId="001E7017" w14:textId="77777777" w:rsidTr="00C92081">
        <w:trPr>
          <w:trHeight w:val="300"/>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6BE730" w14:textId="77777777" w:rsidR="00A936E9" w:rsidRPr="009A5AB0" w:rsidRDefault="00D46C60">
            <w:pPr>
              <w:widowControl/>
              <w:jc w:val="left"/>
              <w:rPr>
                <w:rFonts w:ascii="Arial" w:eastAsia="Times New Roman" w:hAnsi="Arial" w:cs="Arial"/>
                <w:strike/>
                <w:color w:val="FF0000"/>
                <w:kern w:val="0"/>
                <w:sz w:val="22"/>
              </w:rPr>
            </w:pPr>
            <w:r w:rsidRPr="009A5AB0">
              <w:rPr>
                <w:rFonts w:ascii="Arial" w:hAnsi="Arial" w:cs="Arial"/>
                <w:strike/>
                <w:color w:val="FF0000"/>
                <w:sz w:val="22"/>
              </w:rPr>
              <w:t>发动机空气滤芯寿命</w:t>
            </w:r>
            <w:r w:rsidRPr="009A5AB0">
              <w:rPr>
                <w:rFonts w:ascii="Arial" w:hAnsi="Arial" w:cs="Arial"/>
                <w:strike/>
                <w:color w:val="FF0000"/>
                <w:sz w:val="22"/>
              </w:rPr>
              <w:br/>
              <w:t>Life of Engine Air Filter Element</w:t>
            </w:r>
          </w:p>
        </w:tc>
        <w:tc>
          <w:tcPr>
            <w:tcW w:w="3544" w:type="dxa"/>
            <w:tcBorders>
              <w:top w:val="single" w:sz="4" w:space="0" w:color="auto"/>
              <w:left w:val="nil"/>
              <w:bottom w:val="single" w:sz="4" w:space="0" w:color="auto"/>
              <w:right w:val="single" w:sz="4" w:space="0" w:color="auto"/>
            </w:tcBorders>
            <w:shd w:val="clear" w:color="auto" w:fill="auto"/>
            <w:noWrap/>
            <w:vAlign w:val="bottom"/>
          </w:tcPr>
          <w:p w14:paraId="5E911D50" w14:textId="77777777" w:rsidR="00A936E9" w:rsidRPr="009A5AB0" w:rsidRDefault="00D46C60">
            <w:pPr>
              <w:widowControl/>
              <w:jc w:val="left"/>
              <w:rPr>
                <w:rFonts w:ascii="Arial" w:eastAsia="Times New Roman" w:hAnsi="Arial" w:cs="Arial"/>
                <w:strike/>
                <w:color w:val="FF0000"/>
                <w:kern w:val="0"/>
                <w:sz w:val="22"/>
              </w:rPr>
            </w:pPr>
            <w:r w:rsidRPr="009A5AB0">
              <w:rPr>
                <w:rFonts w:ascii="Arial" w:hAnsi="Arial" w:cs="Arial"/>
                <w:strike/>
                <w:color w:val="FF0000"/>
                <w:sz w:val="22"/>
              </w:rPr>
              <w:t>发动机空气滤芯状态</w:t>
            </w:r>
            <w:r w:rsidRPr="009A5AB0">
              <w:rPr>
                <w:rFonts w:ascii="Arial" w:hAnsi="Arial" w:cs="Arial"/>
                <w:strike/>
                <w:color w:val="FF0000"/>
                <w:sz w:val="22"/>
              </w:rPr>
              <w:br/>
              <w:t>Engine air filter element status</w:t>
            </w:r>
          </w:p>
        </w:tc>
      </w:tr>
      <w:tr w:rsidR="007D37A2" w:rsidRPr="009A5AB0" w14:paraId="397A4D4C" w14:textId="77777777" w:rsidTr="00C92081">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tcPr>
          <w:p w14:paraId="2ABED6A8" w14:textId="77777777" w:rsidR="00A936E9" w:rsidRPr="009A5AB0" w:rsidRDefault="00D46C60">
            <w:pPr>
              <w:widowControl/>
              <w:jc w:val="left"/>
              <w:rPr>
                <w:rFonts w:ascii="Arial" w:eastAsia="Times New Roman" w:hAnsi="Arial" w:cs="Arial"/>
                <w:strike/>
                <w:color w:val="FF0000"/>
                <w:kern w:val="0"/>
                <w:sz w:val="22"/>
              </w:rPr>
            </w:pPr>
            <w:r w:rsidRPr="009A5AB0">
              <w:rPr>
                <w:rFonts w:ascii="Arial" w:hAnsi="Arial" w:cs="Arial"/>
                <w:strike/>
                <w:color w:val="FF0000"/>
                <w:sz w:val="22"/>
              </w:rPr>
              <w:t>&gt;50%</w:t>
            </w:r>
          </w:p>
        </w:tc>
        <w:tc>
          <w:tcPr>
            <w:tcW w:w="3544" w:type="dxa"/>
            <w:tcBorders>
              <w:top w:val="nil"/>
              <w:left w:val="nil"/>
              <w:bottom w:val="single" w:sz="4" w:space="0" w:color="auto"/>
              <w:right w:val="single" w:sz="4" w:space="0" w:color="auto"/>
            </w:tcBorders>
            <w:shd w:val="clear" w:color="auto" w:fill="auto"/>
            <w:noWrap/>
            <w:vAlign w:val="bottom"/>
          </w:tcPr>
          <w:p w14:paraId="763DBCA0" w14:textId="77777777" w:rsidR="00A936E9" w:rsidRPr="009A5AB0" w:rsidRDefault="00D46C60">
            <w:pPr>
              <w:widowControl/>
              <w:jc w:val="left"/>
              <w:rPr>
                <w:rFonts w:ascii="Arial" w:eastAsia="Times New Roman" w:hAnsi="Arial" w:cs="Arial"/>
                <w:strike/>
                <w:color w:val="FF0000"/>
                <w:kern w:val="0"/>
                <w:sz w:val="22"/>
              </w:rPr>
            </w:pPr>
            <w:r w:rsidRPr="009A5AB0">
              <w:rPr>
                <w:rFonts w:ascii="Arial" w:hAnsi="Arial" w:cs="Arial"/>
                <w:strike/>
                <w:color w:val="FF0000"/>
                <w:sz w:val="22"/>
              </w:rPr>
              <w:t>正常</w:t>
            </w:r>
            <w:r w:rsidRPr="009A5AB0">
              <w:rPr>
                <w:rFonts w:ascii="Arial" w:hAnsi="Arial" w:cs="Arial"/>
                <w:strike/>
                <w:color w:val="FF0000"/>
                <w:sz w:val="22"/>
              </w:rPr>
              <w:br/>
              <w:t>Normal</w:t>
            </w:r>
          </w:p>
        </w:tc>
      </w:tr>
      <w:tr w:rsidR="007D37A2" w:rsidRPr="009A5AB0" w14:paraId="16775E1A" w14:textId="77777777" w:rsidTr="00C92081">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tcPr>
          <w:p w14:paraId="23F42A2A" w14:textId="77777777" w:rsidR="00A936E9" w:rsidRPr="009A5AB0" w:rsidRDefault="00D46C60">
            <w:pPr>
              <w:widowControl/>
              <w:jc w:val="left"/>
              <w:rPr>
                <w:rFonts w:ascii="Arial" w:eastAsia="Times New Roman" w:hAnsi="Arial" w:cs="Arial"/>
                <w:strike/>
                <w:color w:val="FF0000"/>
                <w:kern w:val="0"/>
                <w:sz w:val="22"/>
              </w:rPr>
            </w:pPr>
            <w:r w:rsidRPr="009A5AB0">
              <w:rPr>
                <w:rFonts w:ascii="Arial" w:hAnsi="Arial" w:cs="Arial"/>
                <w:strike/>
                <w:color w:val="FF0000"/>
                <w:sz w:val="22"/>
              </w:rPr>
              <w:lastRenderedPageBreak/>
              <w:t>50%&gt;=n&gt;10%</w:t>
            </w:r>
          </w:p>
        </w:tc>
        <w:tc>
          <w:tcPr>
            <w:tcW w:w="3544" w:type="dxa"/>
            <w:tcBorders>
              <w:top w:val="nil"/>
              <w:left w:val="nil"/>
              <w:bottom w:val="single" w:sz="4" w:space="0" w:color="auto"/>
              <w:right w:val="single" w:sz="4" w:space="0" w:color="auto"/>
            </w:tcBorders>
            <w:shd w:val="clear" w:color="auto" w:fill="auto"/>
            <w:noWrap/>
            <w:vAlign w:val="bottom"/>
          </w:tcPr>
          <w:p w14:paraId="690240A8" w14:textId="77777777" w:rsidR="00A936E9" w:rsidRPr="009A5AB0" w:rsidRDefault="00D46C60">
            <w:pPr>
              <w:widowControl/>
              <w:jc w:val="left"/>
              <w:rPr>
                <w:rFonts w:ascii="Arial" w:eastAsia="Times New Roman" w:hAnsi="Arial" w:cs="Arial"/>
                <w:strike/>
                <w:color w:val="FF0000"/>
                <w:kern w:val="0"/>
                <w:sz w:val="22"/>
              </w:rPr>
            </w:pPr>
            <w:r w:rsidRPr="009A5AB0">
              <w:rPr>
                <w:rFonts w:ascii="Arial" w:hAnsi="Arial" w:cs="Arial"/>
                <w:strike/>
                <w:color w:val="FF0000"/>
                <w:sz w:val="22"/>
              </w:rPr>
              <w:t>剩余寿命低</w:t>
            </w:r>
            <w:r w:rsidRPr="009A5AB0">
              <w:rPr>
                <w:rFonts w:ascii="Arial" w:hAnsi="Arial" w:cs="Arial"/>
                <w:strike/>
                <w:color w:val="FF0000"/>
                <w:sz w:val="22"/>
              </w:rPr>
              <w:br/>
              <w:t>Short residual life</w:t>
            </w:r>
          </w:p>
        </w:tc>
      </w:tr>
      <w:tr w:rsidR="000F0193" w:rsidRPr="009A5AB0" w14:paraId="5215F4E3" w14:textId="77777777" w:rsidTr="00C92081">
        <w:trPr>
          <w:trHeight w:val="300"/>
          <w:jc w:val="center"/>
        </w:trPr>
        <w:tc>
          <w:tcPr>
            <w:tcW w:w="3539" w:type="dxa"/>
            <w:tcBorders>
              <w:top w:val="nil"/>
              <w:left w:val="single" w:sz="4" w:space="0" w:color="auto"/>
              <w:bottom w:val="single" w:sz="4" w:space="0" w:color="auto"/>
              <w:right w:val="single" w:sz="4" w:space="0" w:color="auto"/>
            </w:tcBorders>
            <w:shd w:val="clear" w:color="auto" w:fill="auto"/>
            <w:noWrap/>
            <w:vAlign w:val="bottom"/>
          </w:tcPr>
          <w:p w14:paraId="7C61C297" w14:textId="77777777" w:rsidR="00A936E9" w:rsidRPr="009A5AB0" w:rsidRDefault="00D46C60">
            <w:pPr>
              <w:widowControl/>
              <w:jc w:val="left"/>
              <w:rPr>
                <w:rFonts w:ascii="Arial" w:eastAsia="Times New Roman" w:hAnsi="Arial" w:cs="Arial"/>
                <w:strike/>
                <w:color w:val="FF0000"/>
                <w:kern w:val="0"/>
                <w:sz w:val="22"/>
              </w:rPr>
            </w:pPr>
            <w:r w:rsidRPr="009A5AB0">
              <w:rPr>
                <w:rFonts w:ascii="Arial" w:hAnsi="Arial" w:cs="Arial"/>
                <w:strike/>
                <w:color w:val="FF0000"/>
                <w:sz w:val="22"/>
              </w:rPr>
              <w:t>&lt;=10%</w:t>
            </w:r>
          </w:p>
        </w:tc>
        <w:tc>
          <w:tcPr>
            <w:tcW w:w="3544" w:type="dxa"/>
            <w:tcBorders>
              <w:top w:val="nil"/>
              <w:left w:val="nil"/>
              <w:bottom w:val="single" w:sz="4" w:space="0" w:color="auto"/>
              <w:right w:val="single" w:sz="4" w:space="0" w:color="auto"/>
            </w:tcBorders>
            <w:shd w:val="clear" w:color="auto" w:fill="auto"/>
            <w:noWrap/>
            <w:vAlign w:val="bottom"/>
          </w:tcPr>
          <w:p w14:paraId="4D730F12" w14:textId="77777777" w:rsidR="00A936E9" w:rsidRPr="009A5AB0" w:rsidRDefault="00D46C60">
            <w:pPr>
              <w:widowControl/>
              <w:jc w:val="left"/>
              <w:rPr>
                <w:rFonts w:ascii="Arial" w:eastAsia="Times New Roman" w:hAnsi="Arial" w:cs="Arial"/>
                <w:strike/>
                <w:color w:val="FF0000"/>
                <w:kern w:val="0"/>
                <w:sz w:val="22"/>
              </w:rPr>
            </w:pPr>
            <w:r w:rsidRPr="009A5AB0">
              <w:rPr>
                <w:rFonts w:ascii="Arial" w:hAnsi="Arial" w:cs="Arial"/>
                <w:strike/>
                <w:color w:val="FF0000"/>
                <w:sz w:val="22"/>
              </w:rPr>
              <w:t>剩余寿命极低</w:t>
            </w:r>
            <w:r w:rsidRPr="009A5AB0">
              <w:rPr>
                <w:rFonts w:ascii="Arial" w:hAnsi="Arial" w:cs="Arial"/>
                <w:strike/>
                <w:color w:val="FF0000"/>
                <w:sz w:val="22"/>
              </w:rPr>
              <w:br/>
              <w:t>Extremely Short residual life</w:t>
            </w:r>
          </w:p>
        </w:tc>
      </w:tr>
    </w:tbl>
    <w:p w14:paraId="2F609004" w14:textId="77777777" w:rsidR="00A936E9" w:rsidRPr="007D37A2" w:rsidRDefault="00A936E9">
      <w:pPr>
        <w:pStyle w:val="a0"/>
        <w:spacing w:after="156"/>
        <w:rPr>
          <w:rFonts w:ascii="Arial" w:hAnsi="Arial" w:cs="Arial"/>
        </w:rPr>
      </w:pPr>
    </w:p>
    <w:p w14:paraId="192A2D4C" w14:textId="002CC63A" w:rsidR="00B915B4" w:rsidRPr="00937429" w:rsidRDefault="00D46C60" w:rsidP="00937429">
      <w:pPr>
        <w:pStyle w:val="a0"/>
        <w:spacing w:after="156"/>
        <w:rPr>
          <w:rFonts w:ascii="Arial" w:hAnsi="Arial" w:cs="Arial"/>
        </w:rPr>
      </w:pPr>
      <w:r w:rsidRPr="007D37A2">
        <w:rPr>
          <w:rFonts w:ascii="Arial" w:hAnsi="Arial" w:cs="Arial"/>
        </w:rPr>
        <w:t>当前发动机空气滤芯寿命极低时，系统要提示用户当前滤芯寿命，并提醒用户更换滤芯。</w:t>
      </w:r>
      <w:r w:rsidR="00230F01" w:rsidRPr="007D37A2">
        <w:rPr>
          <w:rFonts w:ascii="Arial" w:hAnsi="Arial" w:cs="Arial" w:hint="eastAsia"/>
        </w:rPr>
        <w:t>当系统无法正常获取当前寿命值或数据异常时，系统不应显示寿命值，且需提示用户发动机空气滤清器系统异常，请用户检查。</w:t>
      </w:r>
      <w:r w:rsidRPr="007D37A2">
        <w:rPr>
          <w:rFonts w:ascii="Arial" w:hAnsi="Arial" w:cs="Arial"/>
        </w:rPr>
        <w:br/>
        <w:t>When the current air filter element life is extremely short, the system shall remind the user for the current AC filter life and remind the user to replace the filter element.</w:t>
      </w:r>
      <w:r w:rsidR="00570698" w:rsidRPr="007D37A2">
        <w:rPr>
          <w:rFonts w:ascii="Arial" w:hAnsi="Arial" w:cs="Arial"/>
        </w:rPr>
        <w:t xml:space="preserve"> </w:t>
      </w:r>
      <w:r w:rsidR="00B915B4" w:rsidRPr="007D37A2">
        <w:rPr>
          <w:rFonts w:ascii="Arial" w:hAnsi="Arial" w:cs="Arial"/>
        </w:rPr>
        <w:t>When the system cannot normally obtain the current life value or the data is abnormal, the system should not display the life value, and the user should be reminded that the engine air filter syste</w:t>
      </w:r>
      <w:r w:rsidR="00937429">
        <w:rPr>
          <w:rFonts w:ascii="Arial" w:hAnsi="Arial" w:cs="Arial"/>
        </w:rPr>
        <w:t>m is abnormal, please check it.</w:t>
      </w:r>
    </w:p>
    <w:tbl>
      <w:tblPr>
        <w:tblW w:w="9448" w:type="dxa"/>
        <w:jc w:val="center"/>
        <w:tblLook w:val="04A0" w:firstRow="1" w:lastRow="0" w:firstColumn="1" w:lastColumn="0" w:noHBand="0" w:noVBand="1"/>
      </w:tblPr>
      <w:tblGrid>
        <w:gridCol w:w="3145"/>
        <w:gridCol w:w="900"/>
        <w:gridCol w:w="5403"/>
      </w:tblGrid>
      <w:tr w:rsidR="007D37A2" w:rsidRPr="007D37A2" w14:paraId="206418A2" w14:textId="77777777" w:rsidTr="004337F3">
        <w:trPr>
          <w:trHeight w:val="429"/>
          <w:jc w:val="center"/>
        </w:trPr>
        <w:tc>
          <w:tcPr>
            <w:tcW w:w="314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F4C1BC" w14:textId="77777777" w:rsidR="004337F3" w:rsidRPr="007D37A2" w:rsidRDefault="004337F3" w:rsidP="00E3506B">
            <w:pPr>
              <w:widowControl/>
              <w:jc w:val="center"/>
              <w:rPr>
                <w:rFonts w:ascii="Calibri" w:eastAsia="Times New Roman" w:hAnsi="Calibri" w:cs="Calibri"/>
                <w:b/>
                <w:kern w:val="0"/>
                <w:sz w:val="22"/>
              </w:rPr>
            </w:pPr>
            <w:bookmarkStart w:id="49" w:name="OLE_LINK10"/>
            <w:r w:rsidRPr="007D37A2">
              <w:rPr>
                <w:rFonts w:ascii="Calibri" w:eastAsia="Times New Roman" w:hAnsi="Calibri" w:cs="Calibri"/>
                <w:b/>
                <w:kern w:val="0"/>
                <w:sz w:val="22"/>
              </w:rPr>
              <w:t>Signal</w:t>
            </w:r>
          </w:p>
        </w:tc>
        <w:tc>
          <w:tcPr>
            <w:tcW w:w="90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2B91C19" w14:textId="77777777" w:rsidR="004337F3" w:rsidRPr="007D37A2" w:rsidRDefault="004337F3" w:rsidP="00E3506B">
            <w:pPr>
              <w:widowControl/>
              <w:jc w:val="center"/>
              <w:rPr>
                <w:rFonts w:ascii="Calibri" w:eastAsia="Times New Roman" w:hAnsi="Calibri" w:cs="Calibri"/>
                <w:b/>
                <w:kern w:val="0"/>
                <w:sz w:val="22"/>
              </w:rPr>
            </w:pPr>
            <w:r w:rsidRPr="007D37A2">
              <w:rPr>
                <w:rFonts w:ascii="Calibri" w:eastAsia="Times New Roman" w:hAnsi="Calibri" w:cs="Calibri"/>
                <w:b/>
                <w:kern w:val="0"/>
                <w:sz w:val="22"/>
              </w:rPr>
              <w:t>Range</w:t>
            </w:r>
          </w:p>
        </w:tc>
        <w:tc>
          <w:tcPr>
            <w:tcW w:w="5403"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277938B" w14:textId="77777777" w:rsidR="004337F3" w:rsidRPr="007D37A2" w:rsidRDefault="004337F3" w:rsidP="00E3506B">
            <w:pPr>
              <w:widowControl/>
              <w:jc w:val="center"/>
              <w:rPr>
                <w:rFonts w:ascii="Calibri" w:eastAsia="Times New Roman" w:hAnsi="Calibri" w:cs="Calibri"/>
                <w:b/>
                <w:kern w:val="0"/>
                <w:sz w:val="22"/>
              </w:rPr>
            </w:pPr>
            <w:r w:rsidRPr="007D37A2">
              <w:rPr>
                <w:rFonts w:ascii="Calibri" w:eastAsia="Times New Roman" w:hAnsi="Calibri" w:cs="Calibri"/>
                <w:b/>
                <w:kern w:val="0"/>
                <w:sz w:val="22"/>
              </w:rPr>
              <w:t>Conversion</w:t>
            </w:r>
          </w:p>
        </w:tc>
      </w:tr>
      <w:tr w:rsidR="004337F3" w:rsidRPr="007D37A2" w14:paraId="60045825" w14:textId="77777777" w:rsidTr="004337F3">
        <w:trPr>
          <w:trHeight w:val="268"/>
          <w:jc w:val="center"/>
        </w:trPr>
        <w:tc>
          <w:tcPr>
            <w:tcW w:w="3145" w:type="dxa"/>
            <w:tcBorders>
              <w:top w:val="nil"/>
              <w:left w:val="single" w:sz="4" w:space="0" w:color="auto"/>
              <w:bottom w:val="single" w:sz="4" w:space="0" w:color="auto"/>
              <w:right w:val="single" w:sz="4" w:space="0" w:color="auto"/>
            </w:tcBorders>
            <w:shd w:val="clear" w:color="auto" w:fill="auto"/>
            <w:vAlign w:val="center"/>
            <w:hideMark/>
          </w:tcPr>
          <w:p w14:paraId="3B11D039" w14:textId="05AA6C10" w:rsidR="004337F3" w:rsidRPr="007D37A2" w:rsidRDefault="004337F3" w:rsidP="004337F3">
            <w:pPr>
              <w:widowControl/>
              <w:jc w:val="left"/>
              <w:rPr>
                <w:rFonts w:ascii="Arial" w:eastAsia="Times New Roman" w:hAnsi="Arial" w:cs="Arial"/>
                <w:kern w:val="0"/>
                <w:sz w:val="20"/>
                <w:szCs w:val="20"/>
              </w:rPr>
            </w:pPr>
            <w:r w:rsidRPr="007D37A2">
              <w:rPr>
                <w:rFonts w:ascii="Arial" w:hAnsi="Arial" w:cs="Arial"/>
                <w:sz w:val="20"/>
                <w:szCs w:val="20"/>
              </w:rPr>
              <w:t>Engine Air Filter Monitor Status</w:t>
            </w:r>
          </w:p>
        </w:tc>
        <w:tc>
          <w:tcPr>
            <w:tcW w:w="900" w:type="dxa"/>
            <w:tcBorders>
              <w:top w:val="nil"/>
              <w:left w:val="nil"/>
              <w:bottom w:val="single" w:sz="4" w:space="0" w:color="auto"/>
              <w:right w:val="single" w:sz="4" w:space="0" w:color="auto"/>
            </w:tcBorders>
            <w:shd w:val="clear" w:color="auto" w:fill="auto"/>
            <w:vAlign w:val="center"/>
            <w:hideMark/>
          </w:tcPr>
          <w:p w14:paraId="356DFE96" w14:textId="051CD1D6" w:rsidR="004337F3" w:rsidRPr="007D37A2" w:rsidRDefault="004337F3" w:rsidP="004337F3">
            <w:pPr>
              <w:widowControl/>
              <w:jc w:val="center"/>
              <w:rPr>
                <w:rFonts w:ascii="Arial" w:eastAsia="Times New Roman" w:hAnsi="Arial" w:cs="Arial"/>
                <w:kern w:val="0"/>
                <w:sz w:val="20"/>
                <w:szCs w:val="20"/>
              </w:rPr>
            </w:pPr>
            <w:r w:rsidRPr="007D37A2">
              <w:rPr>
                <w:rFonts w:ascii="Arial" w:hAnsi="Arial" w:cs="Arial"/>
                <w:sz w:val="20"/>
                <w:szCs w:val="20"/>
              </w:rPr>
              <w:t>0 - 7</w:t>
            </w:r>
          </w:p>
        </w:tc>
        <w:tc>
          <w:tcPr>
            <w:tcW w:w="5403" w:type="dxa"/>
            <w:tcBorders>
              <w:top w:val="nil"/>
              <w:left w:val="nil"/>
              <w:bottom w:val="single" w:sz="4" w:space="0" w:color="auto"/>
              <w:right w:val="single" w:sz="4" w:space="0" w:color="auto"/>
            </w:tcBorders>
            <w:shd w:val="clear" w:color="auto" w:fill="auto"/>
            <w:vAlign w:val="center"/>
            <w:hideMark/>
          </w:tcPr>
          <w:p w14:paraId="7CBA164E" w14:textId="6B25B2C5" w:rsidR="003B24D9" w:rsidRDefault="004337F3" w:rsidP="003B24D9">
            <w:pPr>
              <w:widowControl/>
              <w:rPr>
                <w:rFonts w:ascii="Arial" w:hAnsi="Arial" w:cs="Arial"/>
                <w:sz w:val="20"/>
                <w:szCs w:val="20"/>
              </w:rPr>
            </w:pPr>
            <w:r w:rsidRPr="007D37A2">
              <w:rPr>
                <w:rFonts w:ascii="Arial" w:hAnsi="Arial" w:cs="Arial"/>
                <w:sz w:val="20"/>
                <w:szCs w:val="20"/>
              </w:rPr>
              <w:t xml:space="preserve">$0=OK; </w:t>
            </w:r>
            <w:r w:rsidR="003B24D9" w:rsidRPr="003B24D9">
              <w:rPr>
                <w:rFonts w:ascii="Arial" w:hAnsi="Arial" w:cs="Arial" w:hint="eastAsia"/>
                <w:color w:val="FF0000"/>
                <w:sz w:val="20"/>
                <w:szCs w:val="20"/>
              </w:rPr>
              <w:t>正常</w:t>
            </w:r>
          </w:p>
          <w:p w14:paraId="3823609C" w14:textId="03C44A3E" w:rsidR="003B24D9" w:rsidRPr="00C9657B" w:rsidRDefault="004337F3" w:rsidP="003B24D9">
            <w:pPr>
              <w:widowControl/>
              <w:rPr>
                <w:rFonts w:ascii="Arial" w:hAnsi="Arial" w:cs="Arial"/>
                <w:color w:val="FF0000"/>
                <w:sz w:val="20"/>
                <w:szCs w:val="20"/>
              </w:rPr>
            </w:pPr>
            <w:r w:rsidRPr="007D37A2">
              <w:rPr>
                <w:rFonts w:ascii="Arial" w:hAnsi="Arial" w:cs="Arial"/>
                <w:sz w:val="20"/>
                <w:szCs w:val="20"/>
              </w:rPr>
              <w:t>$1=Replace Air Filter Soon;</w:t>
            </w:r>
            <w:r w:rsidR="003B24D9">
              <w:rPr>
                <w:rFonts w:ascii="Arial" w:hAnsi="Arial" w:cs="Arial"/>
                <w:sz w:val="20"/>
                <w:szCs w:val="20"/>
              </w:rPr>
              <w:t xml:space="preserve"> </w:t>
            </w:r>
            <w:r w:rsidR="00C9657B" w:rsidRPr="00C9657B">
              <w:rPr>
                <w:rFonts w:ascii="Arial" w:hAnsi="Arial" w:cs="Arial" w:hint="eastAsia"/>
                <w:color w:val="FF0000"/>
                <w:sz w:val="20"/>
                <w:szCs w:val="20"/>
              </w:rPr>
              <w:t>尽快更换发动机空气滤芯</w:t>
            </w:r>
          </w:p>
          <w:p w14:paraId="60F98F03" w14:textId="5D5E02D2" w:rsidR="003B24D9" w:rsidRDefault="004337F3" w:rsidP="003B24D9">
            <w:pPr>
              <w:widowControl/>
              <w:rPr>
                <w:rFonts w:ascii="Arial" w:hAnsi="Arial" w:cs="Arial"/>
                <w:sz w:val="20"/>
                <w:szCs w:val="20"/>
              </w:rPr>
            </w:pPr>
            <w:r w:rsidRPr="007D37A2">
              <w:rPr>
                <w:rFonts w:ascii="Arial" w:hAnsi="Arial" w:cs="Arial"/>
                <w:sz w:val="20"/>
                <w:szCs w:val="20"/>
              </w:rPr>
              <w:t xml:space="preserve">$2=Replace Air Filter Now; </w:t>
            </w:r>
            <w:r w:rsidR="00C9657B" w:rsidRPr="00C9657B">
              <w:rPr>
                <w:rFonts w:ascii="Arial" w:hAnsi="Arial" w:cs="Arial" w:hint="eastAsia"/>
                <w:color w:val="FF0000"/>
                <w:sz w:val="20"/>
                <w:szCs w:val="20"/>
              </w:rPr>
              <w:t>立即更换发动机空气滤芯</w:t>
            </w:r>
          </w:p>
          <w:p w14:paraId="52573051" w14:textId="73660811" w:rsidR="003B24D9" w:rsidRDefault="004337F3" w:rsidP="003B24D9">
            <w:pPr>
              <w:widowControl/>
              <w:rPr>
                <w:rFonts w:ascii="Arial" w:hAnsi="Arial" w:cs="Arial"/>
                <w:sz w:val="20"/>
                <w:szCs w:val="20"/>
              </w:rPr>
            </w:pPr>
            <w:r w:rsidRPr="007D37A2">
              <w:rPr>
                <w:rFonts w:ascii="Arial" w:hAnsi="Arial" w:cs="Arial"/>
                <w:sz w:val="20"/>
                <w:szCs w:val="20"/>
              </w:rPr>
              <w:t xml:space="preserve">$3=Fault Present; </w:t>
            </w:r>
            <w:r w:rsidR="00B96A92" w:rsidRPr="00B96A92">
              <w:rPr>
                <w:rFonts w:ascii="Arial" w:hAnsi="Arial" w:cs="Arial" w:hint="eastAsia"/>
                <w:color w:val="FF0000"/>
                <w:sz w:val="20"/>
                <w:szCs w:val="20"/>
              </w:rPr>
              <w:t>数据出错，发动机空滤寿命界面</w:t>
            </w:r>
            <w:r w:rsidR="00B96A92">
              <w:rPr>
                <w:rFonts w:ascii="Arial" w:hAnsi="Arial" w:cs="Arial" w:hint="eastAsia"/>
                <w:color w:val="FF0000"/>
                <w:sz w:val="20"/>
                <w:szCs w:val="20"/>
              </w:rPr>
              <w:t>所有数据不可信，</w:t>
            </w:r>
            <w:r w:rsidR="00552653">
              <w:rPr>
                <w:rFonts w:ascii="Arial" w:hAnsi="Arial" w:cs="Arial" w:hint="eastAsia"/>
                <w:color w:val="FF0000"/>
                <w:sz w:val="20"/>
                <w:szCs w:val="20"/>
              </w:rPr>
              <w:t>此时支持用户</w:t>
            </w:r>
            <w:r w:rsidR="00B96A92">
              <w:rPr>
                <w:rFonts w:ascii="Arial" w:hAnsi="Arial" w:cs="Arial" w:hint="eastAsia"/>
                <w:color w:val="FF0000"/>
                <w:sz w:val="20"/>
                <w:szCs w:val="20"/>
              </w:rPr>
              <w:t>进行</w:t>
            </w:r>
            <w:r w:rsidR="00B96A92">
              <w:rPr>
                <w:rFonts w:ascii="Arial" w:hAnsi="Arial" w:cs="Arial" w:hint="eastAsia"/>
                <w:color w:val="FF0000"/>
                <w:sz w:val="20"/>
                <w:szCs w:val="20"/>
              </w:rPr>
              <w:t>reset</w:t>
            </w:r>
            <w:r w:rsidR="00552653">
              <w:rPr>
                <w:rFonts w:ascii="Arial" w:hAnsi="Arial" w:cs="Arial" w:hint="eastAsia"/>
                <w:color w:val="FF0000"/>
                <w:sz w:val="20"/>
                <w:szCs w:val="20"/>
              </w:rPr>
              <w:t>操作</w:t>
            </w:r>
          </w:p>
          <w:p w14:paraId="1F23C554" w14:textId="3337E835" w:rsidR="003B24D9" w:rsidRDefault="004337F3" w:rsidP="003B24D9">
            <w:pPr>
              <w:widowControl/>
              <w:rPr>
                <w:rFonts w:ascii="Arial" w:hAnsi="Arial" w:cs="Arial"/>
                <w:sz w:val="20"/>
                <w:szCs w:val="20"/>
              </w:rPr>
            </w:pPr>
            <w:r w:rsidRPr="007D37A2">
              <w:rPr>
                <w:rFonts w:ascii="Arial" w:hAnsi="Arial" w:cs="Arial"/>
                <w:sz w:val="20"/>
                <w:szCs w:val="20"/>
              </w:rPr>
              <w:t xml:space="preserve">$4=Disabled; </w:t>
            </w:r>
            <w:r w:rsidR="00937429">
              <w:rPr>
                <w:rFonts w:ascii="Arial" w:hAnsi="Arial" w:cs="Arial" w:hint="eastAsia"/>
                <w:color w:val="FF0000"/>
                <w:sz w:val="20"/>
                <w:szCs w:val="20"/>
              </w:rPr>
              <w:t>当前发动机空滤寿命显示关闭</w:t>
            </w:r>
          </w:p>
          <w:p w14:paraId="57CC9F33" w14:textId="4B51E0A4" w:rsidR="004337F3" w:rsidRPr="007D37A2" w:rsidRDefault="004337F3" w:rsidP="003B24D9">
            <w:pPr>
              <w:widowControl/>
              <w:rPr>
                <w:rFonts w:ascii="Arial" w:eastAsia="Times New Roman" w:hAnsi="Arial" w:cs="Arial"/>
                <w:kern w:val="0"/>
                <w:sz w:val="20"/>
                <w:szCs w:val="20"/>
              </w:rPr>
            </w:pPr>
            <w:r w:rsidRPr="007D37A2">
              <w:rPr>
                <w:rFonts w:ascii="Arial" w:hAnsi="Arial" w:cs="Arial"/>
                <w:sz w:val="20"/>
                <w:szCs w:val="20"/>
              </w:rPr>
              <w:t>$5=No Action</w:t>
            </w:r>
          </w:p>
        </w:tc>
      </w:tr>
      <w:bookmarkEnd w:id="49"/>
    </w:tbl>
    <w:p w14:paraId="6B4F1FEA" w14:textId="77777777" w:rsidR="004337F3" w:rsidRPr="007D37A2" w:rsidRDefault="004337F3">
      <w:pPr>
        <w:pStyle w:val="a0"/>
        <w:spacing w:after="156"/>
        <w:rPr>
          <w:rFonts w:ascii="Arial" w:hAnsi="Arial" w:cs="Arial"/>
        </w:rPr>
      </w:pPr>
    </w:p>
    <w:p w14:paraId="269130F9" w14:textId="77777777" w:rsidR="00937429" w:rsidRDefault="00D46C60">
      <w:pPr>
        <w:pStyle w:val="a0"/>
        <w:spacing w:after="156"/>
        <w:rPr>
          <w:rFonts w:ascii="Arial" w:hAnsi="Arial" w:cs="Arial"/>
        </w:rPr>
      </w:pPr>
      <w:r w:rsidRPr="007D37A2">
        <w:rPr>
          <w:rFonts w:ascii="Arial" w:hAnsi="Arial" w:cs="Arial"/>
        </w:rPr>
        <w:t>系统支持用户手动</w:t>
      </w:r>
      <w:r w:rsidRPr="007D37A2">
        <w:rPr>
          <w:rFonts w:ascii="Arial" w:hAnsi="Arial" w:cs="Arial"/>
        </w:rPr>
        <w:t>reset</w:t>
      </w:r>
      <w:r w:rsidRPr="007D37A2">
        <w:rPr>
          <w:rFonts w:ascii="Arial" w:hAnsi="Arial" w:cs="Arial"/>
        </w:rPr>
        <w:t>发动机空气滤芯寿命数据，用户完成</w:t>
      </w:r>
      <w:r w:rsidRPr="007D37A2">
        <w:rPr>
          <w:rFonts w:ascii="Arial" w:hAnsi="Arial" w:cs="Arial"/>
        </w:rPr>
        <w:t>reset</w:t>
      </w:r>
      <w:r w:rsidRPr="007D37A2">
        <w:rPr>
          <w:rFonts w:ascii="Arial" w:hAnsi="Arial" w:cs="Arial"/>
        </w:rPr>
        <w:t>操作后，系统需通过总线信号通知对应模块清楚相关数据，此时系统通过总线信号获取到的寿命数据通常为</w:t>
      </w:r>
      <w:r w:rsidRPr="007D37A2">
        <w:rPr>
          <w:rFonts w:ascii="Arial" w:hAnsi="Arial" w:cs="Arial"/>
        </w:rPr>
        <w:t>100%</w:t>
      </w:r>
      <w:r w:rsidRPr="007D37A2">
        <w:rPr>
          <w:rFonts w:ascii="Arial" w:hAnsi="Arial" w:cs="Arial"/>
        </w:rPr>
        <w:t>。</w:t>
      </w:r>
    </w:p>
    <w:p w14:paraId="5B56241B" w14:textId="1762E1CC" w:rsidR="00A936E9" w:rsidRPr="007D37A2" w:rsidRDefault="00937429">
      <w:pPr>
        <w:pStyle w:val="a0"/>
        <w:spacing w:after="156"/>
        <w:rPr>
          <w:rFonts w:ascii="Arial" w:hAnsi="Arial" w:cs="Arial"/>
        </w:rPr>
      </w:pPr>
      <w:r w:rsidRPr="00937429">
        <w:rPr>
          <w:rFonts w:ascii="Arial" w:hAnsi="Arial" w:cs="Arial" w:hint="eastAsia"/>
          <w:color w:val="FF0000"/>
        </w:rPr>
        <w:t>系统支持用户关闭</w:t>
      </w:r>
      <w:r>
        <w:rPr>
          <w:rFonts w:ascii="Arial" w:hAnsi="Arial" w:cs="Arial" w:hint="eastAsia"/>
          <w:color w:val="FF0000"/>
        </w:rPr>
        <w:t>或开启</w:t>
      </w:r>
      <w:r w:rsidRPr="00937429">
        <w:rPr>
          <w:rFonts w:ascii="Arial" w:hAnsi="Arial" w:cs="Arial" w:hint="eastAsia"/>
          <w:color w:val="FF0000"/>
        </w:rPr>
        <w:t>发动机空滤寿命显示</w:t>
      </w:r>
      <w:r>
        <w:rPr>
          <w:rFonts w:ascii="Arial" w:hAnsi="Arial" w:cs="Arial" w:hint="eastAsia"/>
          <w:color w:val="FF0000"/>
        </w:rPr>
        <w:t>，当用户关闭显示时，该页面寿命显示条为“空”，数值显示“</w:t>
      </w:r>
      <w:r>
        <w:rPr>
          <w:rFonts w:ascii="Arial" w:hAnsi="Arial" w:cs="Arial" w:hint="eastAsia"/>
          <w:color w:val="FF0000"/>
        </w:rPr>
        <w:t>--</w:t>
      </w:r>
      <w:r>
        <w:rPr>
          <w:rFonts w:ascii="Arial" w:hAnsi="Arial" w:cs="Arial" w:hint="eastAsia"/>
          <w:color w:val="FF0000"/>
        </w:rPr>
        <w:t>”，此时不支持用户进行“重置</w:t>
      </w:r>
      <w:r>
        <w:rPr>
          <w:rFonts w:ascii="Arial" w:hAnsi="Arial" w:cs="Arial" w:hint="eastAsia"/>
          <w:color w:val="FF0000"/>
        </w:rPr>
        <w:t>/Reset</w:t>
      </w:r>
      <w:r>
        <w:rPr>
          <w:rFonts w:ascii="Arial" w:hAnsi="Arial" w:cs="Arial" w:hint="eastAsia"/>
          <w:color w:val="FF0000"/>
        </w:rPr>
        <w:t>”和“显示在仪表</w:t>
      </w:r>
      <w:r>
        <w:rPr>
          <w:rFonts w:ascii="Arial" w:hAnsi="Arial" w:cs="Arial" w:hint="eastAsia"/>
          <w:color w:val="FF0000"/>
        </w:rPr>
        <w:t>/Show</w:t>
      </w:r>
      <w:r>
        <w:rPr>
          <w:rFonts w:ascii="Arial" w:hAnsi="Arial" w:cs="Arial"/>
          <w:color w:val="FF0000"/>
        </w:rPr>
        <w:t xml:space="preserve"> </w:t>
      </w:r>
      <w:r>
        <w:rPr>
          <w:rFonts w:ascii="Arial" w:hAnsi="Arial" w:cs="Arial" w:hint="eastAsia"/>
          <w:color w:val="FF0000"/>
        </w:rPr>
        <w:t>in</w:t>
      </w:r>
      <w:r>
        <w:rPr>
          <w:rFonts w:ascii="Arial" w:hAnsi="Arial" w:cs="Arial"/>
          <w:color w:val="FF0000"/>
        </w:rPr>
        <w:t xml:space="preserve"> </w:t>
      </w:r>
      <w:r>
        <w:rPr>
          <w:rFonts w:ascii="Arial" w:hAnsi="Arial" w:cs="Arial" w:hint="eastAsia"/>
          <w:color w:val="FF0000"/>
        </w:rPr>
        <w:t>Cluster</w:t>
      </w:r>
      <w:r>
        <w:rPr>
          <w:rFonts w:ascii="Arial" w:hAnsi="Arial" w:cs="Arial" w:hint="eastAsia"/>
          <w:color w:val="FF0000"/>
        </w:rPr>
        <w:t>”操作。</w:t>
      </w:r>
      <w:r w:rsidR="00D46C60" w:rsidRPr="007D37A2">
        <w:rPr>
          <w:rFonts w:ascii="Arial" w:hAnsi="Arial" w:cs="Arial"/>
        </w:rPr>
        <w:br/>
        <w:t>The system shall support the user to manually reset the service life data of the engine air filter element. After the user completes the reset operation, the system shall notify the corresponding module through the bus signal to get the relevant data. At this time, the service life data obtained by the system through the bus signal is usually 100%.</w:t>
      </w:r>
    </w:p>
    <w:tbl>
      <w:tblPr>
        <w:tblW w:w="9448" w:type="dxa"/>
        <w:jc w:val="center"/>
        <w:tblLook w:val="04A0" w:firstRow="1" w:lastRow="0" w:firstColumn="1" w:lastColumn="0" w:noHBand="0" w:noVBand="1"/>
      </w:tblPr>
      <w:tblGrid>
        <w:gridCol w:w="3955"/>
        <w:gridCol w:w="810"/>
        <w:gridCol w:w="4683"/>
      </w:tblGrid>
      <w:tr w:rsidR="007D37A2" w:rsidRPr="007D37A2" w14:paraId="401D16EA" w14:textId="77777777" w:rsidTr="004337F3">
        <w:trPr>
          <w:trHeight w:val="429"/>
          <w:jc w:val="center"/>
        </w:trPr>
        <w:tc>
          <w:tcPr>
            <w:tcW w:w="3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62914C7" w14:textId="77777777" w:rsidR="004337F3" w:rsidRPr="007D37A2" w:rsidRDefault="004337F3" w:rsidP="00E3506B">
            <w:pPr>
              <w:widowControl/>
              <w:jc w:val="center"/>
              <w:rPr>
                <w:rFonts w:ascii="Calibri" w:eastAsia="Times New Roman" w:hAnsi="Calibri" w:cs="Calibri"/>
                <w:b/>
                <w:kern w:val="0"/>
                <w:sz w:val="22"/>
              </w:rPr>
            </w:pPr>
            <w:r w:rsidRPr="007D37A2">
              <w:rPr>
                <w:rFonts w:ascii="Calibri" w:eastAsia="Times New Roman" w:hAnsi="Calibri" w:cs="Calibri"/>
                <w:b/>
                <w:kern w:val="0"/>
                <w:sz w:val="22"/>
              </w:rPr>
              <w:t>Signal</w:t>
            </w:r>
          </w:p>
        </w:tc>
        <w:tc>
          <w:tcPr>
            <w:tcW w:w="81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10ECFB0" w14:textId="77777777" w:rsidR="004337F3" w:rsidRPr="007D37A2" w:rsidRDefault="004337F3" w:rsidP="00E3506B">
            <w:pPr>
              <w:widowControl/>
              <w:jc w:val="center"/>
              <w:rPr>
                <w:rFonts w:ascii="Calibri" w:eastAsia="Times New Roman" w:hAnsi="Calibri" w:cs="Calibri"/>
                <w:b/>
                <w:kern w:val="0"/>
                <w:sz w:val="22"/>
              </w:rPr>
            </w:pPr>
            <w:r w:rsidRPr="007D37A2">
              <w:rPr>
                <w:rFonts w:ascii="Calibri" w:eastAsia="Times New Roman" w:hAnsi="Calibri" w:cs="Calibri"/>
                <w:b/>
                <w:kern w:val="0"/>
                <w:sz w:val="22"/>
              </w:rPr>
              <w:t>Range</w:t>
            </w:r>
          </w:p>
        </w:tc>
        <w:tc>
          <w:tcPr>
            <w:tcW w:w="4683"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0427205" w14:textId="77777777" w:rsidR="004337F3" w:rsidRPr="007D37A2" w:rsidRDefault="004337F3" w:rsidP="00E3506B">
            <w:pPr>
              <w:widowControl/>
              <w:jc w:val="center"/>
              <w:rPr>
                <w:rFonts w:ascii="Calibri" w:eastAsia="Times New Roman" w:hAnsi="Calibri" w:cs="Calibri"/>
                <w:b/>
                <w:kern w:val="0"/>
                <w:sz w:val="22"/>
              </w:rPr>
            </w:pPr>
            <w:r w:rsidRPr="007D37A2">
              <w:rPr>
                <w:rFonts w:ascii="Calibri" w:eastAsia="Times New Roman" w:hAnsi="Calibri" w:cs="Calibri"/>
                <w:b/>
                <w:kern w:val="0"/>
                <w:sz w:val="22"/>
              </w:rPr>
              <w:t>Conversion</w:t>
            </w:r>
          </w:p>
        </w:tc>
      </w:tr>
      <w:tr w:rsidR="004337F3" w:rsidRPr="007D37A2" w14:paraId="54F518AF" w14:textId="77777777" w:rsidTr="004337F3">
        <w:trPr>
          <w:trHeight w:val="268"/>
          <w:jc w:val="center"/>
        </w:trPr>
        <w:tc>
          <w:tcPr>
            <w:tcW w:w="3955" w:type="dxa"/>
            <w:tcBorders>
              <w:top w:val="nil"/>
              <w:left w:val="single" w:sz="4" w:space="0" w:color="auto"/>
              <w:bottom w:val="single" w:sz="4" w:space="0" w:color="auto"/>
              <w:right w:val="single" w:sz="4" w:space="0" w:color="auto"/>
            </w:tcBorders>
            <w:shd w:val="clear" w:color="auto" w:fill="auto"/>
            <w:vAlign w:val="center"/>
            <w:hideMark/>
          </w:tcPr>
          <w:p w14:paraId="3704D478" w14:textId="0EDE7F2E" w:rsidR="004337F3" w:rsidRPr="007D37A2" w:rsidRDefault="004337F3" w:rsidP="004337F3">
            <w:pPr>
              <w:widowControl/>
              <w:jc w:val="left"/>
              <w:rPr>
                <w:rFonts w:ascii="Arial" w:eastAsia="Times New Roman" w:hAnsi="Arial" w:cs="Arial"/>
                <w:kern w:val="0"/>
                <w:sz w:val="20"/>
                <w:szCs w:val="20"/>
              </w:rPr>
            </w:pPr>
            <w:r w:rsidRPr="007D37A2">
              <w:rPr>
                <w:rFonts w:ascii="Arial" w:hAnsi="Arial" w:cs="Arial"/>
                <w:sz w:val="20"/>
                <w:szCs w:val="20"/>
              </w:rPr>
              <w:t>Engine Air Filter Monitor Driver Request</w:t>
            </w:r>
          </w:p>
        </w:tc>
        <w:tc>
          <w:tcPr>
            <w:tcW w:w="810" w:type="dxa"/>
            <w:tcBorders>
              <w:top w:val="nil"/>
              <w:left w:val="nil"/>
              <w:bottom w:val="single" w:sz="4" w:space="0" w:color="auto"/>
              <w:right w:val="single" w:sz="4" w:space="0" w:color="auto"/>
            </w:tcBorders>
            <w:shd w:val="clear" w:color="auto" w:fill="auto"/>
            <w:vAlign w:val="center"/>
            <w:hideMark/>
          </w:tcPr>
          <w:p w14:paraId="4F57C1AE" w14:textId="0A429D1B" w:rsidR="004337F3" w:rsidRPr="007D37A2" w:rsidRDefault="004337F3" w:rsidP="004337F3">
            <w:pPr>
              <w:widowControl/>
              <w:jc w:val="center"/>
              <w:rPr>
                <w:rFonts w:ascii="Arial" w:eastAsia="Times New Roman" w:hAnsi="Arial" w:cs="Arial"/>
                <w:kern w:val="0"/>
                <w:sz w:val="20"/>
                <w:szCs w:val="20"/>
              </w:rPr>
            </w:pPr>
            <w:r w:rsidRPr="007D37A2">
              <w:rPr>
                <w:rFonts w:ascii="Arial" w:hAnsi="Arial" w:cs="Arial"/>
                <w:sz w:val="20"/>
                <w:szCs w:val="20"/>
              </w:rPr>
              <w:t>0 - 3</w:t>
            </w:r>
          </w:p>
        </w:tc>
        <w:tc>
          <w:tcPr>
            <w:tcW w:w="4683" w:type="dxa"/>
            <w:tcBorders>
              <w:top w:val="nil"/>
              <w:left w:val="nil"/>
              <w:bottom w:val="single" w:sz="4" w:space="0" w:color="auto"/>
              <w:right w:val="single" w:sz="4" w:space="0" w:color="auto"/>
            </w:tcBorders>
            <w:shd w:val="clear" w:color="auto" w:fill="auto"/>
            <w:vAlign w:val="center"/>
            <w:hideMark/>
          </w:tcPr>
          <w:p w14:paraId="170C688B" w14:textId="77777777" w:rsidR="006C730C" w:rsidRDefault="004337F3" w:rsidP="006C730C">
            <w:pPr>
              <w:widowControl/>
              <w:rPr>
                <w:rFonts w:ascii="Arial" w:hAnsi="Arial" w:cs="Arial"/>
                <w:sz w:val="20"/>
                <w:szCs w:val="20"/>
              </w:rPr>
            </w:pPr>
            <w:r w:rsidRPr="007D37A2">
              <w:rPr>
                <w:rFonts w:ascii="Arial" w:hAnsi="Arial" w:cs="Arial"/>
                <w:sz w:val="20"/>
                <w:szCs w:val="20"/>
              </w:rPr>
              <w:t xml:space="preserve">$0=No Action; </w:t>
            </w:r>
          </w:p>
          <w:p w14:paraId="6C43ED49" w14:textId="24B4A0DB" w:rsidR="006C730C" w:rsidRDefault="004337F3" w:rsidP="006C730C">
            <w:pPr>
              <w:widowControl/>
              <w:rPr>
                <w:rFonts w:ascii="Arial" w:hAnsi="Arial" w:cs="Arial"/>
                <w:sz w:val="20"/>
                <w:szCs w:val="20"/>
              </w:rPr>
            </w:pPr>
            <w:r w:rsidRPr="007D37A2">
              <w:rPr>
                <w:rFonts w:ascii="Arial" w:hAnsi="Arial" w:cs="Arial"/>
                <w:sz w:val="20"/>
                <w:szCs w:val="20"/>
              </w:rPr>
              <w:t xml:space="preserve">$1=Enable; </w:t>
            </w:r>
            <w:r w:rsidR="00F0476D" w:rsidRPr="00F0476D">
              <w:rPr>
                <w:rFonts w:ascii="Arial" w:hAnsi="Arial" w:cs="Arial" w:hint="eastAsia"/>
                <w:color w:val="FF0000"/>
                <w:sz w:val="20"/>
                <w:szCs w:val="20"/>
              </w:rPr>
              <w:t>用户开启发动机空滤寿命界面显示</w:t>
            </w:r>
          </w:p>
          <w:p w14:paraId="4D914C52" w14:textId="3A27431D" w:rsidR="006C730C" w:rsidRDefault="004337F3" w:rsidP="006C730C">
            <w:pPr>
              <w:widowControl/>
              <w:rPr>
                <w:rFonts w:ascii="Arial" w:hAnsi="Arial" w:cs="Arial"/>
                <w:sz w:val="20"/>
                <w:szCs w:val="20"/>
              </w:rPr>
            </w:pPr>
            <w:r w:rsidRPr="007D37A2">
              <w:rPr>
                <w:rFonts w:ascii="Arial" w:hAnsi="Arial" w:cs="Arial"/>
                <w:sz w:val="20"/>
                <w:szCs w:val="20"/>
              </w:rPr>
              <w:t xml:space="preserve">$2=Disable; </w:t>
            </w:r>
            <w:r w:rsidR="00F0476D" w:rsidRPr="00F0476D">
              <w:rPr>
                <w:rFonts w:ascii="Arial" w:hAnsi="Arial" w:cs="Arial" w:hint="eastAsia"/>
                <w:color w:val="FF0000"/>
                <w:sz w:val="20"/>
                <w:szCs w:val="20"/>
              </w:rPr>
              <w:t>用户关闭发动机空滤</w:t>
            </w:r>
            <w:r w:rsidR="00F0476D">
              <w:rPr>
                <w:rFonts w:ascii="Arial" w:hAnsi="Arial" w:cs="Arial" w:hint="eastAsia"/>
                <w:color w:val="FF0000"/>
                <w:sz w:val="20"/>
                <w:szCs w:val="20"/>
              </w:rPr>
              <w:t>寿命</w:t>
            </w:r>
            <w:r w:rsidR="00F0476D" w:rsidRPr="00F0476D">
              <w:rPr>
                <w:rFonts w:ascii="Arial" w:hAnsi="Arial" w:cs="Arial" w:hint="eastAsia"/>
                <w:color w:val="FF0000"/>
                <w:sz w:val="20"/>
                <w:szCs w:val="20"/>
              </w:rPr>
              <w:t>界面显示</w:t>
            </w:r>
          </w:p>
          <w:p w14:paraId="74AE11FD" w14:textId="1C4015D9" w:rsidR="004337F3" w:rsidRPr="007D37A2" w:rsidRDefault="004337F3" w:rsidP="006C730C">
            <w:pPr>
              <w:widowControl/>
              <w:rPr>
                <w:rFonts w:ascii="Arial" w:eastAsia="Times New Roman" w:hAnsi="Arial" w:cs="Arial"/>
                <w:kern w:val="0"/>
                <w:sz w:val="20"/>
                <w:szCs w:val="20"/>
              </w:rPr>
            </w:pPr>
            <w:r w:rsidRPr="007D37A2">
              <w:rPr>
                <w:rFonts w:ascii="Arial" w:hAnsi="Arial" w:cs="Arial"/>
                <w:sz w:val="20"/>
                <w:szCs w:val="20"/>
              </w:rPr>
              <w:t>$3=Reset</w:t>
            </w:r>
            <w:r w:rsidR="00F0476D">
              <w:rPr>
                <w:rFonts w:ascii="Arial" w:hAnsi="Arial" w:cs="Arial" w:hint="eastAsia"/>
                <w:sz w:val="20"/>
                <w:szCs w:val="20"/>
              </w:rPr>
              <w:t>；</w:t>
            </w:r>
            <w:r w:rsidR="00F0476D" w:rsidRPr="00F0476D">
              <w:rPr>
                <w:rFonts w:ascii="Arial" w:hAnsi="Arial" w:cs="Arial" w:hint="eastAsia"/>
                <w:color w:val="FF0000"/>
                <w:sz w:val="20"/>
                <w:szCs w:val="20"/>
              </w:rPr>
              <w:t>用户重置发动机空滤寿命</w:t>
            </w:r>
          </w:p>
        </w:tc>
      </w:tr>
    </w:tbl>
    <w:p w14:paraId="24AEB4D3" w14:textId="77777777" w:rsidR="00CD218D" w:rsidRDefault="00CD218D" w:rsidP="004337F3">
      <w:pPr>
        <w:pStyle w:val="a0"/>
        <w:spacing w:after="156"/>
        <w:ind w:firstLine="0"/>
        <w:rPr>
          <w:color w:val="FF0000"/>
        </w:rPr>
      </w:pPr>
    </w:p>
    <w:bookmarkEnd w:id="48"/>
    <w:p w14:paraId="239E7589" w14:textId="491779F6" w:rsidR="004337F3" w:rsidRPr="00CD218D" w:rsidRDefault="00CD218D" w:rsidP="00CD218D">
      <w:pPr>
        <w:pStyle w:val="a0"/>
        <w:spacing w:after="156"/>
        <w:rPr>
          <w:rFonts w:ascii="Arial" w:hAnsi="Arial" w:cs="Arial"/>
          <w:color w:val="FF0000"/>
        </w:rPr>
      </w:pPr>
      <w:r w:rsidRPr="00CD218D">
        <w:rPr>
          <w:rFonts w:ascii="Arial" w:hAnsi="Arial" w:cs="Arial" w:hint="eastAsia"/>
          <w:color w:val="FF0000"/>
        </w:rPr>
        <w:t>针对</w:t>
      </w:r>
      <w:r w:rsidRPr="00CD218D">
        <w:rPr>
          <w:rFonts w:ascii="Arial" w:hAnsi="Arial" w:cs="Arial" w:hint="eastAsia"/>
          <w:color w:val="FF0000"/>
        </w:rPr>
        <w:t>Global</w:t>
      </w:r>
      <w:r w:rsidRPr="00CD218D">
        <w:rPr>
          <w:rFonts w:ascii="Arial" w:hAnsi="Arial" w:cs="Arial"/>
          <w:color w:val="FF0000"/>
        </w:rPr>
        <w:t xml:space="preserve"> </w:t>
      </w:r>
      <w:r w:rsidRPr="00CD218D">
        <w:rPr>
          <w:rFonts w:ascii="Arial" w:hAnsi="Arial" w:cs="Arial" w:hint="eastAsia"/>
          <w:color w:val="FF0000"/>
        </w:rPr>
        <w:t>B</w:t>
      </w:r>
      <w:r w:rsidRPr="00CD218D">
        <w:rPr>
          <w:rFonts w:ascii="Arial" w:hAnsi="Arial" w:cs="Arial" w:hint="eastAsia"/>
          <w:color w:val="FF0000"/>
        </w:rPr>
        <w:t>架构的项目，对应功能接口以及逻辑参考</w:t>
      </w:r>
      <w:r w:rsidRPr="00CD218D">
        <w:rPr>
          <w:rFonts w:ascii="Arial" w:hAnsi="Arial" w:cs="Arial" w:hint="eastAsia"/>
          <w:color w:val="FF0000"/>
        </w:rPr>
        <w:t>GB</w:t>
      </w:r>
      <w:r w:rsidRPr="00CD218D">
        <w:rPr>
          <w:rFonts w:ascii="Arial" w:hAnsi="Arial" w:cs="Arial"/>
          <w:color w:val="FF0000"/>
        </w:rPr>
        <w:t xml:space="preserve"> </w:t>
      </w:r>
      <w:r w:rsidRPr="00CD218D">
        <w:rPr>
          <w:rFonts w:ascii="Arial" w:hAnsi="Arial" w:cs="Arial" w:hint="eastAsia"/>
          <w:color w:val="FF0000"/>
        </w:rPr>
        <w:t>IPC</w:t>
      </w:r>
      <w:r w:rsidRPr="00CD218D">
        <w:rPr>
          <w:rFonts w:ascii="Arial" w:hAnsi="Arial" w:cs="Arial"/>
          <w:color w:val="FF0000"/>
        </w:rPr>
        <w:t xml:space="preserve"> </w:t>
      </w:r>
      <w:r w:rsidRPr="00CD218D">
        <w:rPr>
          <w:rFonts w:ascii="Arial" w:hAnsi="Arial" w:cs="Arial" w:hint="eastAsia"/>
          <w:color w:val="FF0000"/>
        </w:rPr>
        <w:t>CTRS</w:t>
      </w:r>
      <w:r w:rsidRPr="00CD218D">
        <w:rPr>
          <w:rFonts w:ascii="Arial" w:hAnsi="Arial" w:cs="Arial"/>
          <w:color w:val="FF0000"/>
        </w:rPr>
        <w:t xml:space="preserve"> </w:t>
      </w:r>
      <w:r w:rsidRPr="00CD218D">
        <w:rPr>
          <w:rFonts w:ascii="Arial" w:hAnsi="Arial" w:cs="Arial" w:hint="eastAsia"/>
          <w:color w:val="FF0000"/>
        </w:rPr>
        <w:t>章节</w:t>
      </w:r>
      <w:r w:rsidRPr="00CD218D">
        <w:rPr>
          <w:rFonts w:ascii="Arial" w:hAnsi="Arial" w:cs="Arial" w:hint="eastAsia"/>
          <w:color w:val="FF0000"/>
        </w:rPr>
        <w:t>3.1.718</w:t>
      </w:r>
      <w:r w:rsidRPr="00CD218D">
        <w:rPr>
          <w:rFonts w:ascii="Arial" w:hAnsi="Arial" w:cs="Arial" w:hint="eastAsia"/>
          <w:color w:val="FF0000"/>
        </w:rPr>
        <w:t>。</w:t>
      </w:r>
    </w:p>
    <w:p w14:paraId="0B9D84D5" w14:textId="1337CA19" w:rsidR="00F82E46" w:rsidRPr="007D37A2" w:rsidRDefault="00F82E46" w:rsidP="00F82E46">
      <w:pPr>
        <w:pStyle w:val="Heading4"/>
        <w:rPr>
          <w:rFonts w:ascii="Arial" w:hAnsi="Arial" w:cs="Arial"/>
        </w:rPr>
      </w:pPr>
      <w:r w:rsidRPr="007D37A2">
        <w:rPr>
          <w:rFonts w:ascii="Arial" w:hAnsi="Arial" w:cs="Arial" w:hint="eastAsia"/>
        </w:rPr>
        <w:lastRenderedPageBreak/>
        <w:t>发动机水温</w:t>
      </w:r>
      <w:r w:rsidRPr="007D37A2">
        <w:rPr>
          <w:rFonts w:ascii="Arial" w:hAnsi="Arial" w:cs="Arial" w:hint="eastAsia"/>
        </w:rPr>
        <w:t>/Coolant</w:t>
      </w:r>
      <w:r w:rsidRPr="007D37A2">
        <w:rPr>
          <w:rFonts w:ascii="Arial" w:hAnsi="Arial" w:cs="Arial"/>
        </w:rPr>
        <w:t xml:space="preserve"> </w:t>
      </w:r>
      <w:r w:rsidRPr="007D37A2">
        <w:rPr>
          <w:rFonts w:ascii="Arial" w:hAnsi="Arial" w:cs="Arial" w:hint="eastAsia"/>
        </w:rPr>
        <w:t>Temperature</w:t>
      </w:r>
    </w:p>
    <w:p w14:paraId="7C19CFE6" w14:textId="3BC1E060" w:rsidR="00E3506B" w:rsidRPr="007D37A2" w:rsidRDefault="00F82E46" w:rsidP="00E3506B">
      <w:pPr>
        <w:pStyle w:val="a0"/>
        <w:spacing w:after="156"/>
      </w:pPr>
      <w:r w:rsidRPr="007D37A2">
        <w:rPr>
          <w:rFonts w:hint="eastAsia"/>
        </w:rPr>
        <w:t>本系统通过获取发动机水温总线信号值显示当前发动机水温</w:t>
      </w:r>
      <w:r w:rsidR="002D29E6" w:rsidRPr="007D37A2">
        <w:rPr>
          <w:rFonts w:hint="eastAsia"/>
        </w:rPr>
        <w:t>数值</w:t>
      </w:r>
      <w:r w:rsidRPr="007D37A2">
        <w:rPr>
          <w:rFonts w:hint="eastAsia"/>
        </w:rPr>
        <w:t>，</w:t>
      </w:r>
      <w:r w:rsidR="00575B31" w:rsidRPr="007D37A2">
        <w:rPr>
          <w:rFonts w:hint="eastAsia"/>
        </w:rPr>
        <w:t>当发动机水温异常时建议红色显示</w:t>
      </w:r>
      <w:r w:rsidR="00E512BF" w:rsidRPr="007D37A2">
        <w:rPr>
          <w:rFonts w:hint="eastAsia"/>
        </w:rPr>
        <w:t>，</w:t>
      </w:r>
      <w:r w:rsidR="003331E2" w:rsidRPr="003331E2">
        <w:rPr>
          <w:rFonts w:hint="eastAsia"/>
          <w:color w:val="FF0000"/>
        </w:rPr>
        <w:t>温度范围</w:t>
      </w:r>
      <w:r w:rsidR="003331E2" w:rsidRPr="003331E2">
        <w:rPr>
          <w:rFonts w:hint="eastAsia"/>
          <w:color w:val="FF0000"/>
        </w:rPr>
        <w:t xml:space="preserve"> -40 </w:t>
      </w:r>
      <w:r w:rsidR="00937429">
        <w:rPr>
          <w:rFonts w:hint="eastAsia"/>
          <w:color w:val="FF0000"/>
        </w:rPr>
        <w:t>~</w:t>
      </w:r>
      <w:r w:rsidR="00937429">
        <w:rPr>
          <w:color w:val="FF0000"/>
        </w:rPr>
        <w:t xml:space="preserve"> </w:t>
      </w:r>
      <w:r w:rsidR="003331E2" w:rsidRPr="003331E2">
        <w:rPr>
          <w:rFonts w:hint="eastAsia"/>
          <w:color w:val="FF0000"/>
        </w:rPr>
        <w:t>215</w:t>
      </w:r>
      <w:r w:rsidR="003331E2" w:rsidRPr="003331E2">
        <w:rPr>
          <w:rFonts w:hint="eastAsia"/>
          <w:color w:val="FF0000"/>
        </w:rPr>
        <w:t>摄氏度，精度</w:t>
      </w:r>
      <w:r w:rsidR="003331E2" w:rsidRPr="003331E2">
        <w:rPr>
          <w:rFonts w:hint="eastAsia"/>
          <w:color w:val="FF0000"/>
        </w:rPr>
        <w:t>1</w:t>
      </w:r>
      <w:r w:rsidR="003331E2" w:rsidRPr="003331E2">
        <w:rPr>
          <w:rFonts w:hint="eastAsia"/>
          <w:color w:val="FF0000"/>
        </w:rPr>
        <w:t>摄氏度。</w:t>
      </w:r>
      <w:r w:rsidR="00E512BF" w:rsidRPr="007D37A2">
        <w:rPr>
          <w:rFonts w:hint="eastAsia"/>
        </w:rPr>
        <w:t>具体参考交互设计</w:t>
      </w:r>
      <w:r w:rsidRPr="007D37A2">
        <w:rPr>
          <w:rFonts w:hint="eastAsia"/>
        </w:rPr>
        <w:t>。</w:t>
      </w:r>
      <w:r w:rsidR="007E3A4F" w:rsidRPr="007D37A2">
        <w:rPr>
          <w:rFonts w:hint="eastAsia"/>
        </w:rPr>
        <w:t>系统需要根据总线信号判定发动机水温是否过高</w:t>
      </w:r>
      <w:r w:rsidR="00DE522F" w:rsidRPr="007D37A2">
        <w:rPr>
          <w:rFonts w:hint="eastAsia"/>
        </w:rPr>
        <w:t>。</w:t>
      </w:r>
    </w:p>
    <w:p w14:paraId="595A7EBB" w14:textId="29E1AB2A" w:rsidR="00E3506B" w:rsidRPr="007D37A2" w:rsidRDefault="00E3506B" w:rsidP="00E3506B">
      <w:pPr>
        <w:pStyle w:val="a0"/>
        <w:spacing w:after="156"/>
      </w:pPr>
      <w:r w:rsidRPr="007D37A2">
        <w:rPr>
          <w:rFonts w:hint="eastAsia"/>
        </w:rPr>
        <w:t>针对</w:t>
      </w:r>
      <w:r w:rsidRPr="007D37A2">
        <w:rPr>
          <w:rFonts w:hint="eastAsia"/>
        </w:rPr>
        <w:t>458</w:t>
      </w:r>
      <w:r w:rsidRPr="007D37A2">
        <w:rPr>
          <w:rFonts w:hint="eastAsia"/>
        </w:rPr>
        <w:t>项目，对应功能接口以及逻辑参考</w:t>
      </w:r>
      <w:r w:rsidR="007C7D89" w:rsidRPr="007D37A2">
        <w:rPr>
          <w:rFonts w:hint="eastAsia"/>
        </w:rPr>
        <w:t>PIS-2085</w:t>
      </w:r>
      <w:r w:rsidR="007C7D89" w:rsidRPr="007D37A2">
        <w:t xml:space="preserve"> </w:t>
      </w:r>
      <w:r w:rsidR="007C7D89" w:rsidRPr="007D37A2">
        <w:rPr>
          <w:rFonts w:hint="eastAsia"/>
        </w:rPr>
        <w:t>IPC</w:t>
      </w:r>
      <w:r w:rsidR="007C7D89" w:rsidRPr="007D37A2">
        <w:t xml:space="preserve"> </w:t>
      </w:r>
      <w:r w:rsidR="007C7D89" w:rsidRPr="007D37A2">
        <w:rPr>
          <w:rFonts w:hint="eastAsia"/>
        </w:rPr>
        <w:t>SW</w:t>
      </w:r>
      <w:r w:rsidR="007C7D89" w:rsidRPr="007D37A2">
        <w:t xml:space="preserve"> </w:t>
      </w:r>
      <w:r w:rsidR="007C7D89" w:rsidRPr="007D37A2">
        <w:rPr>
          <w:rFonts w:hint="eastAsia"/>
        </w:rPr>
        <w:t>Spec</w:t>
      </w:r>
      <w:r w:rsidR="007C7D89" w:rsidRPr="007D37A2">
        <w:t xml:space="preserve"> </w:t>
      </w:r>
      <w:r w:rsidR="007C7D89" w:rsidRPr="007D37A2">
        <w:rPr>
          <w:rFonts w:hint="eastAsia"/>
        </w:rPr>
        <w:t>章节</w:t>
      </w:r>
      <w:r w:rsidR="00575B31" w:rsidRPr="007D37A2">
        <w:rPr>
          <w:rFonts w:hint="eastAsia"/>
        </w:rPr>
        <w:t>3.2.1.9.4</w:t>
      </w:r>
      <w:r w:rsidR="00570698" w:rsidRPr="007D37A2">
        <w:rPr>
          <w:rFonts w:hint="eastAsia"/>
        </w:rPr>
        <w:t>，水温异常提醒逻辑参考</w:t>
      </w:r>
      <w:r w:rsidR="00264130" w:rsidRPr="00264130">
        <w:rPr>
          <w:rFonts w:hint="eastAsia"/>
          <w:color w:val="FF0000"/>
        </w:rPr>
        <w:t>PIS-2062</w:t>
      </w:r>
      <w:r w:rsidR="00264130" w:rsidRPr="00264130">
        <w:rPr>
          <w:rFonts w:hint="eastAsia"/>
          <w:color w:val="FF0000"/>
        </w:rPr>
        <w:t>的</w:t>
      </w:r>
      <w:r w:rsidR="00264130" w:rsidRPr="00264130">
        <w:rPr>
          <w:rFonts w:hint="eastAsia"/>
          <w:color w:val="FF0000"/>
        </w:rPr>
        <w:t>3.23</w:t>
      </w:r>
      <w:r w:rsidR="00264130" w:rsidRPr="00264130">
        <w:rPr>
          <w:rFonts w:hint="eastAsia"/>
          <w:color w:val="FF0000"/>
        </w:rPr>
        <w:t>章节，</w:t>
      </w:r>
      <w:r w:rsidR="00264130" w:rsidRPr="00264130">
        <w:rPr>
          <w:rFonts w:hint="eastAsia"/>
          <w:color w:val="FF0000"/>
        </w:rPr>
        <w:t>Indicator #17</w:t>
      </w:r>
      <w:r w:rsidR="00264130" w:rsidRPr="00264130">
        <w:rPr>
          <w:color w:val="FF0000"/>
        </w:rPr>
        <w:t xml:space="preserve"> </w:t>
      </w:r>
      <w:r w:rsidR="00570698" w:rsidRPr="00264130">
        <w:rPr>
          <w:rFonts w:hint="eastAsia"/>
          <w:strike/>
          <w:color w:val="FF0000"/>
        </w:rPr>
        <w:t>PIS-2069</w:t>
      </w:r>
      <w:r w:rsidR="00570698" w:rsidRPr="00264130">
        <w:rPr>
          <w:strike/>
          <w:color w:val="FF0000"/>
        </w:rPr>
        <w:t xml:space="preserve"> </w:t>
      </w:r>
      <w:r w:rsidR="00570698" w:rsidRPr="00264130">
        <w:rPr>
          <w:rFonts w:hint="eastAsia"/>
          <w:strike/>
          <w:color w:val="FF0000"/>
        </w:rPr>
        <w:t>Warning</w:t>
      </w:r>
      <w:r w:rsidR="00570698" w:rsidRPr="00264130">
        <w:rPr>
          <w:strike/>
          <w:color w:val="FF0000"/>
        </w:rPr>
        <w:t xml:space="preserve"> </w:t>
      </w:r>
      <w:r w:rsidR="00570698" w:rsidRPr="00264130">
        <w:rPr>
          <w:rFonts w:hint="eastAsia"/>
          <w:strike/>
          <w:color w:val="FF0000"/>
        </w:rPr>
        <w:t>157</w:t>
      </w:r>
      <w:r w:rsidR="00570698" w:rsidRPr="00264130">
        <w:rPr>
          <w:rFonts w:hint="eastAsia"/>
          <w:strike/>
          <w:color w:val="FF0000"/>
        </w:rPr>
        <w:t>，</w:t>
      </w:r>
      <w:r w:rsidR="00570698" w:rsidRPr="00264130">
        <w:rPr>
          <w:rFonts w:hint="eastAsia"/>
          <w:strike/>
          <w:color w:val="FF0000"/>
        </w:rPr>
        <w:t>160</w:t>
      </w:r>
      <w:r w:rsidR="00570698" w:rsidRPr="00264130">
        <w:rPr>
          <w:rFonts w:hint="eastAsia"/>
          <w:color w:val="FF0000"/>
        </w:rPr>
        <w:t>。</w:t>
      </w:r>
    </w:p>
    <w:p w14:paraId="272992D9" w14:textId="381C2AA0" w:rsidR="00E3506B" w:rsidRPr="007D37A2" w:rsidRDefault="00E3506B" w:rsidP="00E3506B">
      <w:pPr>
        <w:pStyle w:val="a0"/>
        <w:spacing w:after="156"/>
      </w:pPr>
      <w:r w:rsidRPr="007D37A2">
        <w:rPr>
          <w:rFonts w:hint="eastAsia"/>
        </w:rPr>
        <w:t>针对</w:t>
      </w:r>
      <w:r w:rsidRPr="007D37A2">
        <w:rPr>
          <w:rFonts w:hint="eastAsia"/>
        </w:rPr>
        <w:t>Global</w:t>
      </w:r>
      <w:r w:rsidRPr="007D37A2">
        <w:t xml:space="preserve"> </w:t>
      </w:r>
      <w:r w:rsidRPr="007D37A2">
        <w:rPr>
          <w:rFonts w:hint="eastAsia"/>
        </w:rPr>
        <w:t>B</w:t>
      </w:r>
      <w:r w:rsidRPr="007D37A2">
        <w:rPr>
          <w:rFonts w:hint="eastAsia"/>
        </w:rPr>
        <w:t>架构的项目，对应功能接口以及逻辑参考</w:t>
      </w:r>
      <w:r w:rsidR="003E21FC" w:rsidRPr="007D37A2">
        <w:rPr>
          <w:rFonts w:hint="eastAsia"/>
        </w:rPr>
        <w:t>GB</w:t>
      </w:r>
      <w:r w:rsidR="003E21FC" w:rsidRPr="007D37A2">
        <w:t xml:space="preserve"> </w:t>
      </w:r>
      <w:r w:rsidR="003E21FC" w:rsidRPr="007D37A2">
        <w:rPr>
          <w:rFonts w:hint="eastAsia"/>
        </w:rPr>
        <w:t>IPC</w:t>
      </w:r>
      <w:r w:rsidR="003E21FC" w:rsidRPr="007D37A2">
        <w:t xml:space="preserve"> </w:t>
      </w:r>
      <w:r w:rsidR="003E21FC" w:rsidRPr="007D37A2">
        <w:rPr>
          <w:rFonts w:hint="eastAsia"/>
        </w:rPr>
        <w:t>CTRS</w:t>
      </w:r>
      <w:r w:rsidR="003E21FC" w:rsidRPr="007D37A2">
        <w:t xml:space="preserve"> </w:t>
      </w:r>
      <w:r w:rsidR="003E21FC" w:rsidRPr="007D37A2">
        <w:rPr>
          <w:rFonts w:hint="eastAsia"/>
        </w:rPr>
        <w:t>章节</w:t>
      </w:r>
      <w:r w:rsidR="003E21FC" w:rsidRPr="007D37A2">
        <w:rPr>
          <w:rFonts w:hint="eastAsia"/>
        </w:rPr>
        <w:t>3.1.241</w:t>
      </w:r>
    </w:p>
    <w:p w14:paraId="32201F41" w14:textId="53A2E435" w:rsidR="00570698" w:rsidRPr="007D37A2" w:rsidRDefault="00570698" w:rsidP="00570698">
      <w:pPr>
        <w:pStyle w:val="a0"/>
        <w:spacing w:after="156"/>
      </w:pPr>
      <w:r w:rsidRPr="007D37A2">
        <w:t>This system d</w:t>
      </w:r>
      <w:r w:rsidR="009A48A1" w:rsidRPr="007D37A2">
        <w:t>isplays the current coolant</w:t>
      </w:r>
      <w:r w:rsidRPr="007D37A2">
        <w:t xml:space="preserve"> temperature value by obtaining the bus signal value of engine water temperature. When the engine water temperature is abnormal, it is suggested to display it in red. The specific reference is interactive design. The system needs to determine whether the engine temperature is too high according to the bus signal.</w:t>
      </w:r>
    </w:p>
    <w:p w14:paraId="155BC058" w14:textId="34803A5F" w:rsidR="00570698" w:rsidRPr="007D37A2" w:rsidRDefault="00570698" w:rsidP="00570698">
      <w:pPr>
        <w:pStyle w:val="a0"/>
        <w:spacing w:after="156"/>
      </w:pPr>
      <w:r w:rsidRPr="007D37A2">
        <w:t>For project 458, refer to pis-2085 IPC SW Spec section 3.2.1.9.4 for the corresponding functional interface and logic</w:t>
      </w:r>
      <w:r w:rsidR="001C6B34" w:rsidRPr="007D37A2">
        <w:t>.</w:t>
      </w:r>
    </w:p>
    <w:p w14:paraId="2B9C10B8" w14:textId="6F9762E8" w:rsidR="00570698" w:rsidRPr="007D37A2" w:rsidRDefault="00570698" w:rsidP="00570698">
      <w:pPr>
        <w:pStyle w:val="a0"/>
        <w:spacing w:after="156"/>
      </w:pPr>
      <w:r w:rsidRPr="007D37A2">
        <w:t>For projects with Global B architecture, refer to section 3.1.241 of GB IPC CTRS for functional interfaces and logic</w:t>
      </w:r>
      <w:r w:rsidR="001C6B34" w:rsidRPr="007D37A2">
        <w:t>.</w:t>
      </w:r>
    </w:p>
    <w:p w14:paraId="0AACE9ED" w14:textId="3A0D6946" w:rsidR="0033710E" w:rsidRPr="007D37A2" w:rsidRDefault="0033710E" w:rsidP="0033710E">
      <w:pPr>
        <w:pStyle w:val="Heading4"/>
        <w:rPr>
          <w:rFonts w:ascii="Arial" w:hAnsi="Arial" w:cs="Arial"/>
        </w:rPr>
      </w:pPr>
      <w:r w:rsidRPr="007D37A2">
        <w:rPr>
          <w:rFonts w:ascii="Arial" w:hAnsi="Arial" w:cs="Arial" w:hint="eastAsia"/>
        </w:rPr>
        <w:t>变速器油液温度</w:t>
      </w:r>
      <w:r w:rsidR="00E6660D" w:rsidRPr="007D37A2">
        <w:rPr>
          <w:rFonts w:ascii="Arial" w:hAnsi="Arial" w:cs="Arial" w:hint="eastAsia"/>
        </w:rPr>
        <w:t>/</w:t>
      </w:r>
      <w:r w:rsidRPr="007D37A2">
        <w:rPr>
          <w:rFonts w:ascii="Arial" w:hAnsi="Arial" w:cs="Arial" w:hint="eastAsia"/>
        </w:rPr>
        <w:t>Transmission</w:t>
      </w:r>
      <w:r w:rsidRPr="007D37A2">
        <w:rPr>
          <w:rFonts w:ascii="Arial" w:hAnsi="Arial" w:cs="Arial"/>
        </w:rPr>
        <w:t xml:space="preserve"> Fluid Temperature</w:t>
      </w:r>
    </w:p>
    <w:p w14:paraId="21A9E551" w14:textId="427F2962" w:rsidR="004F044B" w:rsidRPr="007D37A2" w:rsidRDefault="00F76EAB" w:rsidP="00E3506B">
      <w:pPr>
        <w:pStyle w:val="a0"/>
        <w:spacing w:after="156"/>
      </w:pPr>
      <w:r w:rsidRPr="007D37A2">
        <w:rPr>
          <w:rFonts w:hint="eastAsia"/>
        </w:rPr>
        <w:t>本系统通过获取变速器油液温度总线信号值显示当前变速器油温数值。</w:t>
      </w:r>
    </w:p>
    <w:p w14:paraId="6E469155" w14:textId="6C9B6CCD" w:rsidR="00E3506B" w:rsidRPr="007D37A2" w:rsidRDefault="00E3506B" w:rsidP="00E3506B">
      <w:pPr>
        <w:pStyle w:val="a0"/>
        <w:spacing w:after="156"/>
      </w:pPr>
      <w:r w:rsidRPr="007D37A2">
        <w:rPr>
          <w:rFonts w:hint="eastAsia"/>
        </w:rPr>
        <w:t>针对</w:t>
      </w:r>
      <w:r w:rsidRPr="007D37A2">
        <w:rPr>
          <w:rFonts w:hint="eastAsia"/>
        </w:rPr>
        <w:t>458</w:t>
      </w:r>
      <w:r w:rsidRPr="007D37A2">
        <w:rPr>
          <w:rFonts w:hint="eastAsia"/>
        </w:rPr>
        <w:t>项目，对应功能接口以及逻辑参考</w:t>
      </w:r>
      <w:r w:rsidR="007C7D89" w:rsidRPr="007D37A2">
        <w:rPr>
          <w:rFonts w:hint="eastAsia"/>
        </w:rPr>
        <w:t>PIS-2085</w:t>
      </w:r>
      <w:r w:rsidR="007C7D89" w:rsidRPr="007D37A2">
        <w:t xml:space="preserve"> </w:t>
      </w:r>
      <w:r w:rsidR="007C7D89" w:rsidRPr="007D37A2">
        <w:rPr>
          <w:rFonts w:hint="eastAsia"/>
        </w:rPr>
        <w:t>IPC</w:t>
      </w:r>
      <w:r w:rsidR="007C7D89" w:rsidRPr="007D37A2">
        <w:t xml:space="preserve"> </w:t>
      </w:r>
      <w:r w:rsidR="007C7D89" w:rsidRPr="007D37A2">
        <w:rPr>
          <w:rFonts w:hint="eastAsia"/>
        </w:rPr>
        <w:t>SW</w:t>
      </w:r>
      <w:r w:rsidR="007C7D89" w:rsidRPr="007D37A2">
        <w:t xml:space="preserve"> </w:t>
      </w:r>
      <w:r w:rsidR="007C7D89" w:rsidRPr="007D37A2">
        <w:rPr>
          <w:rFonts w:hint="eastAsia"/>
        </w:rPr>
        <w:t>Spec</w:t>
      </w:r>
      <w:r w:rsidR="007C7D89" w:rsidRPr="007D37A2">
        <w:t xml:space="preserve"> </w:t>
      </w:r>
      <w:r w:rsidR="007C7D89" w:rsidRPr="007D37A2">
        <w:rPr>
          <w:rFonts w:hint="eastAsia"/>
        </w:rPr>
        <w:t>章节</w:t>
      </w:r>
      <w:r w:rsidR="007C7D89" w:rsidRPr="007D37A2">
        <w:rPr>
          <w:rFonts w:hint="eastAsia"/>
        </w:rPr>
        <w:t>3.2.1.14.41</w:t>
      </w:r>
    </w:p>
    <w:p w14:paraId="35844694" w14:textId="4FEF112A" w:rsidR="00C6076C" w:rsidRPr="007D37A2" w:rsidRDefault="00E3506B" w:rsidP="003E21FC">
      <w:pPr>
        <w:pStyle w:val="a0"/>
        <w:spacing w:after="156"/>
      </w:pPr>
      <w:r w:rsidRPr="007D37A2">
        <w:rPr>
          <w:rFonts w:hint="eastAsia"/>
        </w:rPr>
        <w:t>针对</w:t>
      </w:r>
      <w:r w:rsidRPr="007D37A2">
        <w:rPr>
          <w:rFonts w:hint="eastAsia"/>
        </w:rPr>
        <w:t>Global</w:t>
      </w:r>
      <w:r w:rsidRPr="007D37A2">
        <w:t xml:space="preserve"> </w:t>
      </w:r>
      <w:r w:rsidRPr="007D37A2">
        <w:rPr>
          <w:rFonts w:hint="eastAsia"/>
        </w:rPr>
        <w:t>B</w:t>
      </w:r>
      <w:r w:rsidRPr="007D37A2">
        <w:rPr>
          <w:rFonts w:hint="eastAsia"/>
        </w:rPr>
        <w:t>架构的项目，对应功能接口以及逻辑参考</w:t>
      </w:r>
      <w:r w:rsidR="003E21FC" w:rsidRPr="007D37A2">
        <w:rPr>
          <w:rFonts w:hint="eastAsia"/>
        </w:rPr>
        <w:t>GB</w:t>
      </w:r>
      <w:r w:rsidR="003E21FC" w:rsidRPr="007D37A2">
        <w:t xml:space="preserve"> </w:t>
      </w:r>
      <w:r w:rsidR="003E21FC" w:rsidRPr="007D37A2">
        <w:rPr>
          <w:rFonts w:hint="eastAsia"/>
        </w:rPr>
        <w:t>IPC</w:t>
      </w:r>
      <w:r w:rsidR="003E21FC" w:rsidRPr="007D37A2">
        <w:t xml:space="preserve"> </w:t>
      </w:r>
      <w:r w:rsidR="003E21FC" w:rsidRPr="007D37A2">
        <w:rPr>
          <w:rFonts w:hint="eastAsia"/>
        </w:rPr>
        <w:t>CTRS</w:t>
      </w:r>
      <w:r w:rsidR="003E21FC" w:rsidRPr="007D37A2">
        <w:t xml:space="preserve"> </w:t>
      </w:r>
      <w:r w:rsidR="003E21FC" w:rsidRPr="007D37A2">
        <w:rPr>
          <w:rFonts w:hint="eastAsia"/>
        </w:rPr>
        <w:t>章节</w:t>
      </w:r>
      <w:r w:rsidR="003E21FC" w:rsidRPr="007D37A2">
        <w:rPr>
          <w:rFonts w:hint="eastAsia"/>
        </w:rPr>
        <w:t>3.1.316</w:t>
      </w:r>
    </w:p>
    <w:p w14:paraId="458E082D" w14:textId="77777777" w:rsidR="00F14ADC" w:rsidRPr="007D37A2" w:rsidRDefault="00F14ADC" w:rsidP="00F14ADC">
      <w:pPr>
        <w:pStyle w:val="a0"/>
        <w:spacing w:after="156"/>
      </w:pPr>
      <w:r w:rsidRPr="007D37A2">
        <w:t>This system displays the current transmission oil temperature value by acquiring the transmission oil temperature bus signal value.</w:t>
      </w:r>
    </w:p>
    <w:p w14:paraId="74DC8D85" w14:textId="4F9F914D" w:rsidR="00F14ADC" w:rsidRPr="007D37A2" w:rsidRDefault="00F14ADC" w:rsidP="00F14ADC">
      <w:pPr>
        <w:pStyle w:val="a0"/>
        <w:spacing w:after="156"/>
      </w:pPr>
      <w:r w:rsidRPr="007D37A2">
        <w:t>For the 458 project, refer to pis-2085 IPC SW Spec section 3.2.1.14.41 for the corresponding functional interface and logic</w:t>
      </w:r>
      <w:r w:rsidR="00C6617A" w:rsidRPr="007D37A2">
        <w:t>.</w:t>
      </w:r>
    </w:p>
    <w:p w14:paraId="21725CE4" w14:textId="590FA879" w:rsidR="00F14ADC" w:rsidRPr="007D37A2" w:rsidRDefault="00F14ADC" w:rsidP="00F14ADC">
      <w:pPr>
        <w:pStyle w:val="a0"/>
        <w:spacing w:after="156"/>
      </w:pPr>
      <w:r w:rsidRPr="007D37A2">
        <w:t>For projects with Global B architecture, refer to section 3.1.316 of GB IPC CTRS for functional interfaces and logic</w:t>
      </w:r>
      <w:r w:rsidR="00C6617A" w:rsidRPr="007D37A2">
        <w:t>.</w:t>
      </w:r>
    </w:p>
    <w:p w14:paraId="48BF1EB2" w14:textId="39E28CF3" w:rsidR="000072BF" w:rsidRPr="007D37A2" w:rsidRDefault="000072BF" w:rsidP="000072BF">
      <w:pPr>
        <w:pStyle w:val="Heading4"/>
      </w:pPr>
      <w:r w:rsidRPr="007D37A2">
        <w:rPr>
          <w:rFonts w:hint="eastAsia"/>
        </w:rPr>
        <w:t>机油压力</w:t>
      </w:r>
      <w:r w:rsidRPr="007D37A2">
        <w:rPr>
          <w:rFonts w:hint="eastAsia"/>
        </w:rPr>
        <w:t>/</w:t>
      </w:r>
      <w:r w:rsidRPr="007D37A2">
        <w:t>O</w:t>
      </w:r>
      <w:r w:rsidRPr="007D37A2">
        <w:rPr>
          <w:rFonts w:hint="eastAsia"/>
        </w:rPr>
        <w:t>il</w:t>
      </w:r>
      <w:r w:rsidRPr="007D37A2">
        <w:t xml:space="preserve"> pressure</w:t>
      </w:r>
    </w:p>
    <w:p w14:paraId="05240BBC" w14:textId="6AB2006C" w:rsidR="000072BF" w:rsidRPr="007D37A2" w:rsidRDefault="000072BF" w:rsidP="000072BF">
      <w:pPr>
        <w:pStyle w:val="a0"/>
        <w:spacing w:after="156"/>
      </w:pPr>
      <w:r w:rsidRPr="007D37A2">
        <w:rPr>
          <w:rFonts w:hint="eastAsia"/>
        </w:rPr>
        <w:t>本系统通过获取机油压力总线信号值显示当前机油压力数值</w:t>
      </w:r>
      <w:r w:rsidR="00995EDF" w:rsidRPr="007D37A2">
        <w:rPr>
          <w:rFonts w:hint="eastAsia"/>
        </w:rPr>
        <w:t>，显示形式为</w:t>
      </w:r>
      <w:r w:rsidR="00995EDF" w:rsidRPr="007D37A2">
        <w:t>x</w:t>
      </w:r>
      <w:r w:rsidR="00995EDF" w:rsidRPr="007D37A2">
        <w:rPr>
          <w:rFonts w:hint="eastAsia"/>
        </w:rPr>
        <w:t>xx</w:t>
      </w:r>
      <w:r w:rsidR="00995EDF" w:rsidRPr="007D37A2">
        <w:t xml:space="preserve"> </w:t>
      </w:r>
      <w:r w:rsidR="00995EDF" w:rsidRPr="007D37A2">
        <w:rPr>
          <w:rFonts w:hint="eastAsia"/>
        </w:rPr>
        <w:t>kPa</w:t>
      </w:r>
      <w:r w:rsidR="00732340">
        <w:rPr>
          <w:rFonts w:hint="eastAsia"/>
        </w:rPr>
        <w:t>，</w:t>
      </w:r>
      <w:r w:rsidR="00732340" w:rsidRPr="00732340">
        <w:rPr>
          <w:rFonts w:hint="eastAsia"/>
          <w:color w:val="FF0000"/>
        </w:rPr>
        <w:t>以及图表形式显示。</w:t>
      </w:r>
      <w:r w:rsidR="000B0BF5" w:rsidRPr="007D37A2">
        <w:rPr>
          <w:rFonts w:hint="eastAsia"/>
        </w:rPr>
        <w:t>机油压力异常时，需高亮显示。</w:t>
      </w:r>
    </w:p>
    <w:p w14:paraId="22C68A56" w14:textId="17152B01" w:rsidR="00EE5AFA" w:rsidRPr="007D37A2" w:rsidRDefault="00EE5AFA" w:rsidP="00EE5AFA">
      <w:pPr>
        <w:pStyle w:val="a0"/>
        <w:spacing w:after="156"/>
      </w:pPr>
      <w:r w:rsidRPr="007D37A2">
        <w:t>The system displays the current oil pressure value by obtaining the oil pressure bus signal value in the form of XXX kPa. When the oil pressure is abnormal, should be highlighted.</w:t>
      </w:r>
    </w:p>
    <w:p w14:paraId="55B71CC0" w14:textId="04CAFB27" w:rsidR="00732340" w:rsidRPr="00732340" w:rsidRDefault="00732340" w:rsidP="0016280E">
      <w:pPr>
        <w:pStyle w:val="a0"/>
        <w:spacing w:after="156"/>
        <w:rPr>
          <w:color w:val="FF0000"/>
        </w:rPr>
      </w:pPr>
      <w:r>
        <w:rPr>
          <w:rFonts w:hint="eastAsia"/>
          <w:color w:val="FF0000"/>
        </w:rPr>
        <w:lastRenderedPageBreak/>
        <w:t>具体数据以及显示逻辑参考</w:t>
      </w:r>
      <w:r w:rsidRPr="00732340">
        <w:rPr>
          <w:rFonts w:hint="eastAsia"/>
          <w:color w:val="FF0000"/>
        </w:rPr>
        <w:t>PIS-2076</w:t>
      </w:r>
      <w:r w:rsidRPr="00732340">
        <w:rPr>
          <w:color w:val="FF0000"/>
        </w:rPr>
        <w:t xml:space="preserve"> </w:t>
      </w:r>
      <w:r w:rsidRPr="00732340">
        <w:rPr>
          <w:rFonts w:hint="eastAsia"/>
          <w:color w:val="FF0000"/>
        </w:rPr>
        <w:t>Cluster</w:t>
      </w:r>
      <w:r w:rsidRPr="00732340">
        <w:rPr>
          <w:color w:val="FF0000"/>
        </w:rPr>
        <w:t xml:space="preserve"> </w:t>
      </w:r>
      <w:r w:rsidRPr="00732340">
        <w:rPr>
          <w:rFonts w:hint="eastAsia"/>
          <w:color w:val="FF0000"/>
        </w:rPr>
        <w:t>General</w:t>
      </w:r>
      <w:r w:rsidRPr="00732340">
        <w:rPr>
          <w:color w:val="FF0000"/>
        </w:rPr>
        <w:t xml:space="preserve"> </w:t>
      </w:r>
      <w:r w:rsidRPr="00732340">
        <w:rPr>
          <w:rFonts w:hint="eastAsia"/>
          <w:color w:val="FF0000"/>
        </w:rPr>
        <w:t>Requirement</w:t>
      </w:r>
      <w:r w:rsidRPr="00732340">
        <w:rPr>
          <w:color w:val="FF0000"/>
        </w:rPr>
        <w:t xml:space="preserve"> </w:t>
      </w:r>
      <w:r w:rsidRPr="00732340">
        <w:rPr>
          <w:rFonts w:hint="eastAsia"/>
          <w:color w:val="FF0000"/>
        </w:rPr>
        <w:t>的</w:t>
      </w:r>
      <w:r w:rsidRPr="00732340">
        <w:rPr>
          <w:rFonts w:hint="eastAsia"/>
          <w:color w:val="FF0000"/>
        </w:rPr>
        <w:t>5.3.5</w:t>
      </w:r>
      <w:r w:rsidRPr="00732340">
        <w:rPr>
          <w:rFonts w:hint="eastAsia"/>
          <w:color w:val="FF0000"/>
        </w:rPr>
        <w:t>章节</w:t>
      </w:r>
    </w:p>
    <w:p w14:paraId="23C94F01" w14:textId="273C773D" w:rsidR="0016280E" w:rsidRPr="00732340" w:rsidRDefault="000072BF" w:rsidP="0016280E">
      <w:pPr>
        <w:pStyle w:val="a0"/>
        <w:spacing w:after="156"/>
        <w:rPr>
          <w:strike/>
          <w:color w:val="FF0000"/>
        </w:rPr>
      </w:pPr>
      <w:r w:rsidRPr="00732340">
        <w:rPr>
          <w:rFonts w:hint="eastAsia"/>
          <w:strike/>
          <w:color w:val="FF0000"/>
        </w:rPr>
        <w:t>针对</w:t>
      </w:r>
      <w:r w:rsidRPr="00732340">
        <w:rPr>
          <w:rFonts w:hint="eastAsia"/>
          <w:strike/>
          <w:color w:val="FF0000"/>
        </w:rPr>
        <w:t>458</w:t>
      </w:r>
      <w:r w:rsidRPr="00732340">
        <w:rPr>
          <w:rFonts w:hint="eastAsia"/>
          <w:strike/>
          <w:color w:val="FF0000"/>
        </w:rPr>
        <w:t>项目，</w:t>
      </w:r>
      <w:r w:rsidR="0016280E" w:rsidRPr="00732340">
        <w:rPr>
          <w:rFonts w:hint="eastAsia"/>
          <w:strike/>
          <w:color w:val="FF0000"/>
        </w:rPr>
        <w:t>G</w:t>
      </w:r>
      <w:r w:rsidR="0016280E" w:rsidRPr="00732340">
        <w:rPr>
          <w:strike/>
          <w:color w:val="FF0000"/>
        </w:rPr>
        <w:t>age</w:t>
      </w:r>
      <w:r w:rsidR="0016280E" w:rsidRPr="00732340">
        <w:rPr>
          <w:rFonts w:hint="eastAsia"/>
          <w:strike/>
          <w:color w:val="FF0000"/>
        </w:rPr>
        <w:t>显示</w:t>
      </w:r>
      <w:r w:rsidRPr="00732340">
        <w:rPr>
          <w:rFonts w:hint="eastAsia"/>
          <w:strike/>
          <w:color w:val="FF0000"/>
        </w:rPr>
        <w:t>对应功能接口以及逻辑参考</w:t>
      </w:r>
      <w:bookmarkStart w:id="50" w:name="OLE_LINK8"/>
      <w:bookmarkStart w:id="51" w:name="OLE_LINK9"/>
      <w:r w:rsidRPr="00732340">
        <w:rPr>
          <w:rFonts w:hint="eastAsia"/>
          <w:strike/>
          <w:color w:val="FF0000"/>
        </w:rPr>
        <w:t>PIS-2085</w:t>
      </w:r>
      <w:r w:rsidRPr="00732340">
        <w:rPr>
          <w:strike/>
          <w:color w:val="FF0000"/>
        </w:rPr>
        <w:t xml:space="preserve"> </w:t>
      </w:r>
      <w:r w:rsidRPr="00732340">
        <w:rPr>
          <w:rFonts w:hint="eastAsia"/>
          <w:strike/>
          <w:color w:val="FF0000"/>
        </w:rPr>
        <w:t>IPC</w:t>
      </w:r>
      <w:r w:rsidRPr="00732340">
        <w:rPr>
          <w:strike/>
          <w:color w:val="FF0000"/>
        </w:rPr>
        <w:t xml:space="preserve"> </w:t>
      </w:r>
      <w:r w:rsidRPr="00732340">
        <w:rPr>
          <w:rFonts w:hint="eastAsia"/>
          <w:strike/>
          <w:color w:val="FF0000"/>
        </w:rPr>
        <w:t>SW</w:t>
      </w:r>
      <w:r w:rsidRPr="00732340">
        <w:rPr>
          <w:strike/>
          <w:color w:val="FF0000"/>
        </w:rPr>
        <w:t xml:space="preserve"> </w:t>
      </w:r>
      <w:r w:rsidRPr="00732340">
        <w:rPr>
          <w:rFonts w:hint="eastAsia"/>
          <w:strike/>
          <w:color w:val="FF0000"/>
        </w:rPr>
        <w:t>Spec</w:t>
      </w:r>
      <w:r w:rsidRPr="00732340">
        <w:rPr>
          <w:strike/>
          <w:color w:val="FF0000"/>
        </w:rPr>
        <w:t xml:space="preserve"> </w:t>
      </w:r>
      <w:r w:rsidRPr="00732340">
        <w:rPr>
          <w:rFonts w:hint="eastAsia"/>
          <w:strike/>
          <w:color w:val="FF0000"/>
        </w:rPr>
        <w:t>章节</w:t>
      </w:r>
      <w:bookmarkEnd w:id="50"/>
      <w:bookmarkEnd w:id="51"/>
      <w:r w:rsidR="005C0B79" w:rsidRPr="00732340">
        <w:rPr>
          <w:rFonts w:hint="eastAsia"/>
          <w:strike/>
          <w:color w:val="FF0000"/>
        </w:rPr>
        <w:t>3.2.1.9.6</w:t>
      </w:r>
      <w:r w:rsidR="00465EFC" w:rsidRPr="00732340">
        <w:rPr>
          <w:rFonts w:hint="eastAsia"/>
          <w:strike/>
          <w:color w:val="FF0000"/>
        </w:rPr>
        <w:t>.4</w:t>
      </w:r>
      <w:r w:rsidR="0016280E" w:rsidRPr="00732340">
        <w:rPr>
          <w:rFonts w:hint="eastAsia"/>
          <w:strike/>
          <w:color w:val="FF0000"/>
        </w:rPr>
        <w:t>，数值显示对应接口以及逻辑参考</w:t>
      </w:r>
      <w:r w:rsidR="0016280E" w:rsidRPr="00732340">
        <w:rPr>
          <w:rFonts w:hint="eastAsia"/>
          <w:strike/>
          <w:color w:val="FF0000"/>
        </w:rPr>
        <w:t>PIS-2085</w:t>
      </w:r>
      <w:r w:rsidR="0016280E" w:rsidRPr="00732340">
        <w:rPr>
          <w:strike/>
          <w:color w:val="FF0000"/>
        </w:rPr>
        <w:t xml:space="preserve"> </w:t>
      </w:r>
      <w:r w:rsidR="0016280E" w:rsidRPr="00732340">
        <w:rPr>
          <w:rFonts w:hint="eastAsia"/>
          <w:strike/>
          <w:color w:val="FF0000"/>
        </w:rPr>
        <w:t>IPC</w:t>
      </w:r>
      <w:r w:rsidR="0016280E" w:rsidRPr="00732340">
        <w:rPr>
          <w:strike/>
          <w:color w:val="FF0000"/>
        </w:rPr>
        <w:t xml:space="preserve"> </w:t>
      </w:r>
      <w:r w:rsidR="0016280E" w:rsidRPr="00732340">
        <w:rPr>
          <w:rFonts w:hint="eastAsia"/>
          <w:strike/>
          <w:color w:val="FF0000"/>
        </w:rPr>
        <w:t>SW</w:t>
      </w:r>
      <w:r w:rsidR="0016280E" w:rsidRPr="00732340">
        <w:rPr>
          <w:strike/>
          <w:color w:val="FF0000"/>
        </w:rPr>
        <w:t xml:space="preserve"> </w:t>
      </w:r>
      <w:r w:rsidR="0016280E" w:rsidRPr="00732340">
        <w:rPr>
          <w:rFonts w:hint="eastAsia"/>
          <w:strike/>
          <w:color w:val="FF0000"/>
        </w:rPr>
        <w:t>Spec</w:t>
      </w:r>
      <w:r w:rsidR="0016280E" w:rsidRPr="00732340">
        <w:rPr>
          <w:strike/>
          <w:color w:val="FF0000"/>
        </w:rPr>
        <w:t xml:space="preserve"> </w:t>
      </w:r>
      <w:r w:rsidR="0016280E" w:rsidRPr="00732340">
        <w:rPr>
          <w:rFonts w:hint="eastAsia"/>
          <w:strike/>
          <w:color w:val="FF0000"/>
        </w:rPr>
        <w:t>章节</w:t>
      </w:r>
      <w:r w:rsidR="0016280E" w:rsidRPr="00732340">
        <w:rPr>
          <w:rFonts w:hint="eastAsia"/>
          <w:strike/>
          <w:color w:val="FF0000"/>
        </w:rPr>
        <w:t>3.2.1.14.48</w:t>
      </w:r>
      <w:r w:rsidR="0016280E" w:rsidRPr="00732340">
        <w:rPr>
          <w:rFonts w:hint="eastAsia"/>
          <w:strike/>
          <w:color w:val="FF0000"/>
        </w:rPr>
        <w:t>。</w:t>
      </w:r>
    </w:p>
    <w:p w14:paraId="6EA5A878" w14:textId="6521E23C" w:rsidR="000072BF" w:rsidRPr="007D37A2" w:rsidRDefault="000072BF" w:rsidP="005C0B79">
      <w:pPr>
        <w:pStyle w:val="a0"/>
        <w:spacing w:after="156"/>
      </w:pPr>
      <w:r w:rsidRPr="007D37A2">
        <w:rPr>
          <w:rFonts w:hint="eastAsia"/>
        </w:rPr>
        <w:t>针对</w:t>
      </w:r>
      <w:r w:rsidRPr="007D37A2">
        <w:rPr>
          <w:rFonts w:hint="eastAsia"/>
        </w:rPr>
        <w:t>Global</w:t>
      </w:r>
      <w:r w:rsidRPr="007D37A2">
        <w:t xml:space="preserve"> </w:t>
      </w:r>
      <w:r w:rsidRPr="007D37A2">
        <w:rPr>
          <w:rFonts w:hint="eastAsia"/>
        </w:rPr>
        <w:t>B</w:t>
      </w:r>
      <w:r w:rsidRPr="007D37A2">
        <w:rPr>
          <w:rFonts w:hint="eastAsia"/>
        </w:rPr>
        <w:t>架构的项目，对应功能接口以及逻辑参考</w:t>
      </w:r>
      <w:r w:rsidRPr="007D37A2">
        <w:rPr>
          <w:rFonts w:hint="eastAsia"/>
        </w:rPr>
        <w:t>GB</w:t>
      </w:r>
      <w:r w:rsidRPr="007D37A2">
        <w:t xml:space="preserve"> </w:t>
      </w:r>
      <w:r w:rsidRPr="007D37A2">
        <w:rPr>
          <w:rFonts w:hint="eastAsia"/>
        </w:rPr>
        <w:t>IPC</w:t>
      </w:r>
      <w:r w:rsidRPr="007D37A2">
        <w:t xml:space="preserve"> </w:t>
      </w:r>
      <w:r w:rsidRPr="007D37A2">
        <w:rPr>
          <w:rFonts w:hint="eastAsia"/>
        </w:rPr>
        <w:t>CTRS</w:t>
      </w:r>
      <w:r w:rsidRPr="007D37A2">
        <w:t xml:space="preserve"> </w:t>
      </w:r>
      <w:r w:rsidRPr="007D37A2">
        <w:rPr>
          <w:rFonts w:hint="eastAsia"/>
        </w:rPr>
        <w:t>章节</w:t>
      </w:r>
      <w:r w:rsidR="001C4BC7" w:rsidRPr="007D37A2">
        <w:rPr>
          <w:rFonts w:hint="eastAsia"/>
        </w:rPr>
        <w:t>3.1.</w:t>
      </w:r>
      <w:r w:rsidR="00995EDF" w:rsidRPr="007D37A2">
        <w:rPr>
          <w:rFonts w:hint="eastAsia"/>
        </w:rPr>
        <w:t>258</w:t>
      </w:r>
      <w:r w:rsidR="00995EDF" w:rsidRPr="007D37A2">
        <w:t xml:space="preserve"> </w:t>
      </w:r>
      <w:r w:rsidR="001C4BC7" w:rsidRPr="007D37A2">
        <w:rPr>
          <w:rFonts w:hint="eastAsia"/>
        </w:rPr>
        <w:t>177</w:t>
      </w:r>
      <w:r w:rsidR="001C4BC7" w:rsidRPr="007D37A2">
        <w:t xml:space="preserve"> </w:t>
      </w:r>
      <w:r w:rsidR="001C4BC7" w:rsidRPr="007D37A2">
        <w:rPr>
          <w:rFonts w:hint="eastAsia"/>
        </w:rPr>
        <w:t>，</w:t>
      </w:r>
      <w:r w:rsidR="001C4BC7" w:rsidRPr="007D37A2">
        <w:rPr>
          <w:rFonts w:hint="eastAsia"/>
        </w:rPr>
        <w:t>3.1.239</w:t>
      </w:r>
      <w:r w:rsidR="001C4BC7" w:rsidRPr="007D37A2">
        <w:rPr>
          <w:rFonts w:hint="eastAsia"/>
        </w:rPr>
        <w:t>。</w:t>
      </w:r>
    </w:p>
    <w:p w14:paraId="2B217238" w14:textId="77777777" w:rsidR="00EE5AFA" w:rsidRPr="007D37A2" w:rsidRDefault="00EE5AFA" w:rsidP="00EE5AFA">
      <w:pPr>
        <w:pStyle w:val="a0"/>
        <w:spacing w:after="156"/>
      </w:pPr>
      <w:r w:rsidRPr="007D37A2">
        <w:t>For 458 project, refer to section 3.2.1.9.6.4 of PIS-2085 IPC SW Spec for corresponding functional interface and logic.</w:t>
      </w:r>
    </w:p>
    <w:p w14:paraId="5FF10A49" w14:textId="1201456C" w:rsidR="00EE5AFA" w:rsidRPr="007D37A2" w:rsidRDefault="00EE5AFA" w:rsidP="00EE5AFA">
      <w:pPr>
        <w:pStyle w:val="a0"/>
        <w:spacing w:after="156"/>
      </w:pPr>
      <w:r w:rsidRPr="007D37A2">
        <w:t>For the project of Global B architecture, corresponding functional interface and logical reference GB IPC CTRS section 3.1.258177, 3.1.239.</w:t>
      </w:r>
    </w:p>
    <w:p w14:paraId="2A5B4249" w14:textId="245E7BD5" w:rsidR="00CB65B7" w:rsidRPr="007D37A2" w:rsidRDefault="00EE5AFA" w:rsidP="00CB65B7">
      <w:pPr>
        <w:pStyle w:val="Heading4"/>
      </w:pPr>
      <w:r w:rsidRPr="007D37A2">
        <w:rPr>
          <w:rFonts w:hint="eastAsia"/>
        </w:rPr>
        <w:t>引擎运行时间</w:t>
      </w:r>
      <w:r w:rsidRPr="007D37A2">
        <w:rPr>
          <w:rFonts w:hint="eastAsia"/>
        </w:rPr>
        <w:t>/</w:t>
      </w:r>
      <w:r w:rsidR="00CB65B7" w:rsidRPr="007D37A2">
        <w:rPr>
          <w:rFonts w:hint="eastAsia"/>
        </w:rPr>
        <w:t>Engine</w:t>
      </w:r>
      <w:r w:rsidR="00CB65B7" w:rsidRPr="007D37A2">
        <w:t xml:space="preserve"> </w:t>
      </w:r>
      <w:r w:rsidR="00CB65B7" w:rsidRPr="007D37A2">
        <w:rPr>
          <w:rFonts w:hint="eastAsia"/>
        </w:rPr>
        <w:t>Hours</w:t>
      </w:r>
    </w:p>
    <w:p w14:paraId="10353210" w14:textId="74D806B9" w:rsidR="00CB65B7" w:rsidRPr="007D37A2" w:rsidRDefault="00CB65B7" w:rsidP="009A22BD">
      <w:pPr>
        <w:pStyle w:val="a0"/>
        <w:spacing w:after="156"/>
      </w:pPr>
      <w:r w:rsidRPr="007D37A2">
        <w:rPr>
          <w:rFonts w:hint="eastAsia"/>
        </w:rPr>
        <w:t>本系统支持显示当前发动机运行总时长</w:t>
      </w:r>
      <w:r w:rsidR="009A22BD" w:rsidRPr="007D37A2">
        <w:rPr>
          <w:rFonts w:hint="eastAsia"/>
        </w:rPr>
        <w:t>（</w:t>
      </w:r>
      <w:r w:rsidR="009A22BD" w:rsidRPr="007D37A2">
        <w:t>Total Hours Engine Running</w:t>
      </w:r>
      <w:r w:rsidR="009A22BD" w:rsidRPr="007D37A2">
        <w:rPr>
          <w:rFonts w:hint="eastAsia"/>
        </w:rPr>
        <w:t>）</w:t>
      </w:r>
      <w:r w:rsidRPr="007D37A2">
        <w:rPr>
          <w:rFonts w:hint="eastAsia"/>
        </w:rPr>
        <w:t>，以及当前发动机怠速总时长</w:t>
      </w:r>
      <w:r w:rsidR="009A22BD" w:rsidRPr="007D37A2">
        <w:rPr>
          <w:rFonts w:hint="eastAsia"/>
        </w:rPr>
        <w:t>（</w:t>
      </w:r>
      <w:r w:rsidR="009A22BD" w:rsidRPr="007D37A2">
        <w:t>Total Hours Engine Idle</w:t>
      </w:r>
      <w:r w:rsidR="009A22BD" w:rsidRPr="007D37A2">
        <w:rPr>
          <w:rFonts w:hint="eastAsia"/>
        </w:rPr>
        <w:t>）</w:t>
      </w:r>
      <w:r w:rsidRPr="007D37A2">
        <w:rPr>
          <w:rFonts w:hint="eastAsia"/>
        </w:rPr>
        <w:t>，显示形式为</w:t>
      </w:r>
      <w:r w:rsidRPr="007D37A2">
        <w:t>x.x hrs.</w:t>
      </w:r>
    </w:p>
    <w:p w14:paraId="1E86D4FB" w14:textId="0B8B1402" w:rsidR="00EE5AFA" w:rsidRPr="007D37A2" w:rsidRDefault="00EE5AFA" w:rsidP="00EE5AFA">
      <w:pPr>
        <w:pStyle w:val="a0"/>
        <w:spacing w:after="156"/>
      </w:pPr>
      <w:r w:rsidRPr="007D37A2">
        <w:t>This system supports displaying the Total Hours Engine Running and Total Hours Engine Idle, in the form of x.x hrs.</w:t>
      </w:r>
    </w:p>
    <w:p w14:paraId="718B3606" w14:textId="62FFB133" w:rsidR="007D6D4E" w:rsidRPr="007D37A2" w:rsidRDefault="007D6D4E" w:rsidP="00EE5AFA">
      <w:pPr>
        <w:pStyle w:val="a0"/>
        <w:spacing w:after="156"/>
      </w:pPr>
      <w:r w:rsidRPr="007D37A2">
        <w:rPr>
          <w:rFonts w:hint="eastAsia"/>
        </w:rPr>
        <w:t>针对</w:t>
      </w:r>
      <w:r w:rsidRPr="007D37A2">
        <w:rPr>
          <w:rFonts w:hint="eastAsia"/>
        </w:rPr>
        <w:t>CLEA</w:t>
      </w:r>
      <w:r w:rsidRPr="007D37A2">
        <w:rPr>
          <w:rFonts w:hint="eastAsia"/>
        </w:rPr>
        <w:t>架构的项目，对应功能接口以及逻辑参考</w:t>
      </w:r>
      <w:r w:rsidRPr="007D37A2">
        <w:rPr>
          <w:rFonts w:hint="eastAsia"/>
        </w:rPr>
        <w:t>PIS-2076</w:t>
      </w:r>
      <w:r w:rsidRPr="007D37A2">
        <w:rPr>
          <w:rFonts w:hint="eastAsia"/>
        </w:rPr>
        <w:t>的</w:t>
      </w:r>
      <w:r w:rsidRPr="007D37A2">
        <w:rPr>
          <w:rFonts w:hint="eastAsia"/>
        </w:rPr>
        <w:t>5.2.10</w:t>
      </w:r>
      <w:r w:rsidRPr="007D37A2">
        <w:rPr>
          <w:rFonts w:hint="eastAsia"/>
        </w:rPr>
        <w:t>章节</w:t>
      </w:r>
    </w:p>
    <w:p w14:paraId="6343131C" w14:textId="44F9AD83" w:rsidR="00CB65B7" w:rsidRPr="007D37A2" w:rsidRDefault="00CB65B7" w:rsidP="005C0B79">
      <w:pPr>
        <w:pStyle w:val="a0"/>
        <w:spacing w:after="156"/>
      </w:pPr>
      <w:r w:rsidRPr="007D37A2">
        <w:rPr>
          <w:rFonts w:hint="eastAsia"/>
          <w:strike/>
        </w:rPr>
        <w:t>仅在</w:t>
      </w:r>
      <w:r w:rsidRPr="007D37A2">
        <w:rPr>
          <w:rFonts w:hint="eastAsia"/>
          <w:strike/>
        </w:rPr>
        <w:t>Global</w:t>
      </w:r>
      <w:r w:rsidRPr="007D37A2">
        <w:rPr>
          <w:strike/>
        </w:rPr>
        <w:t xml:space="preserve"> </w:t>
      </w:r>
      <w:r w:rsidRPr="007D37A2">
        <w:rPr>
          <w:rFonts w:hint="eastAsia"/>
          <w:strike/>
        </w:rPr>
        <w:t>B</w:t>
      </w:r>
      <w:r w:rsidRPr="007D37A2">
        <w:rPr>
          <w:rFonts w:hint="eastAsia"/>
          <w:strike/>
        </w:rPr>
        <w:t>架构的项目中显示该功能，</w:t>
      </w:r>
      <w:r w:rsidR="007D6D4E" w:rsidRPr="007D37A2">
        <w:rPr>
          <w:rFonts w:hint="eastAsia"/>
          <w:strike/>
        </w:rPr>
        <w:t>针对</w:t>
      </w:r>
      <w:r w:rsidR="007D6D4E" w:rsidRPr="007D37A2">
        <w:rPr>
          <w:rFonts w:hint="eastAsia"/>
        </w:rPr>
        <w:t>Global</w:t>
      </w:r>
      <w:r w:rsidR="007D6D4E" w:rsidRPr="007D37A2">
        <w:t xml:space="preserve"> </w:t>
      </w:r>
      <w:r w:rsidR="007D6D4E" w:rsidRPr="007D37A2">
        <w:rPr>
          <w:rFonts w:hint="eastAsia"/>
        </w:rPr>
        <w:t>B</w:t>
      </w:r>
      <w:r w:rsidR="007D6D4E" w:rsidRPr="007D37A2">
        <w:rPr>
          <w:rFonts w:hint="eastAsia"/>
        </w:rPr>
        <w:t>架构，</w:t>
      </w:r>
      <w:r w:rsidRPr="007D37A2">
        <w:rPr>
          <w:rFonts w:hint="eastAsia"/>
        </w:rPr>
        <w:t>对应功能接口以及逻辑参考</w:t>
      </w:r>
      <w:r w:rsidRPr="007D37A2">
        <w:rPr>
          <w:rFonts w:hint="eastAsia"/>
        </w:rPr>
        <w:t>GB</w:t>
      </w:r>
      <w:r w:rsidRPr="007D37A2">
        <w:t xml:space="preserve"> </w:t>
      </w:r>
      <w:r w:rsidRPr="007D37A2">
        <w:rPr>
          <w:rFonts w:hint="eastAsia"/>
        </w:rPr>
        <w:t>IPC</w:t>
      </w:r>
      <w:r w:rsidRPr="007D37A2">
        <w:t xml:space="preserve"> </w:t>
      </w:r>
      <w:r w:rsidRPr="007D37A2">
        <w:rPr>
          <w:rFonts w:hint="eastAsia"/>
        </w:rPr>
        <w:t>CTRS</w:t>
      </w:r>
      <w:r w:rsidRPr="007D37A2">
        <w:t xml:space="preserve"> </w:t>
      </w:r>
      <w:r w:rsidRPr="007D37A2">
        <w:rPr>
          <w:rFonts w:hint="eastAsia"/>
        </w:rPr>
        <w:t>章节</w:t>
      </w:r>
      <w:r w:rsidRPr="007D37A2">
        <w:rPr>
          <w:rFonts w:hint="eastAsia"/>
        </w:rPr>
        <w:t>3.1.320</w:t>
      </w:r>
      <w:r w:rsidRPr="007D37A2">
        <w:t>.</w:t>
      </w:r>
    </w:p>
    <w:p w14:paraId="40E72317" w14:textId="2AAEB5D7" w:rsidR="00EE5AFA" w:rsidRDefault="00EE5AFA" w:rsidP="00EE5AFA">
      <w:pPr>
        <w:pStyle w:val="a0"/>
        <w:spacing w:after="156"/>
      </w:pPr>
      <w:r w:rsidRPr="007D37A2">
        <w:t xml:space="preserve">This function </w:t>
      </w:r>
      <w:proofErr w:type="gramStart"/>
      <w:r w:rsidRPr="007D37A2">
        <w:t>is only shown</w:t>
      </w:r>
      <w:proofErr w:type="gramEnd"/>
      <w:r w:rsidRPr="007D37A2">
        <w:t xml:space="preserve"> in the project of Global B architecture, corresponding to the functional interface and the logical reference section 3.1.320 of GB IPC CTRS.</w:t>
      </w:r>
    </w:p>
    <w:p w14:paraId="0B82D486" w14:textId="67B245D9" w:rsidR="00461FB5" w:rsidRDefault="00461FB5" w:rsidP="00461FB5">
      <w:pPr>
        <w:pStyle w:val="Heading4"/>
        <w:rPr>
          <w:color w:val="FF0000"/>
        </w:rPr>
      </w:pPr>
      <w:r w:rsidRPr="00461FB5">
        <w:rPr>
          <w:rFonts w:hint="eastAsia"/>
          <w:color w:val="FF0000"/>
        </w:rPr>
        <w:t>机油温度</w:t>
      </w:r>
      <w:r w:rsidRPr="00461FB5">
        <w:rPr>
          <w:color w:val="FF0000"/>
        </w:rPr>
        <w:t>/Oil Temperature</w:t>
      </w:r>
      <w:r>
        <w:rPr>
          <w:rFonts w:hint="eastAsia"/>
          <w:color w:val="FF0000"/>
        </w:rPr>
        <w:t>（仅</w:t>
      </w:r>
      <w:r>
        <w:rPr>
          <w:rFonts w:hint="eastAsia"/>
          <w:color w:val="FF0000"/>
        </w:rPr>
        <w:t>GB</w:t>
      </w:r>
      <w:r>
        <w:rPr>
          <w:rFonts w:hint="eastAsia"/>
          <w:color w:val="FF0000"/>
        </w:rPr>
        <w:t>）</w:t>
      </w:r>
    </w:p>
    <w:p w14:paraId="70753382" w14:textId="1F08B28D" w:rsidR="008B4A1E" w:rsidRPr="00732340" w:rsidRDefault="00461FB5" w:rsidP="008B4A1E">
      <w:pPr>
        <w:pStyle w:val="a0"/>
        <w:spacing w:after="156"/>
        <w:rPr>
          <w:color w:val="FF0000"/>
        </w:rPr>
      </w:pPr>
      <w:r w:rsidRPr="008B4A1E">
        <w:rPr>
          <w:rFonts w:hint="eastAsia"/>
          <w:color w:val="FF0000"/>
        </w:rPr>
        <w:t>针对</w:t>
      </w:r>
      <w:r w:rsidRPr="008B4A1E">
        <w:rPr>
          <w:rFonts w:hint="eastAsia"/>
          <w:color w:val="FF0000"/>
        </w:rPr>
        <w:t>GB</w:t>
      </w:r>
      <w:r w:rsidRPr="008B4A1E">
        <w:rPr>
          <w:rFonts w:hint="eastAsia"/>
          <w:color w:val="FF0000"/>
        </w:rPr>
        <w:t>项目，系统</w:t>
      </w:r>
      <w:r w:rsidR="008B4A1E" w:rsidRPr="008B4A1E">
        <w:rPr>
          <w:rFonts w:hint="eastAsia"/>
          <w:color w:val="FF0000"/>
        </w:rPr>
        <w:t>支持显示当前机油温度，温度范围为</w:t>
      </w:r>
      <w:r w:rsidR="008B4A1E" w:rsidRPr="008B4A1E">
        <w:rPr>
          <w:color w:val="FF0000"/>
        </w:rPr>
        <w:t>-40-215</w:t>
      </w:r>
      <w:r w:rsidR="008B4A1E" w:rsidRPr="008B4A1E">
        <w:rPr>
          <w:rFonts w:hint="eastAsia"/>
          <w:color w:val="FF0000"/>
        </w:rPr>
        <w:t>℃，精确到</w:t>
      </w:r>
      <w:r w:rsidR="008B4A1E" w:rsidRPr="008B4A1E">
        <w:rPr>
          <w:color w:val="FF0000"/>
        </w:rPr>
        <w:t>1</w:t>
      </w:r>
      <w:r w:rsidR="008B4A1E" w:rsidRPr="008B4A1E">
        <w:rPr>
          <w:rFonts w:hint="eastAsia"/>
          <w:color w:val="FF0000"/>
        </w:rPr>
        <w:t>℃。展现形式可包括具体温度和图表。</w:t>
      </w:r>
      <w:r w:rsidR="008B4A1E">
        <w:rPr>
          <w:rFonts w:hint="eastAsia"/>
          <w:color w:val="FF0000"/>
        </w:rPr>
        <w:t>具体数据以及显示逻辑参考</w:t>
      </w:r>
      <w:r w:rsidR="008B4A1E" w:rsidRPr="00732340">
        <w:rPr>
          <w:rFonts w:hint="eastAsia"/>
          <w:color w:val="FF0000"/>
        </w:rPr>
        <w:t>PIS-2076</w:t>
      </w:r>
      <w:r w:rsidR="008B4A1E" w:rsidRPr="00732340">
        <w:rPr>
          <w:color w:val="FF0000"/>
        </w:rPr>
        <w:t xml:space="preserve"> </w:t>
      </w:r>
      <w:r w:rsidR="008B4A1E" w:rsidRPr="00732340">
        <w:rPr>
          <w:rFonts w:hint="eastAsia"/>
          <w:color w:val="FF0000"/>
        </w:rPr>
        <w:t>Cluster</w:t>
      </w:r>
      <w:r w:rsidR="008B4A1E" w:rsidRPr="00732340">
        <w:rPr>
          <w:color w:val="FF0000"/>
        </w:rPr>
        <w:t xml:space="preserve"> </w:t>
      </w:r>
      <w:r w:rsidR="008B4A1E" w:rsidRPr="00732340">
        <w:rPr>
          <w:rFonts w:hint="eastAsia"/>
          <w:color w:val="FF0000"/>
        </w:rPr>
        <w:t>General</w:t>
      </w:r>
      <w:r w:rsidR="008B4A1E" w:rsidRPr="00732340">
        <w:rPr>
          <w:color w:val="FF0000"/>
        </w:rPr>
        <w:t xml:space="preserve"> </w:t>
      </w:r>
      <w:r w:rsidR="008B4A1E" w:rsidRPr="00732340">
        <w:rPr>
          <w:rFonts w:hint="eastAsia"/>
          <w:color w:val="FF0000"/>
        </w:rPr>
        <w:t>Requirement</w:t>
      </w:r>
      <w:r w:rsidR="008B4A1E" w:rsidRPr="00732340">
        <w:rPr>
          <w:color w:val="FF0000"/>
        </w:rPr>
        <w:t xml:space="preserve"> </w:t>
      </w:r>
      <w:r w:rsidR="008B4A1E" w:rsidRPr="00732340">
        <w:rPr>
          <w:rFonts w:hint="eastAsia"/>
          <w:color w:val="FF0000"/>
        </w:rPr>
        <w:t>的</w:t>
      </w:r>
      <w:r w:rsidR="008F354E">
        <w:rPr>
          <w:rFonts w:hint="eastAsia"/>
          <w:color w:val="FF0000"/>
        </w:rPr>
        <w:t>5.2.13</w:t>
      </w:r>
      <w:r w:rsidR="008B4A1E" w:rsidRPr="00732340">
        <w:rPr>
          <w:rFonts w:hint="eastAsia"/>
          <w:color w:val="FF0000"/>
        </w:rPr>
        <w:t>章节</w:t>
      </w:r>
      <w:r w:rsidR="008F354E">
        <w:rPr>
          <w:rFonts w:hint="eastAsia"/>
          <w:color w:val="FF0000"/>
        </w:rPr>
        <w:t>。</w:t>
      </w:r>
    </w:p>
    <w:p w14:paraId="624CD30C" w14:textId="382003AC" w:rsidR="00461FB5" w:rsidRPr="008B4A1E" w:rsidRDefault="00461FB5" w:rsidP="008B4A1E">
      <w:pPr>
        <w:pStyle w:val="a0"/>
        <w:spacing w:after="156"/>
        <w:rPr>
          <w:color w:val="FF0000"/>
        </w:rPr>
      </w:pPr>
    </w:p>
    <w:p w14:paraId="18D827C8" w14:textId="77777777" w:rsidR="00461FB5" w:rsidRPr="00461FB5" w:rsidRDefault="00461FB5" w:rsidP="00461FB5"/>
    <w:p w14:paraId="12B40C3C" w14:textId="77777777" w:rsidR="00A936E9" w:rsidRPr="007D37A2" w:rsidRDefault="00D46C60">
      <w:pPr>
        <w:pStyle w:val="Heading3"/>
        <w:rPr>
          <w:rFonts w:ascii="Arial" w:hAnsi="Arial" w:cs="Arial"/>
          <w:strike/>
        </w:rPr>
      </w:pPr>
      <w:bookmarkStart w:id="52" w:name="_Toc515989365"/>
      <w:bookmarkStart w:id="53" w:name="_Toc66450731"/>
      <w:r w:rsidRPr="007D37A2">
        <w:rPr>
          <w:rFonts w:ascii="Arial" w:hAnsi="Arial" w:cs="Arial"/>
          <w:strike/>
        </w:rPr>
        <w:t>车辆电子系统</w:t>
      </w:r>
      <w:r w:rsidRPr="007D37A2">
        <w:rPr>
          <w:rFonts w:ascii="Arial" w:hAnsi="Arial" w:cs="Arial" w:hint="eastAsia"/>
          <w:strike/>
        </w:rPr>
        <w:t>/</w:t>
      </w:r>
      <w:r w:rsidRPr="007D37A2">
        <w:rPr>
          <w:rFonts w:ascii="Arial" w:hAnsi="Arial" w:cs="Arial"/>
          <w:strike/>
        </w:rPr>
        <w:t>Vehicle Electronic System</w:t>
      </w:r>
      <w:bookmarkEnd w:id="52"/>
      <w:bookmarkEnd w:id="53"/>
    </w:p>
    <w:p w14:paraId="204606E8" w14:textId="77777777" w:rsidR="00A936E9" w:rsidRPr="007D37A2" w:rsidRDefault="00D46C60">
      <w:pPr>
        <w:pStyle w:val="Heading4"/>
        <w:rPr>
          <w:rFonts w:ascii="Arial" w:hAnsi="Arial" w:cs="Arial"/>
          <w:strike/>
        </w:rPr>
      </w:pPr>
      <w:bookmarkStart w:id="54" w:name="_Toc515989366"/>
      <w:r w:rsidRPr="007D37A2">
        <w:rPr>
          <w:rFonts w:ascii="Arial" w:hAnsi="Arial" w:cs="Arial"/>
          <w:strike/>
        </w:rPr>
        <w:t>电子稳定系统</w:t>
      </w:r>
      <w:r w:rsidRPr="007D37A2">
        <w:rPr>
          <w:rFonts w:ascii="Arial" w:hAnsi="Arial" w:cs="Arial" w:hint="eastAsia"/>
          <w:strike/>
        </w:rPr>
        <w:t>/</w:t>
      </w:r>
      <w:r w:rsidRPr="007D37A2">
        <w:rPr>
          <w:rFonts w:ascii="Arial" w:hAnsi="Arial" w:cs="Arial"/>
          <w:strike/>
        </w:rPr>
        <w:t>Electronic Stability Program</w:t>
      </w:r>
      <w:bookmarkEnd w:id="54"/>
    </w:p>
    <w:p w14:paraId="3983B318" w14:textId="77777777" w:rsidR="00A936E9" w:rsidRPr="007D37A2" w:rsidRDefault="00D46C60">
      <w:pPr>
        <w:pStyle w:val="a0"/>
        <w:spacing w:after="156"/>
        <w:rPr>
          <w:rFonts w:ascii="Arial" w:hAnsi="Arial" w:cs="Arial"/>
          <w:strike/>
        </w:rPr>
      </w:pPr>
      <w:r w:rsidRPr="007D37A2">
        <w:rPr>
          <w:rFonts w:ascii="Arial" w:hAnsi="Arial" w:cs="Arial"/>
          <w:strike/>
        </w:rPr>
        <w:t>用户可以通过本系统查看刹车电子稳定系统（</w:t>
      </w:r>
      <w:r w:rsidRPr="007D37A2">
        <w:rPr>
          <w:rFonts w:ascii="Arial" w:hAnsi="Arial" w:cs="Arial"/>
          <w:strike/>
        </w:rPr>
        <w:t>ESP</w:t>
      </w:r>
      <w:r w:rsidRPr="007D37A2">
        <w:rPr>
          <w:rFonts w:ascii="Arial" w:hAnsi="Arial" w:cs="Arial"/>
          <w:strike/>
        </w:rPr>
        <w:t>）的状态。</w:t>
      </w:r>
      <w:r w:rsidRPr="007D37A2">
        <w:rPr>
          <w:rFonts w:ascii="Arial" w:hAnsi="Arial" w:cs="Arial"/>
          <w:strike/>
        </w:rPr>
        <w:br/>
      </w:r>
      <w:r w:rsidRPr="007D37A2">
        <w:rPr>
          <w:rFonts w:ascii="Arial" w:hAnsi="Arial" w:cs="Arial"/>
          <w:strike/>
        </w:rPr>
        <w:lastRenderedPageBreak/>
        <w:t>The user shall be able to view the status of the Electronic Stability Program (ESP) via the system.</w:t>
      </w:r>
    </w:p>
    <w:p w14:paraId="0C7A7E22" w14:textId="77777777" w:rsidR="00A936E9" w:rsidRPr="007D37A2" w:rsidRDefault="00D46C60">
      <w:pPr>
        <w:pStyle w:val="a0"/>
        <w:spacing w:after="156"/>
        <w:rPr>
          <w:rFonts w:ascii="Arial" w:hAnsi="Arial" w:cs="Arial"/>
          <w:strike/>
        </w:rPr>
      </w:pPr>
      <w:r w:rsidRPr="007D37A2">
        <w:rPr>
          <w:rFonts w:ascii="Arial" w:hAnsi="Arial" w:cs="Arial"/>
          <w:strike/>
        </w:rPr>
        <w:t>本系统显示刹车电子稳定系统（</w:t>
      </w:r>
      <w:r w:rsidRPr="007D37A2">
        <w:rPr>
          <w:rFonts w:ascii="Arial" w:hAnsi="Arial" w:cs="Arial"/>
          <w:strike/>
        </w:rPr>
        <w:t>ESP</w:t>
      </w:r>
      <w:r w:rsidRPr="007D37A2">
        <w:rPr>
          <w:rFonts w:ascii="Arial" w:hAnsi="Arial" w:cs="Arial"/>
          <w:strike/>
        </w:rPr>
        <w:t>）是否故障。当</w:t>
      </w:r>
      <w:r w:rsidRPr="007D37A2">
        <w:rPr>
          <w:rFonts w:ascii="Arial" w:hAnsi="Arial" w:cs="Arial"/>
          <w:strike/>
        </w:rPr>
        <w:t>ESP</w:t>
      </w:r>
      <w:r w:rsidRPr="007D37A2">
        <w:rPr>
          <w:rFonts w:ascii="Arial" w:hAnsi="Arial" w:cs="Arial"/>
          <w:strike/>
        </w:rPr>
        <w:t>故障时，界面显示当前状态的同时，系统通过通知中心弹框提示用户</w:t>
      </w:r>
      <w:r w:rsidRPr="007D37A2">
        <w:rPr>
          <w:rFonts w:ascii="Arial" w:hAnsi="Arial" w:cs="Arial"/>
          <w:strike/>
        </w:rPr>
        <w:t>ESP</w:t>
      </w:r>
      <w:r w:rsidRPr="007D37A2">
        <w:rPr>
          <w:rFonts w:ascii="Arial" w:hAnsi="Arial" w:cs="Arial"/>
          <w:strike/>
        </w:rPr>
        <w:t>故障。</w:t>
      </w:r>
      <w:r w:rsidRPr="007D37A2">
        <w:rPr>
          <w:rFonts w:ascii="Arial" w:hAnsi="Arial" w:cs="Arial"/>
          <w:strike/>
        </w:rPr>
        <w:br/>
        <w:t>This system shall show whether the brake electronic stability program (ESP) is faulty. When ESP fails, the interface shall display the current status, and the system shall remind the user for ESP fault via Pop-ups of the notification center.</w:t>
      </w:r>
    </w:p>
    <w:p w14:paraId="52458CBB" w14:textId="77777777" w:rsidR="00A936E9" w:rsidRPr="007D37A2" w:rsidRDefault="00D46C60">
      <w:pPr>
        <w:pStyle w:val="a0"/>
        <w:spacing w:after="156"/>
        <w:rPr>
          <w:rFonts w:ascii="Arial" w:hAnsi="Arial" w:cs="Arial"/>
          <w:strike/>
        </w:rPr>
      </w:pPr>
      <w:r w:rsidRPr="007D37A2">
        <w:rPr>
          <w:rFonts w:ascii="Arial" w:hAnsi="Arial" w:cs="Arial"/>
          <w:strike/>
        </w:rPr>
        <w:t>在车辆启动时，车机需对刹车电子稳定系统进行自动检测，</w:t>
      </w:r>
      <w:r w:rsidRPr="007D37A2">
        <w:rPr>
          <w:rFonts w:ascii="Arial" w:hAnsi="Arial" w:cs="Arial"/>
          <w:strike/>
        </w:rPr>
        <w:t xml:space="preserve"> ESP</w:t>
      </w:r>
      <w:r w:rsidRPr="007D37A2">
        <w:rPr>
          <w:rFonts w:ascii="Arial" w:hAnsi="Arial" w:cs="Arial"/>
          <w:strike/>
        </w:rPr>
        <w:t>系统异常时需提示用户。</w:t>
      </w:r>
      <w:r w:rsidRPr="007D37A2">
        <w:rPr>
          <w:rFonts w:ascii="Arial" w:hAnsi="Arial" w:cs="Arial"/>
          <w:strike/>
        </w:rPr>
        <w:br/>
        <w:t xml:space="preserve">When the vehicle is started, the on-board system shall automatically </w:t>
      </w:r>
      <w:r w:rsidRPr="007D37A2">
        <w:rPr>
          <w:rFonts w:ascii="Arial" w:hAnsi="Arial" w:cs="Arial" w:hint="eastAsia"/>
          <w:strike/>
        </w:rPr>
        <w:t>inspect</w:t>
      </w:r>
      <w:r w:rsidRPr="007D37A2">
        <w:rPr>
          <w:rFonts w:ascii="Arial" w:hAnsi="Arial" w:cs="Arial"/>
          <w:strike/>
        </w:rPr>
        <w:t xml:space="preserve"> the electronic stability program, and the user shall be reminded when the ESP system is abnormal.</w:t>
      </w:r>
    </w:p>
    <w:p w14:paraId="5134CC7B" w14:textId="77777777" w:rsidR="00A936E9" w:rsidRPr="007D37A2" w:rsidRDefault="00D46C60">
      <w:pPr>
        <w:pStyle w:val="Heading4"/>
        <w:rPr>
          <w:rFonts w:ascii="Arial" w:hAnsi="Arial" w:cs="Arial"/>
          <w:strike/>
        </w:rPr>
      </w:pPr>
      <w:bookmarkStart w:id="55" w:name="_Toc515989367"/>
      <w:r w:rsidRPr="007D37A2">
        <w:rPr>
          <w:rFonts w:ascii="Arial" w:hAnsi="Arial" w:cs="Arial"/>
          <w:strike/>
        </w:rPr>
        <w:t>牵引力控制系统</w:t>
      </w:r>
      <w:r w:rsidRPr="007D37A2">
        <w:rPr>
          <w:rFonts w:ascii="Arial" w:hAnsi="Arial" w:cs="Arial" w:hint="eastAsia"/>
          <w:strike/>
        </w:rPr>
        <w:t>/</w:t>
      </w:r>
      <w:r w:rsidRPr="007D37A2">
        <w:rPr>
          <w:rFonts w:ascii="Arial" w:hAnsi="Arial" w:cs="Arial"/>
          <w:strike/>
        </w:rPr>
        <w:t>Traction Control System</w:t>
      </w:r>
      <w:bookmarkEnd w:id="55"/>
    </w:p>
    <w:p w14:paraId="71956FC2" w14:textId="543D0D0F" w:rsidR="00A936E9" w:rsidRPr="007D37A2" w:rsidRDefault="00D46C60">
      <w:pPr>
        <w:pStyle w:val="a0"/>
        <w:spacing w:after="156"/>
        <w:rPr>
          <w:rFonts w:ascii="Arial" w:hAnsi="Arial" w:cs="Arial"/>
          <w:strike/>
        </w:rPr>
      </w:pPr>
      <w:r w:rsidRPr="007D37A2">
        <w:rPr>
          <w:rFonts w:ascii="Arial" w:hAnsi="Arial" w:cs="Arial"/>
          <w:strike/>
        </w:rPr>
        <w:t>用户可以通过本系统查看牵引力控制系统（</w:t>
      </w:r>
      <w:r w:rsidRPr="007D37A2">
        <w:rPr>
          <w:rFonts w:ascii="Arial" w:hAnsi="Arial" w:cs="Arial"/>
          <w:strike/>
        </w:rPr>
        <w:t>TCS</w:t>
      </w:r>
      <w:r w:rsidRPr="007D37A2">
        <w:rPr>
          <w:rFonts w:ascii="Arial" w:hAnsi="Arial" w:cs="Arial"/>
          <w:strike/>
        </w:rPr>
        <w:t>）的状态。</w:t>
      </w:r>
      <w:r w:rsidRPr="007D37A2">
        <w:rPr>
          <w:rFonts w:ascii="Arial" w:hAnsi="Arial" w:cs="Arial"/>
          <w:strike/>
        </w:rPr>
        <w:br/>
        <w:t>The user shall be able to view the status of traction control system (TCS) via the system.</w:t>
      </w:r>
    </w:p>
    <w:p w14:paraId="0CED66F5" w14:textId="77777777" w:rsidR="00A936E9" w:rsidRPr="007D37A2" w:rsidRDefault="00D46C60">
      <w:pPr>
        <w:pStyle w:val="a0"/>
        <w:spacing w:after="156"/>
        <w:rPr>
          <w:rFonts w:ascii="Arial" w:hAnsi="Arial" w:cs="Arial"/>
          <w:strike/>
        </w:rPr>
      </w:pPr>
      <w:r w:rsidRPr="007D37A2">
        <w:rPr>
          <w:rFonts w:ascii="Arial" w:hAnsi="Arial" w:cs="Arial"/>
          <w:strike/>
        </w:rPr>
        <w:t>本系统显示牵引力控制系统（</w:t>
      </w:r>
      <w:r w:rsidRPr="007D37A2">
        <w:rPr>
          <w:rFonts w:ascii="Arial" w:hAnsi="Arial" w:cs="Arial"/>
          <w:strike/>
        </w:rPr>
        <w:t>TCS</w:t>
      </w:r>
      <w:r w:rsidRPr="007D37A2">
        <w:rPr>
          <w:rFonts w:ascii="Arial" w:hAnsi="Arial" w:cs="Arial"/>
          <w:strike/>
        </w:rPr>
        <w:t>）是否故障。当</w:t>
      </w:r>
      <w:r w:rsidRPr="007D37A2">
        <w:rPr>
          <w:rFonts w:ascii="Arial" w:hAnsi="Arial" w:cs="Arial"/>
          <w:strike/>
        </w:rPr>
        <w:t>TCS</w:t>
      </w:r>
      <w:r w:rsidRPr="007D37A2">
        <w:rPr>
          <w:rFonts w:ascii="Arial" w:hAnsi="Arial" w:cs="Arial"/>
          <w:strike/>
        </w:rPr>
        <w:t>故障时，界面显示当前状态的同时，系统通过通知中心弹框提示用户</w:t>
      </w:r>
      <w:r w:rsidRPr="007D37A2">
        <w:rPr>
          <w:rFonts w:ascii="Arial" w:hAnsi="Arial" w:cs="Arial"/>
          <w:strike/>
        </w:rPr>
        <w:t>TCS</w:t>
      </w:r>
      <w:r w:rsidRPr="007D37A2">
        <w:rPr>
          <w:rFonts w:ascii="Arial" w:hAnsi="Arial" w:cs="Arial"/>
          <w:strike/>
        </w:rPr>
        <w:t>故障。</w:t>
      </w:r>
      <w:r w:rsidRPr="007D37A2">
        <w:rPr>
          <w:rFonts w:ascii="Arial" w:hAnsi="Arial" w:cs="Arial"/>
          <w:strike/>
        </w:rPr>
        <w:br/>
        <w:t>This system shall display whether the traction control system (TCS) is faulty. When TCS fails, the interface shall display the current status, and the system shall remind the user for TCS fault via Pop-ups of the notification center.</w:t>
      </w:r>
    </w:p>
    <w:p w14:paraId="0A9373B0" w14:textId="77777777" w:rsidR="00A936E9" w:rsidRPr="007D37A2" w:rsidRDefault="00D46C60">
      <w:pPr>
        <w:pStyle w:val="a0"/>
        <w:spacing w:after="156"/>
        <w:rPr>
          <w:rFonts w:ascii="Arial" w:hAnsi="Arial" w:cs="Arial"/>
          <w:strike/>
        </w:rPr>
      </w:pPr>
      <w:r w:rsidRPr="007D37A2">
        <w:rPr>
          <w:rFonts w:ascii="Arial" w:hAnsi="Arial" w:cs="Arial"/>
          <w:strike/>
        </w:rPr>
        <w:t>在车辆启动时，车机需对牵引力控制系统进行自动检测，</w:t>
      </w:r>
      <w:r w:rsidRPr="007D37A2">
        <w:rPr>
          <w:rFonts w:ascii="Arial" w:hAnsi="Arial" w:cs="Arial"/>
          <w:strike/>
        </w:rPr>
        <w:t xml:space="preserve"> TCS</w:t>
      </w:r>
      <w:r w:rsidRPr="007D37A2">
        <w:rPr>
          <w:rFonts w:ascii="Arial" w:hAnsi="Arial" w:cs="Arial"/>
          <w:strike/>
        </w:rPr>
        <w:t>系统异常时需提示用户。</w:t>
      </w:r>
      <w:r w:rsidRPr="007D37A2">
        <w:rPr>
          <w:rFonts w:ascii="Arial" w:hAnsi="Arial" w:cs="Arial"/>
          <w:strike/>
        </w:rPr>
        <w:br/>
        <w:t xml:space="preserve">When the vehicle is started, the on-board system shall automatically </w:t>
      </w:r>
      <w:r w:rsidRPr="007D37A2">
        <w:rPr>
          <w:rFonts w:ascii="Arial" w:hAnsi="Arial" w:cs="Arial" w:hint="eastAsia"/>
          <w:strike/>
        </w:rPr>
        <w:t>inspect</w:t>
      </w:r>
      <w:r w:rsidRPr="007D37A2">
        <w:rPr>
          <w:rFonts w:ascii="Arial" w:hAnsi="Arial" w:cs="Arial"/>
          <w:strike/>
        </w:rPr>
        <w:t xml:space="preserve"> the Traction Control System, and the user shall be reminded when the TCS system is abnormal.</w:t>
      </w:r>
    </w:p>
    <w:p w14:paraId="55C9E0A2" w14:textId="77777777" w:rsidR="00A936E9" w:rsidRPr="007D37A2" w:rsidRDefault="00D46C60">
      <w:pPr>
        <w:pStyle w:val="Heading4"/>
        <w:rPr>
          <w:rFonts w:ascii="Arial" w:hAnsi="Arial" w:cs="Arial"/>
          <w:strike/>
        </w:rPr>
      </w:pPr>
      <w:bookmarkStart w:id="56" w:name="_Toc515989368"/>
      <w:r w:rsidRPr="007D37A2">
        <w:rPr>
          <w:rFonts w:ascii="Arial" w:hAnsi="Arial" w:cs="Arial"/>
          <w:strike/>
        </w:rPr>
        <w:t>制动防抱死系统</w:t>
      </w:r>
      <w:r w:rsidRPr="007D37A2">
        <w:rPr>
          <w:rFonts w:ascii="Arial" w:hAnsi="Arial" w:cs="Arial" w:hint="eastAsia"/>
          <w:strike/>
        </w:rPr>
        <w:t>/</w:t>
      </w:r>
      <w:r w:rsidRPr="007D37A2">
        <w:rPr>
          <w:rFonts w:ascii="Arial" w:hAnsi="Arial" w:cs="Arial"/>
          <w:strike/>
        </w:rPr>
        <w:t>Anti-lock Braking System</w:t>
      </w:r>
      <w:bookmarkEnd w:id="56"/>
    </w:p>
    <w:p w14:paraId="3CBB7B72" w14:textId="77777777" w:rsidR="00A936E9" w:rsidRPr="007D37A2" w:rsidRDefault="00D46C60">
      <w:pPr>
        <w:pStyle w:val="a0"/>
        <w:spacing w:after="156"/>
        <w:rPr>
          <w:rFonts w:ascii="Arial" w:hAnsi="Arial" w:cs="Arial"/>
          <w:strike/>
        </w:rPr>
      </w:pPr>
      <w:r w:rsidRPr="007D37A2">
        <w:rPr>
          <w:rFonts w:ascii="Arial" w:hAnsi="Arial" w:cs="Arial"/>
          <w:strike/>
        </w:rPr>
        <w:t>用户可以通过本系统查看制动防抱死系统（</w:t>
      </w:r>
      <w:r w:rsidRPr="007D37A2">
        <w:rPr>
          <w:rFonts w:ascii="Arial" w:hAnsi="Arial" w:cs="Arial"/>
          <w:strike/>
        </w:rPr>
        <w:t>ABS</w:t>
      </w:r>
      <w:r w:rsidRPr="007D37A2">
        <w:rPr>
          <w:rFonts w:ascii="Arial" w:hAnsi="Arial" w:cs="Arial"/>
          <w:strike/>
        </w:rPr>
        <w:t>）的状态。</w:t>
      </w:r>
      <w:r w:rsidRPr="007D37A2">
        <w:rPr>
          <w:rFonts w:ascii="Arial" w:hAnsi="Arial" w:cs="Arial"/>
          <w:strike/>
        </w:rPr>
        <w:br/>
        <w:t>The user shall be able to view the status of the anti-lock braking system (ABS) via the system.</w:t>
      </w:r>
    </w:p>
    <w:p w14:paraId="7F7BA106" w14:textId="77777777" w:rsidR="00A936E9" w:rsidRPr="007D37A2" w:rsidRDefault="00D46C60">
      <w:pPr>
        <w:pStyle w:val="a0"/>
        <w:spacing w:after="156"/>
        <w:rPr>
          <w:rFonts w:ascii="Arial" w:hAnsi="Arial" w:cs="Arial"/>
          <w:strike/>
        </w:rPr>
      </w:pPr>
      <w:r w:rsidRPr="007D37A2">
        <w:rPr>
          <w:rFonts w:ascii="Arial" w:hAnsi="Arial" w:cs="Arial"/>
          <w:strike/>
        </w:rPr>
        <w:t>本系统显示制动防抱死系统（</w:t>
      </w:r>
      <w:r w:rsidRPr="007D37A2">
        <w:rPr>
          <w:rFonts w:ascii="Arial" w:hAnsi="Arial" w:cs="Arial"/>
          <w:strike/>
        </w:rPr>
        <w:t>ABS</w:t>
      </w:r>
      <w:r w:rsidRPr="007D37A2">
        <w:rPr>
          <w:rFonts w:ascii="Arial" w:hAnsi="Arial" w:cs="Arial"/>
          <w:strike/>
        </w:rPr>
        <w:t>）是否故障。当</w:t>
      </w:r>
      <w:r w:rsidRPr="007D37A2">
        <w:rPr>
          <w:rFonts w:ascii="Arial" w:hAnsi="Arial" w:cs="Arial"/>
          <w:strike/>
        </w:rPr>
        <w:t>ABS</w:t>
      </w:r>
      <w:r w:rsidRPr="007D37A2">
        <w:rPr>
          <w:rFonts w:ascii="Arial" w:hAnsi="Arial" w:cs="Arial"/>
          <w:strike/>
        </w:rPr>
        <w:t>故障时，界面显示当前状态的同时，系统通过通知中心弹框提示用户</w:t>
      </w:r>
      <w:r w:rsidRPr="007D37A2">
        <w:rPr>
          <w:rFonts w:ascii="Arial" w:hAnsi="Arial" w:cs="Arial"/>
          <w:strike/>
        </w:rPr>
        <w:t>ABS</w:t>
      </w:r>
      <w:r w:rsidRPr="007D37A2">
        <w:rPr>
          <w:rFonts w:ascii="Arial" w:hAnsi="Arial" w:cs="Arial"/>
          <w:strike/>
        </w:rPr>
        <w:t>故障。</w:t>
      </w:r>
      <w:r w:rsidRPr="007D37A2">
        <w:rPr>
          <w:rFonts w:ascii="Arial" w:hAnsi="Arial" w:cs="Arial"/>
          <w:strike/>
        </w:rPr>
        <w:br/>
        <w:t>This system shall display whether the anti-lock braking system (ABS) is faulty. When the ABS fails, the interface shall display the current status, and the system shall remind the user for ABS fault via Pop-ups of the notification center.</w:t>
      </w:r>
    </w:p>
    <w:p w14:paraId="44DD5080" w14:textId="77777777" w:rsidR="00A936E9" w:rsidRPr="007D37A2" w:rsidRDefault="00D46C60">
      <w:pPr>
        <w:pStyle w:val="a0"/>
        <w:spacing w:after="156"/>
        <w:rPr>
          <w:rFonts w:ascii="Arial" w:hAnsi="Arial" w:cs="Arial"/>
          <w:strike/>
        </w:rPr>
      </w:pPr>
      <w:r w:rsidRPr="007D37A2">
        <w:rPr>
          <w:rFonts w:ascii="Arial" w:hAnsi="Arial" w:cs="Arial"/>
          <w:strike/>
        </w:rPr>
        <w:t>在车辆启动时，车机需对制动防抱死系统进行自动检测，</w:t>
      </w:r>
      <w:r w:rsidRPr="007D37A2">
        <w:rPr>
          <w:rFonts w:ascii="Arial" w:hAnsi="Arial" w:cs="Arial"/>
          <w:strike/>
        </w:rPr>
        <w:t>ABS</w:t>
      </w:r>
      <w:r w:rsidRPr="007D37A2">
        <w:rPr>
          <w:rFonts w:ascii="Arial" w:hAnsi="Arial" w:cs="Arial"/>
          <w:strike/>
        </w:rPr>
        <w:t>系统异常时需提示用户。</w:t>
      </w:r>
      <w:r w:rsidRPr="007D37A2">
        <w:rPr>
          <w:rFonts w:ascii="Arial" w:hAnsi="Arial" w:cs="Arial"/>
          <w:strike/>
        </w:rPr>
        <w:br/>
        <w:t xml:space="preserve">When the vehicle is started, the on-board system shall automatically </w:t>
      </w:r>
      <w:r w:rsidRPr="007D37A2">
        <w:rPr>
          <w:rFonts w:ascii="Arial" w:hAnsi="Arial" w:cs="Arial" w:hint="eastAsia"/>
          <w:strike/>
        </w:rPr>
        <w:t>inspect</w:t>
      </w:r>
      <w:r w:rsidRPr="007D37A2">
        <w:rPr>
          <w:rFonts w:ascii="Arial" w:hAnsi="Arial" w:cs="Arial"/>
          <w:strike/>
        </w:rPr>
        <w:t xml:space="preserve"> the anti-lock braking system, and the user shall be reminded when the ABS system is abnormal.</w:t>
      </w:r>
    </w:p>
    <w:p w14:paraId="796618EF" w14:textId="77777777" w:rsidR="00A936E9" w:rsidRPr="007D37A2" w:rsidRDefault="00D46C60">
      <w:pPr>
        <w:pStyle w:val="Heading4"/>
        <w:rPr>
          <w:rFonts w:ascii="Arial" w:hAnsi="Arial" w:cs="Arial"/>
          <w:strike/>
        </w:rPr>
      </w:pPr>
      <w:bookmarkStart w:id="57" w:name="_Toc515989369"/>
      <w:r w:rsidRPr="007D37A2">
        <w:rPr>
          <w:rFonts w:ascii="Arial" w:hAnsi="Arial" w:cs="Arial"/>
          <w:strike/>
        </w:rPr>
        <w:lastRenderedPageBreak/>
        <w:t>电子刹车系统</w:t>
      </w:r>
      <w:r w:rsidRPr="007D37A2">
        <w:rPr>
          <w:rFonts w:ascii="Arial" w:hAnsi="Arial" w:cs="Arial" w:hint="eastAsia"/>
          <w:strike/>
        </w:rPr>
        <w:t>/</w:t>
      </w:r>
      <w:r w:rsidRPr="007D37A2">
        <w:rPr>
          <w:rFonts w:ascii="Arial" w:hAnsi="Arial" w:cs="Arial"/>
          <w:strike/>
        </w:rPr>
        <w:t xml:space="preserve">Electronic </w:t>
      </w:r>
      <w:r w:rsidRPr="007D37A2">
        <w:rPr>
          <w:rFonts w:ascii="Arial" w:hAnsi="Arial" w:cs="Arial" w:hint="eastAsia"/>
          <w:strike/>
        </w:rPr>
        <w:t xml:space="preserve">Parking </w:t>
      </w:r>
      <w:r w:rsidRPr="007D37A2">
        <w:rPr>
          <w:rFonts w:ascii="Arial" w:hAnsi="Arial" w:cs="Arial"/>
          <w:strike/>
        </w:rPr>
        <w:t>Brake System</w:t>
      </w:r>
      <w:bookmarkEnd w:id="57"/>
    </w:p>
    <w:p w14:paraId="5CD7923E" w14:textId="77777777" w:rsidR="00A936E9" w:rsidRPr="007D37A2" w:rsidRDefault="00D46C60">
      <w:pPr>
        <w:pStyle w:val="a0"/>
        <w:spacing w:after="156"/>
        <w:rPr>
          <w:rFonts w:ascii="Arial" w:hAnsi="Arial" w:cs="Arial"/>
          <w:strike/>
        </w:rPr>
      </w:pPr>
      <w:r w:rsidRPr="007D37A2">
        <w:rPr>
          <w:rFonts w:ascii="Arial" w:hAnsi="Arial" w:cs="Arial"/>
          <w:strike/>
        </w:rPr>
        <w:t>用户可以通过本系统查看电子刹车系统（</w:t>
      </w:r>
      <w:r w:rsidRPr="007D37A2">
        <w:rPr>
          <w:rFonts w:ascii="Arial" w:hAnsi="Arial" w:cs="Arial"/>
          <w:strike/>
        </w:rPr>
        <w:t>EPB</w:t>
      </w:r>
      <w:r w:rsidRPr="007D37A2">
        <w:rPr>
          <w:rFonts w:ascii="Arial" w:hAnsi="Arial" w:cs="Arial"/>
          <w:strike/>
        </w:rPr>
        <w:t>）的状态。</w:t>
      </w:r>
      <w:r w:rsidRPr="007D37A2">
        <w:rPr>
          <w:rFonts w:ascii="Arial" w:hAnsi="Arial" w:cs="Arial"/>
          <w:strike/>
        </w:rPr>
        <w:br/>
        <w:t xml:space="preserve">The user shall be able to view the status of </w:t>
      </w:r>
      <w:bookmarkStart w:id="58" w:name="OLE_LINK2"/>
      <w:r w:rsidRPr="007D37A2">
        <w:rPr>
          <w:rFonts w:ascii="Arial" w:hAnsi="Arial" w:cs="Arial"/>
          <w:strike/>
        </w:rPr>
        <w:t>Electronic Parking Brake System (EPB)</w:t>
      </w:r>
      <w:bookmarkStart w:id="59" w:name="OLE_LINK3"/>
      <w:bookmarkEnd w:id="58"/>
      <w:r w:rsidRPr="007D37A2">
        <w:rPr>
          <w:rFonts w:ascii="Arial" w:hAnsi="Arial" w:cs="Arial"/>
          <w:strike/>
        </w:rPr>
        <w:t xml:space="preserve"> via the system.</w:t>
      </w:r>
      <w:bookmarkEnd w:id="59"/>
    </w:p>
    <w:p w14:paraId="55123375" w14:textId="77777777" w:rsidR="00A936E9" w:rsidRPr="007D37A2" w:rsidRDefault="00D46C60">
      <w:pPr>
        <w:pStyle w:val="a0"/>
        <w:spacing w:after="156"/>
        <w:rPr>
          <w:rFonts w:ascii="Arial" w:hAnsi="Arial" w:cs="Arial"/>
          <w:strike/>
        </w:rPr>
      </w:pPr>
      <w:r w:rsidRPr="007D37A2">
        <w:rPr>
          <w:rFonts w:ascii="Arial" w:hAnsi="Arial" w:cs="Arial"/>
          <w:strike/>
        </w:rPr>
        <w:t>本系统显示电子刹车系统（</w:t>
      </w:r>
      <w:r w:rsidRPr="007D37A2">
        <w:rPr>
          <w:rFonts w:ascii="Arial" w:hAnsi="Arial" w:cs="Arial"/>
          <w:strike/>
        </w:rPr>
        <w:t>EPB</w:t>
      </w:r>
      <w:r w:rsidRPr="007D37A2">
        <w:rPr>
          <w:rFonts w:ascii="Arial" w:hAnsi="Arial" w:cs="Arial"/>
          <w:strike/>
        </w:rPr>
        <w:t>）是否故障。当</w:t>
      </w:r>
      <w:r w:rsidRPr="007D37A2">
        <w:rPr>
          <w:rFonts w:ascii="Arial" w:hAnsi="Arial" w:cs="Arial"/>
          <w:strike/>
        </w:rPr>
        <w:t>EPB</w:t>
      </w:r>
      <w:r w:rsidRPr="007D37A2">
        <w:rPr>
          <w:rFonts w:ascii="Arial" w:hAnsi="Arial" w:cs="Arial"/>
          <w:strike/>
        </w:rPr>
        <w:t>故障时，界面显示当前状态的同时，系统通过通知中心弹框提示用户</w:t>
      </w:r>
      <w:r w:rsidRPr="007D37A2">
        <w:rPr>
          <w:rFonts w:ascii="Arial" w:hAnsi="Arial" w:cs="Arial"/>
          <w:strike/>
        </w:rPr>
        <w:t>EPB</w:t>
      </w:r>
      <w:r w:rsidRPr="007D37A2">
        <w:rPr>
          <w:rFonts w:ascii="Arial" w:hAnsi="Arial" w:cs="Arial"/>
          <w:strike/>
        </w:rPr>
        <w:t>故障。</w:t>
      </w:r>
      <w:r w:rsidRPr="007D37A2">
        <w:rPr>
          <w:rFonts w:ascii="Arial" w:hAnsi="Arial" w:cs="Arial"/>
          <w:strike/>
        </w:rPr>
        <w:br/>
        <w:t>This system shall display whether the electronic parking brake system (EPB) is faulty. When EPB fails, the interface shall display the current status, and the system shall remind the user for EPB fault via Pop-ups of the notification center.</w:t>
      </w:r>
    </w:p>
    <w:p w14:paraId="364CEEAA" w14:textId="77777777" w:rsidR="00A936E9" w:rsidRPr="007D37A2" w:rsidRDefault="00D46C60">
      <w:pPr>
        <w:pStyle w:val="a0"/>
        <w:spacing w:after="156"/>
        <w:rPr>
          <w:rFonts w:ascii="Arial" w:hAnsi="Arial" w:cs="Arial"/>
          <w:strike/>
        </w:rPr>
      </w:pPr>
      <w:r w:rsidRPr="007D37A2">
        <w:rPr>
          <w:rFonts w:ascii="Arial" w:hAnsi="Arial" w:cs="Arial"/>
          <w:strike/>
        </w:rPr>
        <w:t>在车辆启动时，车机需对电子刹车系统进行自动检测，</w:t>
      </w:r>
      <w:r w:rsidRPr="007D37A2">
        <w:rPr>
          <w:rFonts w:ascii="Arial" w:hAnsi="Arial" w:cs="Arial"/>
          <w:strike/>
        </w:rPr>
        <w:t xml:space="preserve"> EPB</w:t>
      </w:r>
      <w:r w:rsidRPr="007D37A2">
        <w:rPr>
          <w:rFonts w:ascii="Arial" w:hAnsi="Arial" w:cs="Arial"/>
          <w:strike/>
        </w:rPr>
        <w:t>系统异常时需提示用户。</w:t>
      </w:r>
      <w:r w:rsidRPr="007D37A2">
        <w:rPr>
          <w:rFonts w:ascii="Arial" w:hAnsi="Arial" w:cs="Arial"/>
          <w:strike/>
        </w:rPr>
        <w:br/>
        <w:t xml:space="preserve">When the vehicle is started, the on-board system shall automatically </w:t>
      </w:r>
      <w:r w:rsidRPr="007D37A2">
        <w:rPr>
          <w:rFonts w:ascii="Arial" w:hAnsi="Arial" w:cs="Arial" w:hint="eastAsia"/>
          <w:strike/>
        </w:rPr>
        <w:t>inspect</w:t>
      </w:r>
      <w:r w:rsidRPr="007D37A2">
        <w:rPr>
          <w:rFonts w:ascii="Arial" w:hAnsi="Arial" w:cs="Arial"/>
          <w:strike/>
        </w:rPr>
        <w:t xml:space="preserve"> the electronic parking brake system, and the user shall be reminded when the EPB system is abnormal.</w:t>
      </w:r>
    </w:p>
    <w:p w14:paraId="406CBD75" w14:textId="77777777" w:rsidR="00A936E9" w:rsidRPr="007D37A2" w:rsidRDefault="00D46C60">
      <w:pPr>
        <w:pStyle w:val="Heading1"/>
        <w:rPr>
          <w:rFonts w:ascii="Arial" w:hAnsi="Arial" w:cs="Arial"/>
        </w:rPr>
      </w:pPr>
      <w:bookmarkStart w:id="60" w:name="_Toc66450732"/>
      <w:r w:rsidRPr="007D37A2">
        <w:rPr>
          <w:rFonts w:ascii="Arial" w:hAnsi="Arial" w:cs="Arial"/>
        </w:rPr>
        <w:t>系统需求</w:t>
      </w:r>
      <w:r w:rsidRPr="007D37A2">
        <w:rPr>
          <w:rFonts w:ascii="Arial" w:hAnsi="Arial" w:cs="Arial" w:hint="eastAsia"/>
        </w:rPr>
        <w:t>/</w:t>
      </w:r>
      <w:r w:rsidRPr="007D37A2">
        <w:rPr>
          <w:rFonts w:ascii="Arial" w:hAnsi="Arial" w:cs="Arial"/>
        </w:rPr>
        <w:t>System Requirements</w:t>
      </w:r>
      <w:bookmarkEnd w:id="60"/>
    </w:p>
    <w:p w14:paraId="26AD1935" w14:textId="77777777" w:rsidR="00A936E9" w:rsidRPr="007D37A2" w:rsidRDefault="00D46C60">
      <w:pPr>
        <w:rPr>
          <w:rFonts w:ascii="Arial" w:hAnsi="Arial" w:cs="Arial"/>
          <w:sz w:val="24"/>
          <w:szCs w:val="24"/>
        </w:rPr>
      </w:pPr>
      <w:r w:rsidRPr="007D37A2">
        <w:rPr>
          <w:rFonts w:ascii="Arial" w:hAnsi="Arial" w:cs="Arial"/>
          <w:sz w:val="24"/>
          <w:szCs w:val="24"/>
        </w:rPr>
        <w:t>（定义系统性的需求及外部调用支持等相关内容）</w:t>
      </w:r>
      <w:r w:rsidRPr="007D37A2">
        <w:rPr>
          <w:rFonts w:ascii="Arial" w:hAnsi="Arial" w:cs="Arial"/>
          <w:sz w:val="24"/>
          <w:szCs w:val="24"/>
        </w:rPr>
        <w:br/>
        <w:t>(Define systematic requirements and support for external calls, etc.)</w:t>
      </w:r>
    </w:p>
    <w:p w14:paraId="33C4C21B" w14:textId="77777777" w:rsidR="00A936E9" w:rsidRPr="007D37A2" w:rsidRDefault="00D46C60">
      <w:pPr>
        <w:pStyle w:val="Heading2"/>
        <w:rPr>
          <w:rFonts w:ascii="Arial" w:hAnsi="Arial" w:cs="Arial"/>
        </w:rPr>
      </w:pPr>
      <w:bookmarkStart w:id="61" w:name="_Toc66450733"/>
      <w:r w:rsidRPr="007D37A2">
        <w:rPr>
          <w:rFonts w:ascii="Arial" w:hAnsi="Arial" w:cs="Arial"/>
        </w:rPr>
        <w:t>相关</w:t>
      </w:r>
      <w:r w:rsidRPr="007D37A2">
        <w:rPr>
          <w:rFonts w:ascii="Arial" w:hAnsi="Arial" w:cs="Arial"/>
        </w:rPr>
        <w:t>CAN</w:t>
      </w:r>
      <w:r w:rsidRPr="007D37A2">
        <w:rPr>
          <w:rFonts w:ascii="Arial" w:hAnsi="Arial" w:cs="Arial"/>
        </w:rPr>
        <w:t>信号</w:t>
      </w:r>
      <w:r w:rsidRPr="007D37A2">
        <w:rPr>
          <w:rFonts w:ascii="Arial" w:hAnsi="Arial" w:cs="Arial" w:hint="eastAsia"/>
        </w:rPr>
        <w:t>/</w:t>
      </w:r>
      <w:r w:rsidRPr="007D37A2">
        <w:rPr>
          <w:rFonts w:ascii="Arial" w:hAnsi="Arial" w:cs="Arial"/>
        </w:rPr>
        <w:t>Related CAN Signals</w:t>
      </w:r>
      <w:bookmarkEnd w:id="61"/>
    </w:p>
    <w:bookmarkStart w:id="62" w:name="_MON_1651917142"/>
    <w:bookmarkEnd w:id="62"/>
    <w:p w14:paraId="1E575250" w14:textId="6B5A49C4" w:rsidR="00A936E9" w:rsidRPr="007D37A2" w:rsidRDefault="001E41BD">
      <w:pPr>
        <w:pStyle w:val="a0"/>
        <w:spacing w:after="156"/>
        <w:rPr>
          <w:rFonts w:ascii="Arial" w:hAnsi="Arial" w:cs="Arial"/>
        </w:rPr>
      </w:pPr>
      <w:r w:rsidRPr="007D37A2">
        <w:rPr>
          <w:rFonts w:ascii="Arial" w:hAnsi="Arial" w:cs="Arial"/>
        </w:rPr>
        <w:object w:dxaOrig="1533" w:dyaOrig="1111" w14:anchorId="20BDA1CA">
          <v:shape id="_x0000_i1026" type="#_x0000_t75" style="width:77.45pt;height:56.4pt" o:ole="">
            <v:imagedata r:id="rId11" o:title=""/>
          </v:shape>
          <o:OLEObject Type="Embed" ProgID="Excel.Sheet.12" ShapeID="_x0000_i1026" DrawAspect="Icon" ObjectID="_1677063780" r:id="rId12"/>
        </w:object>
      </w:r>
    </w:p>
    <w:p w14:paraId="16FD8C00" w14:textId="77777777" w:rsidR="00A936E9" w:rsidRPr="007D37A2" w:rsidRDefault="00D46C60">
      <w:pPr>
        <w:pStyle w:val="Heading2"/>
        <w:rPr>
          <w:rFonts w:ascii="Arial" w:hAnsi="Arial" w:cs="Arial"/>
        </w:rPr>
      </w:pPr>
      <w:bookmarkStart w:id="63" w:name="_Toc66450734"/>
      <w:r w:rsidRPr="007D37A2">
        <w:rPr>
          <w:rFonts w:ascii="Arial" w:hAnsi="Arial" w:cs="Arial"/>
        </w:rPr>
        <w:t>相关标定项</w:t>
      </w:r>
      <w:r w:rsidRPr="007D37A2">
        <w:rPr>
          <w:rFonts w:ascii="Arial" w:hAnsi="Arial" w:cs="Arial" w:hint="eastAsia"/>
        </w:rPr>
        <w:t>/</w:t>
      </w:r>
      <w:r w:rsidRPr="007D37A2">
        <w:rPr>
          <w:rFonts w:ascii="Arial" w:hAnsi="Arial" w:cs="Arial"/>
        </w:rPr>
        <w:t>Related Calibration Items</w:t>
      </w:r>
      <w:bookmarkEnd w:id="63"/>
    </w:p>
    <w:p w14:paraId="797290AC" w14:textId="18907A12" w:rsidR="00CB1A8E" w:rsidRPr="007D37A2" w:rsidRDefault="00CB1A8E">
      <w:pPr>
        <w:rPr>
          <w:rFonts w:ascii="Arial" w:hAnsi="Arial" w:cs="Arial"/>
          <w:sz w:val="24"/>
          <w:szCs w:val="24"/>
        </w:rPr>
      </w:pPr>
      <w:r w:rsidRPr="007D37A2">
        <w:rPr>
          <w:rFonts w:ascii="Arial" w:hAnsi="Arial" w:cs="Arial"/>
          <w:sz w:val="24"/>
          <w:szCs w:val="24"/>
        </w:rPr>
        <w:object w:dxaOrig="1533" w:dyaOrig="1111" w14:anchorId="79A7C25A">
          <v:shape id="_x0000_i1027" type="#_x0000_t75" style="width:76.75pt;height:55.7pt" o:ole="">
            <v:imagedata r:id="rId13" o:title=""/>
          </v:shape>
          <o:OLEObject Type="Embed" ProgID="Excel.Sheet.12" ShapeID="_x0000_i1027" DrawAspect="Icon" ObjectID="_1677063781" r:id="rId14"/>
        </w:object>
      </w:r>
    </w:p>
    <w:p w14:paraId="035E05C1" w14:textId="7316DE5A" w:rsidR="00A936E9" w:rsidRPr="007D37A2" w:rsidRDefault="008B13C9" w:rsidP="008B13C9">
      <w:pPr>
        <w:pStyle w:val="Heading2"/>
        <w:rPr>
          <w:rFonts w:ascii="Arial" w:hAnsi="Arial" w:cs="Arial"/>
        </w:rPr>
      </w:pPr>
      <w:bookmarkStart w:id="64" w:name="_Toc66450735"/>
      <w:r w:rsidRPr="007D37A2">
        <w:rPr>
          <w:rFonts w:ascii="Arial" w:hAnsi="Arial" w:cs="Arial" w:hint="eastAsia"/>
        </w:rPr>
        <w:t>支持</w:t>
      </w:r>
      <w:r w:rsidRPr="007D37A2">
        <w:rPr>
          <w:rFonts w:ascii="Arial" w:hAnsi="Arial" w:cs="Arial" w:hint="eastAsia"/>
        </w:rPr>
        <w:t>Global</w:t>
      </w:r>
      <w:r w:rsidRPr="007D37A2">
        <w:rPr>
          <w:rFonts w:ascii="Arial" w:hAnsi="Arial" w:cs="Arial"/>
        </w:rPr>
        <w:t xml:space="preserve"> </w:t>
      </w:r>
      <w:r w:rsidRPr="007D37A2">
        <w:rPr>
          <w:rFonts w:ascii="Arial" w:hAnsi="Arial" w:cs="Arial" w:hint="eastAsia"/>
        </w:rPr>
        <w:t>Search</w:t>
      </w:r>
      <w:bookmarkEnd w:id="64"/>
    </w:p>
    <w:p w14:paraId="4F5D23CC" w14:textId="4CA3BBDB" w:rsidR="008B13C9" w:rsidRPr="007D37A2" w:rsidRDefault="00BF4846" w:rsidP="00BF4846">
      <w:pPr>
        <w:pStyle w:val="a0"/>
        <w:spacing w:after="156"/>
      </w:pPr>
      <w:r w:rsidRPr="007D37A2">
        <w:rPr>
          <w:rFonts w:hint="eastAsia"/>
        </w:rPr>
        <w:t>系统支持用户通过</w:t>
      </w:r>
      <w:r w:rsidRPr="007D37A2">
        <w:rPr>
          <w:rFonts w:hint="eastAsia"/>
        </w:rPr>
        <w:t>Global</w:t>
      </w:r>
      <w:r w:rsidRPr="007D37A2">
        <w:t xml:space="preserve"> </w:t>
      </w:r>
      <w:r w:rsidRPr="007D37A2">
        <w:rPr>
          <w:rFonts w:hint="eastAsia"/>
        </w:rPr>
        <w:t>Search</w:t>
      </w:r>
      <w:r w:rsidRPr="007D37A2">
        <w:rPr>
          <w:rFonts w:hint="eastAsia"/>
        </w:rPr>
        <w:t>模块对车辆状态应用界面显示的内容进行搜索。具体参考</w:t>
      </w:r>
      <w:r w:rsidRPr="007D37A2">
        <w:rPr>
          <w:rFonts w:hint="eastAsia"/>
        </w:rPr>
        <w:t>PIS2059</w:t>
      </w:r>
      <w:r w:rsidRPr="007D37A2">
        <w:rPr>
          <w:rFonts w:hint="eastAsia"/>
        </w:rPr>
        <w:t>第</w:t>
      </w:r>
      <w:r w:rsidRPr="007D37A2">
        <w:rPr>
          <w:rFonts w:hint="eastAsia"/>
        </w:rPr>
        <w:t>4.2.5</w:t>
      </w:r>
      <w:r w:rsidRPr="007D37A2">
        <w:rPr>
          <w:rFonts w:hint="eastAsia"/>
        </w:rPr>
        <w:t>章节。</w:t>
      </w:r>
    </w:p>
    <w:p w14:paraId="490F6F8A" w14:textId="77777777" w:rsidR="00A936E9" w:rsidRPr="007D37A2" w:rsidRDefault="00D46C60">
      <w:pPr>
        <w:pStyle w:val="Heading1"/>
        <w:rPr>
          <w:rFonts w:ascii="Arial" w:hAnsi="Arial" w:cs="Arial"/>
        </w:rPr>
      </w:pPr>
      <w:bookmarkStart w:id="65" w:name="_Toc66450736"/>
      <w:r w:rsidRPr="007D37A2">
        <w:rPr>
          <w:rFonts w:ascii="Arial" w:hAnsi="Arial" w:cs="Arial"/>
        </w:rPr>
        <w:lastRenderedPageBreak/>
        <w:t>附录</w:t>
      </w:r>
      <w:r w:rsidRPr="007D37A2">
        <w:rPr>
          <w:rFonts w:ascii="Arial" w:hAnsi="Arial" w:cs="Arial" w:hint="eastAsia"/>
        </w:rPr>
        <w:t>/</w:t>
      </w:r>
      <w:r w:rsidRPr="007D37A2">
        <w:rPr>
          <w:rFonts w:ascii="Arial" w:hAnsi="Arial" w:cs="Arial"/>
        </w:rPr>
        <w:t>Appendix</w:t>
      </w:r>
      <w:bookmarkEnd w:id="65"/>
    </w:p>
    <w:p w14:paraId="7036E456" w14:textId="0D5CB0C8" w:rsidR="00A936E9" w:rsidRPr="007D37A2" w:rsidRDefault="00A936E9">
      <w:pPr>
        <w:widowControl/>
        <w:jc w:val="left"/>
        <w:rPr>
          <w:rFonts w:ascii="Arial" w:hAnsi="Arial" w:cs="Arial"/>
          <w:sz w:val="24"/>
        </w:rPr>
      </w:pPr>
    </w:p>
    <w:p w14:paraId="04E2A3F8" w14:textId="77777777" w:rsidR="00A936E9" w:rsidRPr="007D37A2" w:rsidRDefault="00D46C60">
      <w:pPr>
        <w:pStyle w:val="a0"/>
        <w:spacing w:after="156"/>
        <w:ind w:firstLine="0"/>
        <w:outlineLvl w:val="0"/>
        <w:rPr>
          <w:rFonts w:ascii="Arial" w:hAnsi="Arial" w:cs="Arial"/>
          <w:b/>
          <w:sz w:val="44"/>
          <w:szCs w:val="44"/>
        </w:rPr>
      </w:pPr>
      <w:bookmarkStart w:id="66" w:name="_Toc392244681"/>
      <w:bookmarkStart w:id="67" w:name="_Toc66450737"/>
      <w:r w:rsidRPr="007D37A2">
        <w:rPr>
          <w:rFonts w:ascii="Arial" w:hAnsi="Arial" w:cs="Arial"/>
          <w:b/>
          <w:sz w:val="44"/>
          <w:szCs w:val="44"/>
        </w:rPr>
        <w:t>Revision Log</w:t>
      </w:r>
      <w:bookmarkEnd w:id="66"/>
      <w:bookmarkEnd w:id="67"/>
    </w:p>
    <w:tbl>
      <w:tblPr>
        <w:tblStyle w:val="a"/>
        <w:tblW w:w="9922" w:type="dxa"/>
        <w:tblLayout w:type="fixed"/>
        <w:tblLook w:val="04A0" w:firstRow="1" w:lastRow="0" w:firstColumn="1" w:lastColumn="0" w:noHBand="0" w:noVBand="1"/>
      </w:tblPr>
      <w:tblGrid>
        <w:gridCol w:w="1075"/>
        <w:gridCol w:w="1530"/>
        <w:gridCol w:w="1350"/>
        <w:gridCol w:w="4680"/>
        <w:gridCol w:w="1287"/>
      </w:tblGrid>
      <w:tr w:rsidR="007D37A2" w:rsidRPr="007D37A2" w14:paraId="4890AD33" w14:textId="77777777" w:rsidTr="00AB62D0">
        <w:tc>
          <w:tcPr>
            <w:tcW w:w="1075" w:type="dxa"/>
          </w:tcPr>
          <w:p w14:paraId="05B903CA" w14:textId="77777777" w:rsidR="00A936E9" w:rsidRPr="007D37A2" w:rsidRDefault="00D46C60">
            <w:pPr>
              <w:pStyle w:val="a0"/>
              <w:spacing w:after="156"/>
              <w:ind w:firstLine="0"/>
              <w:rPr>
                <w:rFonts w:ascii="Arial" w:hAnsi="Arial" w:cs="Arial"/>
                <w:b/>
              </w:rPr>
            </w:pPr>
            <w:r w:rsidRPr="007D37A2">
              <w:rPr>
                <w:rFonts w:ascii="Arial" w:hAnsi="Arial" w:cs="Arial"/>
                <w:b/>
              </w:rPr>
              <w:t>Version</w:t>
            </w:r>
          </w:p>
        </w:tc>
        <w:tc>
          <w:tcPr>
            <w:tcW w:w="1530" w:type="dxa"/>
          </w:tcPr>
          <w:p w14:paraId="25D313AF" w14:textId="77777777" w:rsidR="00A936E9" w:rsidRPr="007D37A2" w:rsidRDefault="00D46C60">
            <w:pPr>
              <w:pStyle w:val="a0"/>
              <w:spacing w:after="156"/>
              <w:ind w:firstLine="0"/>
              <w:rPr>
                <w:rFonts w:ascii="Arial" w:hAnsi="Arial" w:cs="Arial"/>
                <w:b/>
              </w:rPr>
            </w:pPr>
            <w:r w:rsidRPr="007D37A2">
              <w:rPr>
                <w:rFonts w:ascii="Arial" w:hAnsi="Arial" w:cs="Arial"/>
                <w:b/>
              </w:rPr>
              <w:t>Date</w:t>
            </w:r>
          </w:p>
        </w:tc>
        <w:tc>
          <w:tcPr>
            <w:tcW w:w="1350" w:type="dxa"/>
          </w:tcPr>
          <w:p w14:paraId="2DA6D600" w14:textId="77777777" w:rsidR="00A936E9" w:rsidRPr="007D37A2" w:rsidRDefault="00D46C60">
            <w:pPr>
              <w:pStyle w:val="a0"/>
              <w:spacing w:after="156"/>
              <w:ind w:firstLine="0"/>
              <w:rPr>
                <w:rFonts w:ascii="Arial" w:hAnsi="Arial" w:cs="Arial"/>
                <w:b/>
              </w:rPr>
            </w:pPr>
            <w:r w:rsidRPr="007D37A2">
              <w:rPr>
                <w:rFonts w:ascii="Arial" w:hAnsi="Arial" w:cs="Arial"/>
                <w:b/>
              </w:rPr>
              <w:t>Section</w:t>
            </w:r>
          </w:p>
        </w:tc>
        <w:tc>
          <w:tcPr>
            <w:tcW w:w="4680" w:type="dxa"/>
          </w:tcPr>
          <w:p w14:paraId="746C8507" w14:textId="77777777" w:rsidR="00A936E9" w:rsidRPr="007D37A2" w:rsidRDefault="00D46C60">
            <w:pPr>
              <w:pStyle w:val="a0"/>
              <w:spacing w:after="156"/>
              <w:ind w:firstLine="0"/>
              <w:rPr>
                <w:rFonts w:ascii="Arial" w:hAnsi="Arial" w:cs="Arial"/>
                <w:b/>
              </w:rPr>
            </w:pPr>
            <w:r w:rsidRPr="007D37A2">
              <w:rPr>
                <w:rFonts w:ascii="Arial" w:hAnsi="Arial" w:cs="Arial"/>
                <w:b/>
              </w:rPr>
              <w:t>Description</w:t>
            </w:r>
          </w:p>
        </w:tc>
        <w:tc>
          <w:tcPr>
            <w:tcW w:w="1287" w:type="dxa"/>
          </w:tcPr>
          <w:p w14:paraId="0238653E" w14:textId="77777777" w:rsidR="00A936E9" w:rsidRPr="007D37A2" w:rsidRDefault="00D46C60">
            <w:pPr>
              <w:pStyle w:val="a0"/>
              <w:spacing w:after="156"/>
              <w:ind w:firstLine="0"/>
              <w:rPr>
                <w:rFonts w:ascii="Arial" w:hAnsi="Arial" w:cs="Arial"/>
                <w:b/>
              </w:rPr>
            </w:pPr>
            <w:r w:rsidRPr="007D37A2">
              <w:rPr>
                <w:rFonts w:ascii="Arial" w:hAnsi="Arial" w:cs="Arial"/>
                <w:b/>
              </w:rPr>
              <w:t>Author</w:t>
            </w:r>
          </w:p>
        </w:tc>
      </w:tr>
      <w:tr w:rsidR="007D37A2" w:rsidRPr="007D37A2" w14:paraId="241461D3" w14:textId="77777777" w:rsidTr="00AB62D0">
        <w:tc>
          <w:tcPr>
            <w:tcW w:w="1075" w:type="dxa"/>
          </w:tcPr>
          <w:p w14:paraId="715167C6" w14:textId="77777777" w:rsidR="00A936E9" w:rsidRPr="007D37A2" w:rsidRDefault="00D46C60">
            <w:pPr>
              <w:pStyle w:val="a0"/>
              <w:spacing w:after="156"/>
              <w:ind w:firstLine="0"/>
              <w:rPr>
                <w:rFonts w:ascii="Arial" w:hAnsi="Arial" w:cs="Arial"/>
              </w:rPr>
            </w:pPr>
            <w:r w:rsidRPr="007D37A2">
              <w:rPr>
                <w:rFonts w:ascii="Arial" w:hAnsi="Arial" w:cs="Arial"/>
              </w:rPr>
              <w:t>0.0.0.0</w:t>
            </w:r>
          </w:p>
        </w:tc>
        <w:tc>
          <w:tcPr>
            <w:tcW w:w="1530" w:type="dxa"/>
          </w:tcPr>
          <w:p w14:paraId="5B071D80" w14:textId="77777777" w:rsidR="00A936E9" w:rsidRPr="007D37A2" w:rsidRDefault="00D46C60">
            <w:pPr>
              <w:pStyle w:val="a0"/>
              <w:spacing w:after="156"/>
              <w:ind w:firstLine="0"/>
              <w:rPr>
                <w:rFonts w:ascii="Arial" w:hAnsi="Arial" w:cs="Arial"/>
              </w:rPr>
            </w:pPr>
            <w:r w:rsidRPr="007D37A2">
              <w:rPr>
                <w:rFonts w:ascii="Arial" w:hAnsi="Arial" w:cs="Arial"/>
              </w:rPr>
              <w:t>May21.2018</w:t>
            </w:r>
          </w:p>
        </w:tc>
        <w:tc>
          <w:tcPr>
            <w:tcW w:w="1350" w:type="dxa"/>
          </w:tcPr>
          <w:p w14:paraId="3B039A08" w14:textId="77777777" w:rsidR="00A936E9" w:rsidRPr="007D37A2" w:rsidRDefault="00D46C60">
            <w:pPr>
              <w:pStyle w:val="a0"/>
              <w:spacing w:after="156"/>
              <w:ind w:firstLine="0"/>
              <w:rPr>
                <w:rFonts w:ascii="Arial" w:hAnsi="Arial" w:cs="Arial"/>
              </w:rPr>
            </w:pPr>
            <w:r w:rsidRPr="007D37A2">
              <w:rPr>
                <w:rFonts w:ascii="Arial" w:hAnsi="Arial" w:cs="Arial"/>
              </w:rPr>
              <w:t>All</w:t>
            </w:r>
          </w:p>
        </w:tc>
        <w:tc>
          <w:tcPr>
            <w:tcW w:w="4680" w:type="dxa"/>
          </w:tcPr>
          <w:p w14:paraId="1438F947" w14:textId="77777777" w:rsidR="00A936E9" w:rsidRPr="007D37A2" w:rsidRDefault="00D46C60">
            <w:pPr>
              <w:pStyle w:val="a0"/>
              <w:spacing w:after="156"/>
              <w:ind w:firstLine="0"/>
              <w:rPr>
                <w:rFonts w:ascii="Arial" w:hAnsi="Arial" w:cs="Arial"/>
              </w:rPr>
            </w:pPr>
            <w:r w:rsidRPr="007D37A2">
              <w:rPr>
                <w:rFonts w:ascii="Arial" w:hAnsi="Arial" w:cs="Arial"/>
              </w:rPr>
              <w:t>Create the document</w:t>
            </w:r>
          </w:p>
        </w:tc>
        <w:tc>
          <w:tcPr>
            <w:tcW w:w="1287" w:type="dxa"/>
          </w:tcPr>
          <w:p w14:paraId="68BFE07F" w14:textId="77777777" w:rsidR="00A936E9" w:rsidRPr="007D37A2" w:rsidRDefault="00D46C60">
            <w:pPr>
              <w:pStyle w:val="a0"/>
              <w:spacing w:after="156"/>
              <w:ind w:firstLine="0"/>
              <w:rPr>
                <w:rFonts w:ascii="Arial" w:hAnsi="Arial" w:cs="Arial"/>
              </w:rPr>
            </w:pPr>
            <w:r w:rsidRPr="007D37A2">
              <w:rPr>
                <w:rFonts w:ascii="Arial" w:hAnsi="Arial" w:cs="Arial"/>
              </w:rPr>
              <w:t>Wang Ziqi</w:t>
            </w:r>
          </w:p>
        </w:tc>
      </w:tr>
      <w:tr w:rsidR="007D37A2" w:rsidRPr="007D37A2" w14:paraId="7BBD9B4D" w14:textId="77777777" w:rsidTr="00AB62D0">
        <w:tc>
          <w:tcPr>
            <w:tcW w:w="1075" w:type="dxa"/>
          </w:tcPr>
          <w:p w14:paraId="3CF98E87" w14:textId="77777777" w:rsidR="00A936E9" w:rsidRPr="007D37A2" w:rsidRDefault="00D46C60">
            <w:pPr>
              <w:pStyle w:val="a0"/>
              <w:spacing w:after="156"/>
              <w:ind w:firstLine="0"/>
              <w:rPr>
                <w:rFonts w:ascii="Arial" w:hAnsi="Arial" w:cs="Arial"/>
              </w:rPr>
            </w:pPr>
            <w:r w:rsidRPr="007D37A2">
              <w:rPr>
                <w:rFonts w:ascii="Arial" w:hAnsi="Arial" w:cs="Arial"/>
              </w:rPr>
              <w:t>0.0.0.1</w:t>
            </w:r>
          </w:p>
        </w:tc>
        <w:tc>
          <w:tcPr>
            <w:tcW w:w="1530" w:type="dxa"/>
          </w:tcPr>
          <w:p w14:paraId="4CDDB7B2" w14:textId="77777777" w:rsidR="00A936E9" w:rsidRPr="007D37A2" w:rsidRDefault="00D46C60">
            <w:pPr>
              <w:pStyle w:val="a0"/>
              <w:spacing w:after="156"/>
              <w:ind w:firstLine="0"/>
              <w:rPr>
                <w:rFonts w:ascii="Arial" w:hAnsi="Arial" w:cs="Arial"/>
              </w:rPr>
            </w:pPr>
            <w:r w:rsidRPr="007D37A2">
              <w:rPr>
                <w:rFonts w:ascii="Arial" w:hAnsi="Arial" w:cs="Arial"/>
              </w:rPr>
              <w:t>May24.2018</w:t>
            </w:r>
          </w:p>
        </w:tc>
        <w:tc>
          <w:tcPr>
            <w:tcW w:w="1350" w:type="dxa"/>
          </w:tcPr>
          <w:p w14:paraId="70DCFBA8" w14:textId="77777777" w:rsidR="00A936E9" w:rsidRPr="007D37A2" w:rsidRDefault="00D46C60">
            <w:pPr>
              <w:pStyle w:val="a0"/>
              <w:spacing w:after="156"/>
              <w:ind w:firstLine="0"/>
              <w:rPr>
                <w:rFonts w:ascii="Arial" w:hAnsi="Arial" w:cs="Arial"/>
              </w:rPr>
            </w:pPr>
            <w:r w:rsidRPr="007D37A2">
              <w:rPr>
                <w:rFonts w:ascii="Arial" w:hAnsi="Arial" w:cs="Arial"/>
              </w:rPr>
              <w:t>All</w:t>
            </w:r>
          </w:p>
        </w:tc>
        <w:tc>
          <w:tcPr>
            <w:tcW w:w="4680" w:type="dxa"/>
          </w:tcPr>
          <w:p w14:paraId="68AF4D9F" w14:textId="77777777" w:rsidR="00A936E9" w:rsidRPr="007D37A2" w:rsidRDefault="00D46C60">
            <w:pPr>
              <w:pStyle w:val="a0"/>
              <w:spacing w:after="156"/>
              <w:ind w:firstLine="0"/>
              <w:rPr>
                <w:rFonts w:ascii="Arial" w:hAnsi="Arial" w:cs="Arial"/>
              </w:rPr>
            </w:pPr>
            <w:r w:rsidRPr="007D37A2">
              <w:rPr>
                <w:rFonts w:ascii="Arial" w:hAnsi="Arial" w:cs="Arial"/>
              </w:rPr>
              <w:t>Modify the format</w:t>
            </w:r>
          </w:p>
        </w:tc>
        <w:tc>
          <w:tcPr>
            <w:tcW w:w="1287" w:type="dxa"/>
          </w:tcPr>
          <w:p w14:paraId="2841B4B0" w14:textId="77777777" w:rsidR="00A936E9" w:rsidRPr="007D37A2" w:rsidRDefault="00D46C60">
            <w:pPr>
              <w:pStyle w:val="a0"/>
              <w:spacing w:after="156"/>
              <w:ind w:firstLine="0"/>
              <w:rPr>
                <w:rFonts w:ascii="Arial" w:hAnsi="Arial" w:cs="Arial"/>
              </w:rPr>
            </w:pPr>
            <w:r w:rsidRPr="007D37A2">
              <w:rPr>
                <w:rFonts w:ascii="Arial" w:hAnsi="Arial" w:cs="Arial"/>
              </w:rPr>
              <w:t>Wang Ziqi</w:t>
            </w:r>
          </w:p>
        </w:tc>
      </w:tr>
      <w:tr w:rsidR="007D37A2" w:rsidRPr="007D37A2" w14:paraId="06E032F4" w14:textId="77777777" w:rsidTr="00AB62D0">
        <w:tc>
          <w:tcPr>
            <w:tcW w:w="1075" w:type="dxa"/>
          </w:tcPr>
          <w:p w14:paraId="33FBD13C" w14:textId="77777777" w:rsidR="00A936E9" w:rsidRPr="007D37A2" w:rsidRDefault="00D46C60">
            <w:pPr>
              <w:pStyle w:val="a0"/>
              <w:spacing w:after="156"/>
              <w:ind w:firstLine="0"/>
              <w:rPr>
                <w:rFonts w:ascii="Arial" w:hAnsi="Arial" w:cs="Arial"/>
              </w:rPr>
            </w:pPr>
            <w:r w:rsidRPr="007D37A2">
              <w:rPr>
                <w:rFonts w:ascii="Arial" w:hAnsi="Arial" w:cs="Arial"/>
              </w:rPr>
              <w:t>0.0.0.2</w:t>
            </w:r>
          </w:p>
        </w:tc>
        <w:tc>
          <w:tcPr>
            <w:tcW w:w="1530" w:type="dxa"/>
          </w:tcPr>
          <w:p w14:paraId="5E96B2CD" w14:textId="77777777" w:rsidR="00A936E9" w:rsidRPr="007D37A2" w:rsidRDefault="00D46C60">
            <w:pPr>
              <w:pStyle w:val="a0"/>
              <w:spacing w:after="156"/>
              <w:ind w:firstLine="0"/>
              <w:rPr>
                <w:rFonts w:ascii="Arial" w:hAnsi="Arial" w:cs="Arial"/>
              </w:rPr>
            </w:pPr>
            <w:r w:rsidRPr="007D37A2">
              <w:rPr>
                <w:rFonts w:ascii="Arial" w:hAnsi="Arial" w:cs="Arial"/>
              </w:rPr>
              <w:t>July29.2019</w:t>
            </w:r>
          </w:p>
        </w:tc>
        <w:tc>
          <w:tcPr>
            <w:tcW w:w="1350" w:type="dxa"/>
          </w:tcPr>
          <w:p w14:paraId="565651AA" w14:textId="77777777" w:rsidR="00A936E9" w:rsidRPr="007D37A2" w:rsidRDefault="00D46C60">
            <w:pPr>
              <w:pStyle w:val="a0"/>
              <w:spacing w:after="156"/>
              <w:ind w:firstLine="0"/>
              <w:rPr>
                <w:rFonts w:ascii="Arial" w:hAnsi="Arial" w:cs="Arial"/>
              </w:rPr>
            </w:pPr>
            <w:r w:rsidRPr="007D37A2">
              <w:rPr>
                <w:rFonts w:ascii="Arial" w:hAnsi="Arial" w:cs="Arial"/>
              </w:rPr>
              <w:t>All</w:t>
            </w:r>
          </w:p>
        </w:tc>
        <w:tc>
          <w:tcPr>
            <w:tcW w:w="4680" w:type="dxa"/>
          </w:tcPr>
          <w:p w14:paraId="4887D5E0" w14:textId="58A97CCB" w:rsidR="00A936E9" w:rsidRPr="007D37A2" w:rsidRDefault="00D46C60" w:rsidP="00BA0F99">
            <w:pPr>
              <w:pStyle w:val="a0"/>
              <w:spacing w:after="156"/>
              <w:ind w:firstLine="0"/>
              <w:jc w:val="left"/>
              <w:rPr>
                <w:rFonts w:ascii="Arial" w:hAnsi="Arial" w:cs="Arial"/>
              </w:rPr>
            </w:pPr>
            <w:r w:rsidRPr="007D37A2">
              <w:rPr>
                <w:rFonts w:ascii="Arial" w:hAnsi="Arial" w:cs="Arial"/>
              </w:rPr>
              <w:t xml:space="preserve">Added </w:t>
            </w:r>
            <w:r w:rsidRPr="007D37A2">
              <w:rPr>
                <w:rFonts w:ascii="Arial" w:hAnsi="Arial" w:cs="Arial" w:hint="eastAsia"/>
              </w:rPr>
              <w:t>inspe</w:t>
            </w:r>
            <w:r w:rsidRPr="007D37A2">
              <w:rPr>
                <w:rFonts w:ascii="Arial" w:hAnsi="Arial" w:cs="Arial"/>
              </w:rPr>
              <w:t>ction items such as brake disc and engine air filter life.</w:t>
            </w:r>
          </w:p>
        </w:tc>
        <w:tc>
          <w:tcPr>
            <w:tcW w:w="1287" w:type="dxa"/>
          </w:tcPr>
          <w:p w14:paraId="1E24DA87" w14:textId="77777777" w:rsidR="00A936E9" w:rsidRPr="007D37A2" w:rsidRDefault="00D46C60">
            <w:pPr>
              <w:pStyle w:val="a0"/>
              <w:spacing w:after="156"/>
              <w:ind w:firstLine="0"/>
              <w:rPr>
                <w:rFonts w:ascii="Arial" w:hAnsi="Arial" w:cs="Arial"/>
              </w:rPr>
            </w:pPr>
            <w:r w:rsidRPr="007D37A2">
              <w:rPr>
                <w:rFonts w:ascii="Arial" w:hAnsi="Arial" w:cs="Arial"/>
              </w:rPr>
              <w:t>Wang Ziqi</w:t>
            </w:r>
          </w:p>
        </w:tc>
      </w:tr>
      <w:tr w:rsidR="007D37A2" w:rsidRPr="007D37A2" w14:paraId="4383DFDB" w14:textId="77777777" w:rsidTr="00AB62D0">
        <w:tc>
          <w:tcPr>
            <w:tcW w:w="1075" w:type="dxa"/>
          </w:tcPr>
          <w:p w14:paraId="63194348" w14:textId="2E40E5C5" w:rsidR="00BA0F99" w:rsidRPr="007D37A2" w:rsidRDefault="00BA0F99">
            <w:pPr>
              <w:pStyle w:val="a0"/>
              <w:spacing w:after="156"/>
              <w:ind w:firstLine="0"/>
              <w:rPr>
                <w:rFonts w:ascii="Arial" w:hAnsi="Arial" w:cs="Arial"/>
              </w:rPr>
            </w:pPr>
            <w:r w:rsidRPr="007D37A2">
              <w:rPr>
                <w:rFonts w:ascii="Arial" w:hAnsi="Arial" w:cs="Arial" w:hint="eastAsia"/>
              </w:rPr>
              <w:t>0.0.0.3</w:t>
            </w:r>
          </w:p>
        </w:tc>
        <w:tc>
          <w:tcPr>
            <w:tcW w:w="1530" w:type="dxa"/>
          </w:tcPr>
          <w:p w14:paraId="5B3715D1" w14:textId="1510BE8F" w:rsidR="00BA0F99" w:rsidRPr="007D37A2" w:rsidRDefault="00BA0F99">
            <w:pPr>
              <w:pStyle w:val="a0"/>
              <w:spacing w:after="156"/>
              <w:ind w:firstLine="0"/>
              <w:rPr>
                <w:rFonts w:ascii="Arial" w:hAnsi="Arial" w:cs="Arial"/>
              </w:rPr>
            </w:pPr>
            <w:r w:rsidRPr="007D37A2">
              <w:rPr>
                <w:rFonts w:ascii="Arial" w:hAnsi="Arial" w:cs="Arial" w:hint="eastAsia"/>
              </w:rPr>
              <w:t>Jan2</w:t>
            </w:r>
            <w:r w:rsidRPr="007D37A2">
              <w:rPr>
                <w:rFonts w:ascii="Arial" w:hAnsi="Arial" w:cs="Arial"/>
              </w:rPr>
              <w:t>.2020</w:t>
            </w:r>
          </w:p>
        </w:tc>
        <w:tc>
          <w:tcPr>
            <w:tcW w:w="1350" w:type="dxa"/>
          </w:tcPr>
          <w:p w14:paraId="6B4CEC02" w14:textId="6CF06827" w:rsidR="00BA0F99" w:rsidRPr="007D37A2" w:rsidRDefault="00E05EDC">
            <w:pPr>
              <w:pStyle w:val="a0"/>
              <w:spacing w:after="156"/>
              <w:ind w:firstLine="0"/>
              <w:rPr>
                <w:rFonts w:ascii="Arial" w:hAnsi="Arial" w:cs="Arial"/>
              </w:rPr>
            </w:pPr>
            <w:r w:rsidRPr="007D37A2">
              <w:rPr>
                <w:rFonts w:ascii="Arial" w:hAnsi="Arial" w:cs="Arial" w:hint="eastAsia"/>
              </w:rPr>
              <w:t>3.1</w:t>
            </w:r>
            <w:r w:rsidRPr="007D37A2">
              <w:rPr>
                <w:rFonts w:ascii="Arial" w:hAnsi="Arial" w:cs="Arial" w:hint="eastAsia"/>
              </w:rPr>
              <w:t>，</w:t>
            </w:r>
            <w:r w:rsidRPr="007D37A2">
              <w:rPr>
                <w:rFonts w:ascii="Arial" w:hAnsi="Arial" w:cs="Arial"/>
              </w:rPr>
              <w:t>3.2</w:t>
            </w:r>
            <w:r w:rsidRPr="007D37A2">
              <w:rPr>
                <w:rFonts w:ascii="Arial" w:hAnsi="Arial" w:cs="Arial" w:hint="eastAsia"/>
              </w:rPr>
              <w:t>，</w:t>
            </w:r>
            <w:r w:rsidRPr="007D37A2">
              <w:rPr>
                <w:rFonts w:ascii="Arial" w:hAnsi="Arial" w:cs="Arial" w:hint="eastAsia"/>
              </w:rPr>
              <w:t>3</w:t>
            </w:r>
            <w:r w:rsidRPr="007D37A2">
              <w:rPr>
                <w:rFonts w:ascii="Arial" w:hAnsi="Arial" w:cs="Arial"/>
              </w:rPr>
              <w:t>.2.5</w:t>
            </w:r>
            <w:r w:rsidRPr="007D37A2">
              <w:rPr>
                <w:rFonts w:ascii="Arial" w:hAnsi="Arial" w:cs="Arial" w:hint="eastAsia"/>
              </w:rPr>
              <w:t>，</w:t>
            </w:r>
            <w:r w:rsidRPr="007D37A2">
              <w:rPr>
                <w:rFonts w:ascii="Arial" w:hAnsi="Arial" w:cs="Arial" w:hint="eastAsia"/>
              </w:rPr>
              <w:t>3.2.8</w:t>
            </w:r>
            <w:r w:rsidR="007D77DB" w:rsidRPr="007D37A2">
              <w:rPr>
                <w:rFonts w:ascii="Arial" w:hAnsi="Arial" w:cs="Arial" w:hint="eastAsia"/>
              </w:rPr>
              <w:t>，</w:t>
            </w:r>
            <w:r w:rsidR="007D77DB" w:rsidRPr="007D37A2">
              <w:rPr>
                <w:rFonts w:ascii="Arial" w:hAnsi="Arial" w:cs="Arial" w:hint="eastAsia"/>
              </w:rPr>
              <w:t>3.2.4</w:t>
            </w:r>
          </w:p>
        </w:tc>
        <w:tc>
          <w:tcPr>
            <w:tcW w:w="4680" w:type="dxa"/>
          </w:tcPr>
          <w:p w14:paraId="75EAC12B" w14:textId="7F6A7D6D" w:rsidR="00BA0F99" w:rsidRPr="007D37A2" w:rsidRDefault="00252A42" w:rsidP="00BA0F99">
            <w:pPr>
              <w:pStyle w:val="a0"/>
              <w:spacing w:after="156"/>
              <w:ind w:firstLine="0"/>
              <w:jc w:val="left"/>
              <w:rPr>
                <w:rFonts w:ascii="Arial" w:hAnsi="Arial" w:cs="Arial"/>
              </w:rPr>
            </w:pPr>
            <w:r w:rsidRPr="007D37A2">
              <w:rPr>
                <w:rFonts w:ascii="Arial" w:hAnsi="Arial" w:cs="Arial"/>
              </w:rPr>
              <w:t xml:space="preserve">1. </w:t>
            </w:r>
            <w:r w:rsidR="00E05EDC" w:rsidRPr="007D37A2">
              <w:rPr>
                <w:rFonts w:ascii="Arial" w:hAnsi="Arial" w:cs="Arial" w:hint="eastAsia"/>
              </w:rPr>
              <w:t>Remove</w:t>
            </w:r>
            <w:r w:rsidR="00E05EDC" w:rsidRPr="007D37A2">
              <w:rPr>
                <w:rFonts w:ascii="Arial" w:hAnsi="Arial" w:cs="Arial"/>
              </w:rPr>
              <w:t xml:space="preserve"> information display and reminder</w:t>
            </w:r>
          </w:p>
          <w:p w14:paraId="4684F449" w14:textId="6608D896" w:rsidR="00E05EDC" w:rsidRPr="007D37A2" w:rsidRDefault="00252A42" w:rsidP="00BA0F99">
            <w:pPr>
              <w:pStyle w:val="a0"/>
              <w:spacing w:after="156"/>
              <w:ind w:firstLine="0"/>
              <w:jc w:val="left"/>
              <w:rPr>
                <w:rFonts w:ascii="Arial" w:hAnsi="Arial" w:cs="Arial"/>
              </w:rPr>
            </w:pPr>
            <w:r w:rsidRPr="007D37A2">
              <w:rPr>
                <w:rFonts w:ascii="Arial" w:hAnsi="Arial" w:cs="Arial"/>
              </w:rPr>
              <w:t xml:space="preserve">2. </w:t>
            </w:r>
            <w:r w:rsidR="00E05EDC" w:rsidRPr="007D37A2">
              <w:rPr>
                <w:rFonts w:ascii="Arial" w:hAnsi="Arial" w:cs="Arial"/>
              </w:rPr>
              <w:t>Remov</w:t>
            </w:r>
            <w:r w:rsidR="00EE43BF" w:rsidRPr="007D37A2">
              <w:rPr>
                <w:rFonts w:ascii="Arial" w:hAnsi="Arial" w:cs="Arial"/>
              </w:rPr>
              <w:t xml:space="preserve">e lamp inspection, </w:t>
            </w:r>
            <w:r w:rsidR="00E05EDC" w:rsidRPr="007D37A2">
              <w:rPr>
                <w:rFonts w:ascii="Arial" w:hAnsi="Arial" w:cs="Arial"/>
              </w:rPr>
              <w:t>wiper status, vehicle electronic system</w:t>
            </w:r>
          </w:p>
          <w:p w14:paraId="794C318A" w14:textId="6E9B3F7B" w:rsidR="00252A42" w:rsidRPr="007D37A2" w:rsidRDefault="00252A42" w:rsidP="00BA0F99">
            <w:pPr>
              <w:pStyle w:val="a0"/>
              <w:spacing w:after="156"/>
              <w:ind w:firstLine="0"/>
              <w:jc w:val="left"/>
              <w:rPr>
                <w:rStyle w:val="high-light-bg4"/>
                <w:rFonts w:ascii="Arial" w:hAnsi="Arial" w:cs="Arial"/>
                <w:szCs w:val="20"/>
              </w:rPr>
            </w:pPr>
            <w:r w:rsidRPr="007D37A2">
              <w:rPr>
                <w:rStyle w:val="high-light-bg4"/>
                <w:rFonts w:ascii="Arial" w:hAnsi="Arial" w:cs="Arial"/>
                <w:szCs w:val="20"/>
              </w:rPr>
              <w:t xml:space="preserve">3. </w:t>
            </w:r>
            <w:r w:rsidR="00FB59CE" w:rsidRPr="007D37A2">
              <w:rPr>
                <w:rStyle w:val="high-light-bg4"/>
                <w:rFonts w:ascii="Arial" w:hAnsi="Arial" w:cs="Arial"/>
                <w:szCs w:val="20"/>
              </w:rPr>
              <w:t xml:space="preserve">Brake system temperature </w:t>
            </w:r>
            <w:r w:rsidR="00FB59CE" w:rsidRPr="007D37A2">
              <w:rPr>
                <w:rStyle w:val="high-light-bg4"/>
                <w:rFonts w:ascii="Arial" w:hAnsi="Arial" w:cs="Arial" w:hint="eastAsia"/>
                <w:szCs w:val="20"/>
              </w:rPr>
              <w:t>divided</w:t>
            </w:r>
            <w:r w:rsidR="00FB59CE" w:rsidRPr="007D37A2">
              <w:rPr>
                <w:rStyle w:val="high-light-bg4"/>
                <w:rFonts w:ascii="Arial" w:hAnsi="Arial" w:cs="Arial"/>
                <w:szCs w:val="20"/>
              </w:rPr>
              <w:t xml:space="preserve"> </w:t>
            </w:r>
            <w:r w:rsidR="00FB59CE" w:rsidRPr="007D37A2">
              <w:rPr>
                <w:rStyle w:val="high-light-bg4"/>
                <w:rFonts w:ascii="Arial" w:hAnsi="Arial" w:cs="Arial" w:hint="eastAsia"/>
                <w:szCs w:val="20"/>
              </w:rPr>
              <w:t>into</w:t>
            </w:r>
            <w:r w:rsidR="00FB59CE" w:rsidRPr="007D37A2">
              <w:rPr>
                <w:rStyle w:val="high-light-bg4"/>
                <w:rFonts w:ascii="Arial" w:hAnsi="Arial" w:cs="Arial"/>
                <w:szCs w:val="20"/>
              </w:rPr>
              <w:t xml:space="preserve"> </w:t>
            </w:r>
            <w:r w:rsidR="00FB59CE" w:rsidRPr="007D37A2">
              <w:rPr>
                <w:rStyle w:val="high-light-bg4"/>
                <w:rFonts w:ascii="Arial" w:hAnsi="Arial" w:cs="Arial" w:hint="eastAsia"/>
                <w:szCs w:val="20"/>
              </w:rPr>
              <w:t>front</w:t>
            </w:r>
            <w:r w:rsidR="00FB59CE" w:rsidRPr="007D37A2">
              <w:rPr>
                <w:rStyle w:val="high-light-bg4"/>
                <w:rFonts w:ascii="Arial" w:hAnsi="Arial" w:cs="Arial"/>
                <w:szCs w:val="20"/>
              </w:rPr>
              <w:t xml:space="preserve"> </w:t>
            </w:r>
            <w:r w:rsidR="00FB59CE" w:rsidRPr="007D37A2">
              <w:rPr>
                <w:rStyle w:val="high-light-bg4"/>
                <w:rFonts w:ascii="Arial" w:hAnsi="Arial" w:cs="Arial" w:hint="eastAsia"/>
                <w:szCs w:val="20"/>
              </w:rPr>
              <w:t>and</w:t>
            </w:r>
            <w:r w:rsidR="00FB59CE" w:rsidRPr="007D37A2">
              <w:rPr>
                <w:rStyle w:val="high-light-bg4"/>
                <w:rFonts w:ascii="Arial" w:hAnsi="Arial" w:cs="Arial"/>
                <w:szCs w:val="20"/>
              </w:rPr>
              <w:t xml:space="preserve"> </w:t>
            </w:r>
            <w:r w:rsidR="00FB59CE" w:rsidRPr="007D37A2">
              <w:rPr>
                <w:rStyle w:val="high-light-bg4"/>
                <w:rFonts w:ascii="Arial" w:hAnsi="Arial" w:cs="Arial" w:hint="eastAsia"/>
                <w:szCs w:val="20"/>
              </w:rPr>
              <w:t>rear.</w:t>
            </w:r>
            <w:r w:rsidRPr="007D37A2">
              <w:rPr>
                <w:rStyle w:val="high-light-bg4"/>
                <w:rFonts w:ascii="Arial" w:hAnsi="Arial" w:cs="Arial"/>
                <w:szCs w:val="20"/>
              </w:rPr>
              <w:t xml:space="preserve"> </w:t>
            </w:r>
            <w:r w:rsidRPr="007D37A2">
              <w:rPr>
                <w:rStyle w:val="high-light-bg4"/>
                <w:rFonts w:ascii="Arial" w:hAnsi="Arial" w:cs="Arial" w:hint="eastAsia"/>
                <w:szCs w:val="20"/>
              </w:rPr>
              <w:t>A</w:t>
            </w:r>
            <w:r w:rsidRPr="007D37A2">
              <w:rPr>
                <w:rStyle w:val="high-light-bg4"/>
                <w:rFonts w:ascii="Arial" w:hAnsi="Arial" w:cs="Arial"/>
                <w:szCs w:val="20"/>
              </w:rPr>
              <w:t>dd the description</w:t>
            </w:r>
            <w:r w:rsidRPr="007D37A2">
              <w:rPr>
                <w:rStyle w:val="high-light-bg4"/>
                <w:rFonts w:ascii="Arial" w:hAnsi="Arial" w:cs="Arial" w:hint="eastAsia"/>
                <w:szCs w:val="20"/>
              </w:rPr>
              <w:t xml:space="preserve"> of</w:t>
            </w:r>
            <w:r w:rsidRPr="007D37A2">
              <w:rPr>
                <w:rStyle w:val="high-light-bg4"/>
                <w:rFonts w:ascii="Arial" w:hAnsi="Arial" w:cs="Arial"/>
                <w:szCs w:val="20"/>
              </w:rPr>
              <w:t xml:space="preserve"> fault monitoring prompt.</w:t>
            </w:r>
            <w:r w:rsidR="00B718BE" w:rsidRPr="007D37A2">
              <w:rPr>
                <w:rStyle w:val="high-light-bg4"/>
                <w:rFonts w:ascii="Arial" w:hAnsi="Arial" w:cs="Arial"/>
                <w:szCs w:val="20"/>
              </w:rPr>
              <w:t xml:space="preserve"> </w:t>
            </w:r>
            <w:r w:rsidR="00B718BE" w:rsidRPr="007D37A2">
              <w:rPr>
                <w:rStyle w:val="high-light-bg4"/>
                <w:rFonts w:ascii="Arial" w:hAnsi="Arial" w:cs="Arial" w:hint="eastAsia"/>
                <w:szCs w:val="20"/>
              </w:rPr>
              <w:t>Add</w:t>
            </w:r>
            <w:r w:rsidR="00B718BE" w:rsidRPr="007D37A2">
              <w:rPr>
                <w:rStyle w:val="high-light-bg4"/>
                <w:rFonts w:ascii="Arial" w:hAnsi="Arial" w:cs="Arial"/>
                <w:szCs w:val="20"/>
              </w:rPr>
              <w:t xml:space="preserve"> </w:t>
            </w:r>
            <w:r w:rsidR="00B718BE" w:rsidRPr="007D37A2">
              <w:rPr>
                <w:rStyle w:val="high-light-bg4"/>
                <w:rFonts w:ascii="Arial" w:hAnsi="Arial" w:cs="Arial" w:hint="eastAsia"/>
                <w:szCs w:val="20"/>
              </w:rPr>
              <w:t>brake</w:t>
            </w:r>
            <w:r w:rsidR="00B718BE" w:rsidRPr="007D37A2">
              <w:rPr>
                <w:rStyle w:val="high-light-bg4"/>
                <w:rFonts w:ascii="Arial" w:hAnsi="Arial" w:cs="Arial"/>
                <w:szCs w:val="20"/>
              </w:rPr>
              <w:t xml:space="preserve"> </w:t>
            </w:r>
            <w:r w:rsidR="00B718BE" w:rsidRPr="007D37A2">
              <w:rPr>
                <w:rStyle w:val="high-light-bg4"/>
                <w:rFonts w:ascii="Arial" w:hAnsi="Arial" w:cs="Arial" w:hint="eastAsia"/>
                <w:szCs w:val="20"/>
              </w:rPr>
              <w:t>pad/rotor</w:t>
            </w:r>
            <w:r w:rsidR="00B718BE" w:rsidRPr="007D37A2">
              <w:rPr>
                <w:rStyle w:val="high-light-bg4"/>
                <w:rFonts w:ascii="Arial" w:hAnsi="Arial" w:cs="Arial"/>
                <w:szCs w:val="20"/>
              </w:rPr>
              <w:t xml:space="preserve"> </w:t>
            </w:r>
            <w:r w:rsidR="00B718BE" w:rsidRPr="007D37A2">
              <w:rPr>
                <w:rStyle w:val="high-light-bg4"/>
                <w:rFonts w:ascii="Arial" w:hAnsi="Arial" w:cs="Arial" w:hint="eastAsia"/>
                <w:szCs w:val="20"/>
              </w:rPr>
              <w:t>remaining</w:t>
            </w:r>
            <w:r w:rsidR="00B718BE" w:rsidRPr="007D37A2">
              <w:rPr>
                <w:rStyle w:val="high-light-bg4"/>
                <w:rFonts w:ascii="Arial" w:hAnsi="Arial" w:cs="Arial"/>
                <w:szCs w:val="20"/>
              </w:rPr>
              <w:t xml:space="preserve"> </w:t>
            </w:r>
            <w:r w:rsidR="00B718BE" w:rsidRPr="007D37A2">
              <w:rPr>
                <w:rStyle w:val="high-light-bg4"/>
                <w:rFonts w:ascii="Arial" w:hAnsi="Arial" w:cs="Arial" w:hint="eastAsia"/>
                <w:szCs w:val="20"/>
              </w:rPr>
              <w:t>mileage</w:t>
            </w:r>
            <w:r w:rsidR="00B718BE" w:rsidRPr="007D37A2">
              <w:rPr>
                <w:rStyle w:val="high-light-bg4"/>
                <w:rFonts w:ascii="Arial" w:hAnsi="Arial" w:cs="Arial"/>
                <w:szCs w:val="20"/>
              </w:rPr>
              <w:t xml:space="preserve"> display.</w:t>
            </w:r>
          </w:p>
          <w:p w14:paraId="0106F6F3" w14:textId="53E9422F" w:rsidR="00CB78DD" w:rsidRPr="007D37A2" w:rsidRDefault="00CB78DD" w:rsidP="00BA0F99">
            <w:pPr>
              <w:pStyle w:val="a0"/>
              <w:spacing w:after="156"/>
              <w:ind w:firstLine="0"/>
              <w:jc w:val="left"/>
              <w:rPr>
                <w:rFonts w:ascii="Arial" w:hAnsi="Arial" w:cs="Arial"/>
                <w:szCs w:val="20"/>
              </w:rPr>
            </w:pPr>
            <w:r w:rsidRPr="007D37A2">
              <w:rPr>
                <w:rStyle w:val="high-light-bg4"/>
                <w:rFonts w:ascii="Arial" w:hAnsi="Arial" w:cs="Arial" w:hint="eastAsia"/>
                <w:szCs w:val="20"/>
              </w:rPr>
              <w:t>4.</w:t>
            </w:r>
            <w:r w:rsidRPr="007D37A2">
              <w:rPr>
                <w:rStyle w:val="high-light-bg4"/>
                <w:rFonts w:ascii="Arial" w:hAnsi="Arial" w:cs="Arial"/>
                <w:szCs w:val="20"/>
              </w:rPr>
              <w:t xml:space="preserve"> </w:t>
            </w:r>
            <w:r w:rsidRPr="007D37A2">
              <w:rPr>
                <w:rStyle w:val="high-light-bg4"/>
                <w:rFonts w:ascii="Arial" w:hAnsi="Arial" w:cs="Arial" w:hint="eastAsia"/>
                <w:szCs w:val="20"/>
              </w:rPr>
              <w:t>Update</w:t>
            </w:r>
            <w:r w:rsidRPr="007D37A2">
              <w:rPr>
                <w:rStyle w:val="high-light-bg4"/>
                <w:rFonts w:ascii="Arial" w:hAnsi="Arial" w:cs="Arial"/>
                <w:szCs w:val="20"/>
              </w:rPr>
              <w:t xml:space="preserve"> </w:t>
            </w:r>
            <w:r w:rsidRPr="007D37A2">
              <w:rPr>
                <w:rStyle w:val="high-light-bg4"/>
                <w:rFonts w:ascii="Arial" w:hAnsi="Arial" w:cs="Arial" w:hint="eastAsia"/>
                <w:szCs w:val="20"/>
              </w:rPr>
              <w:t>feature</w:t>
            </w:r>
            <w:r w:rsidRPr="007D37A2">
              <w:rPr>
                <w:rStyle w:val="high-light-bg4"/>
                <w:rFonts w:ascii="Arial" w:hAnsi="Arial" w:cs="Arial"/>
                <w:szCs w:val="20"/>
              </w:rPr>
              <w:t xml:space="preserve"> </w:t>
            </w:r>
            <w:r w:rsidRPr="007D37A2">
              <w:rPr>
                <w:rStyle w:val="high-light-bg4"/>
                <w:rFonts w:ascii="Arial" w:hAnsi="Arial" w:cs="Arial" w:hint="eastAsia"/>
                <w:szCs w:val="20"/>
              </w:rPr>
              <w:t>list</w:t>
            </w:r>
          </w:p>
        </w:tc>
        <w:tc>
          <w:tcPr>
            <w:tcW w:w="1287" w:type="dxa"/>
          </w:tcPr>
          <w:p w14:paraId="033C8340" w14:textId="2500B07A" w:rsidR="00BA0F99" w:rsidRPr="007D37A2" w:rsidRDefault="00E05EDC">
            <w:pPr>
              <w:pStyle w:val="a0"/>
              <w:spacing w:after="156"/>
              <w:ind w:firstLine="0"/>
              <w:rPr>
                <w:rFonts w:ascii="Arial" w:hAnsi="Arial" w:cs="Arial"/>
              </w:rPr>
            </w:pPr>
            <w:r w:rsidRPr="007D37A2">
              <w:rPr>
                <w:rFonts w:ascii="Arial" w:hAnsi="Arial" w:cs="Arial"/>
              </w:rPr>
              <w:t xml:space="preserve">Wang Ziqi </w:t>
            </w:r>
          </w:p>
        </w:tc>
      </w:tr>
      <w:tr w:rsidR="007D37A2" w:rsidRPr="007D37A2" w14:paraId="1C728006" w14:textId="77777777" w:rsidTr="00AB62D0">
        <w:tc>
          <w:tcPr>
            <w:tcW w:w="1075" w:type="dxa"/>
          </w:tcPr>
          <w:p w14:paraId="7F933F17" w14:textId="3CD1E1AF" w:rsidR="001C73C7" w:rsidRPr="007D37A2" w:rsidRDefault="001C73C7">
            <w:pPr>
              <w:pStyle w:val="a0"/>
              <w:spacing w:after="156"/>
              <w:ind w:firstLine="0"/>
              <w:rPr>
                <w:rFonts w:ascii="Arial" w:hAnsi="Arial" w:cs="Arial"/>
              </w:rPr>
            </w:pPr>
            <w:r w:rsidRPr="007D37A2">
              <w:rPr>
                <w:rFonts w:ascii="Arial" w:hAnsi="Arial" w:cs="Arial"/>
              </w:rPr>
              <w:t>0.0.0.4</w:t>
            </w:r>
          </w:p>
        </w:tc>
        <w:tc>
          <w:tcPr>
            <w:tcW w:w="1530" w:type="dxa"/>
          </w:tcPr>
          <w:p w14:paraId="4EE85D5A" w14:textId="349BD972" w:rsidR="001C73C7" w:rsidRPr="007D37A2" w:rsidRDefault="001C73C7">
            <w:pPr>
              <w:pStyle w:val="a0"/>
              <w:spacing w:after="156"/>
              <w:ind w:firstLine="0"/>
              <w:rPr>
                <w:rFonts w:ascii="Arial" w:hAnsi="Arial" w:cs="Arial"/>
              </w:rPr>
            </w:pPr>
            <w:r w:rsidRPr="007D37A2">
              <w:rPr>
                <w:rFonts w:ascii="Arial" w:hAnsi="Arial" w:cs="Arial"/>
              </w:rPr>
              <w:t>May29.2020</w:t>
            </w:r>
          </w:p>
        </w:tc>
        <w:tc>
          <w:tcPr>
            <w:tcW w:w="1350" w:type="dxa"/>
          </w:tcPr>
          <w:p w14:paraId="4352133F" w14:textId="4C30109A" w:rsidR="00D15568" w:rsidRPr="007D37A2" w:rsidRDefault="00D15568">
            <w:pPr>
              <w:pStyle w:val="a0"/>
              <w:spacing w:after="156"/>
              <w:ind w:firstLine="0"/>
              <w:rPr>
                <w:rFonts w:ascii="Arial" w:hAnsi="Arial" w:cs="Arial"/>
              </w:rPr>
            </w:pPr>
            <w:r w:rsidRPr="007D37A2">
              <w:rPr>
                <w:rFonts w:ascii="Arial" w:hAnsi="Arial" w:cs="Arial"/>
              </w:rPr>
              <w:t>ALL</w:t>
            </w:r>
          </w:p>
        </w:tc>
        <w:tc>
          <w:tcPr>
            <w:tcW w:w="4680" w:type="dxa"/>
          </w:tcPr>
          <w:p w14:paraId="4ECE87ED" w14:textId="61D69E67" w:rsidR="001C73C7" w:rsidRPr="007D37A2" w:rsidRDefault="00D15568" w:rsidP="00D15568">
            <w:pPr>
              <w:pStyle w:val="a0"/>
              <w:spacing w:after="156"/>
              <w:ind w:firstLine="0"/>
              <w:jc w:val="left"/>
              <w:rPr>
                <w:rFonts w:ascii="Arial" w:hAnsi="Arial" w:cs="Arial"/>
              </w:rPr>
            </w:pPr>
            <w:r w:rsidRPr="007D37A2">
              <w:rPr>
                <w:rFonts w:ascii="Arial" w:hAnsi="Arial" w:cs="Arial"/>
              </w:rPr>
              <w:t xml:space="preserve">1.Add </w:t>
            </w:r>
            <w:r w:rsidRPr="007D37A2">
              <w:rPr>
                <w:rFonts w:ascii="Arial" w:hAnsi="Arial" w:cs="Arial" w:hint="eastAsia"/>
              </w:rPr>
              <w:t>Coolant</w:t>
            </w:r>
            <w:r w:rsidRPr="007D37A2">
              <w:rPr>
                <w:rFonts w:ascii="Arial" w:hAnsi="Arial" w:cs="Arial"/>
              </w:rPr>
              <w:t xml:space="preserve"> </w:t>
            </w:r>
            <w:r w:rsidRPr="007D37A2">
              <w:rPr>
                <w:rFonts w:ascii="Arial" w:hAnsi="Arial" w:cs="Arial" w:hint="eastAsia"/>
              </w:rPr>
              <w:t>Temperature</w:t>
            </w:r>
            <w:r w:rsidRPr="007D37A2">
              <w:rPr>
                <w:rFonts w:ascii="Arial" w:hAnsi="Arial" w:cs="Arial"/>
              </w:rPr>
              <w:t>.</w:t>
            </w:r>
          </w:p>
          <w:p w14:paraId="0654611E" w14:textId="2AA9B65C" w:rsidR="00D15568" w:rsidRPr="007D37A2" w:rsidRDefault="00D15568" w:rsidP="00D15568">
            <w:pPr>
              <w:pStyle w:val="a0"/>
              <w:spacing w:after="156"/>
              <w:ind w:firstLine="0"/>
              <w:jc w:val="left"/>
              <w:rPr>
                <w:rFonts w:ascii="Arial" w:hAnsi="Arial" w:cs="Arial"/>
              </w:rPr>
            </w:pPr>
            <w:r w:rsidRPr="007D37A2">
              <w:rPr>
                <w:rFonts w:ascii="Arial" w:hAnsi="Arial" w:cs="Arial"/>
              </w:rPr>
              <w:t xml:space="preserve">2.Add </w:t>
            </w:r>
            <w:r w:rsidRPr="007D37A2">
              <w:rPr>
                <w:rFonts w:ascii="Arial" w:hAnsi="Arial" w:cs="Arial" w:hint="eastAsia"/>
              </w:rPr>
              <w:t>Transmission</w:t>
            </w:r>
            <w:r w:rsidRPr="007D37A2">
              <w:rPr>
                <w:rFonts w:ascii="Arial" w:hAnsi="Arial" w:cs="Arial"/>
              </w:rPr>
              <w:t xml:space="preserve"> Fluid Temperature.</w:t>
            </w:r>
          </w:p>
          <w:p w14:paraId="3EB931A7" w14:textId="6E2BBD0E" w:rsidR="00D15568" w:rsidRPr="007D37A2" w:rsidRDefault="00D15568" w:rsidP="00D15568">
            <w:pPr>
              <w:pStyle w:val="a0"/>
              <w:spacing w:after="156"/>
              <w:ind w:firstLine="0"/>
              <w:jc w:val="left"/>
              <w:rPr>
                <w:rFonts w:ascii="Arial" w:hAnsi="Arial" w:cs="Arial"/>
              </w:rPr>
            </w:pPr>
            <w:r w:rsidRPr="007D37A2">
              <w:rPr>
                <w:rFonts w:ascii="Arial" w:hAnsi="Arial" w:cs="Arial"/>
              </w:rPr>
              <w:t>3.Add signals description.</w:t>
            </w:r>
          </w:p>
        </w:tc>
        <w:tc>
          <w:tcPr>
            <w:tcW w:w="1287" w:type="dxa"/>
          </w:tcPr>
          <w:p w14:paraId="61B29E5F" w14:textId="0433F49D" w:rsidR="001C73C7" w:rsidRPr="007D37A2" w:rsidRDefault="001C73C7">
            <w:pPr>
              <w:pStyle w:val="a0"/>
              <w:spacing w:after="156"/>
              <w:ind w:firstLine="0"/>
              <w:rPr>
                <w:rFonts w:ascii="Arial" w:hAnsi="Arial" w:cs="Arial"/>
              </w:rPr>
            </w:pPr>
            <w:r w:rsidRPr="007D37A2">
              <w:rPr>
                <w:rFonts w:ascii="Arial" w:hAnsi="Arial" w:cs="Arial"/>
              </w:rPr>
              <w:t>Wang Ziqi</w:t>
            </w:r>
          </w:p>
        </w:tc>
      </w:tr>
      <w:tr w:rsidR="007D37A2" w:rsidRPr="007D37A2" w14:paraId="6386AC0E" w14:textId="77777777" w:rsidTr="00AB62D0">
        <w:tc>
          <w:tcPr>
            <w:tcW w:w="1075" w:type="dxa"/>
          </w:tcPr>
          <w:p w14:paraId="12CE5ABD" w14:textId="18C185C3" w:rsidR="00B97141" w:rsidRPr="007D37A2" w:rsidRDefault="00B97141">
            <w:pPr>
              <w:pStyle w:val="a0"/>
              <w:spacing w:after="156"/>
              <w:ind w:firstLine="0"/>
              <w:rPr>
                <w:rFonts w:ascii="Arial" w:hAnsi="Arial" w:cs="Arial"/>
              </w:rPr>
            </w:pPr>
            <w:r w:rsidRPr="007D37A2">
              <w:rPr>
                <w:rFonts w:ascii="Arial" w:hAnsi="Arial" w:cs="Arial"/>
              </w:rPr>
              <w:t>0.0.0.5</w:t>
            </w:r>
          </w:p>
        </w:tc>
        <w:tc>
          <w:tcPr>
            <w:tcW w:w="1530" w:type="dxa"/>
          </w:tcPr>
          <w:p w14:paraId="117BB7B1" w14:textId="3C6FD247" w:rsidR="00B97141" w:rsidRPr="007D37A2" w:rsidRDefault="00FA5A5A">
            <w:pPr>
              <w:pStyle w:val="a0"/>
              <w:spacing w:after="156"/>
              <w:ind w:firstLine="0"/>
              <w:rPr>
                <w:rFonts w:ascii="Arial" w:hAnsi="Arial" w:cs="Arial"/>
              </w:rPr>
            </w:pPr>
            <w:r w:rsidRPr="007D37A2">
              <w:rPr>
                <w:rFonts w:ascii="Arial" w:hAnsi="Arial" w:cs="Arial"/>
              </w:rPr>
              <w:t>July3</w:t>
            </w:r>
            <w:r w:rsidR="00D66ED4" w:rsidRPr="007D37A2">
              <w:rPr>
                <w:rFonts w:ascii="Arial" w:hAnsi="Arial" w:cs="Arial"/>
              </w:rPr>
              <w:t>rd</w:t>
            </w:r>
            <w:r w:rsidRPr="007D37A2">
              <w:rPr>
                <w:rFonts w:ascii="Arial" w:hAnsi="Arial" w:cs="Arial"/>
              </w:rPr>
              <w:t>.2020</w:t>
            </w:r>
          </w:p>
        </w:tc>
        <w:tc>
          <w:tcPr>
            <w:tcW w:w="1350" w:type="dxa"/>
          </w:tcPr>
          <w:p w14:paraId="5242A929" w14:textId="4F4D0BD7" w:rsidR="00B97141" w:rsidRPr="007D37A2" w:rsidRDefault="00B97141" w:rsidP="00C927FC">
            <w:pPr>
              <w:pStyle w:val="a0"/>
              <w:spacing w:after="156"/>
              <w:ind w:firstLine="0"/>
              <w:jc w:val="left"/>
              <w:rPr>
                <w:rFonts w:ascii="Arial" w:hAnsi="Arial" w:cs="Arial"/>
              </w:rPr>
            </w:pPr>
            <w:r w:rsidRPr="007D37A2">
              <w:rPr>
                <w:rFonts w:ascii="Arial" w:hAnsi="Arial" w:cs="Arial"/>
              </w:rPr>
              <w:t xml:space="preserve">2, </w:t>
            </w:r>
            <w:r w:rsidR="00C927FC" w:rsidRPr="007D37A2">
              <w:rPr>
                <w:rFonts w:ascii="Arial" w:hAnsi="Arial" w:cs="Arial"/>
              </w:rPr>
              <w:t xml:space="preserve">3, </w:t>
            </w:r>
            <w:r w:rsidR="00C0622C" w:rsidRPr="007D37A2">
              <w:rPr>
                <w:rFonts w:ascii="Arial" w:hAnsi="Arial" w:cs="Arial"/>
              </w:rPr>
              <w:t>3.2.1.2, 3.2.8.6, 3.2.8.7</w:t>
            </w:r>
          </w:p>
        </w:tc>
        <w:tc>
          <w:tcPr>
            <w:tcW w:w="4680" w:type="dxa"/>
          </w:tcPr>
          <w:p w14:paraId="146F7D43" w14:textId="4DBB265B" w:rsidR="00B97141" w:rsidRPr="007D37A2" w:rsidRDefault="00C0622C" w:rsidP="00C0622C">
            <w:pPr>
              <w:pStyle w:val="a0"/>
              <w:numPr>
                <w:ilvl w:val="0"/>
                <w:numId w:val="8"/>
              </w:numPr>
              <w:spacing w:after="156"/>
              <w:jc w:val="left"/>
              <w:rPr>
                <w:rFonts w:ascii="Arial" w:hAnsi="Arial" w:cs="Arial"/>
              </w:rPr>
            </w:pPr>
            <w:r w:rsidRPr="007D37A2">
              <w:rPr>
                <w:rFonts w:ascii="Arial" w:hAnsi="Arial" w:cs="Arial" w:hint="eastAsia"/>
              </w:rPr>
              <w:t>Add</w:t>
            </w:r>
            <w:r w:rsidRPr="007D37A2">
              <w:rPr>
                <w:rFonts w:ascii="Arial" w:hAnsi="Arial" w:cs="Arial"/>
              </w:rPr>
              <w:t xml:space="preserve"> </w:t>
            </w:r>
            <w:r w:rsidRPr="007D37A2">
              <w:rPr>
                <w:rFonts w:ascii="Arial" w:hAnsi="Arial" w:cs="Arial" w:hint="eastAsia"/>
              </w:rPr>
              <w:t>oil</w:t>
            </w:r>
            <w:r w:rsidRPr="007D37A2">
              <w:rPr>
                <w:rFonts w:ascii="Arial" w:hAnsi="Arial" w:cs="Arial"/>
              </w:rPr>
              <w:t xml:space="preserve"> </w:t>
            </w:r>
            <w:r w:rsidRPr="007D37A2">
              <w:rPr>
                <w:rFonts w:ascii="Arial" w:hAnsi="Arial" w:cs="Arial" w:hint="eastAsia"/>
              </w:rPr>
              <w:t>pressure</w:t>
            </w:r>
            <w:r w:rsidRPr="007D37A2">
              <w:rPr>
                <w:rFonts w:ascii="Arial" w:hAnsi="Arial" w:cs="Arial"/>
              </w:rPr>
              <w:t>.</w:t>
            </w:r>
          </w:p>
          <w:p w14:paraId="4DC6C1B1" w14:textId="14F96DFD" w:rsidR="00C0622C" w:rsidRPr="007D37A2" w:rsidRDefault="00C0622C" w:rsidP="00C0622C">
            <w:pPr>
              <w:pStyle w:val="a0"/>
              <w:numPr>
                <w:ilvl w:val="0"/>
                <w:numId w:val="8"/>
              </w:numPr>
              <w:spacing w:after="156"/>
              <w:jc w:val="left"/>
              <w:rPr>
                <w:rFonts w:ascii="Arial" w:hAnsi="Arial" w:cs="Arial"/>
              </w:rPr>
            </w:pPr>
            <w:r w:rsidRPr="007D37A2">
              <w:rPr>
                <w:rFonts w:ascii="Arial" w:hAnsi="Arial" w:cs="Arial" w:hint="eastAsia"/>
              </w:rPr>
              <w:t>Add</w:t>
            </w:r>
            <w:r w:rsidRPr="007D37A2">
              <w:rPr>
                <w:rFonts w:ascii="Arial" w:hAnsi="Arial" w:cs="Arial"/>
              </w:rPr>
              <w:t xml:space="preserve"> </w:t>
            </w:r>
            <w:r w:rsidRPr="007D37A2">
              <w:rPr>
                <w:rFonts w:ascii="Arial" w:hAnsi="Arial" w:cs="Arial" w:hint="eastAsia"/>
              </w:rPr>
              <w:t>engine</w:t>
            </w:r>
            <w:r w:rsidRPr="007D37A2">
              <w:rPr>
                <w:rFonts w:ascii="Arial" w:hAnsi="Arial" w:cs="Arial"/>
              </w:rPr>
              <w:t xml:space="preserve"> </w:t>
            </w:r>
            <w:r w:rsidRPr="007D37A2">
              <w:rPr>
                <w:rFonts w:ascii="Arial" w:hAnsi="Arial" w:cs="Arial" w:hint="eastAsia"/>
              </w:rPr>
              <w:t>hours</w:t>
            </w:r>
            <w:r w:rsidRPr="007D37A2">
              <w:rPr>
                <w:rFonts w:ascii="Arial" w:hAnsi="Arial" w:cs="Arial"/>
              </w:rPr>
              <w:t>.</w:t>
            </w:r>
          </w:p>
          <w:p w14:paraId="4FF32E3B" w14:textId="77777777" w:rsidR="00C0622C" w:rsidRPr="007D37A2" w:rsidRDefault="00C0622C" w:rsidP="00C0622C">
            <w:pPr>
              <w:pStyle w:val="a0"/>
              <w:numPr>
                <w:ilvl w:val="0"/>
                <w:numId w:val="8"/>
              </w:numPr>
              <w:spacing w:after="156"/>
              <w:jc w:val="left"/>
              <w:rPr>
                <w:rFonts w:ascii="Arial" w:hAnsi="Arial" w:cs="Arial"/>
              </w:rPr>
            </w:pPr>
            <w:r w:rsidRPr="007D37A2">
              <w:rPr>
                <w:rFonts w:ascii="Arial" w:hAnsi="Arial" w:cs="Arial" w:hint="eastAsia"/>
              </w:rPr>
              <w:t>Add</w:t>
            </w:r>
            <w:r w:rsidRPr="007D37A2">
              <w:rPr>
                <w:rFonts w:ascii="Arial" w:hAnsi="Arial" w:cs="Arial"/>
              </w:rPr>
              <w:t xml:space="preserve"> </w:t>
            </w:r>
            <w:r w:rsidRPr="007D37A2">
              <w:rPr>
                <w:rFonts w:ascii="Arial" w:hAnsi="Arial" w:cs="Arial" w:hint="eastAsia"/>
              </w:rPr>
              <w:t>IFE/AFE/Best</w:t>
            </w:r>
            <w:r w:rsidRPr="007D37A2">
              <w:rPr>
                <w:rFonts w:ascii="Arial" w:hAnsi="Arial" w:cs="Arial"/>
              </w:rPr>
              <w:t xml:space="preserve"> </w:t>
            </w:r>
            <w:r w:rsidRPr="007D37A2">
              <w:rPr>
                <w:rFonts w:ascii="Arial" w:hAnsi="Arial" w:cs="Arial" w:hint="eastAsia"/>
              </w:rPr>
              <w:t>score</w:t>
            </w:r>
            <w:r w:rsidRPr="007D37A2">
              <w:rPr>
                <w:rFonts w:ascii="Arial" w:hAnsi="Arial" w:cs="Arial"/>
              </w:rPr>
              <w:t xml:space="preserve"> </w:t>
            </w:r>
            <w:r w:rsidRPr="007D37A2">
              <w:rPr>
                <w:rFonts w:ascii="Arial" w:hAnsi="Arial" w:cs="Arial" w:hint="eastAsia"/>
              </w:rPr>
              <w:t>features</w:t>
            </w:r>
            <w:r w:rsidRPr="007D37A2">
              <w:rPr>
                <w:rFonts w:ascii="Arial" w:hAnsi="Arial" w:cs="Arial"/>
              </w:rPr>
              <w:t>’ description.</w:t>
            </w:r>
          </w:p>
          <w:p w14:paraId="62607C02" w14:textId="3C9023E8" w:rsidR="00FA5A5A" w:rsidRPr="007D37A2" w:rsidRDefault="00C0622C" w:rsidP="00FA5A5A">
            <w:pPr>
              <w:pStyle w:val="a0"/>
              <w:numPr>
                <w:ilvl w:val="0"/>
                <w:numId w:val="8"/>
              </w:numPr>
              <w:spacing w:after="156"/>
              <w:jc w:val="left"/>
              <w:rPr>
                <w:rFonts w:ascii="Arial" w:hAnsi="Arial" w:cs="Arial"/>
              </w:rPr>
            </w:pPr>
            <w:r w:rsidRPr="007D37A2">
              <w:rPr>
                <w:rFonts w:ascii="Arial" w:hAnsi="Arial" w:cs="Arial"/>
              </w:rPr>
              <w:t xml:space="preserve">Update </w:t>
            </w:r>
            <w:r w:rsidR="00FA5A5A" w:rsidRPr="007D37A2">
              <w:rPr>
                <w:rFonts w:ascii="Arial" w:hAnsi="Arial" w:cs="Arial"/>
              </w:rPr>
              <w:t>feature list and add the BEV requirements into this.</w:t>
            </w:r>
          </w:p>
        </w:tc>
        <w:tc>
          <w:tcPr>
            <w:tcW w:w="1287" w:type="dxa"/>
          </w:tcPr>
          <w:p w14:paraId="2A824B12" w14:textId="129AF593" w:rsidR="00C0622C" w:rsidRPr="007D37A2" w:rsidRDefault="00C0622C">
            <w:pPr>
              <w:pStyle w:val="a0"/>
              <w:spacing w:after="156"/>
              <w:ind w:firstLine="0"/>
              <w:rPr>
                <w:rFonts w:ascii="Arial" w:hAnsi="Arial" w:cs="Arial"/>
              </w:rPr>
            </w:pPr>
            <w:r w:rsidRPr="007D37A2">
              <w:rPr>
                <w:rFonts w:ascii="Arial" w:hAnsi="Arial" w:cs="Arial"/>
              </w:rPr>
              <w:t>Wang Ziqi</w:t>
            </w:r>
          </w:p>
        </w:tc>
      </w:tr>
      <w:tr w:rsidR="00D66ED4" w:rsidRPr="007D37A2" w14:paraId="088260B1" w14:textId="77777777" w:rsidTr="00AB62D0">
        <w:tc>
          <w:tcPr>
            <w:tcW w:w="1075" w:type="dxa"/>
          </w:tcPr>
          <w:p w14:paraId="064F48B5" w14:textId="60DD5957" w:rsidR="00D66ED4" w:rsidRPr="007D37A2" w:rsidRDefault="00D66ED4">
            <w:pPr>
              <w:pStyle w:val="a0"/>
              <w:spacing w:after="156"/>
              <w:ind w:firstLine="0"/>
              <w:rPr>
                <w:rFonts w:ascii="Arial" w:hAnsi="Arial" w:cs="Arial"/>
              </w:rPr>
            </w:pPr>
            <w:r w:rsidRPr="007D37A2">
              <w:rPr>
                <w:rFonts w:ascii="Arial" w:hAnsi="Arial" w:cs="Arial" w:hint="eastAsia"/>
              </w:rPr>
              <w:t>0.0.0.6</w:t>
            </w:r>
          </w:p>
        </w:tc>
        <w:tc>
          <w:tcPr>
            <w:tcW w:w="1530" w:type="dxa"/>
          </w:tcPr>
          <w:p w14:paraId="2AA50D10" w14:textId="709ECC54" w:rsidR="00D66ED4" w:rsidRPr="007D37A2" w:rsidRDefault="00D66ED4">
            <w:pPr>
              <w:pStyle w:val="a0"/>
              <w:spacing w:after="156"/>
              <w:ind w:firstLine="0"/>
              <w:rPr>
                <w:rFonts w:ascii="Arial" w:hAnsi="Arial" w:cs="Arial"/>
              </w:rPr>
            </w:pPr>
            <w:r w:rsidRPr="007D37A2">
              <w:rPr>
                <w:rFonts w:ascii="Arial" w:hAnsi="Arial" w:cs="Arial" w:hint="eastAsia"/>
              </w:rPr>
              <w:t>Nov</w:t>
            </w:r>
            <w:r w:rsidRPr="007D37A2">
              <w:rPr>
                <w:rFonts w:ascii="Arial" w:hAnsi="Arial" w:cs="Arial"/>
              </w:rPr>
              <w:t>.14</w:t>
            </w:r>
            <w:r w:rsidRPr="007D37A2">
              <w:rPr>
                <w:rFonts w:ascii="Arial" w:hAnsi="Arial" w:cs="Arial"/>
                <w:vertAlign w:val="superscript"/>
              </w:rPr>
              <w:t>th</w:t>
            </w:r>
            <w:r w:rsidRPr="007D37A2">
              <w:rPr>
                <w:rFonts w:ascii="Arial" w:hAnsi="Arial" w:cs="Arial"/>
              </w:rPr>
              <w:t>2020</w:t>
            </w:r>
          </w:p>
        </w:tc>
        <w:tc>
          <w:tcPr>
            <w:tcW w:w="1350" w:type="dxa"/>
          </w:tcPr>
          <w:p w14:paraId="18F2F954" w14:textId="6E3570A1" w:rsidR="00D66ED4" w:rsidRPr="007D37A2" w:rsidRDefault="00D66ED4" w:rsidP="00C927FC">
            <w:pPr>
              <w:pStyle w:val="a0"/>
              <w:spacing w:after="156"/>
              <w:ind w:firstLine="0"/>
              <w:jc w:val="left"/>
              <w:rPr>
                <w:rFonts w:ascii="Arial" w:hAnsi="Arial" w:cs="Arial"/>
              </w:rPr>
            </w:pPr>
            <w:r w:rsidRPr="007D37A2">
              <w:rPr>
                <w:rFonts w:ascii="Arial" w:hAnsi="Arial" w:cs="Arial"/>
              </w:rPr>
              <w:t>3.2.1</w:t>
            </w:r>
            <w:r w:rsidR="00CB1A8E" w:rsidRPr="007D37A2">
              <w:rPr>
                <w:rFonts w:ascii="Arial" w:hAnsi="Arial" w:cs="Arial" w:hint="eastAsia"/>
              </w:rPr>
              <w:t>，</w:t>
            </w:r>
            <w:r w:rsidR="007D6D4E" w:rsidRPr="007D37A2">
              <w:rPr>
                <w:rFonts w:ascii="Arial" w:hAnsi="Arial" w:cs="Arial" w:hint="eastAsia"/>
              </w:rPr>
              <w:t>3.2.8.7</w:t>
            </w:r>
            <w:r w:rsidR="007D6D4E" w:rsidRPr="007D37A2">
              <w:rPr>
                <w:rFonts w:ascii="Arial" w:hAnsi="Arial" w:cs="Arial" w:hint="eastAsia"/>
              </w:rPr>
              <w:t>，</w:t>
            </w:r>
            <w:r w:rsidR="00CB1A8E" w:rsidRPr="007D37A2">
              <w:rPr>
                <w:rFonts w:ascii="Arial" w:hAnsi="Arial" w:cs="Arial" w:hint="eastAsia"/>
              </w:rPr>
              <w:lastRenderedPageBreak/>
              <w:t>4.2</w:t>
            </w:r>
            <w:r w:rsidR="00BF4846" w:rsidRPr="007D37A2">
              <w:rPr>
                <w:rFonts w:ascii="Arial" w:hAnsi="Arial" w:cs="Arial" w:hint="eastAsia"/>
              </w:rPr>
              <w:t>，</w:t>
            </w:r>
            <w:r w:rsidR="00BF4846" w:rsidRPr="007D37A2">
              <w:rPr>
                <w:rFonts w:ascii="Arial" w:hAnsi="Arial" w:cs="Arial" w:hint="eastAsia"/>
              </w:rPr>
              <w:t>4.3</w:t>
            </w:r>
          </w:p>
        </w:tc>
        <w:tc>
          <w:tcPr>
            <w:tcW w:w="4680" w:type="dxa"/>
          </w:tcPr>
          <w:p w14:paraId="30BE2C08" w14:textId="77777777" w:rsidR="00D66ED4" w:rsidRPr="007D37A2" w:rsidRDefault="00D66ED4" w:rsidP="00D66ED4">
            <w:pPr>
              <w:pStyle w:val="a0"/>
              <w:spacing w:after="156"/>
              <w:ind w:firstLine="0"/>
              <w:jc w:val="left"/>
              <w:rPr>
                <w:rFonts w:ascii="Arial" w:hAnsi="Arial" w:cs="Arial"/>
              </w:rPr>
            </w:pPr>
            <w:r w:rsidRPr="007D37A2">
              <w:rPr>
                <w:rFonts w:ascii="Arial" w:hAnsi="Arial" w:cs="Arial"/>
              </w:rPr>
              <w:lastRenderedPageBreak/>
              <w:t>1.</w:t>
            </w:r>
            <w:r w:rsidRPr="007D37A2">
              <w:rPr>
                <w:rFonts w:ascii="Arial" w:hAnsi="Arial" w:cs="Arial" w:hint="eastAsia"/>
              </w:rPr>
              <w:t>增加小计里程</w:t>
            </w:r>
            <w:r w:rsidRPr="007D37A2">
              <w:rPr>
                <w:rFonts w:ascii="Arial" w:hAnsi="Arial" w:cs="Arial" w:hint="eastAsia"/>
              </w:rPr>
              <w:t>trip1/2</w:t>
            </w:r>
            <w:r w:rsidRPr="007D37A2">
              <w:rPr>
                <w:rFonts w:ascii="Arial" w:hAnsi="Arial" w:cs="Arial" w:hint="eastAsia"/>
              </w:rPr>
              <w:t>显示和</w:t>
            </w:r>
            <w:r w:rsidRPr="007D37A2">
              <w:rPr>
                <w:rFonts w:ascii="Arial" w:hAnsi="Arial" w:cs="Arial" w:hint="eastAsia"/>
              </w:rPr>
              <w:t>reset</w:t>
            </w:r>
            <w:r w:rsidRPr="007D37A2">
              <w:rPr>
                <w:rFonts w:ascii="Arial" w:hAnsi="Arial" w:cs="Arial" w:hint="eastAsia"/>
              </w:rPr>
              <w:t>功能</w:t>
            </w:r>
          </w:p>
          <w:p w14:paraId="5F5D7443" w14:textId="77777777" w:rsidR="00D66ED4" w:rsidRPr="007D37A2" w:rsidRDefault="00D66ED4" w:rsidP="00D66ED4">
            <w:pPr>
              <w:pStyle w:val="a0"/>
              <w:spacing w:after="156"/>
              <w:ind w:firstLine="0"/>
              <w:jc w:val="left"/>
              <w:rPr>
                <w:rFonts w:ascii="Arial" w:hAnsi="Arial" w:cs="Arial"/>
              </w:rPr>
            </w:pPr>
            <w:r w:rsidRPr="007D37A2">
              <w:rPr>
                <w:rFonts w:ascii="Arial" w:hAnsi="Arial" w:cs="Arial" w:hint="eastAsia"/>
              </w:rPr>
              <w:t>2.</w:t>
            </w:r>
            <w:r w:rsidRPr="007D37A2">
              <w:rPr>
                <w:rFonts w:ascii="Arial" w:hAnsi="Arial" w:cs="Arial" w:hint="eastAsia"/>
              </w:rPr>
              <w:t>更新</w:t>
            </w:r>
            <w:r w:rsidRPr="007D37A2">
              <w:rPr>
                <w:rFonts w:ascii="Arial" w:hAnsi="Arial" w:cs="Arial" w:hint="eastAsia"/>
              </w:rPr>
              <w:t>feature</w:t>
            </w:r>
            <w:r w:rsidRPr="007D37A2">
              <w:rPr>
                <w:rFonts w:ascii="Arial" w:hAnsi="Arial" w:cs="Arial"/>
              </w:rPr>
              <w:t xml:space="preserve"> </w:t>
            </w:r>
            <w:r w:rsidRPr="007D37A2">
              <w:rPr>
                <w:rFonts w:ascii="Arial" w:hAnsi="Arial" w:cs="Arial" w:hint="eastAsia"/>
              </w:rPr>
              <w:t>list</w:t>
            </w:r>
            <w:r w:rsidRPr="007D37A2">
              <w:rPr>
                <w:rFonts w:ascii="Arial" w:hAnsi="Arial" w:cs="Arial" w:hint="eastAsia"/>
              </w:rPr>
              <w:t>中</w:t>
            </w:r>
            <w:r w:rsidRPr="007D37A2">
              <w:rPr>
                <w:rFonts w:ascii="Arial" w:hAnsi="Arial" w:cs="Arial" w:hint="eastAsia"/>
              </w:rPr>
              <w:t>BEV</w:t>
            </w:r>
            <w:r w:rsidRPr="007D37A2">
              <w:rPr>
                <w:rFonts w:ascii="Arial" w:hAnsi="Arial" w:cs="Arial" w:hint="eastAsia"/>
              </w:rPr>
              <w:t>车型需要显示里</w:t>
            </w:r>
            <w:r w:rsidRPr="007D37A2">
              <w:rPr>
                <w:rFonts w:ascii="Arial" w:hAnsi="Arial" w:cs="Arial" w:hint="eastAsia"/>
              </w:rPr>
              <w:lastRenderedPageBreak/>
              <w:t>程信息</w:t>
            </w:r>
          </w:p>
          <w:p w14:paraId="42A338A3" w14:textId="77777777" w:rsidR="00CB1A8E" w:rsidRPr="007D37A2" w:rsidRDefault="00CB1A8E" w:rsidP="00D66ED4">
            <w:pPr>
              <w:pStyle w:val="a0"/>
              <w:spacing w:after="156"/>
              <w:ind w:firstLine="0"/>
              <w:jc w:val="left"/>
              <w:rPr>
                <w:rFonts w:ascii="Arial" w:hAnsi="Arial" w:cs="Arial"/>
              </w:rPr>
            </w:pPr>
            <w:r w:rsidRPr="007D37A2">
              <w:rPr>
                <w:rFonts w:ascii="Arial" w:hAnsi="Arial" w:cs="Arial" w:hint="eastAsia"/>
              </w:rPr>
              <w:t>3.</w:t>
            </w:r>
            <w:r w:rsidRPr="007D37A2">
              <w:rPr>
                <w:rFonts w:ascii="Arial" w:hAnsi="Arial" w:cs="Arial" w:hint="eastAsia"/>
              </w:rPr>
              <w:t>补充标定</w:t>
            </w:r>
          </w:p>
          <w:p w14:paraId="6CA41AD6" w14:textId="170B8EDD" w:rsidR="00990337" w:rsidRPr="007D37A2" w:rsidRDefault="007D6D4E" w:rsidP="00D66ED4">
            <w:pPr>
              <w:pStyle w:val="a0"/>
              <w:spacing w:after="156"/>
              <w:ind w:firstLine="0"/>
              <w:jc w:val="left"/>
              <w:rPr>
                <w:rFonts w:ascii="Arial" w:hAnsi="Arial" w:cs="Arial"/>
              </w:rPr>
            </w:pPr>
            <w:r w:rsidRPr="007D37A2">
              <w:rPr>
                <w:rFonts w:ascii="Arial" w:hAnsi="Arial" w:cs="Arial" w:hint="eastAsia"/>
              </w:rPr>
              <w:t>4.Engine</w:t>
            </w:r>
            <w:r w:rsidRPr="007D37A2">
              <w:rPr>
                <w:rFonts w:ascii="Arial" w:hAnsi="Arial" w:cs="Arial"/>
              </w:rPr>
              <w:t xml:space="preserve"> </w:t>
            </w:r>
            <w:r w:rsidRPr="007D37A2">
              <w:rPr>
                <w:rFonts w:ascii="Arial" w:hAnsi="Arial" w:cs="Arial" w:hint="eastAsia"/>
              </w:rPr>
              <w:t>Hours</w:t>
            </w:r>
            <w:r w:rsidRPr="007D37A2">
              <w:rPr>
                <w:rFonts w:ascii="Arial" w:hAnsi="Arial" w:cs="Arial" w:hint="eastAsia"/>
              </w:rPr>
              <w:t>增加针对</w:t>
            </w:r>
            <w:r w:rsidRPr="007D37A2">
              <w:rPr>
                <w:rFonts w:ascii="Arial" w:hAnsi="Arial" w:cs="Arial" w:hint="eastAsia"/>
              </w:rPr>
              <w:t>CLEA</w:t>
            </w:r>
            <w:r w:rsidRPr="007D37A2">
              <w:rPr>
                <w:rFonts w:ascii="Arial" w:hAnsi="Arial" w:cs="Arial" w:hint="eastAsia"/>
              </w:rPr>
              <w:t>架构的需求。</w:t>
            </w:r>
          </w:p>
          <w:p w14:paraId="150FEE40" w14:textId="77777777" w:rsidR="00BF4846" w:rsidRPr="007D37A2" w:rsidRDefault="00BF4846" w:rsidP="00D66ED4">
            <w:pPr>
              <w:pStyle w:val="a0"/>
              <w:spacing w:after="156"/>
              <w:ind w:firstLine="0"/>
              <w:jc w:val="left"/>
              <w:rPr>
                <w:rFonts w:ascii="Arial" w:hAnsi="Arial" w:cs="Arial"/>
              </w:rPr>
            </w:pPr>
            <w:r w:rsidRPr="007D37A2">
              <w:rPr>
                <w:rFonts w:ascii="Arial" w:hAnsi="Arial" w:cs="Arial" w:hint="eastAsia"/>
              </w:rPr>
              <w:t>5.</w:t>
            </w:r>
            <w:r w:rsidRPr="007D37A2">
              <w:rPr>
                <w:rFonts w:ascii="Arial" w:hAnsi="Arial" w:cs="Arial" w:hint="eastAsia"/>
              </w:rPr>
              <w:t>支持</w:t>
            </w:r>
            <w:r w:rsidRPr="007D37A2">
              <w:rPr>
                <w:rFonts w:ascii="Arial" w:hAnsi="Arial" w:cs="Arial" w:hint="eastAsia"/>
              </w:rPr>
              <w:t>global</w:t>
            </w:r>
            <w:r w:rsidRPr="007D37A2">
              <w:rPr>
                <w:rFonts w:ascii="Arial" w:hAnsi="Arial" w:cs="Arial"/>
              </w:rPr>
              <w:t xml:space="preserve"> </w:t>
            </w:r>
            <w:r w:rsidRPr="007D37A2">
              <w:rPr>
                <w:rFonts w:ascii="Arial" w:hAnsi="Arial" w:cs="Arial" w:hint="eastAsia"/>
              </w:rPr>
              <w:t>search</w:t>
            </w:r>
            <w:r w:rsidRPr="007D37A2">
              <w:rPr>
                <w:rFonts w:ascii="Arial" w:hAnsi="Arial" w:cs="Arial" w:hint="eastAsia"/>
              </w:rPr>
              <w:t>功能。</w:t>
            </w:r>
          </w:p>
          <w:p w14:paraId="4E5EF828" w14:textId="77777777" w:rsidR="00F545A2" w:rsidRPr="007D37A2" w:rsidRDefault="00990337" w:rsidP="00D66ED4">
            <w:pPr>
              <w:pStyle w:val="a0"/>
              <w:spacing w:after="156"/>
              <w:ind w:firstLine="0"/>
              <w:jc w:val="left"/>
              <w:rPr>
                <w:rFonts w:ascii="Arial" w:hAnsi="Arial" w:cs="Arial"/>
              </w:rPr>
            </w:pPr>
            <w:r w:rsidRPr="007D37A2">
              <w:rPr>
                <w:rFonts w:ascii="Arial" w:hAnsi="Arial" w:cs="Arial" w:hint="eastAsia"/>
              </w:rPr>
              <w:t>6.</w:t>
            </w:r>
            <w:r w:rsidRPr="007D37A2">
              <w:rPr>
                <w:rFonts w:ascii="Arial" w:hAnsi="Arial" w:cs="Arial" w:hint="eastAsia"/>
              </w:rPr>
              <w:t>更新平均油耗</w:t>
            </w:r>
            <w:r w:rsidRPr="007D37A2">
              <w:rPr>
                <w:rFonts w:ascii="Arial" w:hAnsi="Arial" w:cs="Arial" w:hint="eastAsia"/>
              </w:rPr>
              <w:t>refer</w:t>
            </w:r>
            <w:r w:rsidRPr="007D37A2">
              <w:rPr>
                <w:rFonts w:ascii="Arial" w:hAnsi="Arial" w:cs="Arial"/>
              </w:rPr>
              <w:t xml:space="preserve"> </w:t>
            </w:r>
            <w:r w:rsidRPr="007D37A2">
              <w:rPr>
                <w:rFonts w:ascii="Arial" w:hAnsi="Arial" w:cs="Arial" w:hint="eastAsia"/>
              </w:rPr>
              <w:t>spec</w:t>
            </w:r>
            <w:r w:rsidRPr="007D37A2">
              <w:rPr>
                <w:rFonts w:ascii="Arial" w:hAnsi="Arial" w:cs="Arial" w:hint="eastAsia"/>
              </w:rPr>
              <w:t>。</w:t>
            </w:r>
          </w:p>
          <w:p w14:paraId="7C594BA0" w14:textId="77777777" w:rsidR="00F545A2" w:rsidRPr="007D37A2" w:rsidRDefault="00F545A2" w:rsidP="00D66ED4">
            <w:pPr>
              <w:pStyle w:val="a0"/>
              <w:spacing w:after="156"/>
              <w:ind w:firstLine="0"/>
              <w:jc w:val="left"/>
              <w:rPr>
                <w:rFonts w:ascii="Arial" w:hAnsi="Arial" w:cs="Arial"/>
              </w:rPr>
            </w:pPr>
            <w:r w:rsidRPr="007D37A2">
              <w:rPr>
                <w:rFonts w:ascii="Arial" w:hAnsi="Arial" w:cs="Arial" w:hint="eastAsia"/>
              </w:rPr>
              <w:t>7.</w:t>
            </w:r>
            <w:r w:rsidRPr="007D37A2">
              <w:rPr>
                <w:rFonts w:ascii="Arial" w:hAnsi="Arial" w:cs="Arial" w:hint="eastAsia"/>
              </w:rPr>
              <w:t>增加可变缸信息显示。</w:t>
            </w:r>
          </w:p>
          <w:p w14:paraId="3C53CF2D" w14:textId="4497B9AB" w:rsidR="00F545A2" w:rsidRPr="007D37A2" w:rsidRDefault="00F545A2" w:rsidP="00D66ED4">
            <w:pPr>
              <w:pStyle w:val="a0"/>
              <w:spacing w:after="156"/>
              <w:ind w:firstLine="0"/>
              <w:jc w:val="left"/>
              <w:rPr>
                <w:rFonts w:ascii="Arial" w:hAnsi="Arial" w:cs="Arial"/>
              </w:rPr>
            </w:pPr>
            <w:r w:rsidRPr="007D37A2">
              <w:rPr>
                <w:rFonts w:ascii="Arial" w:hAnsi="Arial" w:cs="Arial" w:hint="eastAsia"/>
              </w:rPr>
              <w:t>8.</w:t>
            </w:r>
            <w:r w:rsidRPr="007D37A2">
              <w:rPr>
                <w:rFonts w:ascii="Arial" w:hAnsi="Arial" w:cs="Arial" w:hint="eastAsia"/>
              </w:rPr>
              <w:t>增加</w:t>
            </w:r>
            <w:r w:rsidRPr="007D37A2">
              <w:rPr>
                <w:rFonts w:ascii="Arial" w:hAnsi="Arial" w:cs="Arial" w:hint="eastAsia"/>
              </w:rPr>
              <w:t>Eco</w:t>
            </w:r>
            <w:r w:rsidRPr="007D37A2">
              <w:rPr>
                <w:rFonts w:ascii="Arial" w:hAnsi="Arial" w:cs="Arial" w:hint="eastAsia"/>
              </w:rPr>
              <w:t>指数与效率显示，能耗排行，油耗趋势的显示。</w:t>
            </w:r>
          </w:p>
        </w:tc>
        <w:tc>
          <w:tcPr>
            <w:tcW w:w="1287" w:type="dxa"/>
          </w:tcPr>
          <w:p w14:paraId="763FCC02" w14:textId="23345416" w:rsidR="00D66ED4" w:rsidRPr="007D37A2" w:rsidRDefault="00D66ED4">
            <w:pPr>
              <w:pStyle w:val="a0"/>
              <w:spacing w:after="156"/>
              <w:ind w:firstLine="0"/>
              <w:rPr>
                <w:rFonts w:ascii="Arial" w:hAnsi="Arial" w:cs="Arial"/>
              </w:rPr>
            </w:pPr>
            <w:r w:rsidRPr="007D37A2">
              <w:rPr>
                <w:rFonts w:ascii="Arial" w:hAnsi="Arial" w:cs="Arial" w:hint="eastAsia"/>
              </w:rPr>
              <w:lastRenderedPageBreak/>
              <w:t>Wang</w:t>
            </w:r>
            <w:r w:rsidRPr="007D37A2">
              <w:rPr>
                <w:rFonts w:ascii="Arial" w:hAnsi="Arial" w:cs="Arial"/>
              </w:rPr>
              <w:t xml:space="preserve"> </w:t>
            </w:r>
            <w:r w:rsidRPr="007D37A2">
              <w:rPr>
                <w:rFonts w:ascii="Arial" w:hAnsi="Arial" w:cs="Arial" w:hint="eastAsia"/>
              </w:rPr>
              <w:t>Ziqi</w:t>
            </w:r>
          </w:p>
        </w:tc>
      </w:tr>
      <w:tr w:rsidR="00AB62D0" w:rsidRPr="00AB62D0" w14:paraId="0B3242D9" w14:textId="77777777" w:rsidTr="00AB62D0">
        <w:tc>
          <w:tcPr>
            <w:tcW w:w="1075" w:type="dxa"/>
          </w:tcPr>
          <w:p w14:paraId="6CB8026C" w14:textId="29FD64CB" w:rsidR="00AB62D0" w:rsidRPr="00AB62D0" w:rsidRDefault="00AB62D0">
            <w:pPr>
              <w:pStyle w:val="a0"/>
              <w:spacing w:after="156"/>
              <w:ind w:firstLine="0"/>
              <w:rPr>
                <w:rFonts w:ascii="Arial" w:hAnsi="Arial" w:cs="Arial"/>
                <w:color w:val="FF0000"/>
              </w:rPr>
            </w:pPr>
            <w:bookmarkStart w:id="68" w:name="_Hlk63437584"/>
            <w:r w:rsidRPr="00AB62D0">
              <w:rPr>
                <w:rFonts w:ascii="Arial" w:hAnsi="Arial" w:cs="Arial" w:hint="eastAsia"/>
                <w:color w:val="FF0000"/>
              </w:rPr>
              <w:t>0.0.0.7</w:t>
            </w:r>
          </w:p>
        </w:tc>
        <w:tc>
          <w:tcPr>
            <w:tcW w:w="1530" w:type="dxa"/>
          </w:tcPr>
          <w:p w14:paraId="6A41DFFE" w14:textId="33E24CA4" w:rsidR="00AB62D0" w:rsidRPr="00AB62D0" w:rsidRDefault="00AB62D0">
            <w:pPr>
              <w:pStyle w:val="a0"/>
              <w:spacing w:after="156"/>
              <w:ind w:firstLine="0"/>
              <w:rPr>
                <w:rFonts w:ascii="Arial" w:hAnsi="Arial" w:cs="Arial"/>
                <w:color w:val="FF0000"/>
              </w:rPr>
            </w:pPr>
            <w:r w:rsidRPr="00AB62D0">
              <w:rPr>
                <w:rFonts w:ascii="Arial" w:hAnsi="Arial" w:cs="Arial" w:hint="eastAsia"/>
                <w:color w:val="FF0000"/>
              </w:rPr>
              <w:t>Feb</w:t>
            </w:r>
            <w:r w:rsidRPr="00AB62D0">
              <w:rPr>
                <w:rFonts w:ascii="Arial" w:hAnsi="Arial" w:cs="Arial"/>
                <w:color w:val="FF0000"/>
              </w:rPr>
              <w:t>.5</w:t>
            </w:r>
            <w:r w:rsidRPr="00AB62D0">
              <w:rPr>
                <w:rFonts w:ascii="Arial" w:hAnsi="Arial" w:cs="Arial"/>
                <w:color w:val="FF0000"/>
                <w:vertAlign w:val="superscript"/>
              </w:rPr>
              <w:t>th</w:t>
            </w:r>
            <w:r w:rsidRPr="00AB62D0">
              <w:rPr>
                <w:rFonts w:ascii="Arial" w:hAnsi="Arial" w:cs="Arial"/>
                <w:color w:val="FF0000"/>
              </w:rPr>
              <w:t>2021</w:t>
            </w:r>
          </w:p>
        </w:tc>
        <w:tc>
          <w:tcPr>
            <w:tcW w:w="1350" w:type="dxa"/>
          </w:tcPr>
          <w:p w14:paraId="7C3B0FBA" w14:textId="672D182A" w:rsidR="00AB62D0" w:rsidRPr="00AB62D0" w:rsidRDefault="00AB62D0" w:rsidP="00C927FC">
            <w:pPr>
              <w:pStyle w:val="a0"/>
              <w:spacing w:after="156"/>
              <w:ind w:firstLine="0"/>
              <w:jc w:val="left"/>
              <w:rPr>
                <w:rFonts w:ascii="Arial" w:hAnsi="Arial" w:cs="Arial"/>
                <w:color w:val="FF0000"/>
              </w:rPr>
            </w:pPr>
            <w:r w:rsidRPr="00AB62D0">
              <w:rPr>
                <w:rFonts w:ascii="Arial" w:hAnsi="Arial" w:cs="Arial"/>
                <w:color w:val="FF0000"/>
              </w:rPr>
              <w:t xml:space="preserve">3.2.1.2, 3.2.3, </w:t>
            </w:r>
            <w:r w:rsidR="001541D4">
              <w:rPr>
                <w:rFonts w:ascii="Arial" w:hAnsi="Arial" w:cs="Arial" w:hint="eastAsia"/>
                <w:color w:val="FF0000"/>
              </w:rPr>
              <w:t>3.2.3.3</w:t>
            </w:r>
            <w:r w:rsidR="001541D4">
              <w:rPr>
                <w:rFonts w:ascii="Arial" w:hAnsi="Arial" w:cs="Arial" w:hint="eastAsia"/>
                <w:color w:val="FF0000"/>
              </w:rPr>
              <w:t>，</w:t>
            </w:r>
            <w:r w:rsidRPr="00AB62D0">
              <w:rPr>
                <w:rFonts w:ascii="Arial" w:hAnsi="Arial" w:cs="Arial"/>
                <w:color w:val="FF0000"/>
              </w:rPr>
              <w:t>3.2.7, 3.2.8.3, 3.2.8.6</w:t>
            </w:r>
          </w:p>
        </w:tc>
        <w:tc>
          <w:tcPr>
            <w:tcW w:w="4680" w:type="dxa"/>
          </w:tcPr>
          <w:p w14:paraId="5C165AD5" w14:textId="77777777" w:rsidR="00AB62D0" w:rsidRPr="00AB62D0" w:rsidRDefault="00AB62D0" w:rsidP="00D66ED4">
            <w:pPr>
              <w:pStyle w:val="a0"/>
              <w:spacing w:after="156"/>
              <w:ind w:firstLine="0"/>
              <w:jc w:val="left"/>
              <w:rPr>
                <w:rFonts w:ascii="Arial" w:hAnsi="Arial" w:cs="Arial"/>
                <w:color w:val="FF0000"/>
              </w:rPr>
            </w:pPr>
            <w:r w:rsidRPr="00AB62D0">
              <w:rPr>
                <w:rFonts w:ascii="Arial" w:hAnsi="Arial" w:cs="Arial"/>
                <w:color w:val="FF0000"/>
              </w:rPr>
              <w:t>1.</w:t>
            </w:r>
            <w:r w:rsidRPr="00AB62D0">
              <w:rPr>
                <w:rFonts w:ascii="Arial" w:hAnsi="Arial" w:cs="Arial" w:hint="eastAsia"/>
                <w:color w:val="FF0000"/>
              </w:rPr>
              <w:t>优化瞬时油耗功能描述，增加</w:t>
            </w:r>
            <w:r w:rsidRPr="00AB62D0">
              <w:rPr>
                <w:rFonts w:ascii="Arial" w:hAnsi="Arial" w:cs="Arial" w:hint="eastAsia"/>
                <w:color w:val="FF0000"/>
              </w:rPr>
              <w:t>L/hr</w:t>
            </w:r>
            <w:r w:rsidRPr="00AB62D0">
              <w:rPr>
                <w:rFonts w:ascii="Arial" w:hAnsi="Arial" w:cs="Arial" w:hint="eastAsia"/>
                <w:color w:val="FF0000"/>
              </w:rPr>
              <w:t>单位显示。</w:t>
            </w:r>
          </w:p>
          <w:p w14:paraId="068273EF" w14:textId="77777777" w:rsidR="00AB62D0" w:rsidRPr="00AB62D0" w:rsidRDefault="00AB62D0" w:rsidP="00D66ED4">
            <w:pPr>
              <w:pStyle w:val="a0"/>
              <w:spacing w:after="156"/>
              <w:ind w:firstLine="0"/>
              <w:jc w:val="left"/>
              <w:rPr>
                <w:rFonts w:ascii="Arial" w:hAnsi="Arial" w:cs="Arial"/>
                <w:color w:val="FF0000"/>
              </w:rPr>
            </w:pPr>
            <w:r w:rsidRPr="00AB62D0">
              <w:rPr>
                <w:rFonts w:ascii="Arial" w:hAnsi="Arial" w:cs="Arial" w:hint="eastAsia"/>
                <w:color w:val="FF0000"/>
              </w:rPr>
              <w:t>2.</w:t>
            </w:r>
            <w:r w:rsidRPr="00AB62D0">
              <w:rPr>
                <w:rFonts w:ascii="Arial" w:hAnsi="Arial" w:cs="Arial" w:hint="eastAsia"/>
                <w:color w:val="FF0000"/>
              </w:rPr>
              <w:t>明确可变缸显示信息。</w:t>
            </w:r>
          </w:p>
          <w:p w14:paraId="7FE9ADA4" w14:textId="77777777" w:rsidR="00AB62D0" w:rsidRPr="00AB62D0" w:rsidRDefault="00AB62D0" w:rsidP="00D66ED4">
            <w:pPr>
              <w:pStyle w:val="a0"/>
              <w:spacing w:after="156"/>
              <w:ind w:firstLine="0"/>
              <w:jc w:val="left"/>
              <w:rPr>
                <w:rFonts w:ascii="Arial" w:hAnsi="Arial" w:cs="Arial"/>
                <w:color w:val="FF0000"/>
              </w:rPr>
            </w:pPr>
            <w:r w:rsidRPr="00AB62D0">
              <w:rPr>
                <w:rFonts w:ascii="Arial" w:hAnsi="Arial" w:cs="Arial" w:hint="eastAsia"/>
                <w:color w:val="FF0000"/>
              </w:rPr>
              <w:t>3.</w:t>
            </w:r>
            <w:r w:rsidRPr="00AB62D0">
              <w:rPr>
                <w:rFonts w:ascii="Arial" w:hAnsi="Arial" w:cs="Arial" w:hint="eastAsia"/>
                <w:color w:val="FF0000"/>
              </w:rPr>
              <w:t>明确胎压异常判断逻辑。</w:t>
            </w:r>
          </w:p>
          <w:p w14:paraId="4DEC361D" w14:textId="77777777" w:rsidR="00AB62D0" w:rsidRDefault="00AB62D0" w:rsidP="00D66ED4">
            <w:pPr>
              <w:pStyle w:val="a0"/>
              <w:spacing w:after="156"/>
              <w:ind w:firstLine="0"/>
              <w:jc w:val="left"/>
              <w:rPr>
                <w:rFonts w:ascii="Arial" w:hAnsi="Arial" w:cs="Arial"/>
                <w:color w:val="FF0000"/>
              </w:rPr>
            </w:pPr>
            <w:r w:rsidRPr="00AB62D0">
              <w:rPr>
                <w:rFonts w:ascii="Arial" w:hAnsi="Arial" w:cs="Arial" w:hint="eastAsia"/>
                <w:color w:val="FF0000"/>
              </w:rPr>
              <w:t>4.</w:t>
            </w:r>
            <w:r w:rsidRPr="00AB62D0">
              <w:rPr>
                <w:rFonts w:ascii="Arial" w:hAnsi="Arial" w:cs="Arial" w:hint="eastAsia"/>
                <w:color w:val="FF0000"/>
              </w:rPr>
              <w:t>增加蓄电池电压</w:t>
            </w:r>
            <w:r w:rsidRPr="00AB62D0">
              <w:rPr>
                <w:rFonts w:ascii="Arial" w:hAnsi="Arial" w:cs="Arial" w:hint="eastAsia"/>
                <w:color w:val="FF0000"/>
              </w:rPr>
              <w:t>Gage</w:t>
            </w:r>
            <w:r w:rsidRPr="00AB62D0">
              <w:rPr>
                <w:rFonts w:ascii="Arial" w:hAnsi="Arial" w:cs="Arial" w:hint="eastAsia"/>
                <w:color w:val="FF0000"/>
              </w:rPr>
              <w:t>显示需求。</w:t>
            </w:r>
          </w:p>
          <w:p w14:paraId="05175B9C" w14:textId="77777777" w:rsidR="00AB62D0" w:rsidRDefault="00AB62D0" w:rsidP="00D66ED4">
            <w:pPr>
              <w:pStyle w:val="a0"/>
              <w:spacing w:after="156"/>
              <w:ind w:firstLine="0"/>
              <w:jc w:val="left"/>
              <w:rPr>
                <w:rFonts w:ascii="Arial" w:hAnsi="Arial" w:cs="Arial"/>
                <w:color w:val="FF0000"/>
              </w:rPr>
            </w:pPr>
            <w:r>
              <w:rPr>
                <w:rFonts w:ascii="Arial" w:hAnsi="Arial" w:cs="Arial" w:hint="eastAsia"/>
                <w:color w:val="FF0000"/>
              </w:rPr>
              <w:t>5.</w:t>
            </w:r>
            <w:r>
              <w:rPr>
                <w:rFonts w:ascii="Arial" w:hAnsi="Arial" w:cs="Arial" w:hint="eastAsia"/>
                <w:color w:val="FF0000"/>
              </w:rPr>
              <w:t>增加机油压力</w:t>
            </w:r>
            <w:r>
              <w:rPr>
                <w:rFonts w:ascii="Arial" w:hAnsi="Arial" w:cs="Arial" w:hint="eastAsia"/>
                <w:color w:val="FF0000"/>
              </w:rPr>
              <w:t>Gage</w:t>
            </w:r>
            <w:r>
              <w:rPr>
                <w:rFonts w:ascii="Arial" w:hAnsi="Arial" w:cs="Arial" w:hint="eastAsia"/>
                <w:color w:val="FF0000"/>
              </w:rPr>
              <w:t>显示需求。</w:t>
            </w:r>
          </w:p>
          <w:p w14:paraId="6C8B3D2A" w14:textId="77777777" w:rsidR="0070168C" w:rsidRDefault="0070168C" w:rsidP="00D66ED4">
            <w:pPr>
              <w:pStyle w:val="a0"/>
              <w:spacing w:after="156"/>
              <w:ind w:firstLine="0"/>
              <w:jc w:val="left"/>
              <w:rPr>
                <w:rFonts w:ascii="Arial" w:hAnsi="Arial" w:cs="Arial"/>
                <w:color w:val="FF0000"/>
              </w:rPr>
            </w:pPr>
            <w:r>
              <w:rPr>
                <w:rFonts w:ascii="Arial" w:hAnsi="Arial" w:cs="Arial" w:hint="eastAsia"/>
                <w:color w:val="FF0000"/>
              </w:rPr>
              <w:t>6.</w:t>
            </w:r>
            <w:r>
              <w:rPr>
                <w:rFonts w:ascii="Arial" w:hAnsi="Arial" w:cs="Arial" w:hint="eastAsia"/>
                <w:color w:val="FF0000"/>
              </w:rPr>
              <w:t>删除制动盘寿命显示和制动系统温度显示需求。</w:t>
            </w:r>
          </w:p>
          <w:p w14:paraId="49081763" w14:textId="77777777" w:rsidR="0070168C" w:rsidRDefault="0070168C" w:rsidP="00D66ED4">
            <w:pPr>
              <w:pStyle w:val="a0"/>
              <w:spacing w:after="156"/>
              <w:ind w:firstLine="0"/>
              <w:jc w:val="left"/>
              <w:rPr>
                <w:rFonts w:ascii="Arial" w:hAnsi="Arial" w:cs="Arial"/>
                <w:color w:val="FF0000"/>
              </w:rPr>
            </w:pPr>
            <w:r>
              <w:rPr>
                <w:rFonts w:ascii="Arial" w:hAnsi="Arial" w:cs="Arial" w:hint="eastAsia"/>
                <w:color w:val="FF0000"/>
              </w:rPr>
              <w:t>7.</w:t>
            </w:r>
            <w:r>
              <w:rPr>
                <w:rFonts w:ascii="Arial" w:hAnsi="Arial" w:cs="Arial" w:hint="eastAsia"/>
                <w:color w:val="FF0000"/>
              </w:rPr>
              <w:t>增加发动机空滤寿命显示关闭功能。</w:t>
            </w:r>
          </w:p>
          <w:p w14:paraId="409C665D" w14:textId="77777777" w:rsidR="001541D4" w:rsidRDefault="001541D4" w:rsidP="00D66ED4">
            <w:pPr>
              <w:pStyle w:val="a0"/>
              <w:spacing w:after="156"/>
              <w:ind w:firstLine="0"/>
              <w:jc w:val="left"/>
              <w:rPr>
                <w:rFonts w:ascii="Arial" w:hAnsi="Arial" w:cs="Arial"/>
                <w:color w:val="FF0000"/>
              </w:rPr>
            </w:pPr>
            <w:r>
              <w:rPr>
                <w:rFonts w:ascii="Arial" w:hAnsi="Arial" w:cs="Arial" w:hint="eastAsia"/>
                <w:color w:val="FF0000"/>
              </w:rPr>
              <w:t>8.</w:t>
            </w:r>
            <w:r>
              <w:rPr>
                <w:rFonts w:ascii="Arial" w:hAnsi="Arial" w:cs="Arial" w:hint="eastAsia"/>
                <w:color w:val="FF0000"/>
              </w:rPr>
              <w:t>增加胎压自学习功能。</w:t>
            </w:r>
          </w:p>
          <w:p w14:paraId="00D74776" w14:textId="4121068D" w:rsidR="00607674" w:rsidRPr="00AB62D0" w:rsidRDefault="00607674" w:rsidP="00D66ED4">
            <w:pPr>
              <w:pStyle w:val="a0"/>
              <w:spacing w:after="156"/>
              <w:ind w:firstLine="0"/>
              <w:jc w:val="left"/>
              <w:rPr>
                <w:rFonts w:ascii="Arial" w:hAnsi="Arial" w:cs="Arial" w:hint="eastAsia"/>
                <w:color w:val="FF0000"/>
              </w:rPr>
            </w:pPr>
            <w:r>
              <w:rPr>
                <w:rFonts w:ascii="Arial" w:hAnsi="Arial" w:cs="Arial" w:hint="eastAsia"/>
                <w:color w:val="FF0000"/>
              </w:rPr>
              <w:t>9</w:t>
            </w:r>
            <w:r>
              <w:rPr>
                <w:rFonts w:ascii="Arial" w:hAnsi="Arial" w:cs="Arial"/>
                <w:color w:val="FF0000"/>
              </w:rPr>
              <w:t>.</w:t>
            </w:r>
            <w:r>
              <w:rPr>
                <w:rFonts w:ascii="Arial" w:hAnsi="Arial" w:cs="Arial" w:hint="eastAsia"/>
                <w:color w:val="FF0000"/>
              </w:rPr>
              <w:t>增加机油温度显示。</w:t>
            </w:r>
          </w:p>
        </w:tc>
        <w:tc>
          <w:tcPr>
            <w:tcW w:w="1287" w:type="dxa"/>
          </w:tcPr>
          <w:p w14:paraId="5DDD3B21" w14:textId="44705F98" w:rsidR="00AB62D0" w:rsidRPr="00AB62D0" w:rsidRDefault="00AB62D0">
            <w:pPr>
              <w:pStyle w:val="a0"/>
              <w:spacing w:after="156"/>
              <w:ind w:firstLine="0"/>
              <w:rPr>
                <w:rFonts w:ascii="Arial" w:hAnsi="Arial" w:cs="Arial"/>
                <w:color w:val="FF0000"/>
              </w:rPr>
            </w:pPr>
            <w:r>
              <w:rPr>
                <w:rFonts w:ascii="Arial" w:hAnsi="Arial" w:cs="Arial" w:hint="eastAsia"/>
                <w:color w:val="FF0000"/>
              </w:rPr>
              <w:t>Wa</w:t>
            </w:r>
            <w:bookmarkStart w:id="69" w:name="_GoBack"/>
            <w:bookmarkEnd w:id="69"/>
            <w:r>
              <w:rPr>
                <w:rFonts w:ascii="Arial" w:hAnsi="Arial" w:cs="Arial" w:hint="eastAsia"/>
                <w:color w:val="FF0000"/>
              </w:rPr>
              <w:t>ng</w:t>
            </w:r>
            <w:r>
              <w:rPr>
                <w:rFonts w:ascii="Arial" w:hAnsi="Arial" w:cs="Arial"/>
                <w:color w:val="FF0000"/>
              </w:rPr>
              <w:t xml:space="preserve"> </w:t>
            </w:r>
            <w:r>
              <w:rPr>
                <w:rFonts w:ascii="Arial" w:hAnsi="Arial" w:cs="Arial" w:hint="eastAsia"/>
                <w:color w:val="FF0000"/>
              </w:rPr>
              <w:t>Ziqi</w:t>
            </w:r>
          </w:p>
        </w:tc>
      </w:tr>
      <w:bookmarkEnd w:id="68"/>
    </w:tbl>
    <w:p w14:paraId="620F802C" w14:textId="77777777" w:rsidR="00A936E9" w:rsidRPr="007D37A2" w:rsidRDefault="00A936E9">
      <w:pPr>
        <w:pStyle w:val="a0"/>
        <w:spacing w:after="156"/>
        <w:rPr>
          <w:rFonts w:ascii="Arial" w:hAnsi="Arial" w:cs="Arial"/>
        </w:rPr>
      </w:pPr>
    </w:p>
    <w:p w14:paraId="07B50768" w14:textId="77777777" w:rsidR="00A936E9" w:rsidRPr="007D37A2" w:rsidRDefault="00A936E9">
      <w:pPr>
        <w:pStyle w:val="a0"/>
        <w:spacing w:after="156"/>
        <w:rPr>
          <w:rFonts w:ascii="Arial" w:hAnsi="Arial" w:cs="Arial"/>
        </w:rPr>
      </w:pPr>
    </w:p>
    <w:sectPr w:rsidR="00A936E9" w:rsidRPr="007D37A2">
      <w:headerReference w:type="default" r:id="rId15"/>
      <w:footerReference w:type="default" r:id="rId16"/>
      <w:pgSz w:w="11906" w:h="16838"/>
      <w:pgMar w:top="1440" w:right="1077" w:bottom="1440" w:left="1077" w:header="709" w:footer="709"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52FE93" w14:textId="77777777" w:rsidR="00DA28EB" w:rsidRDefault="00DA28EB">
      <w:r>
        <w:separator/>
      </w:r>
    </w:p>
  </w:endnote>
  <w:endnote w:type="continuationSeparator" w:id="0">
    <w:p w14:paraId="27AA22D1" w14:textId="77777777" w:rsidR="00DA28EB" w:rsidRDefault="00DA2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0653229"/>
      <w:docPartObj>
        <w:docPartGallery w:val="AutoText"/>
      </w:docPartObj>
    </w:sdtPr>
    <w:sdtContent>
      <w:p w14:paraId="641F592D" w14:textId="502723B7" w:rsidR="00461FB5" w:rsidRDefault="00461FB5">
        <w:pPr>
          <w:pStyle w:val="Footer"/>
          <w:jc w:val="center"/>
        </w:pPr>
        <w:r>
          <w:fldChar w:fldCharType="begin"/>
        </w:r>
        <w:r>
          <w:instrText xml:space="preserve"> PAGE   \* MERGEFORMAT </w:instrText>
        </w:r>
        <w:r>
          <w:fldChar w:fldCharType="separate"/>
        </w:r>
        <w:r w:rsidR="00607674">
          <w:rPr>
            <w:noProof/>
          </w:rPr>
          <w:t>21</w:t>
        </w:r>
        <w:r>
          <w:fldChar w:fldCharType="end"/>
        </w:r>
      </w:p>
    </w:sdtContent>
  </w:sdt>
  <w:p w14:paraId="21AD06BE" w14:textId="77777777" w:rsidR="00461FB5" w:rsidRDefault="00461FB5">
    <w:pPr>
      <w:pStyle w:val="Footer"/>
    </w:pPr>
  </w:p>
  <w:p w14:paraId="05E86704" w14:textId="77777777" w:rsidR="00461FB5" w:rsidRDefault="00461FB5"/>
  <w:p w14:paraId="3FC4BC93" w14:textId="77777777" w:rsidR="00461FB5" w:rsidRDefault="00461FB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79C01B" w14:textId="77777777" w:rsidR="00DA28EB" w:rsidRDefault="00DA28EB">
      <w:r>
        <w:separator/>
      </w:r>
    </w:p>
  </w:footnote>
  <w:footnote w:type="continuationSeparator" w:id="0">
    <w:p w14:paraId="30C3AA47" w14:textId="77777777" w:rsidR="00DA28EB" w:rsidRDefault="00DA2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221E4" w14:textId="1F1D89CC" w:rsidR="00461FB5" w:rsidRDefault="00461FB5">
    <w:pPr>
      <w:pStyle w:val="a3"/>
    </w:pPr>
    <w:proofErr w:type="spellStart"/>
    <w:r>
      <w:t>Func</w:t>
    </w:r>
    <w:proofErr w:type="spellEnd"/>
    <w:r>
      <w:t xml:space="preserve"> Spec – PIS2052: Vehicle Status Remind</w:t>
    </w:r>
    <w:r>
      <w:ptab w:relativeTo="margin" w:alignment="right" w:leader="none"/>
    </w:r>
    <w:r>
      <w:t>Version 0.0.0.</w:t>
    </w:r>
    <w:r>
      <w:rPr>
        <w:rFonts w:hint="eastAsia"/>
      </w:rPr>
      <w:t>7</w:t>
    </w:r>
  </w:p>
  <w:p w14:paraId="18EB2E8D" w14:textId="77777777" w:rsidR="00461FB5" w:rsidRDefault="00461FB5"/>
  <w:p w14:paraId="1165A17B" w14:textId="77777777" w:rsidR="00461FB5" w:rsidRDefault="00461FB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94E39"/>
    <w:multiLevelType w:val="hybridMultilevel"/>
    <w:tmpl w:val="318061F6"/>
    <w:lvl w:ilvl="0" w:tplc="BCF204CA">
      <w:start w:val="1"/>
      <w:numFmt w:val="decimal"/>
      <w:lvlText w:val="%1."/>
      <w:lvlJc w:val="left"/>
      <w:pPr>
        <w:ind w:left="780" w:hanging="360"/>
      </w:pPr>
      <w:rPr>
        <w:rFonts w:hint="default"/>
        <w:color w:val="FF000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489E21D5"/>
    <w:multiLevelType w:val="hybridMultilevel"/>
    <w:tmpl w:val="F0267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DF1575"/>
    <w:multiLevelType w:val="multilevel"/>
    <w:tmpl w:val="A86005AE"/>
    <w:lvl w:ilvl="0">
      <w:start w:val="1"/>
      <w:numFmt w:val="decimal"/>
      <w:pStyle w:val="Heading1"/>
      <w:suff w:val="space"/>
      <w:lvlText w:val="%1"/>
      <w:lvlJc w:val="left"/>
      <w:pPr>
        <w:ind w:left="425" w:hanging="425"/>
      </w:pPr>
      <w:rPr>
        <w:rFonts w:hint="eastAsia"/>
      </w:rPr>
    </w:lvl>
    <w:lvl w:ilvl="1">
      <w:start w:val="1"/>
      <w:numFmt w:val="decimal"/>
      <w:pStyle w:val="Heading2"/>
      <w:suff w:val="space"/>
      <w:lvlText w:val="%1.%2"/>
      <w:lvlJc w:val="left"/>
      <w:pPr>
        <w:ind w:left="567" w:hanging="567"/>
      </w:pPr>
      <w:rPr>
        <w:rFonts w:hint="eastAsia"/>
      </w:rPr>
    </w:lvl>
    <w:lvl w:ilvl="2">
      <w:start w:val="1"/>
      <w:numFmt w:val="decimal"/>
      <w:pStyle w:val="Heading3"/>
      <w:suff w:val="space"/>
      <w:lvlText w:val="%1.%2.%3"/>
      <w:lvlJc w:val="left"/>
      <w:pPr>
        <w:ind w:left="709" w:hanging="709"/>
      </w:pPr>
      <w:rPr>
        <w:rFonts w:hint="eastAsia"/>
      </w:rPr>
    </w:lvl>
    <w:lvl w:ilvl="3">
      <w:start w:val="1"/>
      <w:numFmt w:val="decimal"/>
      <w:pStyle w:val="Heading4"/>
      <w:suff w:val="space"/>
      <w:lvlText w:val="%1.%2.%3.%4"/>
      <w:lvlJc w:val="left"/>
      <w:pPr>
        <w:ind w:left="851" w:hanging="851"/>
      </w:pPr>
      <w:rPr>
        <w:rFonts w:hint="eastAsia"/>
        <w:color w:val="auto"/>
      </w:rPr>
    </w:lvl>
    <w:lvl w:ilvl="4">
      <w:start w:val="1"/>
      <w:numFmt w:val="decimal"/>
      <w:pStyle w:val="Heading5"/>
      <w:suff w:val="space"/>
      <w:lvlText w:val="%1.%2.%3.%4.%5"/>
      <w:lvlJc w:val="left"/>
      <w:pPr>
        <w:ind w:left="993" w:hanging="993"/>
      </w:pPr>
      <w:rPr>
        <w:rFonts w:hint="eastAsia"/>
      </w:rPr>
    </w:lvl>
    <w:lvl w:ilvl="5">
      <w:start w:val="1"/>
      <w:numFmt w:val="decimal"/>
      <w:pStyle w:val="Heading6"/>
      <w:suff w:val="space"/>
      <w:lvlText w:val="%1.%2.%3.%4.%5.%6"/>
      <w:lvlJc w:val="left"/>
      <w:pPr>
        <w:ind w:left="1135" w:hanging="1135"/>
      </w:pPr>
      <w:rPr>
        <w:rFonts w:hint="eastAsia"/>
      </w:rPr>
    </w:lvl>
    <w:lvl w:ilvl="6">
      <w:start w:val="1"/>
      <w:numFmt w:val="decimal"/>
      <w:pStyle w:val="Heading7"/>
      <w:suff w:val="space"/>
      <w:lvlText w:val="%1.%2.%3.%4.%5.%6.%7"/>
      <w:lvlJc w:val="left"/>
      <w:pPr>
        <w:ind w:left="1277" w:hanging="1277"/>
      </w:pPr>
      <w:rPr>
        <w:rFonts w:hint="eastAsia"/>
      </w:rPr>
    </w:lvl>
    <w:lvl w:ilvl="7">
      <w:start w:val="1"/>
      <w:numFmt w:val="decimal"/>
      <w:pStyle w:val="Heading8"/>
      <w:suff w:val="space"/>
      <w:lvlText w:val="%1.%2.%3.%4.%5.%6.%7.%8"/>
      <w:lvlJc w:val="left"/>
      <w:pPr>
        <w:ind w:left="1419" w:hanging="1419"/>
      </w:pPr>
      <w:rPr>
        <w:rFonts w:hint="eastAsia"/>
      </w:rPr>
    </w:lvl>
    <w:lvl w:ilvl="8">
      <w:start w:val="1"/>
      <w:numFmt w:val="decimal"/>
      <w:pStyle w:val="Heading9"/>
      <w:suff w:val="space"/>
      <w:lvlText w:val="%1.%2.%3.%4.%5.%6.%7.%8.%9"/>
      <w:lvlJc w:val="left"/>
      <w:pPr>
        <w:ind w:left="1561" w:hanging="1561"/>
      </w:pPr>
      <w:rPr>
        <w:rFonts w:hint="eastAsia"/>
      </w:rPr>
    </w:lvl>
  </w:abstractNum>
  <w:abstractNum w:abstractNumId="3" w15:restartNumberingAfterBreak="0">
    <w:nsid w:val="73880BA1"/>
    <w:multiLevelType w:val="multilevel"/>
    <w:tmpl w:val="73880BA1"/>
    <w:lvl w:ilvl="0">
      <w:start w:val="1"/>
      <w:numFmt w:val="decimal"/>
      <w:lvlText w:val="%1."/>
      <w:lvlJc w:val="left"/>
      <w:pPr>
        <w:ind w:left="780" w:hanging="360"/>
      </w:pPr>
      <w:rPr>
        <w:rFonts w:hint="default"/>
      </w:rPr>
    </w:lvl>
    <w:lvl w:ilvl="1">
      <w:start w:val="1"/>
      <w:numFmt w:val="decimal"/>
      <w:isLgl/>
      <w:lvlText w:val="%1.%2"/>
      <w:lvlJc w:val="left"/>
      <w:pPr>
        <w:ind w:left="1215" w:hanging="795"/>
      </w:pPr>
      <w:rPr>
        <w:rFonts w:hint="default"/>
      </w:rPr>
    </w:lvl>
    <w:lvl w:ilvl="2">
      <w:start w:val="1"/>
      <w:numFmt w:val="decimal"/>
      <w:isLgl/>
      <w:lvlText w:val="%1.%2.%3"/>
      <w:lvlJc w:val="left"/>
      <w:pPr>
        <w:ind w:left="1215" w:hanging="795"/>
      </w:pPr>
      <w:rPr>
        <w:rFonts w:hint="default"/>
      </w:rPr>
    </w:lvl>
    <w:lvl w:ilvl="3">
      <w:start w:val="1"/>
      <w:numFmt w:val="decimal"/>
      <w:isLgl/>
      <w:lvlText w:val="%1.%2.%3.%4"/>
      <w:lvlJc w:val="left"/>
      <w:pPr>
        <w:ind w:left="1215" w:hanging="795"/>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4" w15:restartNumberingAfterBreak="0">
    <w:nsid w:val="7DA90CC0"/>
    <w:multiLevelType w:val="hybridMultilevel"/>
    <w:tmpl w:val="4AEE100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2"/>
  </w:num>
  <w:num w:numId="4">
    <w:abstractNumId w:val="0"/>
  </w:num>
  <w:num w:numId="5">
    <w:abstractNumId w:val="2"/>
  </w:num>
  <w:num w:numId="6">
    <w:abstractNumId w:val="2"/>
  </w:num>
  <w:num w:numId="7">
    <w:abstractNumId w:val="4"/>
  </w:num>
  <w:num w:numId="8">
    <w:abstractNumId w:val="1"/>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208"/>
    <w:rsid w:val="00000E37"/>
    <w:rsid w:val="0000375E"/>
    <w:rsid w:val="000072BF"/>
    <w:rsid w:val="00007DA0"/>
    <w:rsid w:val="00011C02"/>
    <w:rsid w:val="00017DC3"/>
    <w:rsid w:val="000222A9"/>
    <w:rsid w:val="00025E86"/>
    <w:rsid w:val="00027403"/>
    <w:rsid w:val="000333C5"/>
    <w:rsid w:val="0003588C"/>
    <w:rsid w:val="00035DFC"/>
    <w:rsid w:val="00050AA2"/>
    <w:rsid w:val="00051F8D"/>
    <w:rsid w:val="0005238C"/>
    <w:rsid w:val="00062F20"/>
    <w:rsid w:val="00063D68"/>
    <w:rsid w:val="000641DB"/>
    <w:rsid w:val="00070852"/>
    <w:rsid w:val="00070919"/>
    <w:rsid w:val="00071097"/>
    <w:rsid w:val="00077AF9"/>
    <w:rsid w:val="00084799"/>
    <w:rsid w:val="000901E2"/>
    <w:rsid w:val="000A01FF"/>
    <w:rsid w:val="000B0BF5"/>
    <w:rsid w:val="000B7AF0"/>
    <w:rsid w:val="000C175B"/>
    <w:rsid w:val="000C4A3B"/>
    <w:rsid w:val="000C4CE1"/>
    <w:rsid w:val="000C6B7E"/>
    <w:rsid w:val="000D236B"/>
    <w:rsid w:val="000D6E27"/>
    <w:rsid w:val="000E3B43"/>
    <w:rsid w:val="000E4AD8"/>
    <w:rsid w:val="000E6F0B"/>
    <w:rsid w:val="000F0193"/>
    <w:rsid w:val="000F32E8"/>
    <w:rsid w:val="000F33EC"/>
    <w:rsid w:val="001054EB"/>
    <w:rsid w:val="00107617"/>
    <w:rsid w:val="00115EF2"/>
    <w:rsid w:val="00120A43"/>
    <w:rsid w:val="00125020"/>
    <w:rsid w:val="00126D82"/>
    <w:rsid w:val="001312EC"/>
    <w:rsid w:val="00133AC9"/>
    <w:rsid w:val="001511D0"/>
    <w:rsid w:val="001541D4"/>
    <w:rsid w:val="001560B7"/>
    <w:rsid w:val="00160B90"/>
    <w:rsid w:val="0016280E"/>
    <w:rsid w:val="001711B9"/>
    <w:rsid w:val="00182404"/>
    <w:rsid w:val="001A55EF"/>
    <w:rsid w:val="001B11A3"/>
    <w:rsid w:val="001B1D36"/>
    <w:rsid w:val="001C27C3"/>
    <w:rsid w:val="001C4BC7"/>
    <w:rsid w:val="001C58D4"/>
    <w:rsid w:val="001C58FA"/>
    <w:rsid w:val="001C6B34"/>
    <w:rsid w:val="001C73C7"/>
    <w:rsid w:val="001D5D17"/>
    <w:rsid w:val="001D6831"/>
    <w:rsid w:val="001E17DB"/>
    <w:rsid w:val="001E2099"/>
    <w:rsid w:val="001E3274"/>
    <w:rsid w:val="001E41BD"/>
    <w:rsid w:val="00220C8B"/>
    <w:rsid w:val="00221E9E"/>
    <w:rsid w:val="00221EFE"/>
    <w:rsid w:val="002228D9"/>
    <w:rsid w:val="002236AF"/>
    <w:rsid w:val="00224450"/>
    <w:rsid w:val="00226FB8"/>
    <w:rsid w:val="00230481"/>
    <w:rsid w:val="00230F01"/>
    <w:rsid w:val="00234307"/>
    <w:rsid w:val="0023457F"/>
    <w:rsid w:val="00243B8C"/>
    <w:rsid w:val="002509E9"/>
    <w:rsid w:val="00251317"/>
    <w:rsid w:val="00251D94"/>
    <w:rsid w:val="00252A42"/>
    <w:rsid w:val="00254463"/>
    <w:rsid w:val="00264130"/>
    <w:rsid w:val="00265277"/>
    <w:rsid w:val="00270235"/>
    <w:rsid w:val="002726E9"/>
    <w:rsid w:val="00281ADF"/>
    <w:rsid w:val="0029274E"/>
    <w:rsid w:val="00295484"/>
    <w:rsid w:val="0029755A"/>
    <w:rsid w:val="002A0F2C"/>
    <w:rsid w:val="002A3E6B"/>
    <w:rsid w:val="002B161F"/>
    <w:rsid w:val="002B24F1"/>
    <w:rsid w:val="002B50D5"/>
    <w:rsid w:val="002C0CC1"/>
    <w:rsid w:val="002C125C"/>
    <w:rsid w:val="002C2882"/>
    <w:rsid w:val="002C7496"/>
    <w:rsid w:val="002C7673"/>
    <w:rsid w:val="002D19C4"/>
    <w:rsid w:val="002D29E6"/>
    <w:rsid w:val="002E30C7"/>
    <w:rsid w:val="002F003D"/>
    <w:rsid w:val="002F0D68"/>
    <w:rsid w:val="002F38CC"/>
    <w:rsid w:val="002F6BDD"/>
    <w:rsid w:val="00306025"/>
    <w:rsid w:val="003067DD"/>
    <w:rsid w:val="0031425C"/>
    <w:rsid w:val="003223C6"/>
    <w:rsid w:val="0033074E"/>
    <w:rsid w:val="003331E2"/>
    <w:rsid w:val="0033710E"/>
    <w:rsid w:val="0034117E"/>
    <w:rsid w:val="0034143B"/>
    <w:rsid w:val="00346B46"/>
    <w:rsid w:val="003502F7"/>
    <w:rsid w:val="0036550C"/>
    <w:rsid w:val="003658BB"/>
    <w:rsid w:val="00366857"/>
    <w:rsid w:val="003702C6"/>
    <w:rsid w:val="003705DA"/>
    <w:rsid w:val="0037624C"/>
    <w:rsid w:val="003815AF"/>
    <w:rsid w:val="00387874"/>
    <w:rsid w:val="00390D07"/>
    <w:rsid w:val="00397D65"/>
    <w:rsid w:val="003A75B7"/>
    <w:rsid w:val="003A7EAD"/>
    <w:rsid w:val="003B15E8"/>
    <w:rsid w:val="003B20AB"/>
    <w:rsid w:val="003B24D9"/>
    <w:rsid w:val="003B44A1"/>
    <w:rsid w:val="003B681B"/>
    <w:rsid w:val="003C41BF"/>
    <w:rsid w:val="003C4A1A"/>
    <w:rsid w:val="003D4585"/>
    <w:rsid w:val="003D5695"/>
    <w:rsid w:val="003E21FC"/>
    <w:rsid w:val="003E7719"/>
    <w:rsid w:val="003F02FD"/>
    <w:rsid w:val="003F0D88"/>
    <w:rsid w:val="003F3FFE"/>
    <w:rsid w:val="003F72DA"/>
    <w:rsid w:val="004001F1"/>
    <w:rsid w:val="0040409A"/>
    <w:rsid w:val="00405D62"/>
    <w:rsid w:val="00407636"/>
    <w:rsid w:val="00414B77"/>
    <w:rsid w:val="00423FDE"/>
    <w:rsid w:val="00426926"/>
    <w:rsid w:val="0043319C"/>
    <w:rsid w:val="004337F3"/>
    <w:rsid w:val="004433CC"/>
    <w:rsid w:val="00446B90"/>
    <w:rsid w:val="00454966"/>
    <w:rsid w:val="004568A2"/>
    <w:rsid w:val="0046013C"/>
    <w:rsid w:val="00461FB5"/>
    <w:rsid w:val="004638BB"/>
    <w:rsid w:val="00465EFC"/>
    <w:rsid w:val="00467FC3"/>
    <w:rsid w:val="00474DED"/>
    <w:rsid w:val="00475044"/>
    <w:rsid w:val="00484F7E"/>
    <w:rsid w:val="00486EF8"/>
    <w:rsid w:val="00490715"/>
    <w:rsid w:val="00490919"/>
    <w:rsid w:val="004A2930"/>
    <w:rsid w:val="004A4833"/>
    <w:rsid w:val="004B0DFE"/>
    <w:rsid w:val="004B6739"/>
    <w:rsid w:val="004B6FC2"/>
    <w:rsid w:val="004B77C4"/>
    <w:rsid w:val="004C093E"/>
    <w:rsid w:val="004C600F"/>
    <w:rsid w:val="004D6E04"/>
    <w:rsid w:val="004D7D99"/>
    <w:rsid w:val="004E254A"/>
    <w:rsid w:val="004F044B"/>
    <w:rsid w:val="0050104B"/>
    <w:rsid w:val="005048BF"/>
    <w:rsid w:val="00505936"/>
    <w:rsid w:val="0051211B"/>
    <w:rsid w:val="00512BA8"/>
    <w:rsid w:val="00514773"/>
    <w:rsid w:val="00526572"/>
    <w:rsid w:val="0053111E"/>
    <w:rsid w:val="00531203"/>
    <w:rsid w:val="005340B2"/>
    <w:rsid w:val="00540770"/>
    <w:rsid w:val="00546535"/>
    <w:rsid w:val="00552653"/>
    <w:rsid w:val="00553C23"/>
    <w:rsid w:val="00553FDE"/>
    <w:rsid w:val="0056439C"/>
    <w:rsid w:val="00565DD4"/>
    <w:rsid w:val="00566B89"/>
    <w:rsid w:val="00570698"/>
    <w:rsid w:val="00571BA9"/>
    <w:rsid w:val="00575B31"/>
    <w:rsid w:val="00582908"/>
    <w:rsid w:val="005835E4"/>
    <w:rsid w:val="00584AE2"/>
    <w:rsid w:val="005852F6"/>
    <w:rsid w:val="00586213"/>
    <w:rsid w:val="00586A57"/>
    <w:rsid w:val="00586D53"/>
    <w:rsid w:val="0059149E"/>
    <w:rsid w:val="00597133"/>
    <w:rsid w:val="00597C0F"/>
    <w:rsid w:val="005A32C2"/>
    <w:rsid w:val="005A3D88"/>
    <w:rsid w:val="005B08B8"/>
    <w:rsid w:val="005B120F"/>
    <w:rsid w:val="005C0121"/>
    <w:rsid w:val="005C0B79"/>
    <w:rsid w:val="005C37AC"/>
    <w:rsid w:val="005C3852"/>
    <w:rsid w:val="005C4812"/>
    <w:rsid w:val="005C7CB9"/>
    <w:rsid w:val="005D2156"/>
    <w:rsid w:val="005D5EE2"/>
    <w:rsid w:val="005E12F6"/>
    <w:rsid w:val="005F3A61"/>
    <w:rsid w:val="005F50E6"/>
    <w:rsid w:val="005F69BB"/>
    <w:rsid w:val="005F76E2"/>
    <w:rsid w:val="00607674"/>
    <w:rsid w:val="00611E29"/>
    <w:rsid w:val="0061441D"/>
    <w:rsid w:val="00622DA6"/>
    <w:rsid w:val="006251BD"/>
    <w:rsid w:val="00630792"/>
    <w:rsid w:val="006409B2"/>
    <w:rsid w:val="00642AD0"/>
    <w:rsid w:val="00646274"/>
    <w:rsid w:val="006550AE"/>
    <w:rsid w:val="00655728"/>
    <w:rsid w:val="00657822"/>
    <w:rsid w:val="0066207D"/>
    <w:rsid w:val="006642DD"/>
    <w:rsid w:val="00670AC6"/>
    <w:rsid w:val="006711C4"/>
    <w:rsid w:val="006742E2"/>
    <w:rsid w:val="006951B5"/>
    <w:rsid w:val="006A01E9"/>
    <w:rsid w:val="006A6E4D"/>
    <w:rsid w:val="006A71B1"/>
    <w:rsid w:val="006A7F02"/>
    <w:rsid w:val="006B1E9F"/>
    <w:rsid w:val="006B337F"/>
    <w:rsid w:val="006C22BB"/>
    <w:rsid w:val="006C6E6A"/>
    <w:rsid w:val="006C730C"/>
    <w:rsid w:val="006D2B70"/>
    <w:rsid w:val="006D310F"/>
    <w:rsid w:val="006D5318"/>
    <w:rsid w:val="006D65B4"/>
    <w:rsid w:val="006E011C"/>
    <w:rsid w:val="006E4E4F"/>
    <w:rsid w:val="006E6B55"/>
    <w:rsid w:val="006F2E29"/>
    <w:rsid w:val="0070168C"/>
    <w:rsid w:val="00703DEB"/>
    <w:rsid w:val="00711E4F"/>
    <w:rsid w:val="007124E4"/>
    <w:rsid w:val="007143DA"/>
    <w:rsid w:val="007202E1"/>
    <w:rsid w:val="007235E4"/>
    <w:rsid w:val="00732340"/>
    <w:rsid w:val="0073556B"/>
    <w:rsid w:val="00736DCD"/>
    <w:rsid w:val="00737381"/>
    <w:rsid w:val="007401B3"/>
    <w:rsid w:val="00741C23"/>
    <w:rsid w:val="007472C5"/>
    <w:rsid w:val="007507C1"/>
    <w:rsid w:val="007517C0"/>
    <w:rsid w:val="00752A72"/>
    <w:rsid w:val="00752CAB"/>
    <w:rsid w:val="007544C2"/>
    <w:rsid w:val="0076592F"/>
    <w:rsid w:val="00771F08"/>
    <w:rsid w:val="0077444E"/>
    <w:rsid w:val="0078051C"/>
    <w:rsid w:val="00782FCA"/>
    <w:rsid w:val="00793C7E"/>
    <w:rsid w:val="007A5489"/>
    <w:rsid w:val="007A5D0D"/>
    <w:rsid w:val="007A7E9F"/>
    <w:rsid w:val="007B081E"/>
    <w:rsid w:val="007B0F2A"/>
    <w:rsid w:val="007B123A"/>
    <w:rsid w:val="007B35F0"/>
    <w:rsid w:val="007B76FB"/>
    <w:rsid w:val="007C2B83"/>
    <w:rsid w:val="007C35FA"/>
    <w:rsid w:val="007C7D89"/>
    <w:rsid w:val="007D063F"/>
    <w:rsid w:val="007D13D0"/>
    <w:rsid w:val="007D377F"/>
    <w:rsid w:val="007D37A2"/>
    <w:rsid w:val="007D3CE9"/>
    <w:rsid w:val="007D6D4E"/>
    <w:rsid w:val="007D77DB"/>
    <w:rsid w:val="007E240A"/>
    <w:rsid w:val="007E273C"/>
    <w:rsid w:val="007E3A4F"/>
    <w:rsid w:val="007E40C9"/>
    <w:rsid w:val="007E4509"/>
    <w:rsid w:val="007E5BC3"/>
    <w:rsid w:val="007F07C3"/>
    <w:rsid w:val="007F37EA"/>
    <w:rsid w:val="007F4D07"/>
    <w:rsid w:val="007F78D5"/>
    <w:rsid w:val="0080017B"/>
    <w:rsid w:val="00800B29"/>
    <w:rsid w:val="0080170C"/>
    <w:rsid w:val="00810606"/>
    <w:rsid w:val="00811F0F"/>
    <w:rsid w:val="00812945"/>
    <w:rsid w:val="00815A67"/>
    <w:rsid w:val="00817F6D"/>
    <w:rsid w:val="00827E44"/>
    <w:rsid w:val="00836282"/>
    <w:rsid w:val="00837560"/>
    <w:rsid w:val="00837D46"/>
    <w:rsid w:val="008406FB"/>
    <w:rsid w:val="00854F9F"/>
    <w:rsid w:val="00860789"/>
    <w:rsid w:val="008669C7"/>
    <w:rsid w:val="00870C4D"/>
    <w:rsid w:val="008714DC"/>
    <w:rsid w:val="00872CCC"/>
    <w:rsid w:val="008835AE"/>
    <w:rsid w:val="008837B1"/>
    <w:rsid w:val="00891DE7"/>
    <w:rsid w:val="00893EC7"/>
    <w:rsid w:val="00894418"/>
    <w:rsid w:val="008A0020"/>
    <w:rsid w:val="008A10E6"/>
    <w:rsid w:val="008A19E2"/>
    <w:rsid w:val="008A5439"/>
    <w:rsid w:val="008A5D39"/>
    <w:rsid w:val="008B13C9"/>
    <w:rsid w:val="008B2639"/>
    <w:rsid w:val="008B47BE"/>
    <w:rsid w:val="008B4A1E"/>
    <w:rsid w:val="008C2597"/>
    <w:rsid w:val="008C2EFA"/>
    <w:rsid w:val="008C5591"/>
    <w:rsid w:val="008C55CD"/>
    <w:rsid w:val="008D2507"/>
    <w:rsid w:val="008D294E"/>
    <w:rsid w:val="008F354E"/>
    <w:rsid w:val="008F37FC"/>
    <w:rsid w:val="008F4198"/>
    <w:rsid w:val="008F5A5F"/>
    <w:rsid w:val="00923A68"/>
    <w:rsid w:val="009250AB"/>
    <w:rsid w:val="009369BC"/>
    <w:rsid w:val="00937255"/>
    <w:rsid w:val="00937429"/>
    <w:rsid w:val="00946ACD"/>
    <w:rsid w:val="00947FCB"/>
    <w:rsid w:val="00957575"/>
    <w:rsid w:val="009617EC"/>
    <w:rsid w:val="00963E00"/>
    <w:rsid w:val="00965009"/>
    <w:rsid w:val="0096512E"/>
    <w:rsid w:val="0096564D"/>
    <w:rsid w:val="00970F5C"/>
    <w:rsid w:val="00971063"/>
    <w:rsid w:val="009736D1"/>
    <w:rsid w:val="00983F2E"/>
    <w:rsid w:val="00987BD2"/>
    <w:rsid w:val="00990337"/>
    <w:rsid w:val="00992945"/>
    <w:rsid w:val="009939E6"/>
    <w:rsid w:val="009950A4"/>
    <w:rsid w:val="00995140"/>
    <w:rsid w:val="00995EDF"/>
    <w:rsid w:val="009A12C2"/>
    <w:rsid w:val="009A22BD"/>
    <w:rsid w:val="009A48A1"/>
    <w:rsid w:val="009A5AB0"/>
    <w:rsid w:val="009A6AFA"/>
    <w:rsid w:val="009A7480"/>
    <w:rsid w:val="009B01FF"/>
    <w:rsid w:val="009B0808"/>
    <w:rsid w:val="009B3877"/>
    <w:rsid w:val="009C623D"/>
    <w:rsid w:val="009D5F05"/>
    <w:rsid w:val="009E2B7B"/>
    <w:rsid w:val="009F0FF0"/>
    <w:rsid w:val="00A00152"/>
    <w:rsid w:val="00A00747"/>
    <w:rsid w:val="00A04E77"/>
    <w:rsid w:val="00A17BA0"/>
    <w:rsid w:val="00A220B1"/>
    <w:rsid w:val="00A22F8E"/>
    <w:rsid w:val="00A2659B"/>
    <w:rsid w:val="00A27885"/>
    <w:rsid w:val="00A32AC0"/>
    <w:rsid w:val="00A32D0B"/>
    <w:rsid w:val="00A377BF"/>
    <w:rsid w:val="00A4160D"/>
    <w:rsid w:val="00A43DF6"/>
    <w:rsid w:val="00A479A4"/>
    <w:rsid w:val="00A5114B"/>
    <w:rsid w:val="00A601EE"/>
    <w:rsid w:val="00A70BE7"/>
    <w:rsid w:val="00A76541"/>
    <w:rsid w:val="00A91356"/>
    <w:rsid w:val="00A936E9"/>
    <w:rsid w:val="00A9542D"/>
    <w:rsid w:val="00AA297E"/>
    <w:rsid w:val="00AA37FD"/>
    <w:rsid w:val="00AB4DDB"/>
    <w:rsid w:val="00AB5CFE"/>
    <w:rsid w:val="00AB62D0"/>
    <w:rsid w:val="00AB7088"/>
    <w:rsid w:val="00AB7319"/>
    <w:rsid w:val="00AC45EE"/>
    <w:rsid w:val="00AC4C70"/>
    <w:rsid w:val="00AC5C77"/>
    <w:rsid w:val="00AC7FE7"/>
    <w:rsid w:val="00AE1553"/>
    <w:rsid w:val="00AE45D8"/>
    <w:rsid w:val="00AE6C64"/>
    <w:rsid w:val="00AF1F40"/>
    <w:rsid w:val="00B00DAD"/>
    <w:rsid w:val="00B11874"/>
    <w:rsid w:val="00B11961"/>
    <w:rsid w:val="00B1599F"/>
    <w:rsid w:val="00B161A3"/>
    <w:rsid w:val="00B26CFD"/>
    <w:rsid w:val="00B321DD"/>
    <w:rsid w:val="00B34EB7"/>
    <w:rsid w:val="00B5193D"/>
    <w:rsid w:val="00B55E17"/>
    <w:rsid w:val="00B57504"/>
    <w:rsid w:val="00B600CF"/>
    <w:rsid w:val="00B636DF"/>
    <w:rsid w:val="00B67D9F"/>
    <w:rsid w:val="00B718BE"/>
    <w:rsid w:val="00B9138E"/>
    <w:rsid w:val="00B915B4"/>
    <w:rsid w:val="00B964DC"/>
    <w:rsid w:val="00B96A92"/>
    <w:rsid w:val="00B97141"/>
    <w:rsid w:val="00B97A30"/>
    <w:rsid w:val="00BA0F99"/>
    <w:rsid w:val="00BA78CF"/>
    <w:rsid w:val="00BC32B0"/>
    <w:rsid w:val="00BC3F20"/>
    <w:rsid w:val="00BD0726"/>
    <w:rsid w:val="00BD47A2"/>
    <w:rsid w:val="00BE1E89"/>
    <w:rsid w:val="00BF4690"/>
    <w:rsid w:val="00BF4846"/>
    <w:rsid w:val="00C0622C"/>
    <w:rsid w:val="00C07B8A"/>
    <w:rsid w:val="00C2491E"/>
    <w:rsid w:val="00C3270F"/>
    <w:rsid w:val="00C37C89"/>
    <w:rsid w:val="00C42EAF"/>
    <w:rsid w:val="00C448C8"/>
    <w:rsid w:val="00C52CD6"/>
    <w:rsid w:val="00C6076C"/>
    <w:rsid w:val="00C63388"/>
    <w:rsid w:val="00C6617A"/>
    <w:rsid w:val="00C7483D"/>
    <w:rsid w:val="00C74C24"/>
    <w:rsid w:val="00C82922"/>
    <w:rsid w:val="00C8573A"/>
    <w:rsid w:val="00C90F25"/>
    <w:rsid w:val="00C92081"/>
    <w:rsid w:val="00C927FC"/>
    <w:rsid w:val="00C9657B"/>
    <w:rsid w:val="00CA0287"/>
    <w:rsid w:val="00CA4750"/>
    <w:rsid w:val="00CB010C"/>
    <w:rsid w:val="00CB1A8E"/>
    <w:rsid w:val="00CB2B7B"/>
    <w:rsid w:val="00CB5F34"/>
    <w:rsid w:val="00CB65B7"/>
    <w:rsid w:val="00CB71D0"/>
    <w:rsid w:val="00CB7891"/>
    <w:rsid w:val="00CB78DD"/>
    <w:rsid w:val="00CC0B65"/>
    <w:rsid w:val="00CC5BBA"/>
    <w:rsid w:val="00CD19DD"/>
    <w:rsid w:val="00CD218D"/>
    <w:rsid w:val="00CD5BC0"/>
    <w:rsid w:val="00CE4488"/>
    <w:rsid w:val="00CF1DD2"/>
    <w:rsid w:val="00CF2572"/>
    <w:rsid w:val="00CF6D0D"/>
    <w:rsid w:val="00CF7C2B"/>
    <w:rsid w:val="00D06C52"/>
    <w:rsid w:val="00D15381"/>
    <w:rsid w:val="00D15568"/>
    <w:rsid w:val="00D15F1C"/>
    <w:rsid w:val="00D17208"/>
    <w:rsid w:val="00D21CE1"/>
    <w:rsid w:val="00D313A2"/>
    <w:rsid w:val="00D33AE9"/>
    <w:rsid w:val="00D40578"/>
    <w:rsid w:val="00D45640"/>
    <w:rsid w:val="00D45744"/>
    <w:rsid w:val="00D460DE"/>
    <w:rsid w:val="00D46C60"/>
    <w:rsid w:val="00D553C8"/>
    <w:rsid w:val="00D66123"/>
    <w:rsid w:val="00D66ED4"/>
    <w:rsid w:val="00D70256"/>
    <w:rsid w:val="00D742DA"/>
    <w:rsid w:val="00D85270"/>
    <w:rsid w:val="00D942C6"/>
    <w:rsid w:val="00D9481D"/>
    <w:rsid w:val="00D95CFD"/>
    <w:rsid w:val="00D97858"/>
    <w:rsid w:val="00DA112C"/>
    <w:rsid w:val="00DA2803"/>
    <w:rsid w:val="00DA28EB"/>
    <w:rsid w:val="00DA3C7A"/>
    <w:rsid w:val="00DB09FE"/>
    <w:rsid w:val="00DB0A44"/>
    <w:rsid w:val="00DB1E53"/>
    <w:rsid w:val="00DB4839"/>
    <w:rsid w:val="00DB6356"/>
    <w:rsid w:val="00DC0F77"/>
    <w:rsid w:val="00DC514D"/>
    <w:rsid w:val="00DC62CD"/>
    <w:rsid w:val="00DC67A1"/>
    <w:rsid w:val="00DD339C"/>
    <w:rsid w:val="00DD7F95"/>
    <w:rsid w:val="00DE034C"/>
    <w:rsid w:val="00DE0AC2"/>
    <w:rsid w:val="00DE3034"/>
    <w:rsid w:val="00DE3943"/>
    <w:rsid w:val="00DE522F"/>
    <w:rsid w:val="00DE6AAE"/>
    <w:rsid w:val="00DE7DBA"/>
    <w:rsid w:val="00DF1AED"/>
    <w:rsid w:val="00DF35AF"/>
    <w:rsid w:val="00DF42BA"/>
    <w:rsid w:val="00E0053C"/>
    <w:rsid w:val="00E036F9"/>
    <w:rsid w:val="00E05EDC"/>
    <w:rsid w:val="00E07984"/>
    <w:rsid w:val="00E14428"/>
    <w:rsid w:val="00E148A4"/>
    <w:rsid w:val="00E15811"/>
    <w:rsid w:val="00E169BE"/>
    <w:rsid w:val="00E21A8D"/>
    <w:rsid w:val="00E2212F"/>
    <w:rsid w:val="00E259FB"/>
    <w:rsid w:val="00E32A04"/>
    <w:rsid w:val="00E34AD3"/>
    <w:rsid w:val="00E3506B"/>
    <w:rsid w:val="00E37FB2"/>
    <w:rsid w:val="00E42664"/>
    <w:rsid w:val="00E434E8"/>
    <w:rsid w:val="00E512BF"/>
    <w:rsid w:val="00E5254C"/>
    <w:rsid w:val="00E54604"/>
    <w:rsid w:val="00E57A84"/>
    <w:rsid w:val="00E6660D"/>
    <w:rsid w:val="00E70E3E"/>
    <w:rsid w:val="00E80E87"/>
    <w:rsid w:val="00E80F94"/>
    <w:rsid w:val="00E80FAD"/>
    <w:rsid w:val="00E832F5"/>
    <w:rsid w:val="00EA146E"/>
    <w:rsid w:val="00EA1E61"/>
    <w:rsid w:val="00EA250E"/>
    <w:rsid w:val="00EA69F3"/>
    <w:rsid w:val="00EB25A1"/>
    <w:rsid w:val="00EB2919"/>
    <w:rsid w:val="00EB66C8"/>
    <w:rsid w:val="00EB7CE1"/>
    <w:rsid w:val="00EC0753"/>
    <w:rsid w:val="00EC110C"/>
    <w:rsid w:val="00EC2E59"/>
    <w:rsid w:val="00EC4D39"/>
    <w:rsid w:val="00ED523A"/>
    <w:rsid w:val="00ED74D2"/>
    <w:rsid w:val="00EE130F"/>
    <w:rsid w:val="00EE43BF"/>
    <w:rsid w:val="00EE5AFA"/>
    <w:rsid w:val="00EF04D5"/>
    <w:rsid w:val="00EF0758"/>
    <w:rsid w:val="00EF3361"/>
    <w:rsid w:val="00EF4140"/>
    <w:rsid w:val="00F0476D"/>
    <w:rsid w:val="00F11277"/>
    <w:rsid w:val="00F1144D"/>
    <w:rsid w:val="00F14ADC"/>
    <w:rsid w:val="00F15E3C"/>
    <w:rsid w:val="00F1707C"/>
    <w:rsid w:val="00F22141"/>
    <w:rsid w:val="00F27461"/>
    <w:rsid w:val="00F331C7"/>
    <w:rsid w:val="00F4315A"/>
    <w:rsid w:val="00F43463"/>
    <w:rsid w:val="00F441FA"/>
    <w:rsid w:val="00F46003"/>
    <w:rsid w:val="00F47FB8"/>
    <w:rsid w:val="00F545A2"/>
    <w:rsid w:val="00F63B4D"/>
    <w:rsid w:val="00F640AA"/>
    <w:rsid w:val="00F725EE"/>
    <w:rsid w:val="00F76EAB"/>
    <w:rsid w:val="00F80C31"/>
    <w:rsid w:val="00F82E46"/>
    <w:rsid w:val="00F835BD"/>
    <w:rsid w:val="00F869EA"/>
    <w:rsid w:val="00F972EC"/>
    <w:rsid w:val="00FA5A5A"/>
    <w:rsid w:val="00FA5FD5"/>
    <w:rsid w:val="00FB1DE8"/>
    <w:rsid w:val="00FB1DEC"/>
    <w:rsid w:val="00FB3676"/>
    <w:rsid w:val="00FB59CE"/>
    <w:rsid w:val="00FB5FAB"/>
    <w:rsid w:val="00FC4B22"/>
    <w:rsid w:val="00FD3F4E"/>
    <w:rsid w:val="00FD7B76"/>
    <w:rsid w:val="00FE6E8E"/>
    <w:rsid w:val="00FF1199"/>
    <w:rsid w:val="00FF2AFF"/>
    <w:rsid w:val="00FF3D7F"/>
    <w:rsid w:val="00FF3F42"/>
    <w:rsid w:val="00FF7AE3"/>
    <w:rsid w:val="0D747227"/>
    <w:rsid w:val="76113B1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33844"/>
  <w15:docId w15:val="{6EC8956A-F09B-459F-862F-C8E05656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link w:val="Heading1Char"/>
    <w:uiPriority w:val="9"/>
    <w:qFormat/>
    <w:pPr>
      <w:keepNext/>
      <w:keepLines/>
      <w:numPr>
        <w:numId w:val="1"/>
      </w:numPr>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numPr>
        <w:ilvl w:val="2"/>
        <w:numId w:val="1"/>
      </w:numPr>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semiHidden/>
    <w:unhideWhenUsed/>
    <w:qFormat/>
    <w:pPr>
      <w:keepNext/>
      <w:keepLines/>
      <w:numPr>
        <w:ilvl w:val="6"/>
        <w:numId w:val="1"/>
      </w:numPr>
      <w:spacing w:before="240" w:after="64" w:line="320" w:lineRule="auto"/>
      <w:outlineLvl w:val="6"/>
    </w:pPr>
    <w:rPr>
      <w:b/>
      <w:bCs/>
      <w:sz w:val="24"/>
      <w:szCs w:val="24"/>
    </w:rPr>
  </w:style>
  <w:style w:type="paragraph" w:styleId="Heading8">
    <w:name w:val="heading 8"/>
    <w:basedOn w:val="Normal"/>
    <w:next w:val="Normal"/>
    <w:link w:val="Heading8Char"/>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Theme="majorHAnsi" w:eastAsia="黑体" w:hAnsiTheme="majorHAnsi" w:cstheme="majorBidi"/>
      <w:sz w:val="20"/>
      <w:szCs w:val="20"/>
    </w:rPr>
  </w:style>
  <w:style w:type="paragraph" w:styleId="CommentText">
    <w:name w:val="annotation text"/>
    <w:basedOn w:val="Normal"/>
    <w:link w:val="CommentTextChar"/>
    <w:uiPriority w:val="99"/>
    <w:semiHidden/>
    <w:unhideWhenUsed/>
    <w:pPr>
      <w:jc w:val="left"/>
    </w:pPr>
  </w:style>
  <w:style w:type="paragraph" w:styleId="TOC3">
    <w:name w:val="toc 3"/>
    <w:basedOn w:val="Normal"/>
    <w:next w:val="Normal"/>
    <w:uiPriority w:val="39"/>
    <w:unhideWhenUsed/>
    <w:qFormat/>
    <w:pPr>
      <w:ind w:leftChars="400" w:left="840"/>
    </w:pPr>
  </w:style>
  <w:style w:type="paragraph" w:styleId="BalloonText">
    <w:name w:val="Balloon Text"/>
    <w:basedOn w:val="Normal"/>
    <w:link w:val="BalloonTextChar"/>
    <w:uiPriority w:val="99"/>
    <w:semiHidden/>
    <w:unhideWhenUsed/>
    <w:rPr>
      <w:sz w:val="16"/>
      <w:szCs w:val="16"/>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Chars="200" w:left="420"/>
    </w:pPr>
  </w:style>
  <w:style w:type="paragraph" w:styleId="Title">
    <w:name w:val="Title"/>
    <w:basedOn w:val="Normal"/>
    <w:next w:val="Normal"/>
    <w:link w:val="TitleChar"/>
    <w:uiPriority w:val="10"/>
    <w:qFormat/>
    <w:pPr>
      <w:spacing w:before="240" w:after="60"/>
      <w:jc w:val="center"/>
      <w:outlineLvl w:val="0"/>
    </w:pPr>
    <w:rPr>
      <w:rFonts w:asciiTheme="majorHAnsi" w:eastAsia="宋体" w:hAnsiTheme="majorHAnsi" w:cstheme="majorBidi"/>
      <w:b/>
      <w:bCs/>
      <w:sz w:val="32"/>
      <w:szCs w:val="32"/>
    </w:rPr>
  </w:style>
  <w:style w:type="paragraph" w:styleId="CommentSubject">
    <w:name w:val="annotation subject"/>
    <w:basedOn w:val="CommentText"/>
    <w:next w:val="CommentText"/>
    <w:link w:val="CommentSubjectChar"/>
    <w:uiPriority w:val="99"/>
    <w:semiHidden/>
    <w:unhideWhenUsed/>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semiHidden/>
    <w:unhideWhenUsed/>
    <w:rPr>
      <w:sz w:val="21"/>
      <w:szCs w:val="21"/>
    </w:rPr>
  </w:style>
  <w:style w:type="table" w:customStyle="1" w:styleId="a">
    <w:name w:val="基础表格样式"/>
    <w:basedOn w:val="TableGrid"/>
    <w:uiPriority w:val="99"/>
    <w:qFormat/>
    <w:tblPr>
      <w:jc w:val="center"/>
    </w:tblPr>
    <w:trPr>
      <w:jc w:val="center"/>
    </w:trPr>
    <w:tcPr>
      <w:vAlign w:val="center"/>
    </w:tcPr>
  </w:style>
  <w:style w:type="paragraph" w:styleId="ListParagraph">
    <w:name w:val="List Paragraph"/>
    <w:basedOn w:val="Normal"/>
    <w:uiPriority w:val="34"/>
    <w:qFormat/>
    <w:pPr>
      <w:ind w:firstLineChars="200" w:firstLine="420"/>
    </w:pPr>
  </w:style>
  <w:style w:type="character" w:customStyle="1" w:styleId="Heading1Char">
    <w:name w:val="Heading 1 Char"/>
    <w:basedOn w:val="DefaultParagraphFont"/>
    <w:link w:val="Heading1"/>
    <w:uiPriority w:val="9"/>
    <w:qFormat/>
    <w:rPr>
      <w:b/>
      <w:bCs/>
      <w:kern w:val="44"/>
      <w:sz w:val="44"/>
      <w:szCs w:val="44"/>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qFormat/>
    <w:rPr>
      <w:b/>
      <w:bCs/>
      <w:sz w:val="24"/>
      <w:szCs w:val="2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szCs w:val="21"/>
    </w:rPr>
  </w:style>
  <w:style w:type="paragraph" w:customStyle="1" w:styleId="a0">
    <w:name w:val="普通正文"/>
    <w:basedOn w:val="Normal"/>
    <w:link w:val="Char"/>
    <w:qFormat/>
    <w:pPr>
      <w:spacing w:afterLines="50"/>
      <w:ind w:firstLine="420"/>
    </w:pPr>
    <w:rPr>
      <w:sz w:val="24"/>
    </w:rPr>
  </w:style>
  <w:style w:type="character" w:customStyle="1" w:styleId="TitleChar">
    <w:name w:val="Title Char"/>
    <w:basedOn w:val="DefaultParagraphFont"/>
    <w:link w:val="Title"/>
    <w:uiPriority w:val="10"/>
    <w:qFormat/>
    <w:rPr>
      <w:rFonts w:asciiTheme="majorHAnsi" w:eastAsia="宋体" w:hAnsiTheme="majorHAnsi" w:cstheme="majorBidi"/>
      <w:b/>
      <w:bCs/>
      <w:sz w:val="32"/>
      <w:szCs w:val="32"/>
    </w:rPr>
  </w:style>
  <w:style w:type="character" w:customStyle="1" w:styleId="BalloonTextChar">
    <w:name w:val="Balloon Text Char"/>
    <w:basedOn w:val="DefaultParagraphFont"/>
    <w:link w:val="BalloonText"/>
    <w:uiPriority w:val="99"/>
    <w:semiHidden/>
    <w:rPr>
      <w:sz w:val="16"/>
      <w:szCs w:val="16"/>
    </w:rPr>
  </w:style>
  <w:style w:type="paragraph" w:customStyle="1" w:styleId="a1">
    <w:name w:val="图注样式"/>
    <w:basedOn w:val="a0"/>
    <w:link w:val="Char0"/>
    <w:qFormat/>
    <w:pPr>
      <w:spacing w:after="156"/>
      <w:jc w:val="center"/>
    </w:pPr>
  </w:style>
  <w:style w:type="paragraph" w:customStyle="1" w:styleId="a2">
    <w:name w:val="代码样式"/>
    <w:basedOn w:val="a0"/>
    <w:link w:val="Char1"/>
    <w:qFormat/>
    <w:pPr>
      <w:spacing w:afterLines="0"/>
      <w:ind w:firstLine="0"/>
    </w:pPr>
    <w:rPr>
      <w:rFonts w:ascii="Consolas" w:hAnsi="Consolas" w:cs="Consolas"/>
    </w:rPr>
  </w:style>
  <w:style w:type="character" w:customStyle="1" w:styleId="Char">
    <w:name w:val="普通正文 Char"/>
    <w:basedOn w:val="DefaultParagraphFont"/>
    <w:link w:val="a0"/>
    <w:rPr>
      <w:sz w:val="24"/>
    </w:rPr>
  </w:style>
  <w:style w:type="character" w:customStyle="1" w:styleId="Char0">
    <w:name w:val="图注样式 Char"/>
    <w:basedOn w:val="Char"/>
    <w:link w:val="a1"/>
    <w:rPr>
      <w:sz w:val="24"/>
    </w:rPr>
  </w:style>
  <w:style w:type="character" w:customStyle="1" w:styleId="Char1">
    <w:name w:val="代码样式 Char"/>
    <w:basedOn w:val="Char"/>
    <w:link w:val="a2"/>
    <w:rPr>
      <w:rFonts w:ascii="Consolas" w:hAnsi="Consolas" w:cs="Consolas"/>
      <w:sz w:val="24"/>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paragraph" w:customStyle="1" w:styleId="a3">
    <w:name w:val="页眉样式"/>
    <w:basedOn w:val="Header"/>
    <w:link w:val="Char2"/>
    <w:qFormat/>
    <w:pPr>
      <w:jc w:val="left"/>
    </w:pPr>
    <w:rPr>
      <w:b/>
      <w:sz w:val="28"/>
      <w:szCs w:val="28"/>
    </w:rPr>
  </w:style>
  <w:style w:type="character" w:customStyle="1" w:styleId="Char2">
    <w:name w:val="页眉样式 Char"/>
    <w:basedOn w:val="HeaderChar"/>
    <w:link w:val="a3"/>
    <w:rPr>
      <w:b/>
      <w:sz w:val="28"/>
      <w:szCs w:val="28"/>
    </w:rPr>
  </w:style>
  <w:style w:type="character" w:customStyle="1" w:styleId="CommentTextChar">
    <w:name w:val="Comment Text Char"/>
    <w:basedOn w:val="DefaultParagraphFont"/>
    <w:link w:val="CommentText"/>
    <w:uiPriority w:val="99"/>
    <w:semiHidden/>
  </w:style>
  <w:style w:type="character" w:customStyle="1" w:styleId="CommentSubjectChar">
    <w:name w:val="Comment Subject Char"/>
    <w:basedOn w:val="CommentTextChar"/>
    <w:link w:val="CommentSubject"/>
    <w:uiPriority w:val="99"/>
    <w:semiHidden/>
    <w:rPr>
      <w:b/>
      <w:bCs/>
    </w:rPr>
  </w:style>
  <w:style w:type="paragraph" w:styleId="NormalWeb">
    <w:name w:val="Normal (Web)"/>
    <w:basedOn w:val="Normal"/>
    <w:uiPriority w:val="99"/>
    <w:semiHidden/>
    <w:unhideWhenUsed/>
    <w:rsid w:val="005C7CB9"/>
    <w:pPr>
      <w:widowControl/>
      <w:jc w:val="left"/>
    </w:pPr>
    <w:rPr>
      <w:rFonts w:ascii="宋体" w:eastAsia="宋体" w:hAnsi="宋体" w:cs="宋体"/>
      <w:kern w:val="0"/>
      <w:sz w:val="24"/>
      <w:szCs w:val="24"/>
    </w:rPr>
  </w:style>
  <w:style w:type="character" w:customStyle="1" w:styleId="high-light-bg4">
    <w:name w:val="high-light-bg4"/>
    <w:basedOn w:val="DefaultParagraphFont"/>
    <w:rsid w:val="00FB5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42343">
      <w:bodyDiv w:val="1"/>
      <w:marLeft w:val="0"/>
      <w:marRight w:val="0"/>
      <w:marTop w:val="0"/>
      <w:marBottom w:val="0"/>
      <w:divBdr>
        <w:top w:val="none" w:sz="0" w:space="0" w:color="auto"/>
        <w:left w:val="none" w:sz="0" w:space="0" w:color="auto"/>
        <w:bottom w:val="none" w:sz="0" w:space="0" w:color="auto"/>
        <w:right w:val="none" w:sz="0" w:space="0" w:color="auto"/>
      </w:divBdr>
      <w:divsChild>
        <w:div w:id="1359428372">
          <w:marLeft w:val="0"/>
          <w:marRight w:val="0"/>
          <w:marTop w:val="0"/>
          <w:marBottom w:val="0"/>
          <w:divBdr>
            <w:top w:val="none" w:sz="0" w:space="0" w:color="auto"/>
            <w:left w:val="none" w:sz="0" w:space="0" w:color="auto"/>
            <w:bottom w:val="none" w:sz="0" w:space="0" w:color="auto"/>
            <w:right w:val="none" w:sz="0" w:space="0" w:color="auto"/>
          </w:divBdr>
          <w:divsChild>
            <w:div w:id="1280068285">
              <w:marLeft w:val="900"/>
              <w:marRight w:val="900"/>
              <w:marTop w:val="270"/>
              <w:marBottom w:val="0"/>
              <w:divBdr>
                <w:top w:val="none" w:sz="0" w:space="0" w:color="auto"/>
                <w:left w:val="none" w:sz="0" w:space="0" w:color="auto"/>
                <w:bottom w:val="none" w:sz="0" w:space="0" w:color="auto"/>
                <w:right w:val="none" w:sz="0" w:space="0" w:color="auto"/>
              </w:divBdr>
              <w:divsChild>
                <w:div w:id="1438985091">
                  <w:marLeft w:val="0"/>
                  <w:marRight w:val="0"/>
                  <w:marTop w:val="0"/>
                  <w:marBottom w:val="0"/>
                  <w:divBdr>
                    <w:top w:val="none" w:sz="0" w:space="0" w:color="auto"/>
                    <w:left w:val="none" w:sz="0" w:space="0" w:color="auto"/>
                    <w:bottom w:val="none" w:sz="0" w:space="0" w:color="auto"/>
                    <w:right w:val="none" w:sz="0" w:space="0" w:color="auto"/>
                  </w:divBdr>
                  <w:divsChild>
                    <w:div w:id="1755200295">
                      <w:marLeft w:val="150"/>
                      <w:marRight w:val="0"/>
                      <w:marTop w:val="0"/>
                      <w:marBottom w:val="0"/>
                      <w:divBdr>
                        <w:top w:val="none" w:sz="0" w:space="0" w:color="auto"/>
                        <w:left w:val="none" w:sz="0" w:space="0" w:color="auto"/>
                        <w:bottom w:val="none" w:sz="0" w:space="0" w:color="auto"/>
                        <w:right w:val="none" w:sz="0" w:space="0" w:color="auto"/>
                      </w:divBdr>
                      <w:divsChild>
                        <w:div w:id="629674602">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82385986">
      <w:bodyDiv w:val="1"/>
      <w:marLeft w:val="0"/>
      <w:marRight w:val="0"/>
      <w:marTop w:val="0"/>
      <w:marBottom w:val="0"/>
      <w:divBdr>
        <w:top w:val="none" w:sz="0" w:space="0" w:color="auto"/>
        <w:left w:val="none" w:sz="0" w:space="0" w:color="auto"/>
        <w:bottom w:val="none" w:sz="0" w:space="0" w:color="auto"/>
        <w:right w:val="none" w:sz="0" w:space="0" w:color="auto"/>
      </w:divBdr>
      <w:divsChild>
        <w:div w:id="613050759">
          <w:marLeft w:val="0"/>
          <w:marRight w:val="0"/>
          <w:marTop w:val="0"/>
          <w:marBottom w:val="0"/>
          <w:divBdr>
            <w:top w:val="none" w:sz="0" w:space="0" w:color="auto"/>
            <w:left w:val="none" w:sz="0" w:space="0" w:color="auto"/>
            <w:bottom w:val="none" w:sz="0" w:space="0" w:color="auto"/>
            <w:right w:val="none" w:sz="0" w:space="0" w:color="auto"/>
          </w:divBdr>
          <w:divsChild>
            <w:div w:id="1653018115">
              <w:marLeft w:val="900"/>
              <w:marRight w:val="900"/>
              <w:marTop w:val="270"/>
              <w:marBottom w:val="0"/>
              <w:divBdr>
                <w:top w:val="none" w:sz="0" w:space="0" w:color="auto"/>
                <w:left w:val="none" w:sz="0" w:space="0" w:color="auto"/>
                <w:bottom w:val="none" w:sz="0" w:space="0" w:color="auto"/>
                <w:right w:val="none" w:sz="0" w:space="0" w:color="auto"/>
              </w:divBdr>
              <w:divsChild>
                <w:div w:id="1981618260">
                  <w:marLeft w:val="0"/>
                  <w:marRight w:val="0"/>
                  <w:marTop w:val="0"/>
                  <w:marBottom w:val="0"/>
                  <w:divBdr>
                    <w:top w:val="none" w:sz="0" w:space="0" w:color="auto"/>
                    <w:left w:val="none" w:sz="0" w:space="0" w:color="auto"/>
                    <w:bottom w:val="none" w:sz="0" w:space="0" w:color="auto"/>
                    <w:right w:val="none" w:sz="0" w:space="0" w:color="auto"/>
                  </w:divBdr>
                  <w:divsChild>
                    <w:div w:id="2098406702">
                      <w:marLeft w:val="150"/>
                      <w:marRight w:val="0"/>
                      <w:marTop w:val="0"/>
                      <w:marBottom w:val="0"/>
                      <w:divBdr>
                        <w:top w:val="none" w:sz="0" w:space="0" w:color="auto"/>
                        <w:left w:val="none" w:sz="0" w:space="0" w:color="auto"/>
                        <w:bottom w:val="none" w:sz="0" w:space="0" w:color="auto"/>
                        <w:right w:val="none" w:sz="0" w:space="0" w:color="auto"/>
                      </w:divBdr>
                      <w:divsChild>
                        <w:div w:id="360595113">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02967397">
      <w:bodyDiv w:val="1"/>
      <w:marLeft w:val="0"/>
      <w:marRight w:val="0"/>
      <w:marTop w:val="0"/>
      <w:marBottom w:val="0"/>
      <w:divBdr>
        <w:top w:val="none" w:sz="0" w:space="0" w:color="auto"/>
        <w:left w:val="none" w:sz="0" w:space="0" w:color="auto"/>
        <w:bottom w:val="none" w:sz="0" w:space="0" w:color="auto"/>
        <w:right w:val="none" w:sz="0" w:space="0" w:color="auto"/>
      </w:divBdr>
      <w:divsChild>
        <w:div w:id="1966109878">
          <w:marLeft w:val="0"/>
          <w:marRight w:val="0"/>
          <w:marTop w:val="0"/>
          <w:marBottom w:val="0"/>
          <w:divBdr>
            <w:top w:val="none" w:sz="0" w:space="0" w:color="auto"/>
            <w:left w:val="none" w:sz="0" w:space="0" w:color="auto"/>
            <w:bottom w:val="none" w:sz="0" w:space="0" w:color="auto"/>
            <w:right w:val="none" w:sz="0" w:space="0" w:color="auto"/>
          </w:divBdr>
          <w:divsChild>
            <w:div w:id="1451432494">
              <w:marLeft w:val="900"/>
              <w:marRight w:val="900"/>
              <w:marTop w:val="270"/>
              <w:marBottom w:val="0"/>
              <w:divBdr>
                <w:top w:val="none" w:sz="0" w:space="0" w:color="auto"/>
                <w:left w:val="none" w:sz="0" w:space="0" w:color="auto"/>
                <w:bottom w:val="none" w:sz="0" w:space="0" w:color="auto"/>
                <w:right w:val="none" w:sz="0" w:space="0" w:color="auto"/>
              </w:divBdr>
              <w:divsChild>
                <w:div w:id="140584494">
                  <w:marLeft w:val="0"/>
                  <w:marRight w:val="0"/>
                  <w:marTop w:val="0"/>
                  <w:marBottom w:val="0"/>
                  <w:divBdr>
                    <w:top w:val="none" w:sz="0" w:space="0" w:color="auto"/>
                    <w:left w:val="none" w:sz="0" w:space="0" w:color="auto"/>
                    <w:bottom w:val="none" w:sz="0" w:space="0" w:color="auto"/>
                    <w:right w:val="none" w:sz="0" w:space="0" w:color="auto"/>
                  </w:divBdr>
                  <w:divsChild>
                    <w:div w:id="1337658893">
                      <w:marLeft w:val="150"/>
                      <w:marRight w:val="0"/>
                      <w:marTop w:val="0"/>
                      <w:marBottom w:val="0"/>
                      <w:divBdr>
                        <w:top w:val="none" w:sz="0" w:space="0" w:color="auto"/>
                        <w:left w:val="none" w:sz="0" w:space="0" w:color="auto"/>
                        <w:bottom w:val="none" w:sz="0" w:space="0" w:color="auto"/>
                        <w:right w:val="none" w:sz="0" w:space="0" w:color="auto"/>
                      </w:divBdr>
                      <w:divsChild>
                        <w:div w:id="652756202">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71721344">
      <w:bodyDiv w:val="1"/>
      <w:marLeft w:val="0"/>
      <w:marRight w:val="0"/>
      <w:marTop w:val="0"/>
      <w:marBottom w:val="0"/>
      <w:divBdr>
        <w:top w:val="none" w:sz="0" w:space="0" w:color="auto"/>
        <w:left w:val="none" w:sz="0" w:space="0" w:color="auto"/>
        <w:bottom w:val="none" w:sz="0" w:space="0" w:color="auto"/>
        <w:right w:val="none" w:sz="0" w:space="0" w:color="auto"/>
      </w:divBdr>
      <w:divsChild>
        <w:div w:id="1192450748">
          <w:marLeft w:val="0"/>
          <w:marRight w:val="0"/>
          <w:marTop w:val="0"/>
          <w:marBottom w:val="0"/>
          <w:divBdr>
            <w:top w:val="none" w:sz="0" w:space="0" w:color="auto"/>
            <w:left w:val="none" w:sz="0" w:space="0" w:color="auto"/>
            <w:bottom w:val="none" w:sz="0" w:space="0" w:color="auto"/>
            <w:right w:val="none" w:sz="0" w:space="0" w:color="auto"/>
          </w:divBdr>
          <w:divsChild>
            <w:div w:id="2049792855">
              <w:marLeft w:val="900"/>
              <w:marRight w:val="900"/>
              <w:marTop w:val="270"/>
              <w:marBottom w:val="0"/>
              <w:divBdr>
                <w:top w:val="none" w:sz="0" w:space="0" w:color="auto"/>
                <w:left w:val="none" w:sz="0" w:space="0" w:color="auto"/>
                <w:bottom w:val="none" w:sz="0" w:space="0" w:color="auto"/>
                <w:right w:val="none" w:sz="0" w:space="0" w:color="auto"/>
              </w:divBdr>
              <w:divsChild>
                <w:div w:id="631717548">
                  <w:marLeft w:val="0"/>
                  <w:marRight w:val="0"/>
                  <w:marTop w:val="0"/>
                  <w:marBottom w:val="0"/>
                  <w:divBdr>
                    <w:top w:val="none" w:sz="0" w:space="0" w:color="auto"/>
                    <w:left w:val="none" w:sz="0" w:space="0" w:color="auto"/>
                    <w:bottom w:val="none" w:sz="0" w:space="0" w:color="auto"/>
                    <w:right w:val="none" w:sz="0" w:space="0" w:color="auto"/>
                  </w:divBdr>
                  <w:divsChild>
                    <w:div w:id="1674185172">
                      <w:marLeft w:val="150"/>
                      <w:marRight w:val="0"/>
                      <w:marTop w:val="0"/>
                      <w:marBottom w:val="0"/>
                      <w:divBdr>
                        <w:top w:val="none" w:sz="0" w:space="0" w:color="auto"/>
                        <w:left w:val="none" w:sz="0" w:space="0" w:color="auto"/>
                        <w:bottom w:val="none" w:sz="0" w:space="0" w:color="auto"/>
                        <w:right w:val="none" w:sz="0" w:space="0" w:color="auto"/>
                      </w:divBdr>
                      <w:divsChild>
                        <w:div w:id="831213443">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222258733">
      <w:bodyDiv w:val="1"/>
      <w:marLeft w:val="0"/>
      <w:marRight w:val="0"/>
      <w:marTop w:val="0"/>
      <w:marBottom w:val="0"/>
      <w:divBdr>
        <w:top w:val="none" w:sz="0" w:space="0" w:color="auto"/>
        <w:left w:val="none" w:sz="0" w:space="0" w:color="auto"/>
        <w:bottom w:val="none" w:sz="0" w:space="0" w:color="auto"/>
        <w:right w:val="none" w:sz="0" w:space="0" w:color="auto"/>
      </w:divBdr>
      <w:divsChild>
        <w:div w:id="356740494">
          <w:marLeft w:val="0"/>
          <w:marRight w:val="0"/>
          <w:marTop w:val="0"/>
          <w:marBottom w:val="0"/>
          <w:divBdr>
            <w:top w:val="none" w:sz="0" w:space="0" w:color="auto"/>
            <w:left w:val="none" w:sz="0" w:space="0" w:color="auto"/>
            <w:bottom w:val="none" w:sz="0" w:space="0" w:color="auto"/>
            <w:right w:val="none" w:sz="0" w:space="0" w:color="auto"/>
          </w:divBdr>
          <w:divsChild>
            <w:div w:id="47847836">
              <w:marLeft w:val="900"/>
              <w:marRight w:val="900"/>
              <w:marTop w:val="270"/>
              <w:marBottom w:val="0"/>
              <w:divBdr>
                <w:top w:val="none" w:sz="0" w:space="0" w:color="auto"/>
                <w:left w:val="none" w:sz="0" w:space="0" w:color="auto"/>
                <w:bottom w:val="none" w:sz="0" w:space="0" w:color="auto"/>
                <w:right w:val="none" w:sz="0" w:space="0" w:color="auto"/>
              </w:divBdr>
              <w:divsChild>
                <w:div w:id="719288005">
                  <w:marLeft w:val="0"/>
                  <w:marRight w:val="0"/>
                  <w:marTop w:val="0"/>
                  <w:marBottom w:val="0"/>
                  <w:divBdr>
                    <w:top w:val="none" w:sz="0" w:space="0" w:color="auto"/>
                    <w:left w:val="none" w:sz="0" w:space="0" w:color="auto"/>
                    <w:bottom w:val="none" w:sz="0" w:space="0" w:color="auto"/>
                    <w:right w:val="none" w:sz="0" w:space="0" w:color="auto"/>
                  </w:divBdr>
                  <w:divsChild>
                    <w:div w:id="439878223">
                      <w:marLeft w:val="150"/>
                      <w:marRight w:val="0"/>
                      <w:marTop w:val="0"/>
                      <w:marBottom w:val="0"/>
                      <w:divBdr>
                        <w:top w:val="none" w:sz="0" w:space="0" w:color="auto"/>
                        <w:left w:val="none" w:sz="0" w:space="0" w:color="auto"/>
                        <w:bottom w:val="none" w:sz="0" w:space="0" w:color="auto"/>
                        <w:right w:val="none" w:sz="0" w:space="0" w:color="auto"/>
                      </w:divBdr>
                      <w:divsChild>
                        <w:div w:id="1378772383">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253243890">
      <w:bodyDiv w:val="1"/>
      <w:marLeft w:val="0"/>
      <w:marRight w:val="0"/>
      <w:marTop w:val="0"/>
      <w:marBottom w:val="0"/>
      <w:divBdr>
        <w:top w:val="none" w:sz="0" w:space="0" w:color="auto"/>
        <w:left w:val="none" w:sz="0" w:space="0" w:color="auto"/>
        <w:bottom w:val="none" w:sz="0" w:space="0" w:color="auto"/>
        <w:right w:val="none" w:sz="0" w:space="0" w:color="auto"/>
      </w:divBdr>
      <w:divsChild>
        <w:div w:id="226768793">
          <w:marLeft w:val="0"/>
          <w:marRight w:val="0"/>
          <w:marTop w:val="0"/>
          <w:marBottom w:val="0"/>
          <w:divBdr>
            <w:top w:val="none" w:sz="0" w:space="0" w:color="auto"/>
            <w:left w:val="none" w:sz="0" w:space="0" w:color="auto"/>
            <w:bottom w:val="none" w:sz="0" w:space="0" w:color="auto"/>
            <w:right w:val="none" w:sz="0" w:space="0" w:color="auto"/>
          </w:divBdr>
          <w:divsChild>
            <w:div w:id="1566641997">
              <w:marLeft w:val="900"/>
              <w:marRight w:val="900"/>
              <w:marTop w:val="270"/>
              <w:marBottom w:val="0"/>
              <w:divBdr>
                <w:top w:val="none" w:sz="0" w:space="0" w:color="auto"/>
                <w:left w:val="none" w:sz="0" w:space="0" w:color="auto"/>
                <w:bottom w:val="none" w:sz="0" w:space="0" w:color="auto"/>
                <w:right w:val="none" w:sz="0" w:space="0" w:color="auto"/>
              </w:divBdr>
              <w:divsChild>
                <w:div w:id="619530237">
                  <w:marLeft w:val="0"/>
                  <w:marRight w:val="0"/>
                  <w:marTop w:val="0"/>
                  <w:marBottom w:val="0"/>
                  <w:divBdr>
                    <w:top w:val="none" w:sz="0" w:space="0" w:color="auto"/>
                    <w:left w:val="none" w:sz="0" w:space="0" w:color="auto"/>
                    <w:bottom w:val="none" w:sz="0" w:space="0" w:color="auto"/>
                    <w:right w:val="none" w:sz="0" w:space="0" w:color="auto"/>
                  </w:divBdr>
                  <w:divsChild>
                    <w:div w:id="172695862">
                      <w:marLeft w:val="150"/>
                      <w:marRight w:val="0"/>
                      <w:marTop w:val="0"/>
                      <w:marBottom w:val="0"/>
                      <w:divBdr>
                        <w:top w:val="none" w:sz="0" w:space="0" w:color="auto"/>
                        <w:left w:val="none" w:sz="0" w:space="0" w:color="auto"/>
                        <w:bottom w:val="none" w:sz="0" w:space="0" w:color="auto"/>
                        <w:right w:val="none" w:sz="0" w:space="0" w:color="auto"/>
                      </w:divBdr>
                      <w:divsChild>
                        <w:div w:id="8916913">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298732542">
      <w:bodyDiv w:val="1"/>
      <w:marLeft w:val="0"/>
      <w:marRight w:val="0"/>
      <w:marTop w:val="0"/>
      <w:marBottom w:val="0"/>
      <w:divBdr>
        <w:top w:val="none" w:sz="0" w:space="0" w:color="auto"/>
        <w:left w:val="none" w:sz="0" w:space="0" w:color="auto"/>
        <w:bottom w:val="none" w:sz="0" w:space="0" w:color="auto"/>
        <w:right w:val="none" w:sz="0" w:space="0" w:color="auto"/>
      </w:divBdr>
      <w:divsChild>
        <w:div w:id="803353477">
          <w:marLeft w:val="0"/>
          <w:marRight w:val="0"/>
          <w:marTop w:val="0"/>
          <w:marBottom w:val="0"/>
          <w:divBdr>
            <w:top w:val="none" w:sz="0" w:space="0" w:color="auto"/>
            <w:left w:val="none" w:sz="0" w:space="0" w:color="auto"/>
            <w:bottom w:val="none" w:sz="0" w:space="0" w:color="auto"/>
            <w:right w:val="none" w:sz="0" w:space="0" w:color="auto"/>
          </w:divBdr>
          <w:divsChild>
            <w:div w:id="1404796881">
              <w:marLeft w:val="900"/>
              <w:marRight w:val="900"/>
              <w:marTop w:val="270"/>
              <w:marBottom w:val="0"/>
              <w:divBdr>
                <w:top w:val="none" w:sz="0" w:space="0" w:color="auto"/>
                <w:left w:val="none" w:sz="0" w:space="0" w:color="auto"/>
                <w:bottom w:val="none" w:sz="0" w:space="0" w:color="auto"/>
                <w:right w:val="none" w:sz="0" w:space="0" w:color="auto"/>
              </w:divBdr>
              <w:divsChild>
                <w:div w:id="1403061984">
                  <w:marLeft w:val="0"/>
                  <w:marRight w:val="0"/>
                  <w:marTop w:val="0"/>
                  <w:marBottom w:val="0"/>
                  <w:divBdr>
                    <w:top w:val="none" w:sz="0" w:space="0" w:color="auto"/>
                    <w:left w:val="none" w:sz="0" w:space="0" w:color="auto"/>
                    <w:bottom w:val="none" w:sz="0" w:space="0" w:color="auto"/>
                    <w:right w:val="none" w:sz="0" w:space="0" w:color="auto"/>
                  </w:divBdr>
                  <w:divsChild>
                    <w:div w:id="1692612581">
                      <w:marLeft w:val="150"/>
                      <w:marRight w:val="0"/>
                      <w:marTop w:val="0"/>
                      <w:marBottom w:val="0"/>
                      <w:divBdr>
                        <w:top w:val="none" w:sz="0" w:space="0" w:color="auto"/>
                        <w:left w:val="none" w:sz="0" w:space="0" w:color="auto"/>
                        <w:bottom w:val="none" w:sz="0" w:space="0" w:color="auto"/>
                        <w:right w:val="none" w:sz="0" w:space="0" w:color="auto"/>
                      </w:divBdr>
                      <w:divsChild>
                        <w:div w:id="962616612">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309596480">
      <w:bodyDiv w:val="1"/>
      <w:marLeft w:val="0"/>
      <w:marRight w:val="0"/>
      <w:marTop w:val="0"/>
      <w:marBottom w:val="0"/>
      <w:divBdr>
        <w:top w:val="none" w:sz="0" w:space="0" w:color="auto"/>
        <w:left w:val="none" w:sz="0" w:space="0" w:color="auto"/>
        <w:bottom w:val="none" w:sz="0" w:space="0" w:color="auto"/>
        <w:right w:val="none" w:sz="0" w:space="0" w:color="auto"/>
      </w:divBdr>
      <w:divsChild>
        <w:div w:id="471680556">
          <w:marLeft w:val="0"/>
          <w:marRight w:val="0"/>
          <w:marTop w:val="0"/>
          <w:marBottom w:val="0"/>
          <w:divBdr>
            <w:top w:val="none" w:sz="0" w:space="0" w:color="auto"/>
            <w:left w:val="none" w:sz="0" w:space="0" w:color="auto"/>
            <w:bottom w:val="none" w:sz="0" w:space="0" w:color="auto"/>
            <w:right w:val="none" w:sz="0" w:space="0" w:color="auto"/>
          </w:divBdr>
          <w:divsChild>
            <w:div w:id="705258063">
              <w:marLeft w:val="900"/>
              <w:marRight w:val="900"/>
              <w:marTop w:val="270"/>
              <w:marBottom w:val="0"/>
              <w:divBdr>
                <w:top w:val="none" w:sz="0" w:space="0" w:color="auto"/>
                <w:left w:val="none" w:sz="0" w:space="0" w:color="auto"/>
                <w:bottom w:val="none" w:sz="0" w:space="0" w:color="auto"/>
                <w:right w:val="none" w:sz="0" w:space="0" w:color="auto"/>
              </w:divBdr>
              <w:divsChild>
                <w:div w:id="458107297">
                  <w:marLeft w:val="0"/>
                  <w:marRight w:val="0"/>
                  <w:marTop w:val="0"/>
                  <w:marBottom w:val="0"/>
                  <w:divBdr>
                    <w:top w:val="none" w:sz="0" w:space="0" w:color="auto"/>
                    <w:left w:val="none" w:sz="0" w:space="0" w:color="auto"/>
                    <w:bottom w:val="none" w:sz="0" w:space="0" w:color="auto"/>
                    <w:right w:val="none" w:sz="0" w:space="0" w:color="auto"/>
                  </w:divBdr>
                  <w:divsChild>
                    <w:div w:id="1001586899">
                      <w:marLeft w:val="150"/>
                      <w:marRight w:val="0"/>
                      <w:marTop w:val="0"/>
                      <w:marBottom w:val="0"/>
                      <w:divBdr>
                        <w:top w:val="none" w:sz="0" w:space="0" w:color="auto"/>
                        <w:left w:val="none" w:sz="0" w:space="0" w:color="auto"/>
                        <w:bottom w:val="none" w:sz="0" w:space="0" w:color="auto"/>
                        <w:right w:val="none" w:sz="0" w:space="0" w:color="auto"/>
                      </w:divBdr>
                      <w:divsChild>
                        <w:div w:id="402067682">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331563674">
      <w:bodyDiv w:val="1"/>
      <w:marLeft w:val="0"/>
      <w:marRight w:val="0"/>
      <w:marTop w:val="0"/>
      <w:marBottom w:val="0"/>
      <w:divBdr>
        <w:top w:val="none" w:sz="0" w:space="0" w:color="auto"/>
        <w:left w:val="none" w:sz="0" w:space="0" w:color="auto"/>
        <w:bottom w:val="none" w:sz="0" w:space="0" w:color="auto"/>
        <w:right w:val="none" w:sz="0" w:space="0" w:color="auto"/>
      </w:divBdr>
      <w:divsChild>
        <w:div w:id="1636792916">
          <w:marLeft w:val="0"/>
          <w:marRight w:val="0"/>
          <w:marTop w:val="0"/>
          <w:marBottom w:val="0"/>
          <w:divBdr>
            <w:top w:val="none" w:sz="0" w:space="0" w:color="auto"/>
            <w:left w:val="none" w:sz="0" w:space="0" w:color="auto"/>
            <w:bottom w:val="none" w:sz="0" w:space="0" w:color="auto"/>
            <w:right w:val="none" w:sz="0" w:space="0" w:color="auto"/>
          </w:divBdr>
          <w:divsChild>
            <w:div w:id="1343361858">
              <w:marLeft w:val="900"/>
              <w:marRight w:val="900"/>
              <w:marTop w:val="270"/>
              <w:marBottom w:val="0"/>
              <w:divBdr>
                <w:top w:val="none" w:sz="0" w:space="0" w:color="auto"/>
                <w:left w:val="none" w:sz="0" w:space="0" w:color="auto"/>
                <w:bottom w:val="none" w:sz="0" w:space="0" w:color="auto"/>
                <w:right w:val="none" w:sz="0" w:space="0" w:color="auto"/>
              </w:divBdr>
              <w:divsChild>
                <w:div w:id="1063914656">
                  <w:marLeft w:val="0"/>
                  <w:marRight w:val="0"/>
                  <w:marTop w:val="0"/>
                  <w:marBottom w:val="0"/>
                  <w:divBdr>
                    <w:top w:val="none" w:sz="0" w:space="0" w:color="auto"/>
                    <w:left w:val="none" w:sz="0" w:space="0" w:color="auto"/>
                    <w:bottom w:val="none" w:sz="0" w:space="0" w:color="auto"/>
                    <w:right w:val="none" w:sz="0" w:space="0" w:color="auto"/>
                  </w:divBdr>
                  <w:divsChild>
                    <w:div w:id="794638645">
                      <w:marLeft w:val="150"/>
                      <w:marRight w:val="0"/>
                      <w:marTop w:val="0"/>
                      <w:marBottom w:val="0"/>
                      <w:divBdr>
                        <w:top w:val="none" w:sz="0" w:space="0" w:color="auto"/>
                        <w:left w:val="none" w:sz="0" w:space="0" w:color="auto"/>
                        <w:bottom w:val="none" w:sz="0" w:space="0" w:color="auto"/>
                        <w:right w:val="none" w:sz="0" w:space="0" w:color="auto"/>
                      </w:divBdr>
                      <w:divsChild>
                        <w:div w:id="1581672303">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362051093">
      <w:bodyDiv w:val="1"/>
      <w:marLeft w:val="0"/>
      <w:marRight w:val="0"/>
      <w:marTop w:val="0"/>
      <w:marBottom w:val="0"/>
      <w:divBdr>
        <w:top w:val="none" w:sz="0" w:space="0" w:color="auto"/>
        <w:left w:val="none" w:sz="0" w:space="0" w:color="auto"/>
        <w:bottom w:val="none" w:sz="0" w:space="0" w:color="auto"/>
        <w:right w:val="none" w:sz="0" w:space="0" w:color="auto"/>
      </w:divBdr>
      <w:divsChild>
        <w:div w:id="645941037">
          <w:marLeft w:val="0"/>
          <w:marRight w:val="0"/>
          <w:marTop w:val="0"/>
          <w:marBottom w:val="0"/>
          <w:divBdr>
            <w:top w:val="none" w:sz="0" w:space="0" w:color="auto"/>
            <w:left w:val="none" w:sz="0" w:space="0" w:color="auto"/>
            <w:bottom w:val="none" w:sz="0" w:space="0" w:color="auto"/>
            <w:right w:val="none" w:sz="0" w:space="0" w:color="auto"/>
          </w:divBdr>
          <w:divsChild>
            <w:div w:id="1733962682">
              <w:marLeft w:val="900"/>
              <w:marRight w:val="900"/>
              <w:marTop w:val="270"/>
              <w:marBottom w:val="0"/>
              <w:divBdr>
                <w:top w:val="none" w:sz="0" w:space="0" w:color="auto"/>
                <w:left w:val="none" w:sz="0" w:space="0" w:color="auto"/>
                <w:bottom w:val="none" w:sz="0" w:space="0" w:color="auto"/>
                <w:right w:val="none" w:sz="0" w:space="0" w:color="auto"/>
              </w:divBdr>
              <w:divsChild>
                <w:div w:id="1746879722">
                  <w:marLeft w:val="0"/>
                  <w:marRight w:val="0"/>
                  <w:marTop w:val="0"/>
                  <w:marBottom w:val="0"/>
                  <w:divBdr>
                    <w:top w:val="none" w:sz="0" w:space="0" w:color="auto"/>
                    <w:left w:val="none" w:sz="0" w:space="0" w:color="auto"/>
                    <w:bottom w:val="none" w:sz="0" w:space="0" w:color="auto"/>
                    <w:right w:val="none" w:sz="0" w:space="0" w:color="auto"/>
                  </w:divBdr>
                  <w:divsChild>
                    <w:div w:id="1171023321">
                      <w:marLeft w:val="150"/>
                      <w:marRight w:val="0"/>
                      <w:marTop w:val="0"/>
                      <w:marBottom w:val="0"/>
                      <w:divBdr>
                        <w:top w:val="none" w:sz="0" w:space="0" w:color="auto"/>
                        <w:left w:val="none" w:sz="0" w:space="0" w:color="auto"/>
                        <w:bottom w:val="none" w:sz="0" w:space="0" w:color="auto"/>
                        <w:right w:val="none" w:sz="0" w:space="0" w:color="auto"/>
                      </w:divBdr>
                      <w:divsChild>
                        <w:div w:id="1200558019">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426853154">
      <w:bodyDiv w:val="1"/>
      <w:marLeft w:val="0"/>
      <w:marRight w:val="0"/>
      <w:marTop w:val="0"/>
      <w:marBottom w:val="0"/>
      <w:divBdr>
        <w:top w:val="none" w:sz="0" w:space="0" w:color="auto"/>
        <w:left w:val="none" w:sz="0" w:space="0" w:color="auto"/>
        <w:bottom w:val="none" w:sz="0" w:space="0" w:color="auto"/>
        <w:right w:val="none" w:sz="0" w:space="0" w:color="auto"/>
      </w:divBdr>
    </w:div>
    <w:div w:id="446395318">
      <w:bodyDiv w:val="1"/>
      <w:marLeft w:val="0"/>
      <w:marRight w:val="0"/>
      <w:marTop w:val="0"/>
      <w:marBottom w:val="0"/>
      <w:divBdr>
        <w:top w:val="none" w:sz="0" w:space="0" w:color="auto"/>
        <w:left w:val="none" w:sz="0" w:space="0" w:color="auto"/>
        <w:bottom w:val="none" w:sz="0" w:space="0" w:color="auto"/>
        <w:right w:val="none" w:sz="0" w:space="0" w:color="auto"/>
      </w:divBdr>
      <w:divsChild>
        <w:div w:id="1395469733">
          <w:marLeft w:val="0"/>
          <w:marRight w:val="0"/>
          <w:marTop w:val="0"/>
          <w:marBottom w:val="0"/>
          <w:divBdr>
            <w:top w:val="none" w:sz="0" w:space="0" w:color="auto"/>
            <w:left w:val="none" w:sz="0" w:space="0" w:color="auto"/>
            <w:bottom w:val="none" w:sz="0" w:space="0" w:color="auto"/>
            <w:right w:val="none" w:sz="0" w:space="0" w:color="auto"/>
          </w:divBdr>
          <w:divsChild>
            <w:div w:id="241260452">
              <w:marLeft w:val="900"/>
              <w:marRight w:val="900"/>
              <w:marTop w:val="270"/>
              <w:marBottom w:val="0"/>
              <w:divBdr>
                <w:top w:val="none" w:sz="0" w:space="0" w:color="auto"/>
                <w:left w:val="none" w:sz="0" w:space="0" w:color="auto"/>
                <w:bottom w:val="none" w:sz="0" w:space="0" w:color="auto"/>
                <w:right w:val="none" w:sz="0" w:space="0" w:color="auto"/>
              </w:divBdr>
              <w:divsChild>
                <w:div w:id="2075737002">
                  <w:marLeft w:val="0"/>
                  <w:marRight w:val="0"/>
                  <w:marTop w:val="0"/>
                  <w:marBottom w:val="0"/>
                  <w:divBdr>
                    <w:top w:val="none" w:sz="0" w:space="0" w:color="auto"/>
                    <w:left w:val="none" w:sz="0" w:space="0" w:color="auto"/>
                    <w:bottom w:val="none" w:sz="0" w:space="0" w:color="auto"/>
                    <w:right w:val="none" w:sz="0" w:space="0" w:color="auto"/>
                  </w:divBdr>
                  <w:divsChild>
                    <w:div w:id="891846605">
                      <w:marLeft w:val="150"/>
                      <w:marRight w:val="0"/>
                      <w:marTop w:val="0"/>
                      <w:marBottom w:val="0"/>
                      <w:divBdr>
                        <w:top w:val="none" w:sz="0" w:space="0" w:color="auto"/>
                        <w:left w:val="none" w:sz="0" w:space="0" w:color="auto"/>
                        <w:bottom w:val="none" w:sz="0" w:space="0" w:color="auto"/>
                        <w:right w:val="none" w:sz="0" w:space="0" w:color="auto"/>
                      </w:divBdr>
                      <w:divsChild>
                        <w:div w:id="98918211">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492988692">
      <w:bodyDiv w:val="1"/>
      <w:marLeft w:val="0"/>
      <w:marRight w:val="0"/>
      <w:marTop w:val="0"/>
      <w:marBottom w:val="0"/>
      <w:divBdr>
        <w:top w:val="none" w:sz="0" w:space="0" w:color="auto"/>
        <w:left w:val="none" w:sz="0" w:space="0" w:color="auto"/>
        <w:bottom w:val="none" w:sz="0" w:space="0" w:color="auto"/>
        <w:right w:val="none" w:sz="0" w:space="0" w:color="auto"/>
      </w:divBdr>
      <w:divsChild>
        <w:div w:id="1818380504">
          <w:marLeft w:val="0"/>
          <w:marRight w:val="0"/>
          <w:marTop w:val="0"/>
          <w:marBottom w:val="0"/>
          <w:divBdr>
            <w:top w:val="none" w:sz="0" w:space="0" w:color="auto"/>
            <w:left w:val="none" w:sz="0" w:space="0" w:color="auto"/>
            <w:bottom w:val="none" w:sz="0" w:space="0" w:color="auto"/>
            <w:right w:val="none" w:sz="0" w:space="0" w:color="auto"/>
          </w:divBdr>
          <w:divsChild>
            <w:div w:id="2136829188">
              <w:marLeft w:val="900"/>
              <w:marRight w:val="900"/>
              <w:marTop w:val="270"/>
              <w:marBottom w:val="0"/>
              <w:divBdr>
                <w:top w:val="none" w:sz="0" w:space="0" w:color="auto"/>
                <w:left w:val="none" w:sz="0" w:space="0" w:color="auto"/>
                <w:bottom w:val="none" w:sz="0" w:space="0" w:color="auto"/>
                <w:right w:val="none" w:sz="0" w:space="0" w:color="auto"/>
              </w:divBdr>
              <w:divsChild>
                <w:div w:id="407773366">
                  <w:marLeft w:val="0"/>
                  <w:marRight w:val="0"/>
                  <w:marTop w:val="0"/>
                  <w:marBottom w:val="0"/>
                  <w:divBdr>
                    <w:top w:val="none" w:sz="0" w:space="0" w:color="auto"/>
                    <w:left w:val="none" w:sz="0" w:space="0" w:color="auto"/>
                    <w:bottom w:val="none" w:sz="0" w:space="0" w:color="auto"/>
                    <w:right w:val="none" w:sz="0" w:space="0" w:color="auto"/>
                  </w:divBdr>
                  <w:divsChild>
                    <w:div w:id="106849184">
                      <w:marLeft w:val="150"/>
                      <w:marRight w:val="0"/>
                      <w:marTop w:val="0"/>
                      <w:marBottom w:val="0"/>
                      <w:divBdr>
                        <w:top w:val="none" w:sz="0" w:space="0" w:color="auto"/>
                        <w:left w:val="none" w:sz="0" w:space="0" w:color="auto"/>
                        <w:bottom w:val="none" w:sz="0" w:space="0" w:color="auto"/>
                        <w:right w:val="none" w:sz="0" w:space="0" w:color="auto"/>
                      </w:divBdr>
                      <w:divsChild>
                        <w:div w:id="973483088">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553005563">
      <w:bodyDiv w:val="1"/>
      <w:marLeft w:val="0"/>
      <w:marRight w:val="0"/>
      <w:marTop w:val="0"/>
      <w:marBottom w:val="0"/>
      <w:divBdr>
        <w:top w:val="none" w:sz="0" w:space="0" w:color="auto"/>
        <w:left w:val="none" w:sz="0" w:space="0" w:color="auto"/>
        <w:bottom w:val="none" w:sz="0" w:space="0" w:color="auto"/>
        <w:right w:val="none" w:sz="0" w:space="0" w:color="auto"/>
      </w:divBdr>
    </w:div>
    <w:div w:id="597371801">
      <w:bodyDiv w:val="1"/>
      <w:marLeft w:val="0"/>
      <w:marRight w:val="0"/>
      <w:marTop w:val="0"/>
      <w:marBottom w:val="0"/>
      <w:divBdr>
        <w:top w:val="none" w:sz="0" w:space="0" w:color="auto"/>
        <w:left w:val="none" w:sz="0" w:space="0" w:color="auto"/>
        <w:bottom w:val="none" w:sz="0" w:space="0" w:color="auto"/>
        <w:right w:val="none" w:sz="0" w:space="0" w:color="auto"/>
      </w:divBdr>
      <w:divsChild>
        <w:div w:id="795149119">
          <w:marLeft w:val="0"/>
          <w:marRight w:val="0"/>
          <w:marTop w:val="0"/>
          <w:marBottom w:val="0"/>
          <w:divBdr>
            <w:top w:val="none" w:sz="0" w:space="0" w:color="auto"/>
            <w:left w:val="none" w:sz="0" w:space="0" w:color="auto"/>
            <w:bottom w:val="none" w:sz="0" w:space="0" w:color="auto"/>
            <w:right w:val="none" w:sz="0" w:space="0" w:color="auto"/>
          </w:divBdr>
          <w:divsChild>
            <w:div w:id="992828427">
              <w:marLeft w:val="900"/>
              <w:marRight w:val="900"/>
              <w:marTop w:val="270"/>
              <w:marBottom w:val="0"/>
              <w:divBdr>
                <w:top w:val="none" w:sz="0" w:space="0" w:color="auto"/>
                <w:left w:val="none" w:sz="0" w:space="0" w:color="auto"/>
                <w:bottom w:val="none" w:sz="0" w:space="0" w:color="auto"/>
                <w:right w:val="none" w:sz="0" w:space="0" w:color="auto"/>
              </w:divBdr>
              <w:divsChild>
                <w:div w:id="132186827">
                  <w:marLeft w:val="0"/>
                  <w:marRight w:val="0"/>
                  <w:marTop w:val="0"/>
                  <w:marBottom w:val="0"/>
                  <w:divBdr>
                    <w:top w:val="none" w:sz="0" w:space="0" w:color="auto"/>
                    <w:left w:val="none" w:sz="0" w:space="0" w:color="auto"/>
                    <w:bottom w:val="none" w:sz="0" w:space="0" w:color="auto"/>
                    <w:right w:val="none" w:sz="0" w:space="0" w:color="auto"/>
                  </w:divBdr>
                  <w:divsChild>
                    <w:div w:id="157112346">
                      <w:marLeft w:val="150"/>
                      <w:marRight w:val="0"/>
                      <w:marTop w:val="0"/>
                      <w:marBottom w:val="0"/>
                      <w:divBdr>
                        <w:top w:val="none" w:sz="0" w:space="0" w:color="auto"/>
                        <w:left w:val="none" w:sz="0" w:space="0" w:color="auto"/>
                        <w:bottom w:val="none" w:sz="0" w:space="0" w:color="auto"/>
                        <w:right w:val="none" w:sz="0" w:space="0" w:color="auto"/>
                      </w:divBdr>
                      <w:divsChild>
                        <w:div w:id="749813661">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619341902">
      <w:bodyDiv w:val="1"/>
      <w:marLeft w:val="0"/>
      <w:marRight w:val="0"/>
      <w:marTop w:val="0"/>
      <w:marBottom w:val="0"/>
      <w:divBdr>
        <w:top w:val="none" w:sz="0" w:space="0" w:color="auto"/>
        <w:left w:val="none" w:sz="0" w:space="0" w:color="auto"/>
        <w:bottom w:val="none" w:sz="0" w:space="0" w:color="auto"/>
        <w:right w:val="none" w:sz="0" w:space="0" w:color="auto"/>
      </w:divBdr>
      <w:divsChild>
        <w:div w:id="1692145870">
          <w:marLeft w:val="0"/>
          <w:marRight w:val="0"/>
          <w:marTop w:val="0"/>
          <w:marBottom w:val="0"/>
          <w:divBdr>
            <w:top w:val="none" w:sz="0" w:space="0" w:color="auto"/>
            <w:left w:val="none" w:sz="0" w:space="0" w:color="auto"/>
            <w:bottom w:val="none" w:sz="0" w:space="0" w:color="auto"/>
            <w:right w:val="none" w:sz="0" w:space="0" w:color="auto"/>
          </w:divBdr>
          <w:divsChild>
            <w:div w:id="1233933267">
              <w:marLeft w:val="900"/>
              <w:marRight w:val="900"/>
              <w:marTop w:val="270"/>
              <w:marBottom w:val="0"/>
              <w:divBdr>
                <w:top w:val="none" w:sz="0" w:space="0" w:color="auto"/>
                <w:left w:val="none" w:sz="0" w:space="0" w:color="auto"/>
                <w:bottom w:val="none" w:sz="0" w:space="0" w:color="auto"/>
                <w:right w:val="none" w:sz="0" w:space="0" w:color="auto"/>
              </w:divBdr>
              <w:divsChild>
                <w:div w:id="1893421033">
                  <w:marLeft w:val="0"/>
                  <w:marRight w:val="0"/>
                  <w:marTop w:val="0"/>
                  <w:marBottom w:val="0"/>
                  <w:divBdr>
                    <w:top w:val="none" w:sz="0" w:space="0" w:color="auto"/>
                    <w:left w:val="none" w:sz="0" w:space="0" w:color="auto"/>
                    <w:bottom w:val="none" w:sz="0" w:space="0" w:color="auto"/>
                    <w:right w:val="none" w:sz="0" w:space="0" w:color="auto"/>
                  </w:divBdr>
                  <w:divsChild>
                    <w:div w:id="1806896449">
                      <w:marLeft w:val="150"/>
                      <w:marRight w:val="0"/>
                      <w:marTop w:val="0"/>
                      <w:marBottom w:val="0"/>
                      <w:divBdr>
                        <w:top w:val="none" w:sz="0" w:space="0" w:color="auto"/>
                        <w:left w:val="none" w:sz="0" w:space="0" w:color="auto"/>
                        <w:bottom w:val="none" w:sz="0" w:space="0" w:color="auto"/>
                        <w:right w:val="none" w:sz="0" w:space="0" w:color="auto"/>
                      </w:divBdr>
                      <w:divsChild>
                        <w:div w:id="2074306336">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631399426">
      <w:bodyDiv w:val="1"/>
      <w:marLeft w:val="0"/>
      <w:marRight w:val="0"/>
      <w:marTop w:val="0"/>
      <w:marBottom w:val="0"/>
      <w:divBdr>
        <w:top w:val="none" w:sz="0" w:space="0" w:color="auto"/>
        <w:left w:val="none" w:sz="0" w:space="0" w:color="auto"/>
        <w:bottom w:val="none" w:sz="0" w:space="0" w:color="auto"/>
        <w:right w:val="none" w:sz="0" w:space="0" w:color="auto"/>
      </w:divBdr>
    </w:div>
    <w:div w:id="646979275">
      <w:bodyDiv w:val="1"/>
      <w:marLeft w:val="0"/>
      <w:marRight w:val="0"/>
      <w:marTop w:val="0"/>
      <w:marBottom w:val="0"/>
      <w:divBdr>
        <w:top w:val="none" w:sz="0" w:space="0" w:color="auto"/>
        <w:left w:val="none" w:sz="0" w:space="0" w:color="auto"/>
        <w:bottom w:val="none" w:sz="0" w:space="0" w:color="auto"/>
        <w:right w:val="none" w:sz="0" w:space="0" w:color="auto"/>
      </w:divBdr>
      <w:divsChild>
        <w:div w:id="1681733350">
          <w:marLeft w:val="0"/>
          <w:marRight w:val="0"/>
          <w:marTop w:val="0"/>
          <w:marBottom w:val="0"/>
          <w:divBdr>
            <w:top w:val="none" w:sz="0" w:space="0" w:color="auto"/>
            <w:left w:val="none" w:sz="0" w:space="0" w:color="auto"/>
            <w:bottom w:val="none" w:sz="0" w:space="0" w:color="auto"/>
            <w:right w:val="none" w:sz="0" w:space="0" w:color="auto"/>
          </w:divBdr>
          <w:divsChild>
            <w:div w:id="1084688314">
              <w:marLeft w:val="900"/>
              <w:marRight w:val="900"/>
              <w:marTop w:val="270"/>
              <w:marBottom w:val="0"/>
              <w:divBdr>
                <w:top w:val="none" w:sz="0" w:space="0" w:color="auto"/>
                <w:left w:val="none" w:sz="0" w:space="0" w:color="auto"/>
                <w:bottom w:val="none" w:sz="0" w:space="0" w:color="auto"/>
                <w:right w:val="none" w:sz="0" w:space="0" w:color="auto"/>
              </w:divBdr>
              <w:divsChild>
                <w:div w:id="1771050097">
                  <w:marLeft w:val="0"/>
                  <w:marRight w:val="0"/>
                  <w:marTop w:val="0"/>
                  <w:marBottom w:val="0"/>
                  <w:divBdr>
                    <w:top w:val="none" w:sz="0" w:space="0" w:color="auto"/>
                    <w:left w:val="none" w:sz="0" w:space="0" w:color="auto"/>
                    <w:bottom w:val="none" w:sz="0" w:space="0" w:color="auto"/>
                    <w:right w:val="none" w:sz="0" w:space="0" w:color="auto"/>
                  </w:divBdr>
                  <w:divsChild>
                    <w:div w:id="1373992017">
                      <w:marLeft w:val="150"/>
                      <w:marRight w:val="0"/>
                      <w:marTop w:val="0"/>
                      <w:marBottom w:val="0"/>
                      <w:divBdr>
                        <w:top w:val="none" w:sz="0" w:space="0" w:color="auto"/>
                        <w:left w:val="none" w:sz="0" w:space="0" w:color="auto"/>
                        <w:bottom w:val="none" w:sz="0" w:space="0" w:color="auto"/>
                        <w:right w:val="none" w:sz="0" w:space="0" w:color="auto"/>
                      </w:divBdr>
                      <w:divsChild>
                        <w:div w:id="117532558">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656879898">
      <w:bodyDiv w:val="1"/>
      <w:marLeft w:val="0"/>
      <w:marRight w:val="0"/>
      <w:marTop w:val="0"/>
      <w:marBottom w:val="0"/>
      <w:divBdr>
        <w:top w:val="none" w:sz="0" w:space="0" w:color="auto"/>
        <w:left w:val="none" w:sz="0" w:space="0" w:color="auto"/>
        <w:bottom w:val="none" w:sz="0" w:space="0" w:color="auto"/>
        <w:right w:val="none" w:sz="0" w:space="0" w:color="auto"/>
      </w:divBdr>
      <w:divsChild>
        <w:div w:id="364454285">
          <w:marLeft w:val="0"/>
          <w:marRight w:val="0"/>
          <w:marTop w:val="0"/>
          <w:marBottom w:val="0"/>
          <w:divBdr>
            <w:top w:val="none" w:sz="0" w:space="0" w:color="auto"/>
            <w:left w:val="none" w:sz="0" w:space="0" w:color="auto"/>
            <w:bottom w:val="none" w:sz="0" w:space="0" w:color="auto"/>
            <w:right w:val="none" w:sz="0" w:space="0" w:color="auto"/>
          </w:divBdr>
          <w:divsChild>
            <w:div w:id="848178413">
              <w:marLeft w:val="900"/>
              <w:marRight w:val="900"/>
              <w:marTop w:val="270"/>
              <w:marBottom w:val="0"/>
              <w:divBdr>
                <w:top w:val="none" w:sz="0" w:space="0" w:color="auto"/>
                <w:left w:val="none" w:sz="0" w:space="0" w:color="auto"/>
                <w:bottom w:val="none" w:sz="0" w:space="0" w:color="auto"/>
                <w:right w:val="none" w:sz="0" w:space="0" w:color="auto"/>
              </w:divBdr>
              <w:divsChild>
                <w:div w:id="1570113451">
                  <w:marLeft w:val="0"/>
                  <w:marRight w:val="0"/>
                  <w:marTop w:val="0"/>
                  <w:marBottom w:val="0"/>
                  <w:divBdr>
                    <w:top w:val="none" w:sz="0" w:space="0" w:color="auto"/>
                    <w:left w:val="none" w:sz="0" w:space="0" w:color="auto"/>
                    <w:bottom w:val="none" w:sz="0" w:space="0" w:color="auto"/>
                    <w:right w:val="none" w:sz="0" w:space="0" w:color="auto"/>
                  </w:divBdr>
                  <w:divsChild>
                    <w:div w:id="1984382193">
                      <w:marLeft w:val="150"/>
                      <w:marRight w:val="0"/>
                      <w:marTop w:val="0"/>
                      <w:marBottom w:val="0"/>
                      <w:divBdr>
                        <w:top w:val="none" w:sz="0" w:space="0" w:color="auto"/>
                        <w:left w:val="none" w:sz="0" w:space="0" w:color="auto"/>
                        <w:bottom w:val="none" w:sz="0" w:space="0" w:color="auto"/>
                        <w:right w:val="none" w:sz="0" w:space="0" w:color="auto"/>
                      </w:divBdr>
                      <w:divsChild>
                        <w:div w:id="466363417">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741871956">
      <w:bodyDiv w:val="1"/>
      <w:marLeft w:val="0"/>
      <w:marRight w:val="0"/>
      <w:marTop w:val="0"/>
      <w:marBottom w:val="0"/>
      <w:divBdr>
        <w:top w:val="none" w:sz="0" w:space="0" w:color="auto"/>
        <w:left w:val="none" w:sz="0" w:space="0" w:color="auto"/>
        <w:bottom w:val="none" w:sz="0" w:space="0" w:color="auto"/>
        <w:right w:val="none" w:sz="0" w:space="0" w:color="auto"/>
      </w:divBdr>
    </w:div>
    <w:div w:id="788166753">
      <w:bodyDiv w:val="1"/>
      <w:marLeft w:val="0"/>
      <w:marRight w:val="0"/>
      <w:marTop w:val="0"/>
      <w:marBottom w:val="0"/>
      <w:divBdr>
        <w:top w:val="none" w:sz="0" w:space="0" w:color="auto"/>
        <w:left w:val="none" w:sz="0" w:space="0" w:color="auto"/>
        <w:bottom w:val="none" w:sz="0" w:space="0" w:color="auto"/>
        <w:right w:val="none" w:sz="0" w:space="0" w:color="auto"/>
      </w:divBdr>
      <w:divsChild>
        <w:div w:id="1320188240">
          <w:marLeft w:val="0"/>
          <w:marRight w:val="0"/>
          <w:marTop w:val="0"/>
          <w:marBottom w:val="0"/>
          <w:divBdr>
            <w:top w:val="none" w:sz="0" w:space="0" w:color="auto"/>
            <w:left w:val="none" w:sz="0" w:space="0" w:color="auto"/>
            <w:bottom w:val="none" w:sz="0" w:space="0" w:color="auto"/>
            <w:right w:val="none" w:sz="0" w:space="0" w:color="auto"/>
          </w:divBdr>
          <w:divsChild>
            <w:div w:id="860699727">
              <w:marLeft w:val="900"/>
              <w:marRight w:val="900"/>
              <w:marTop w:val="270"/>
              <w:marBottom w:val="0"/>
              <w:divBdr>
                <w:top w:val="none" w:sz="0" w:space="0" w:color="auto"/>
                <w:left w:val="none" w:sz="0" w:space="0" w:color="auto"/>
                <w:bottom w:val="none" w:sz="0" w:space="0" w:color="auto"/>
                <w:right w:val="none" w:sz="0" w:space="0" w:color="auto"/>
              </w:divBdr>
              <w:divsChild>
                <w:div w:id="1196044756">
                  <w:marLeft w:val="0"/>
                  <w:marRight w:val="0"/>
                  <w:marTop w:val="0"/>
                  <w:marBottom w:val="0"/>
                  <w:divBdr>
                    <w:top w:val="none" w:sz="0" w:space="0" w:color="auto"/>
                    <w:left w:val="none" w:sz="0" w:space="0" w:color="auto"/>
                    <w:bottom w:val="none" w:sz="0" w:space="0" w:color="auto"/>
                    <w:right w:val="none" w:sz="0" w:space="0" w:color="auto"/>
                  </w:divBdr>
                  <w:divsChild>
                    <w:div w:id="1024327865">
                      <w:marLeft w:val="150"/>
                      <w:marRight w:val="0"/>
                      <w:marTop w:val="0"/>
                      <w:marBottom w:val="0"/>
                      <w:divBdr>
                        <w:top w:val="none" w:sz="0" w:space="0" w:color="auto"/>
                        <w:left w:val="none" w:sz="0" w:space="0" w:color="auto"/>
                        <w:bottom w:val="none" w:sz="0" w:space="0" w:color="auto"/>
                        <w:right w:val="none" w:sz="0" w:space="0" w:color="auto"/>
                      </w:divBdr>
                      <w:divsChild>
                        <w:div w:id="831874193">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893196551">
      <w:bodyDiv w:val="1"/>
      <w:marLeft w:val="0"/>
      <w:marRight w:val="0"/>
      <w:marTop w:val="0"/>
      <w:marBottom w:val="0"/>
      <w:divBdr>
        <w:top w:val="none" w:sz="0" w:space="0" w:color="auto"/>
        <w:left w:val="none" w:sz="0" w:space="0" w:color="auto"/>
        <w:bottom w:val="none" w:sz="0" w:space="0" w:color="auto"/>
        <w:right w:val="none" w:sz="0" w:space="0" w:color="auto"/>
      </w:divBdr>
    </w:div>
    <w:div w:id="908537106">
      <w:bodyDiv w:val="1"/>
      <w:marLeft w:val="0"/>
      <w:marRight w:val="0"/>
      <w:marTop w:val="0"/>
      <w:marBottom w:val="0"/>
      <w:divBdr>
        <w:top w:val="none" w:sz="0" w:space="0" w:color="auto"/>
        <w:left w:val="none" w:sz="0" w:space="0" w:color="auto"/>
        <w:bottom w:val="none" w:sz="0" w:space="0" w:color="auto"/>
        <w:right w:val="none" w:sz="0" w:space="0" w:color="auto"/>
      </w:divBdr>
      <w:divsChild>
        <w:div w:id="1105073308">
          <w:marLeft w:val="0"/>
          <w:marRight w:val="0"/>
          <w:marTop w:val="0"/>
          <w:marBottom w:val="0"/>
          <w:divBdr>
            <w:top w:val="none" w:sz="0" w:space="0" w:color="auto"/>
            <w:left w:val="none" w:sz="0" w:space="0" w:color="auto"/>
            <w:bottom w:val="none" w:sz="0" w:space="0" w:color="auto"/>
            <w:right w:val="none" w:sz="0" w:space="0" w:color="auto"/>
          </w:divBdr>
          <w:divsChild>
            <w:div w:id="699815640">
              <w:marLeft w:val="900"/>
              <w:marRight w:val="900"/>
              <w:marTop w:val="270"/>
              <w:marBottom w:val="0"/>
              <w:divBdr>
                <w:top w:val="none" w:sz="0" w:space="0" w:color="auto"/>
                <w:left w:val="none" w:sz="0" w:space="0" w:color="auto"/>
                <w:bottom w:val="none" w:sz="0" w:space="0" w:color="auto"/>
                <w:right w:val="none" w:sz="0" w:space="0" w:color="auto"/>
              </w:divBdr>
              <w:divsChild>
                <w:div w:id="52778982">
                  <w:marLeft w:val="0"/>
                  <w:marRight w:val="0"/>
                  <w:marTop w:val="0"/>
                  <w:marBottom w:val="0"/>
                  <w:divBdr>
                    <w:top w:val="none" w:sz="0" w:space="0" w:color="auto"/>
                    <w:left w:val="none" w:sz="0" w:space="0" w:color="auto"/>
                    <w:bottom w:val="none" w:sz="0" w:space="0" w:color="auto"/>
                    <w:right w:val="none" w:sz="0" w:space="0" w:color="auto"/>
                  </w:divBdr>
                  <w:divsChild>
                    <w:div w:id="1017585966">
                      <w:marLeft w:val="150"/>
                      <w:marRight w:val="0"/>
                      <w:marTop w:val="0"/>
                      <w:marBottom w:val="0"/>
                      <w:divBdr>
                        <w:top w:val="none" w:sz="0" w:space="0" w:color="auto"/>
                        <w:left w:val="none" w:sz="0" w:space="0" w:color="auto"/>
                        <w:bottom w:val="none" w:sz="0" w:space="0" w:color="auto"/>
                        <w:right w:val="none" w:sz="0" w:space="0" w:color="auto"/>
                      </w:divBdr>
                      <w:divsChild>
                        <w:div w:id="24404070">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957221258">
      <w:bodyDiv w:val="1"/>
      <w:marLeft w:val="0"/>
      <w:marRight w:val="0"/>
      <w:marTop w:val="0"/>
      <w:marBottom w:val="0"/>
      <w:divBdr>
        <w:top w:val="none" w:sz="0" w:space="0" w:color="auto"/>
        <w:left w:val="none" w:sz="0" w:space="0" w:color="auto"/>
        <w:bottom w:val="none" w:sz="0" w:space="0" w:color="auto"/>
        <w:right w:val="none" w:sz="0" w:space="0" w:color="auto"/>
      </w:divBdr>
      <w:divsChild>
        <w:div w:id="1857958697">
          <w:marLeft w:val="0"/>
          <w:marRight w:val="0"/>
          <w:marTop w:val="0"/>
          <w:marBottom w:val="0"/>
          <w:divBdr>
            <w:top w:val="none" w:sz="0" w:space="0" w:color="auto"/>
            <w:left w:val="none" w:sz="0" w:space="0" w:color="auto"/>
            <w:bottom w:val="none" w:sz="0" w:space="0" w:color="auto"/>
            <w:right w:val="none" w:sz="0" w:space="0" w:color="auto"/>
          </w:divBdr>
          <w:divsChild>
            <w:div w:id="1484080709">
              <w:marLeft w:val="900"/>
              <w:marRight w:val="900"/>
              <w:marTop w:val="270"/>
              <w:marBottom w:val="0"/>
              <w:divBdr>
                <w:top w:val="none" w:sz="0" w:space="0" w:color="auto"/>
                <w:left w:val="none" w:sz="0" w:space="0" w:color="auto"/>
                <w:bottom w:val="none" w:sz="0" w:space="0" w:color="auto"/>
                <w:right w:val="none" w:sz="0" w:space="0" w:color="auto"/>
              </w:divBdr>
              <w:divsChild>
                <w:div w:id="1773817717">
                  <w:marLeft w:val="0"/>
                  <w:marRight w:val="0"/>
                  <w:marTop w:val="0"/>
                  <w:marBottom w:val="0"/>
                  <w:divBdr>
                    <w:top w:val="none" w:sz="0" w:space="0" w:color="auto"/>
                    <w:left w:val="none" w:sz="0" w:space="0" w:color="auto"/>
                    <w:bottom w:val="none" w:sz="0" w:space="0" w:color="auto"/>
                    <w:right w:val="none" w:sz="0" w:space="0" w:color="auto"/>
                  </w:divBdr>
                  <w:divsChild>
                    <w:div w:id="1535074510">
                      <w:marLeft w:val="150"/>
                      <w:marRight w:val="0"/>
                      <w:marTop w:val="0"/>
                      <w:marBottom w:val="0"/>
                      <w:divBdr>
                        <w:top w:val="none" w:sz="0" w:space="0" w:color="auto"/>
                        <w:left w:val="none" w:sz="0" w:space="0" w:color="auto"/>
                        <w:bottom w:val="none" w:sz="0" w:space="0" w:color="auto"/>
                        <w:right w:val="none" w:sz="0" w:space="0" w:color="auto"/>
                      </w:divBdr>
                      <w:divsChild>
                        <w:div w:id="691029643">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959725851">
      <w:bodyDiv w:val="1"/>
      <w:marLeft w:val="0"/>
      <w:marRight w:val="0"/>
      <w:marTop w:val="0"/>
      <w:marBottom w:val="0"/>
      <w:divBdr>
        <w:top w:val="none" w:sz="0" w:space="0" w:color="auto"/>
        <w:left w:val="none" w:sz="0" w:space="0" w:color="auto"/>
        <w:bottom w:val="none" w:sz="0" w:space="0" w:color="auto"/>
        <w:right w:val="none" w:sz="0" w:space="0" w:color="auto"/>
      </w:divBdr>
      <w:divsChild>
        <w:div w:id="1399741071">
          <w:marLeft w:val="0"/>
          <w:marRight w:val="0"/>
          <w:marTop w:val="0"/>
          <w:marBottom w:val="0"/>
          <w:divBdr>
            <w:top w:val="none" w:sz="0" w:space="0" w:color="auto"/>
            <w:left w:val="none" w:sz="0" w:space="0" w:color="auto"/>
            <w:bottom w:val="none" w:sz="0" w:space="0" w:color="auto"/>
            <w:right w:val="none" w:sz="0" w:space="0" w:color="auto"/>
          </w:divBdr>
          <w:divsChild>
            <w:div w:id="38097581">
              <w:marLeft w:val="900"/>
              <w:marRight w:val="900"/>
              <w:marTop w:val="270"/>
              <w:marBottom w:val="0"/>
              <w:divBdr>
                <w:top w:val="none" w:sz="0" w:space="0" w:color="auto"/>
                <w:left w:val="none" w:sz="0" w:space="0" w:color="auto"/>
                <w:bottom w:val="none" w:sz="0" w:space="0" w:color="auto"/>
                <w:right w:val="none" w:sz="0" w:space="0" w:color="auto"/>
              </w:divBdr>
              <w:divsChild>
                <w:div w:id="1214654180">
                  <w:marLeft w:val="0"/>
                  <w:marRight w:val="0"/>
                  <w:marTop w:val="0"/>
                  <w:marBottom w:val="0"/>
                  <w:divBdr>
                    <w:top w:val="none" w:sz="0" w:space="0" w:color="auto"/>
                    <w:left w:val="none" w:sz="0" w:space="0" w:color="auto"/>
                    <w:bottom w:val="none" w:sz="0" w:space="0" w:color="auto"/>
                    <w:right w:val="none" w:sz="0" w:space="0" w:color="auto"/>
                  </w:divBdr>
                  <w:divsChild>
                    <w:div w:id="794909724">
                      <w:marLeft w:val="150"/>
                      <w:marRight w:val="0"/>
                      <w:marTop w:val="0"/>
                      <w:marBottom w:val="0"/>
                      <w:divBdr>
                        <w:top w:val="none" w:sz="0" w:space="0" w:color="auto"/>
                        <w:left w:val="none" w:sz="0" w:space="0" w:color="auto"/>
                        <w:bottom w:val="none" w:sz="0" w:space="0" w:color="auto"/>
                        <w:right w:val="none" w:sz="0" w:space="0" w:color="auto"/>
                      </w:divBdr>
                      <w:divsChild>
                        <w:div w:id="1462073544">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045331921">
      <w:bodyDiv w:val="1"/>
      <w:marLeft w:val="0"/>
      <w:marRight w:val="0"/>
      <w:marTop w:val="0"/>
      <w:marBottom w:val="0"/>
      <w:divBdr>
        <w:top w:val="none" w:sz="0" w:space="0" w:color="auto"/>
        <w:left w:val="none" w:sz="0" w:space="0" w:color="auto"/>
        <w:bottom w:val="none" w:sz="0" w:space="0" w:color="auto"/>
        <w:right w:val="none" w:sz="0" w:space="0" w:color="auto"/>
      </w:divBdr>
    </w:div>
    <w:div w:id="1059521056">
      <w:bodyDiv w:val="1"/>
      <w:marLeft w:val="0"/>
      <w:marRight w:val="0"/>
      <w:marTop w:val="0"/>
      <w:marBottom w:val="0"/>
      <w:divBdr>
        <w:top w:val="none" w:sz="0" w:space="0" w:color="auto"/>
        <w:left w:val="none" w:sz="0" w:space="0" w:color="auto"/>
        <w:bottom w:val="none" w:sz="0" w:space="0" w:color="auto"/>
        <w:right w:val="none" w:sz="0" w:space="0" w:color="auto"/>
      </w:divBdr>
      <w:divsChild>
        <w:div w:id="612982582">
          <w:marLeft w:val="0"/>
          <w:marRight w:val="0"/>
          <w:marTop w:val="0"/>
          <w:marBottom w:val="0"/>
          <w:divBdr>
            <w:top w:val="none" w:sz="0" w:space="0" w:color="auto"/>
            <w:left w:val="none" w:sz="0" w:space="0" w:color="auto"/>
            <w:bottom w:val="none" w:sz="0" w:space="0" w:color="auto"/>
            <w:right w:val="none" w:sz="0" w:space="0" w:color="auto"/>
          </w:divBdr>
          <w:divsChild>
            <w:div w:id="1358853086">
              <w:marLeft w:val="900"/>
              <w:marRight w:val="900"/>
              <w:marTop w:val="270"/>
              <w:marBottom w:val="0"/>
              <w:divBdr>
                <w:top w:val="none" w:sz="0" w:space="0" w:color="auto"/>
                <w:left w:val="none" w:sz="0" w:space="0" w:color="auto"/>
                <w:bottom w:val="none" w:sz="0" w:space="0" w:color="auto"/>
                <w:right w:val="none" w:sz="0" w:space="0" w:color="auto"/>
              </w:divBdr>
              <w:divsChild>
                <w:div w:id="209848699">
                  <w:marLeft w:val="0"/>
                  <w:marRight w:val="0"/>
                  <w:marTop w:val="0"/>
                  <w:marBottom w:val="0"/>
                  <w:divBdr>
                    <w:top w:val="none" w:sz="0" w:space="0" w:color="auto"/>
                    <w:left w:val="none" w:sz="0" w:space="0" w:color="auto"/>
                    <w:bottom w:val="none" w:sz="0" w:space="0" w:color="auto"/>
                    <w:right w:val="none" w:sz="0" w:space="0" w:color="auto"/>
                  </w:divBdr>
                  <w:divsChild>
                    <w:div w:id="795954835">
                      <w:marLeft w:val="150"/>
                      <w:marRight w:val="0"/>
                      <w:marTop w:val="0"/>
                      <w:marBottom w:val="0"/>
                      <w:divBdr>
                        <w:top w:val="none" w:sz="0" w:space="0" w:color="auto"/>
                        <w:left w:val="none" w:sz="0" w:space="0" w:color="auto"/>
                        <w:bottom w:val="none" w:sz="0" w:space="0" w:color="auto"/>
                        <w:right w:val="none" w:sz="0" w:space="0" w:color="auto"/>
                      </w:divBdr>
                      <w:divsChild>
                        <w:div w:id="1929920574">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079324682">
      <w:bodyDiv w:val="1"/>
      <w:marLeft w:val="0"/>
      <w:marRight w:val="0"/>
      <w:marTop w:val="0"/>
      <w:marBottom w:val="0"/>
      <w:divBdr>
        <w:top w:val="none" w:sz="0" w:space="0" w:color="auto"/>
        <w:left w:val="none" w:sz="0" w:space="0" w:color="auto"/>
        <w:bottom w:val="none" w:sz="0" w:space="0" w:color="auto"/>
        <w:right w:val="none" w:sz="0" w:space="0" w:color="auto"/>
      </w:divBdr>
      <w:divsChild>
        <w:div w:id="155466177">
          <w:marLeft w:val="0"/>
          <w:marRight w:val="0"/>
          <w:marTop w:val="0"/>
          <w:marBottom w:val="0"/>
          <w:divBdr>
            <w:top w:val="none" w:sz="0" w:space="0" w:color="auto"/>
            <w:left w:val="none" w:sz="0" w:space="0" w:color="auto"/>
            <w:bottom w:val="none" w:sz="0" w:space="0" w:color="auto"/>
            <w:right w:val="none" w:sz="0" w:space="0" w:color="auto"/>
          </w:divBdr>
          <w:divsChild>
            <w:div w:id="891692155">
              <w:marLeft w:val="900"/>
              <w:marRight w:val="900"/>
              <w:marTop w:val="270"/>
              <w:marBottom w:val="0"/>
              <w:divBdr>
                <w:top w:val="none" w:sz="0" w:space="0" w:color="auto"/>
                <w:left w:val="none" w:sz="0" w:space="0" w:color="auto"/>
                <w:bottom w:val="none" w:sz="0" w:space="0" w:color="auto"/>
                <w:right w:val="none" w:sz="0" w:space="0" w:color="auto"/>
              </w:divBdr>
              <w:divsChild>
                <w:div w:id="1264147924">
                  <w:marLeft w:val="0"/>
                  <w:marRight w:val="0"/>
                  <w:marTop w:val="0"/>
                  <w:marBottom w:val="0"/>
                  <w:divBdr>
                    <w:top w:val="none" w:sz="0" w:space="0" w:color="auto"/>
                    <w:left w:val="none" w:sz="0" w:space="0" w:color="auto"/>
                    <w:bottom w:val="none" w:sz="0" w:space="0" w:color="auto"/>
                    <w:right w:val="none" w:sz="0" w:space="0" w:color="auto"/>
                  </w:divBdr>
                  <w:divsChild>
                    <w:div w:id="488598524">
                      <w:marLeft w:val="150"/>
                      <w:marRight w:val="0"/>
                      <w:marTop w:val="0"/>
                      <w:marBottom w:val="0"/>
                      <w:divBdr>
                        <w:top w:val="none" w:sz="0" w:space="0" w:color="auto"/>
                        <w:left w:val="none" w:sz="0" w:space="0" w:color="auto"/>
                        <w:bottom w:val="none" w:sz="0" w:space="0" w:color="auto"/>
                        <w:right w:val="none" w:sz="0" w:space="0" w:color="auto"/>
                      </w:divBdr>
                      <w:divsChild>
                        <w:div w:id="1435905805">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119564902">
      <w:bodyDiv w:val="1"/>
      <w:marLeft w:val="0"/>
      <w:marRight w:val="0"/>
      <w:marTop w:val="0"/>
      <w:marBottom w:val="0"/>
      <w:divBdr>
        <w:top w:val="none" w:sz="0" w:space="0" w:color="auto"/>
        <w:left w:val="none" w:sz="0" w:space="0" w:color="auto"/>
        <w:bottom w:val="none" w:sz="0" w:space="0" w:color="auto"/>
        <w:right w:val="none" w:sz="0" w:space="0" w:color="auto"/>
      </w:divBdr>
      <w:divsChild>
        <w:div w:id="1464469009">
          <w:marLeft w:val="0"/>
          <w:marRight w:val="0"/>
          <w:marTop w:val="0"/>
          <w:marBottom w:val="0"/>
          <w:divBdr>
            <w:top w:val="none" w:sz="0" w:space="0" w:color="auto"/>
            <w:left w:val="none" w:sz="0" w:space="0" w:color="auto"/>
            <w:bottom w:val="none" w:sz="0" w:space="0" w:color="auto"/>
            <w:right w:val="none" w:sz="0" w:space="0" w:color="auto"/>
          </w:divBdr>
          <w:divsChild>
            <w:div w:id="1897931834">
              <w:marLeft w:val="900"/>
              <w:marRight w:val="900"/>
              <w:marTop w:val="270"/>
              <w:marBottom w:val="0"/>
              <w:divBdr>
                <w:top w:val="none" w:sz="0" w:space="0" w:color="auto"/>
                <w:left w:val="none" w:sz="0" w:space="0" w:color="auto"/>
                <w:bottom w:val="none" w:sz="0" w:space="0" w:color="auto"/>
                <w:right w:val="none" w:sz="0" w:space="0" w:color="auto"/>
              </w:divBdr>
              <w:divsChild>
                <w:div w:id="600643372">
                  <w:marLeft w:val="0"/>
                  <w:marRight w:val="0"/>
                  <w:marTop w:val="0"/>
                  <w:marBottom w:val="0"/>
                  <w:divBdr>
                    <w:top w:val="none" w:sz="0" w:space="0" w:color="auto"/>
                    <w:left w:val="none" w:sz="0" w:space="0" w:color="auto"/>
                    <w:bottom w:val="none" w:sz="0" w:space="0" w:color="auto"/>
                    <w:right w:val="none" w:sz="0" w:space="0" w:color="auto"/>
                  </w:divBdr>
                  <w:divsChild>
                    <w:div w:id="1909414309">
                      <w:marLeft w:val="150"/>
                      <w:marRight w:val="0"/>
                      <w:marTop w:val="0"/>
                      <w:marBottom w:val="0"/>
                      <w:divBdr>
                        <w:top w:val="none" w:sz="0" w:space="0" w:color="auto"/>
                        <w:left w:val="none" w:sz="0" w:space="0" w:color="auto"/>
                        <w:bottom w:val="none" w:sz="0" w:space="0" w:color="auto"/>
                        <w:right w:val="none" w:sz="0" w:space="0" w:color="auto"/>
                      </w:divBdr>
                      <w:divsChild>
                        <w:div w:id="514852237">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121458868">
      <w:bodyDiv w:val="1"/>
      <w:marLeft w:val="0"/>
      <w:marRight w:val="0"/>
      <w:marTop w:val="0"/>
      <w:marBottom w:val="0"/>
      <w:divBdr>
        <w:top w:val="none" w:sz="0" w:space="0" w:color="auto"/>
        <w:left w:val="none" w:sz="0" w:space="0" w:color="auto"/>
        <w:bottom w:val="none" w:sz="0" w:space="0" w:color="auto"/>
        <w:right w:val="none" w:sz="0" w:space="0" w:color="auto"/>
      </w:divBdr>
      <w:divsChild>
        <w:div w:id="1927762581">
          <w:marLeft w:val="0"/>
          <w:marRight w:val="0"/>
          <w:marTop w:val="0"/>
          <w:marBottom w:val="0"/>
          <w:divBdr>
            <w:top w:val="none" w:sz="0" w:space="0" w:color="auto"/>
            <w:left w:val="none" w:sz="0" w:space="0" w:color="auto"/>
            <w:bottom w:val="none" w:sz="0" w:space="0" w:color="auto"/>
            <w:right w:val="none" w:sz="0" w:space="0" w:color="auto"/>
          </w:divBdr>
          <w:divsChild>
            <w:div w:id="1043291222">
              <w:marLeft w:val="900"/>
              <w:marRight w:val="900"/>
              <w:marTop w:val="270"/>
              <w:marBottom w:val="0"/>
              <w:divBdr>
                <w:top w:val="none" w:sz="0" w:space="0" w:color="auto"/>
                <w:left w:val="none" w:sz="0" w:space="0" w:color="auto"/>
                <w:bottom w:val="none" w:sz="0" w:space="0" w:color="auto"/>
                <w:right w:val="none" w:sz="0" w:space="0" w:color="auto"/>
              </w:divBdr>
              <w:divsChild>
                <w:div w:id="811601075">
                  <w:marLeft w:val="0"/>
                  <w:marRight w:val="0"/>
                  <w:marTop w:val="0"/>
                  <w:marBottom w:val="0"/>
                  <w:divBdr>
                    <w:top w:val="none" w:sz="0" w:space="0" w:color="auto"/>
                    <w:left w:val="none" w:sz="0" w:space="0" w:color="auto"/>
                    <w:bottom w:val="none" w:sz="0" w:space="0" w:color="auto"/>
                    <w:right w:val="none" w:sz="0" w:space="0" w:color="auto"/>
                  </w:divBdr>
                  <w:divsChild>
                    <w:div w:id="1298562235">
                      <w:marLeft w:val="150"/>
                      <w:marRight w:val="0"/>
                      <w:marTop w:val="0"/>
                      <w:marBottom w:val="0"/>
                      <w:divBdr>
                        <w:top w:val="none" w:sz="0" w:space="0" w:color="auto"/>
                        <w:left w:val="none" w:sz="0" w:space="0" w:color="auto"/>
                        <w:bottom w:val="none" w:sz="0" w:space="0" w:color="auto"/>
                        <w:right w:val="none" w:sz="0" w:space="0" w:color="auto"/>
                      </w:divBdr>
                      <w:divsChild>
                        <w:div w:id="444009578">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222129736">
      <w:bodyDiv w:val="1"/>
      <w:marLeft w:val="0"/>
      <w:marRight w:val="0"/>
      <w:marTop w:val="0"/>
      <w:marBottom w:val="0"/>
      <w:divBdr>
        <w:top w:val="none" w:sz="0" w:space="0" w:color="auto"/>
        <w:left w:val="none" w:sz="0" w:space="0" w:color="auto"/>
        <w:bottom w:val="none" w:sz="0" w:space="0" w:color="auto"/>
        <w:right w:val="none" w:sz="0" w:space="0" w:color="auto"/>
      </w:divBdr>
      <w:divsChild>
        <w:div w:id="2074889790">
          <w:marLeft w:val="0"/>
          <w:marRight w:val="0"/>
          <w:marTop w:val="0"/>
          <w:marBottom w:val="0"/>
          <w:divBdr>
            <w:top w:val="none" w:sz="0" w:space="0" w:color="auto"/>
            <w:left w:val="none" w:sz="0" w:space="0" w:color="auto"/>
            <w:bottom w:val="none" w:sz="0" w:space="0" w:color="auto"/>
            <w:right w:val="none" w:sz="0" w:space="0" w:color="auto"/>
          </w:divBdr>
          <w:divsChild>
            <w:div w:id="2144618334">
              <w:marLeft w:val="900"/>
              <w:marRight w:val="900"/>
              <w:marTop w:val="270"/>
              <w:marBottom w:val="0"/>
              <w:divBdr>
                <w:top w:val="none" w:sz="0" w:space="0" w:color="auto"/>
                <w:left w:val="none" w:sz="0" w:space="0" w:color="auto"/>
                <w:bottom w:val="none" w:sz="0" w:space="0" w:color="auto"/>
                <w:right w:val="none" w:sz="0" w:space="0" w:color="auto"/>
              </w:divBdr>
              <w:divsChild>
                <w:div w:id="698168907">
                  <w:marLeft w:val="0"/>
                  <w:marRight w:val="0"/>
                  <w:marTop w:val="0"/>
                  <w:marBottom w:val="0"/>
                  <w:divBdr>
                    <w:top w:val="none" w:sz="0" w:space="0" w:color="auto"/>
                    <w:left w:val="none" w:sz="0" w:space="0" w:color="auto"/>
                    <w:bottom w:val="none" w:sz="0" w:space="0" w:color="auto"/>
                    <w:right w:val="none" w:sz="0" w:space="0" w:color="auto"/>
                  </w:divBdr>
                  <w:divsChild>
                    <w:div w:id="726995089">
                      <w:marLeft w:val="150"/>
                      <w:marRight w:val="0"/>
                      <w:marTop w:val="0"/>
                      <w:marBottom w:val="0"/>
                      <w:divBdr>
                        <w:top w:val="none" w:sz="0" w:space="0" w:color="auto"/>
                        <w:left w:val="none" w:sz="0" w:space="0" w:color="auto"/>
                        <w:bottom w:val="none" w:sz="0" w:space="0" w:color="auto"/>
                        <w:right w:val="none" w:sz="0" w:space="0" w:color="auto"/>
                      </w:divBdr>
                      <w:divsChild>
                        <w:div w:id="1127427800">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409157329">
      <w:bodyDiv w:val="1"/>
      <w:marLeft w:val="0"/>
      <w:marRight w:val="0"/>
      <w:marTop w:val="0"/>
      <w:marBottom w:val="0"/>
      <w:divBdr>
        <w:top w:val="none" w:sz="0" w:space="0" w:color="auto"/>
        <w:left w:val="none" w:sz="0" w:space="0" w:color="auto"/>
        <w:bottom w:val="none" w:sz="0" w:space="0" w:color="auto"/>
        <w:right w:val="none" w:sz="0" w:space="0" w:color="auto"/>
      </w:divBdr>
    </w:div>
    <w:div w:id="1412042719">
      <w:bodyDiv w:val="1"/>
      <w:marLeft w:val="0"/>
      <w:marRight w:val="0"/>
      <w:marTop w:val="0"/>
      <w:marBottom w:val="0"/>
      <w:divBdr>
        <w:top w:val="none" w:sz="0" w:space="0" w:color="auto"/>
        <w:left w:val="none" w:sz="0" w:space="0" w:color="auto"/>
        <w:bottom w:val="none" w:sz="0" w:space="0" w:color="auto"/>
        <w:right w:val="none" w:sz="0" w:space="0" w:color="auto"/>
      </w:divBdr>
      <w:divsChild>
        <w:div w:id="707295196">
          <w:marLeft w:val="0"/>
          <w:marRight w:val="0"/>
          <w:marTop w:val="0"/>
          <w:marBottom w:val="0"/>
          <w:divBdr>
            <w:top w:val="none" w:sz="0" w:space="0" w:color="auto"/>
            <w:left w:val="none" w:sz="0" w:space="0" w:color="auto"/>
            <w:bottom w:val="none" w:sz="0" w:space="0" w:color="auto"/>
            <w:right w:val="none" w:sz="0" w:space="0" w:color="auto"/>
          </w:divBdr>
          <w:divsChild>
            <w:div w:id="2044401600">
              <w:marLeft w:val="900"/>
              <w:marRight w:val="900"/>
              <w:marTop w:val="270"/>
              <w:marBottom w:val="0"/>
              <w:divBdr>
                <w:top w:val="none" w:sz="0" w:space="0" w:color="auto"/>
                <w:left w:val="none" w:sz="0" w:space="0" w:color="auto"/>
                <w:bottom w:val="none" w:sz="0" w:space="0" w:color="auto"/>
                <w:right w:val="none" w:sz="0" w:space="0" w:color="auto"/>
              </w:divBdr>
              <w:divsChild>
                <w:div w:id="138420613">
                  <w:marLeft w:val="0"/>
                  <w:marRight w:val="0"/>
                  <w:marTop w:val="0"/>
                  <w:marBottom w:val="0"/>
                  <w:divBdr>
                    <w:top w:val="none" w:sz="0" w:space="0" w:color="auto"/>
                    <w:left w:val="none" w:sz="0" w:space="0" w:color="auto"/>
                    <w:bottom w:val="none" w:sz="0" w:space="0" w:color="auto"/>
                    <w:right w:val="none" w:sz="0" w:space="0" w:color="auto"/>
                  </w:divBdr>
                  <w:divsChild>
                    <w:div w:id="1089082046">
                      <w:marLeft w:val="150"/>
                      <w:marRight w:val="0"/>
                      <w:marTop w:val="0"/>
                      <w:marBottom w:val="0"/>
                      <w:divBdr>
                        <w:top w:val="none" w:sz="0" w:space="0" w:color="auto"/>
                        <w:left w:val="none" w:sz="0" w:space="0" w:color="auto"/>
                        <w:bottom w:val="none" w:sz="0" w:space="0" w:color="auto"/>
                        <w:right w:val="none" w:sz="0" w:space="0" w:color="auto"/>
                      </w:divBdr>
                      <w:divsChild>
                        <w:div w:id="1837721602">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449468741">
      <w:bodyDiv w:val="1"/>
      <w:marLeft w:val="0"/>
      <w:marRight w:val="0"/>
      <w:marTop w:val="0"/>
      <w:marBottom w:val="0"/>
      <w:divBdr>
        <w:top w:val="none" w:sz="0" w:space="0" w:color="auto"/>
        <w:left w:val="none" w:sz="0" w:space="0" w:color="auto"/>
        <w:bottom w:val="none" w:sz="0" w:space="0" w:color="auto"/>
        <w:right w:val="none" w:sz="0" w:space="0" w:color="auto"/>
      </w:divBdr>
      <w:divsChild>
        <w:div w:id="1860268753">
          <w:marLeft w:val="0"/>
          <w:marRight w:val="0"/>
          <w:marTop w:val="0"/>
          <w:marBottom w:val="0"/>
          <w:divBdr>
            <w:top w:val="none" w:sz="0" w:space="0" w:color="auto"/>
            <w:left w:val="none" w:sz="0" w:space="0" w:color="auto"/>
            <w:bottom w:val="none" w:sz="0" w:space="0" w:color="auto"/>
            <w:right w:val="none" w:sz="0" w:space="0" w:color="auto"/>
          </w:divBdr>
          <w:divsChild>
            <w:div w:id="868496087">
              <w:marLeft w:val="900"/>
              <w:marRight w:val="900"/>
              <w:marTop w:val="270"/>
              <w:marBottom w:val="0"/>
              <w:divBdr>
                <w:top w:val="none" w:sz="0" w:space="0" w:color="auto"/>
                <w:left w:val="none" w:sz="0" w:space="0" w:color="auto"/>
                <w:bottom w:val="none" w:sz="0" w:space="0" w:color="auto"/>
                <w:right w:val="none" w:sz="0" w:space="0" w:color="auto"/>
              </w:divBdr>
              <w:divsChild>
                <w:div w:id="533808778">
                  <w:marLeft w:val="0"/>
                  <w:marRight w:val="0"/>
                  <w:marTop w:val="0"/>
                  <w:marBottom w:val="0"/>
                  <w:divBdr>
                    <w:top w:val="none" w:sz="0" w:space="0" w:color="auto"/>
                    <w:left w:val="none" w:sz="0" w:space="0" w:color="auto"/>
                    <w:bottom w:val="none" w:sz="0" w:space="0" w:color="auto"/>
                    <w:right w:val="none" w:sz="0" w:space="0" w:color="auto"/>
                  </w:divBdr>
                  <w:divsChild>
                    <w:div w:id="377708101">
                      <w:marLeft w:val="150"/>
                      <w:marRight w:val="0"/>
                      <w:marTop w:val="0"/>
                      <w:marBottom w:val="0"/>
                      <w:divBdr>
                        <w:top w:val="none" w:sz="0" w:space="0" w:color="auto"/>
                        <w:left w:val="none" w:sz="0" w:space="0" w:color="auto"/>
                        <w:bottom w:val="none" w:sz="0" w:space="0" w:color="auto"/>
                        <w:right w:val="none" w:sz="0" w:space="0" w:color="auto"/>
                      </w:divBdr>
                      <w:divsChild>
                        <w:div w:id="2104302161">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457217551">
      <w:bodyDiv w:val="1"/>
      <w:marLeft w:val="0"/>
      <w:marRight w:val="0"/>
      <w:marTop w:val="0"/>
      <w:marBottom w:val="0"/>
      <w:divBdr>
        <w:top w:val="none" w:sz="0" w:space="0" w:color="auto"/>
        <w:left w:val="none" w:sz="0" w:space="0" w:color="auto"/>
        <w:bottom w:val="none" w:sz="0" w:space="0" w:color="auto"/>
        <w:right w:val="none" w:sz="0" w:space="0" w:color="auto"/>
      </w:divBdr>
      <w:divsChild>
        <w:div w:id="42336402">
          <w:marLeft w:val="0"/>
          <w:marRight w:val="0"/>
          <w:marTop w:val="0"/>
          <w:marBottom w:val="0"/>
          <w:divBdr>
            <w:top w:val="none" w:sz="0" w:space="0" w:color="auto"/>
            <w:left w:val="none" w:sz="0" w:space="0" w:color="auto"/>
            <w:bottom w:val="none" w:sz="0" w:space="0" w:color="auto"/>
            <w:right w:val="none" w:sz="0" w:space="0" w:color="auto"/>
          </w:divBdr>
          <w:divsChild>
            <w:div w:id="1543400973">
              <w:marLeft w:val="900"/>
              <w:marRight w:val="900"/>
              <w:marTop w:val="270"/>
              <w:marBottom w:val="0"/>
              <w:divBdr>
                <w:top w:val="none" w:sz="0" w:space="0" w:color="auto"/>
                <w:left w:val="none" w:sz="0" w:space="0" w:color="auto"/>
                <w:bottom w:val="none" w:sz="0" w:space="0" w:color="auto"/>
                <w:right w:val="none" w:sz="0" w:space="0" w:color="auto"/>
              </w:divBdr>
              <w:divsChild>
                <w:div w:id="337313891">
                  <w:marLeft w:val="0"/>
                  <w:marRight w:val="0"/>
                  <w:marTop w:val="0"/>
                  <w:marBottom w:val="0"/>
                  <w:divBdr>
                    <w:top w:val="none" w:sz="0" w:space="0" w:color="auto"/>
                    <w:left w:val="none" w:sz="0" w:space="0" w:color="auto"/>
                    <w:bottom w:val="none" w:sz="0" w:space="0" w:color="auto"/>
                    <w:right w:val="none" w:sz="0" w:space="0" w:color="auto"/>
                  </w:divBdr>
                  <w:divsChild>
                    <w:div w:id="1654601555">
                      <w:marLeft w:val="150"/>
                      <w:marRight w:val="0"/>
                      <w:marTop w:val="0"/>
                      <w:marBottom w:val="0"/>
                      <w:divBdr>
                        <w:top w:val="none" w:sz="0" w:space="0" w:color="auto"/>
                        <w:left w:val="none" w:sz="0" w:space="0" w:color="auto"/>
                        <w:bottom w:val="none" w:sz="0" w:space="0" w:color="auto"/>
                        <w:right w:val="none" w:sz="0" w:space="0" w:color="auto"/>
                      </w:divBdr>
                      <w:divsChild>
                        <w:div w:id="719479704">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571114995">
      <w:bodyDiv w:val="1"/>
      <w:marLeft w:val="0"/>
      <w:marRight w:val="0"/>
      <w:marTop w:val="0"/>
      <w:marBottom w:val="0"/>
      <w:divBdr>
        <w:top w:val="none" w:sz="0" w:space="0" w:color="auto"/>
        <w:left w:val="none" w:sz="0" w:space="0" w:color="auto"/>
        <w:bottom w:val="none" w:sz="0" w:space="0" w:color="auto"/>
        <w:right w:val="none" w:sz="0" w:space="0" w:color="auto"/>
      </w:divBdr>
      <w:divsChild>
        <w:div w:id="643897515">
          <w:marLeft w:val="0"/>
          <w:marRight w:val="0"/>
          <w:marTop w:val="0"/>
          <w:marBottom w:val="0"/>
          <w:divBdr>
            <w:top w:val="none" w:sz="0" w:space="0" w:color="auto"/>
            <w:left w:val="none" w:sz="0" w:space="0" w:color="auto"/>
            <w:bottom w:val="none" w:sz="0" w:space="0" w:color="auto"/>
            <w:right w:val="none" w:sz="0" w:space="0" w:color="auto"/>
          </w:divBdr>
          <w:divsChild>
            <w:div w:id="901908928">
              <w:marLeft w:val="900"/>
              <w:marRight w:val="900"/>
              <w:marTop w:val="270"/>
              <w:marBottom w:val="0"/>
              <w:divBdr>
                <w:top w:val="none" w:sz="0" w:space="0" w:color="auto"/>
                <w:left w:val="none" w:sz="0" w:space="0" w:color="auto"/>
                <w:bottom w:val="none" w:sz="0" w:space="0" w:color="auto"/>
                <w:right w:val="none" w:sz="0" w:space="0" w:color="auto"/>
              </w:divBdr>
              <w:divsChild>
                <w:div w:id="1913848727">
                  <w:marLeft w:val="0"/>
                  <w:marRight w:val="0"/>
                  <w:marTop w:val="0"/>
                  <w:marBottom w:val="0"/>
                  <w:divBdr>
                    <w:top w:val="none" w:sz="0" w:space="0" w:color="auto"/>
                    <w:left w:val="none" w:sz="0" w:space="0" w:color="auto"/>
                    <w:bottom w:val="none" w:sz="0" w:space="0" w:color="auto"/>
                    <w:right w:val="none" w:sz="0" w:space="0" w:color="auto"/>
                  </w:divBdr>
                  <w:divsChild>
                    <w:div w:id="463039045">
                      <w:marLeft w:val="150"/>
                      <w:marRight w:val="0"/>
                      <w:marTop w:val="0"/>
                      <w:marBottom w:val="0"/>
                      <w:divBdr>
                        <w:top w:val="none" w:sz="0" w:space="0" w:color="auto"/>
                        <w:left w:val="none" w:sz="0" w:space="0" w:color="auto"/>
                        <w:bottom w:val="none" w:sz="0" w:space="0" w:color="auto"/>
                        <w:right w:val="none" w:sz="0" w:space="0" w:color="auto"/>
                      </w:divBdr>
                      <w:divsChild>
                        <w:div w:id="1579708528">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604190804">
      <w:bodyDiv w:val="1"/>
      <w:marLeft w:val="0"/>
      <w:marRight w:val="0"/>
      <w:marTop w:val="0"/>
      <w:marBottom w:val="0"/>
      <w:divBdr>
        <w:top w:val="none" w:sz="0" w:space="0" w:color="auto"/>
        <w:left w:val="none" w:sz="0" w:space="0" w:color="auto"/>
        <w:bottom w:val="none" w:sz="0" w:space="0" w:color="auto"/>
        <w:right w:val="none" w:sz="0" w:space="0" w:color="auto"/>
      </w:divBdr>
      <w:divsChild>
        <w:div w:id="1971785878">
          <w:marLeft w:val="0"/>
          <w:marRight w:val="0"/>
          <w:marTop w:val="0"/>
          <w:marBottom w:val="0"/>
          <w:divBdr>
            <w:top w:val="none" w:sz="0" w:space="0" w:color="auto"/>
            <w:left w:val="none" w:sz="0" w:space="0" w:color="auto"/>
            <w:bottom w:val="none" w:sz="0" w:space="0" w:color="auto"/>
            <w:right w:val="none" w:sz="0" w:space="0" w:color="auto"/>
          </w:divBdr>
          <w:divsChild>
            <w:div w:id="1310860060">
              <w:marLeft w:val="900"/>
              <w:marRight w:val="900"/>
              <w:marTop w:val="270"/>
              <w:marBottom w:val="0"/>
              <w:divBdr>
                <w:top w:val="none" w:sz="0" w:space="0" w:color="auto"/>
                <w:left w:val="none" w:sz="0" w:space="0" w:color="auto"/>
                <w:bottom w:val="none" w:sz="0" w:space="0" w:color="auto"/>
                <w:right w:val="none" w:sz="0" w:space="0" w:color="auto"/>
              </w:divBdr>
              <w:divsChild>
                <w:div w:id="1638755141">
                  <w:marLeft w:val="0"/>
                  <w:marRight w:val="0"/>
                  <w:marTop w:val="0"/>
                  <w:marBottom w:val="0"/>
                  <w:divBdr>
                    <w:top w:val="none" w:sz="0" w:space="0" w:color="auto"/>
                    <w:left w:val="none" w:sz="0" w:space="0" w:color="auto"/>
                    <w:bottom w:val="none" w:sz="0" w:space="0" w:color="auto"/>
                    <w:right w:val="none" w:sz="0" w:space="0" w:color="auto"/>
                  </w:divBdr>
                  <w:divsChild>
                    <w:div w:id="495196801">
                      <w:marLeft w:val="150"/>
                      <w:marRight w:val="0"/>
                      <w:marTop w:val="0"/>
                      <w:marBottom w:val="0"/>
                      <w:divBdr>
                        <w:top w:val="none" w:sz="0" w:space="0" w:color="auto"/>
                        <w:left w:val="none" w:sz="0" w:space="0" w:color="auto"/>
                        <w:bottom w:val="none" w:sz="0" w:space="0" w:color="auto"/>
                        <w:right w:val="none" w:sz="0" w:space="0" w:color="auto"/>
                      </w:divBdr>
                      <w:divsChild>
                        <w:div w:id="696849717">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666087797">
      <w:bodyDiv w:val="1"/>
      <w:marLeft w:val="0"/>
      <w:marRight w:val="0"/>
      <w:marTop w:val="0"/>
      <w:marBottom w:val="0"/>
      <w:divBdr>
        <w:top w:val="none" w:sz="0" w:space="0" w:color="auto"/>
        <w:left w:val="none" w:sz="0" w:space="0" w:color="auto"/>
        <w:bottom w:val="none" w:sz="0" w:space="0" w:color="auto"/>
        <w:right w:val="none" w:sz="0" w:space="0" w:color="auto"/>
      </w:divBdr>
      <w:divsChild>
        <w:div w:id="909653478">
          <w:marLeft w:val="0"/>
          <w:marRight w:val="0"/>
          <w:marTop w:val="0"/>
          <w:marBottom w:val="0"/>
          <w:divBdr>
            <w:top w:val="none" w:sz="0" w:space="0" w:color="auto"/>
            <w:left w:val="none" w:sz="0" w:space="0" w:color="auto"/>
            <w:bottom w:val="none" w:sz="0" w:space="0" w:color="auto"/>
            <w:right w:val="none" w:sz="0" w:space="0" w:color="auto"/>
          </w:divBdr>
          <w:divsChild>
            <w:div w:id="1680112803">
              <w:marLeft w:val="900"/>
              <w:marRight w:val="900"/>
              <w:marTop w:val="270"/>
              <w:marBottom w:val="0"/>
              <w:divBdr>
                <w:top w:val="none" w:sz="0" w:space="0" w:color="auto"/>
                <w:left w:val="none" w:sz="0" w:space="0" w:color="auto"/>
                <w:bottom w:val="none" w:sz="0" w:space="0" w:color="auto"/>
                <w:right w:val="none" w:sz="0" w:space="0" w:color="auto"/>
              </w:divBdr>
              <w:divsChild>
                <w:div w:id="1478955489">
                  <w:marLeft w:val="0"/>
                  <w:marRight w:val="0"/>
                  <w:marTop w:val="0"/>
                  <w:marBottom w:val="0"/>
                  <w:divBdr>
                    <w:top w:val="none" w:sz="0" w:space="0" w:color="auto"/>
                    <w:left w:val="none" w:sz="0" w:space="0" w:color="auto"/>
                    <w:bottom w:val="none" w:sz="0" w:space="0" w:color="auto"/>
                    <w:right w:val="none" w:sz="0" w:space="0" w:color="auto"/>
                  </w:divBdr>
                  <w:divsChild>
                    <w:div w:id="1797016820">
                      <w:marLeft w:val="150"/>
                      <w:marRight w:val="0"/>
                      <w:marTop w:val="0"/>
                      <w:marBottom w:val="0"/>
                      <w:divBdr>
                        <w:top w:val="none" w:sz="0" w:space="0" w:color="auto"/>
                        <w:left w:val="none" w:sz="0" w:space="0" w:color="auto"/>
                        <w:bottom w:val="none" w:sz="0" w:space="0" w:color="auto"/>
                        <w:right w:val="none" w:sz="0" w:space="0" w:color="auto"/>
                      </w:divBdr>
                      <w:divsChild>
                        <w:div w:id="1188060086">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740592200">
      <w:bodyDiv w:val="1"/>
      <w:marLeft w:val="0"/>
      <w:marRight w:val="0"/>
      <w:marTop w:val="0"/>
      <w:marBottom w:val="0"/>
      <w:divBdr>
        <w:top w:val="none" w:sz="0" w:space="0" w:color="auto"/>
        <w:left w:val="none" w:sz="0" w:space="0" w:color="auto"/>
        <w:bottom w:val="none" w:sz="0" w:space="0" w:color="auto"/>
        <w:right w:val="none" w:sz="0" w:space="0" w:color="auto"/>
      </w:divBdr>
    </w:div>
    <w:div w:id="1742409015">
      <w:bodyDiv w:val="1"/>
      <w:marLeft w:val="0"/>
      <w:marRight w:val="0"/>
      <w:marTop w:val="0"/>
      <w:marBottom w:val="0"/>
      <w:divBdr>
        <w:top w:val="none" w:sz="0" w:space="0" w:color="auto"/>
        <w:left w:val="none" w:sz="0" w:space="0" w:color="auto"/>
        <w:bottom w:val="none" w:sz="0" w:space="0" w:color="auto"/>
        <w:right w:val="none" w:sz="0" w:space="0" w:color="auto"/>
      </w:divBdr>
      <w:divsChild>
        <w:div w:id="749618514">
          <w:marLeft w:val="0"/>
          <w:marRight w:val="0"/>
          <w:marTop w:val="0"/>
          <w:marBottom w:val="0"/>
          <w:divBdr>
            <w:top w:val="none" w:sz="0" w:space="0" w:color="auto"/>
            <w:left w:val="none" w:sz="0" w:space="0" w:color="auto"/>
            <w:bottom w:val="none" w:sz="0" w:space="0" w:color="auto"/>
            <w:right w:val="none" w:sz="0" w:space="0" w:color="auto"/>
          </w:divBdr>
          <w:divsChild>
            <w:div w:id="2007979896">
              <w:marLeft w:val="900"/>
              <w:marRight w:val="900"/>
              <w:marTop w:val="270"/>
              <w:marBottom w:val="0"/>
              <w:divBdr>
                <w:top w:val="none" w:sz="0" w:space="0" w:color="auto"/>
                <w:left w:val="none" w:sz="0" w:space="0" w:color="auto"/>
                <w:bottom w:val="none" w:sz="0" w:space="0" w:color="auto"/>
                <w:right w:val="none" w:sz="0" w:space="0" w:color="auto"/>
              </w:divBdr>
              <w:divsChild>
                <w:div w:id="624696785">
                  <w:marLeft w:val="0"/>
                  <w:marRight w:val="0"/>
                  <w:marTop w:val="0"/>
                  <w:marBottom w:val="0"/>
                  <w:divBdr>
                    <w:top w:val="none" w:sz="0" w:space="0" w:color="auto"/>
                    <w:left w:val="none" w:sz="0" w:space="0" w:color="auto"/>
                    <w:bottom w:val="none" w:sz="0" w:space="0" w:color="auto"/>
                    <w:right w:val="none" w:sz="0" w:space="0" w:color="auto"/>
                  </w:divBdr>
                  <w:divsChild>
                    <w:div w:id="2105805602">
                      <w:marLeft w:val="150"/>
                      <w:marRight w:val="0"/>
                      <w:marTop w:val="0"/>
                      <w:marBottom w:val="0"/>
                      <w:divBdr>
                        <w:top w:val="none" w:sz="0" w:space="0" w:color="auto"/>
                        <w:left w:val="none" w:sz="0" w:space="0" w:color="auto"/>
                        <w:bottom w:val="none" w:sz="0" w:space="0" w:color="auto"/>
                        <w:right w:val="none" w:sz="0" w:space="0" w:color="auto"/>
                      </w:divBdr>
                      <w:divsChild>
                        <w:div w:id="1993096840">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761944240">
      <w:bodyDiv w:val="1"/>
      <w:marLeft w:val="0"/>
      <w:marRight w:val="0"/>
      <w:marTop w:val="0"/>
      <w:marBottom w:val="0"/>
      <w:divBdr>
        <w:top w:val="none" w:sz="0" w:space="0" w:color="auto"/>
        <w:left w:val="none" w:sz="0" w:space="0" w:color="auto"/>
        <w:bottom w:val="none" w:sz="0" w:space="0" w:color="auto"/>
        <w:right w:val="none" w:sz="0" w:space="0" w:color="auto"/>
      </w:divBdr>
    </w:div>
    <w:div w:id="1782525912">
      <w:bodyDiv w:val="1"/>
      <w:marLeft w:val="0"/>
      <w:marRight w:val="0"/>
      <w:marTop w:val="0"/>
      <w:marBottom w:val="0"/>
      <w:divBdr>
        <w:top w:val="none" w:sz="0" w:space="0" w:color="auto"/>
        <w:left w:val="none" w:sz="0" w:space="0" w:color="auto"/>
        <w:bottom w:val="none" w:sz="0" w:space="0" w:color="auto"/>
        <w:right w:val="none" w:sz="0" w:space="0" w:color="auto"/>
      </w:divBdr>
      <w:divsChild>
        <w:div w:id="631987176">
          <w:marLeft w:val="0"/>
          <w:marRight w:val="0"/>
          <w:marTop w:val="0"/>
          <w:marBottom w:val="0"/>
          <w:divBdr>
            <w:top w:val="none" w:sz="0" w:space="0" w:color="auto"/>
            <w:left w:val="none" w:sz="0" w:space="0" w:color="auto"/>
            <w:bottom w:val="none" w:sz="0" w:space="0" w:color="auto"/>
            <w:right w:val="none" w:sz="0" w:space="0" w:color="auto"/>
          </w:divBdr>
          <w:divsChild>
            <w:div w:id="610548621">
              <w:marLeft w:val="900"/>
              <w:marRight w:val="900"/>
              <w:marTop w:val="270"/>
              <w:marBottom w:val="0"/>
              <w:divBdr>
                <w:top w:val="none" w:sz="0" w:space="0" w:color="auto"/>
                <w:left w:val="none" w:sz="0" w:space="0" w:color="auto"/>
                <w:bottom w:val="none" w:sz="0" w:space="0" w:color="auto"/>
                <w:right w:val="none" w:sz="0" w:space="0" w:color="auto"/>
              </w:divBdr>
              <w:divsChild>
                <w:div w:id="1275286314">
                  <w:marLeft w:val="0"/>
                  <w:marRight w:val="0"/>
                  <w:marTop w:val="0"/>
                  <w:marBottom w:val="0"/>
                  <w:divBdr>
                    <w:top w:val="none" w:sz="0" w:space="0" w:color="auto"/>
                    <w:left w:val="none" w:sz="0" w:space="0" w:color="auto"/>
                    <w:bottom w:val="none" w:sz="0" w:space="0" w:color="auto"/>
                    <w:right w:val="none" w:sz="0" w:space="0" w:color="auto"/>
                  </w:divBdr>
                  <w:divsChild>
                    <w:div w:id="803499922">
                      <w:marLeft w:val="150"/>
                      <w:marRight w:val="0"/>
                      <w:marTop w:val="0"/>
                      <w:marBottom w:val="0"/>
                      <w:divBdr>
                        <w:top w:val="none" w:sz="0" w:space="0" w:color="auto"/>
                        <w:left w:val="none" w:sz="0" w:space="0" w:color="auto"/>
                        <w:bottom w:val="none" w:sz="0" w:space="0" w:color="auto"/>
                        <w:right w:val="none" w:sz="0" w:space="0" w:color="auto"/>
                      </w:divBdr>
                      <w:divsChild>
                        <w:div w:id="1951085099">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814908290">
      <w:bodyDiv w:val="1"/>
      <w:marLeft w:val="0"/>
      <w:marRight w:val="0"/>
      <w:marTop w:val="0"/>
      <w:marBottom w:val="0"/>
      <w:divBdr>
        <w:top w:val="none" w:sz="0" w:space="0" w:color="auto"/>
        <w:left w:val="none" w:sz="0" w:space="0" w:color="auto"/>
        <w:bottom w:val="none" w:sz="0" w:space="0" w:color="auto"/>
        <w:right w:val="none" w:sz="0" w:space="0" w:color="auto"/>
      </w:divBdr>
      <w:divsChild>
        <w:div w:id="1858612106">
          <w:marLeft w:val="0"/>
          <w:marRight w:val="0"/>
          <w:marTop w:val="0"/>
          <w:marBottom w:val="0"/>
          <w:divBdr>
            <w:top w:val="none" w:sz="0" w:space="0" w:color="auto"/>
            <w:left w:val="none" w:sz="0" w:space="0" w:color="auto"/>
            <w:bottom w:val="none" w:sz="0" w:space="0" w:color="auto"/>
            <w:right w:val="none" w:sz="0" w:space="0" w:color="auto"/>
          </w:divBdr>
          <w:divsChild>
            <w:div w:id="1062561809">
              <w:marLeft w:val="900"/>
              <w:marRight w:val="900"/>
              <w:marTop w:val="270"/>
              <w:marBottom w:val="0"/>
              <w:divBdr>
                <w:top w:val="none" w:sz="0" w:space="0" w:color="auto"/>
                <w:left w:val="none" w:sz="0" w:space="0" w:color="auto"/>
                <w:bottom w:val="none" w:sz="0" w:space="0" w:color="auto"/>
                <w:right w:val="none" w:sz="0" w:space="0" w:color="auto"/>
              </w:divBdr>
              <w:divsChild>
                <w:div w:id="1533030211">
                  <w:marLeft w:val="0"/>
                  <w:marRight w:val="0"/>
                  <w:marTop w:val="0"/>
                  <w:marBottom w:val="0"/>
                  <w:divBdr>
                    <w:top w:val="none" w:sz="0" w:space="0" w:color="auto"/>
                    <w:left w:val="none" w:sz="0" w:space="0" w:color="auto"/>
                    <w:bottom w:val="none" w:sz="0" w:space="0" w:color="auto"/>
                    <w:right w:val="none" w:sz="0" w:space="0" w:color="auto"/>
                  </w:divBdr>
                  <w:divsChild>
                    <w:div w:id="1000229982">
                      <w:marLeft w:val="150"/>
                      <w:marRight w:val="0"/>
                      <w:marTop w:val="0"/>
                      <w:marBottom w:val="0"/>
                      <w:divBdr>
                        <w:top w:val="none" w:sz="0" w:space="0" w:color="auto"/>
                        <w:left w:val="none" w:sz="0" w:space="0" w:color="auto"/>
                        <w:bottom w:val="none" w:sz="0" w:space="0" w:color="auto"/>
                        <w:right w:val="none" w:sz="0" w:space="0" w:color="auto"/>
                      </w:divBdr>
                      <w:divsChild>
                        <w:div w:id="183986732">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847746530">
      <w:bodyDiv w:val="1"/>
      <w:marLeft w:val="0"/>
      <w:marRight w:val="0"/>
      <w:marTop w:val="0"/>
      <w:marBottom w:val="0"/>
      <w:divBdr>
        <w:top w:val="none" w:sz="0" w:space="0" w:color="auto"/>
        <w:left w:val="none" w:sz="0" w:space="0" w:color="auto"/>
        <w:bottom w:val="none" w:sz="0" w:space="0" w:color="auto"/>
        <w:right w:val="none" w:sz="0" w:space="0" w:color="auto"/>
      </w:divBdr>
    </w:div>
    <w:div w:id="1917744874">
      <w:bodyDiv w:val="1"/>
      <w:marLeft w:val="0"/>
      <w:marRight w:val="0"/>
      <w:marTop w:val="0"/>
      <w:marBottom w:val="0"/>
      <w:divBdr>
        <w:top w:val="none" w:sz="0" w:space="0" w:color="auto"/>
        <w:left w:val="none" w:sz="0" w:space="0" w:color="auto"/>
        <w:bottom w:val="none" w:sz="0" w:space="0" w:color="auto"/>
        <w:right w:val="none" w:sz="0" w:space="0" w:color="auto"/>
      </w:divBdr>
    </w:div>
    <w:div w:id="2020227984">
      <w:bodyDiv w:val="1"/>
      <w:marLeft w:val="0"/>
      <w:marRight w:val="0"/>
      <w:marTop w:val="0"/>
      <w:marBottom w:val="0"/>
      <w:divBdr>
        <w:top w:val="none" w:sz="0" w:space="0" w:color="auto"/>
        <w:left w:val="none" w:sz="0" w:space="0" w:color="auto"/>
        <w:bottom w:val="none" w:sz="0" w:space="0" w:color="auto"/>
        <w:right w:val="none" w:sz="0" w:space="0" w:color="auto"/>
      </w:divBdr>
      <w:divsChild>
        <w:div w:id="1366754190">
          <w:marLeft w:val="0"/>
          <w:marRight w:val="0"/>
          <w:marTop w:val="0"/>
          <w:marBottom w:val="0"/>
          <w:divBdr>
            <w:top w:val="none" w:sz="0" w:space="0" w:color="auto"/>
            <w:left w:val="none" w:sz="0" w:space="0" w:color="auto"/>
            <w:bottom w:val="none" w:sz="0" w:space="0" w:color="auto"/>
            <w:right w:val="none" w:sz="0" w:space="0" w:color="auto"/>
          </w:divBdr>
          <w:divsChild>
            <w:div w:id="957876937">
              <w:marLeft w:val="900"/>
              <w:marRight w:val="900"/>
              <w:marTop w:val="270"/>
              <w:marBottom w:val="0"/>
              <w:divBdr>
                <w:top w:val="none" w:sz="0" w:space="0" w:color="auto"/>
                <w:left w:val="none" w:sz="0" w:space="0" w:color="auto"/>
                <w:bottom w:val="none" w:sz="0" w:space="0" w:color="auto"/>
                <w:right w:val="none" w:sz="0" w:space="0" w:color="auto"/>
              </w:divBdr>
              <w:divsChild>
                <w:div w:id="327488995">
                  <w:marLeft w:val="0"/>
                  <w:marRight w:val="0"/>
                  <w:marTop w:val="0"/>
                  <w:marBottom w:val="0"/>
                  <w:divBdr>
                    <w:top w:val="none" w:sz="0" w:space="0" w:color="auto"/>
                    <w:left w:val="none" w:sz="0" w:space="0" w:color="auto"/>
                    <w:bottom w:val="none" w:sz="0" w:space="0" w:color="auto"/>
                    <w:right w:val="none" w:sz="0" w:space="0" w:color="auto"/>
                  </w:divBdr>
                  <w:divsChild>
                    <w:div w:id="2010063328">
                      <w:marLeft w:val="150"/>
                      <w:marRight w:val="0"/>
                      <w:marTop w:val="0"/>
                      <w:marBottom w:val="0"/>
                      <w:divBdr>
                        <w:top w:val="none" w:sz="0" w:space="0" w:color="auto"/>
                        <w:left w:val="none" w:sz="0" w:space="0" w:color="auto"/>
                        <w:bottom w:val="none" w:sz="0" w:space="0" w:color="auto"/>
                        <w:right w:val="none" w:sz="0" w:space="0" w:color="auto"/>
                      </w:divBdr>
                      <w:divsChild>
                        <w:div w:id="2136675099">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2055734703">
      <w:bodyDiv w:val="1"/>
      <w:marLeft w:val="0"/>
      <w:marRight w:val="0"/>
      <w:marTop w:val="0"/>
      <w:marBottom w:val="0"/>
      <w:divBdr>
        <w:top w:val="none" w:sz="0" w:space="0" w:color="auto"/>
        <w:left w:val="none" w:sz="0" w:space="0" w:color="auto"/>
        <w:bottom w:val="none" w:sz="0" w:space="0" w:color="auto"/>
        <w:right w:val="none" w:sz="0" w:space="0" w:color="auto"/>
      </w:divBdr>
      <w:divsChild>
        <w:div w:id="2120368873">
          <w:marLeft w:val="0"/>
          <w:marRight w:val="0"/>
          <w:marTop w:val="0"/>
          <w:marBottom w:val="0"/>
          <w:divBdr>
            <w:top w:val="none" w:sz="0" w:space="0" w:color="auto"/>
            <w:left w:val="none" w:sz="0" w:space="0" w:color="auto"/>
            <w:bottom w:val="none" w:sz="0" w:space="0" w:color="auto"/>
            <w:right w:val="none" w:sz="0" w:space="0" w:color="auto"/>
          </w:divBdr>
          <w:divsChild>
            <w:div w:id="1039280341">
              <w:marLeft w:val="900"/>
              <w:marRight w:val="900"/>
              <w:marTop w:val="270"/>
              <w:marBottom w:val="0"/>
              <w:divBdr>
                <w:top w:val="none" w:sz="0" w:space="0" w:color="auto"/>
                <w:left w:val="none" w:sz="0" w:space="0" w:color="auto"/>
                <w:bottom w:val="none" w:sz="0" w:space="0" w:color="auto"/>
                <w:right w:val="none" w:sz="0" w:space="0" w:color="auto"/>
              </w:divBdr>
              <w:divsChild>
                <w:div w:id="1182742397">
                  <w:marLeft w:val="0"/>
                  <w:marRight w:val="0"/>
                  <w:marTop w:val="0"/>
                  <w:marBottom w:val="0"/>
                  <w:divBdr>
                    <w:top w:val="none" w:sz="0" w:space="0" w:color="auto"/>
                    <w:left w:val="none" w:sz="0" w:space="0" w:color="auto"/>
                    <w:bottom w:val="none" w:sz="0" w:space="0" w:color="auto"/>
                    <w:right w:val="none" w:sz="0" w:space="0" w:color="auto"/>
                  </w:divBdr>
                  <w:divsChild>
                    <w:div w:id="751387591">
                      <w:marLeft w:val="150"/>
                      <w:marRight w:val="0"/>
                      <w:marTop w:val="0"/>
                      <w:marBottom w:val="0"/>
                      <w:divBdr>
                        <w:top w:val="none" w:sz="0" w:space="0" w:color="auto"/>
                        <w:left w:val="none" w:sz="0" w:space="0" w:color="auto"/>
                        <w:bottom w:val="none" w:sz="0" w:space="0" w:color="auto"/>
                        <w:right w:val="none" w:sz="0" w:space="0" w:color="auto"/>
                      </w:divBdr>
                      <w:divsChild>
                        <w:div w:id="1490973975">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2076974209">
      <w:bodyDiv w:val="1"/>
      <w:marLeft w:val="0"/>
      <w:marRight w:val="0"/>
      <w:marTop w:val="0"/>
      <w:marBottom w:val="0"/>
      <w:divBdr>
        <w:top w:val="none" w:sz="0" w:space="0" w:color="auto"/>
        <w:left w:val="none" w:sz="0" w:space="0" w:color="auto"/>
        <w:bottom w:val="none" w:sz="0" w:space="0" w:color="auto"/>
        <w:right w:val="none" w:sz="0" w:space="0" w:color="auto"/>
      </w:divBdr>
      <w:divsChild>
        <w:div w:id="310404406">
          <w:marLeft w:val="0"/>
          <w:marRight w:val="0"/>
          <w:marTop w:val="0"/>
          <w:marBottom w:val="0"/>
          <w:divBdr>
            <w:top w:val="none" w:sz="0" w:space="0" w:color="auto"/>
            <w:left w:val="none" w:sz="0" w:space="0" w:color="auto"/>
            <w:bottom w:val="none" w:sz="0" w:space="0" w:color="auto"/>
            <w:right w:val="none" w:sz="0" w:space="0" w:color="auto"/>
          </w:divBdr>
          <w:divsChild>
            <w:div w:id="138961353">
              <w:marLeft w:val="900"/>
              <w:marRight w:val="900"/>
              <w:marTop w:val="270"/>
              <w:marBottom w:val="0"/>
              <w:divBdr>
                <w:top w:val="none" w:sz="0" w:space="0" w:color="auto"/>
                <w:left w:val="none" w:sz="0" w:space="0" w:color="auto"/>
                <w:bottom w:val="none" w:sz="0" w:space="0" w:color="auto"/>
                <w:right w:val="none" w:sz="0" w:space="0" w:color="auto"/>
              </w:divBdr>
              <w:divsChild>
                <w:div w:id="2087457263">
                  <w:marLeft w:val="0"/>
                  <w:marRight w:val="0"/>
                  <w:marTop w:val="0"/>
                  <w:marBottom w:val="0"/>
                  <w:divBdr>
                    <w:top w:val="none" w:sz="0" w:space="0" w:color="auto"/>
                    <w:left w:val="none" w:sz="0" w:space="0" w:color="auto"/>
                    <w:bottom w:val="none" w:sz="0" w:space="0" w:color="auto"/>
                    <w:right w:val="none" w:sz="0" w:space="0" w:color="auto"/>
                  </w:divBdr>
                  <w:divsChild>
                    <w:div w:id="1878157019">
                      <w:marLeft w:val="150"/>
                      <w:marRight w:val="0"/>
                      <w:marTop w:val="0"/>
                      <w:marBottom w:val="0"/>
                      <w:divBdr>
                        <w:top w:val="none" w:sz="0" w:space="0" w:color="auto"/>
                        <w:left w:val="none" w:sz="0" w:space="0" w:color="auto"/>
                        <w:bottom w:val="none" w:sz="0" w:space="0" w:color="auto"/>
                        <w:right w:val="none" w:sz="0" w:space="0" w:color="auto"/>
                      </w:divBdr>
                      <w:divsChild>
                        <w:div w:id="1523981133">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Excel_Worksheet1.xls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package" Target="embeddings/Microsoft_Excel_Worksheet.xls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Excel_Worksheet2.xlsx"/></Relationships>
</file>

<file path=word/_rels/settings.xml.rels><?xml version="1.0" encoding="UTF-8" standalone="yes"?>
<Relationships xmlns="http://schemas.openxmlformats.org/package/2006/relationships"><Relationship Id="rId1" Type="http://schemas.openxmlformats.org/officeDocument/2006/relationships/attachedTemplate" Target="file:///D:\&#36710;&#36742;&#20581;&#24247;&#24230;\ICI3.0\PIS12XX_Func_Template_V0.0.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9374E5-2137-42A0-98FD-2A5C187B1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PIS12XX_Func_Template_V0.0.0.1.dotx</Template>
  <TotalTime>77</TotalTime>
  <Pages>26</Pages>
  <Words>5637</Words>
  <Characters>32137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SGM</Company>
  <LinksUpToDate>false</LinksUpToDate>
  <CharactersWithSpaces>37699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Ziqi 王子琪(ESS,PATAC)</dc:creator>
  <cp:keywords/>
  <dc:description/>
  <cp:lastModifiedBy>Wang Ziqi 王子琪(ESS,PATAC)</cp:lastModifiedBy>
  <cp:revision>6</cp:revision>
  <dcterms:created xsi:type="dcterms:W3CDTF">2021-03-12T02:05:00Z</dcterms:created>
  <dcterms:modified xsi:type="dcterms:W3CDTF">2021-03-12T06:14:00Z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2052-11.1.0.9022</vt:lpwstr>
  </property>
</Properties>
</file>