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4D48A154"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EE4DE8">
        <w:rPr>
          <w:rFonts w:asciiTheme="minorHAnsi" w:hAnsiTheme="minorHAnsi" w:cstheme="minorHAnsi"/>
        </w:rPr>
        <w:t>5</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9413E8" w:rsidRDefault="00CF3951">
      <w:pPr>
        <w:pStyle w:val="Default"/>
        <w:jc w:val="center"/>
        <w:rPr>
          <w:rFonts w:asciiTheme="minorHAnsi" w:hAnsiTheme="minorHAnsi" w:cstheme="minorHAnsi"/>
        </w:rPr>
      </w:pPr>
      <w:r w:rsidRPr="009413E8">
        <w:rPr>
          <w:rFonts w:asciiTheme="minorHAnsi" w:hAnsiTheme="minorHAnsi" w:cstheme="minorHAnsi"/>
          <w:sz w:val="28"/>
          <w:szCs w:val="28"/>
        </w:rPr>
        <w:t>8</w:t>
      </w:r>
      <w:r w:rsidR="00032FAB" w:rsidRPr="009413E8">
        <w:rPr>
          <w:rFonts w:asciiTheme="minorHAnsi" w:hAnsiTheme="minorHAnsi" w:cstheme="minorHAnsi"/>
          <w:sz w:val="28"/>
          <w:szCs w:val="28"/>
        </w:rPr>
        <w:t>.1</w:t>
      </w:r>
      <w:r w:rsidRPr="009413E8">
        <w:rPr>
          <w:rFonts w:asciiTheme="minorHAnsi" w:hAnsiTheme="minorHAnsi" w:cstheme="minorHAnsi"/>
          <w:sz w:val="28"/>
          <w:szCs w:val="28"/>
        </w:rPr>
        <w:t>1</w:t>
      </w:r>
      <w:r w:rsidR="00032FAB" w:rsidRPr="009413E8">
        <w:rPr>
          <w:rFonts w:asciiTheme="minorHAnsi" w:hAnsiTheme="minorHAnsi" w:cstheme="minorHAnsi"/>
          <w:sz w:val="28"/>
          <w:szCs w:val="28"/>
        </w:rPr>
        <w:t>.2021</w:t>
      </w:r>
      <w:r w:rsidR="00032FAB" w:rsidRPr="009413E8">
        <w:rPr>
          <w:rFonts w:asciiTheme="minorHAnsi" w:hAnsiTheme="minorHAnsi" w:cstheme="minorHAnsi"/>
        </w:rPr>
        <w:br w:type="page"/>
      </w:r>
    </w:p>
    <w:p w14:paraId="0055C686" w14:textId="77777777" w:rsidR="005C1067" w:rsidRPr="009413E8"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9413E8" w:rsidRDefault="00032FAB">
          <w:pPr>
            <w:pStyle w:val="Nagwekwykazurde"/>
            <w:rPr>
              <w:rFonts w:asciiTheme="minorHAnsi" w:hAnsiTheme="minorHAnsi" w:cstheme="minorHAnsi"/>
            </w:rPr>
          </w:pPr>
          <w:r w:rsidRPr="009413E8">
            <w:rPr>
              <w:rFonts w:asciiTheme="minorHAnsi" w:hAnsiTheme="minorHAnsi" w:cstheme="minorHAnsi"/>
            </w:rPr>
            <w:t>Table of Contents</w:t>
          </w:r>
        </w:p>
        <w:p w14:paraId="06251307" w14:textId="12B2F117" w:rsidR="009413E8" w:rsidRPr="009413E8"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9413E8">
            <w:fldChar w:fldCharType="begin"/>
          </w:r>
          <w:r w:rsidRPr="009413E8">
            <w:rPr>
              <w:rStyle w:val="IndexLink"/>
              <w:rFonts w:asciiTheme="minorHAnsi" w:hAnsiTheme="minorHAnsi" w:cstheme="minorHAnsi"/>
            </w:rPr>
            <w:instrText>TOC \f \o "1-9" \h</w:instrText>
          </w:r>
          <w:r w:rsidRPr="009413E8">
            <w:rPr>
              <w:rStyle w:val="IndexLink"/>
              <w:rFonts w:asciiTheme="minorHAnsi" w:hAnsiTheme="minorHAnsi" w:cstheme="minorHAnsi"/>
            </w:rPr>
            <w:fldChar w:fldCharType="separate"/>
          </w:r>
          <w:hyperlink w:anchor="_Toc87292433" w:history="1">
            <w:r w:rsidR="009413E8" w:rsidRPr="009413E8">
              <w:rPr>
                <w:rStyle w:val="Hipercze"/>
                <w:rFonts w:asciiTheme="minorHAnsi" w:hAnsiTheme="minorHAnsi" w:cstheme="minorHAnsi"/>
                <w:noProof/>
              </w:rPr>
              <w:t>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Abstract</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75794BC" w14:textId="572CFA42"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34" w:history="1">
            <w:r w:rsidR="009413E8" w:rsidRPr="009413E8">
              <w:rPr>
                <w:rStyle w:val="Hipercze"/>
                <w:rFonts w:asciiTheme="minorHAnsi" w:hAnsiTheme="minorHAnsi" w:cstheme="minorHAnsi"/>
                <w:noProof/>
              </w:rPr>
              <w:t>1.1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History of changes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5F1DC0B" w14:textId="0125422B"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35" w:history="1">
            <w:r w:rsidR="009413E8" w:rsidRPr="009413E8">
              <w:rPr>
                <w:rStyle w:val="Hipercze"/>
                <w:rFonts w:asciiTheme="minorHAnsi" w:hAnsiTheme="minorHAnsi" w:cstheme="minorHAnsi"/>
                <w:noProof/>
              </w:rPr>
              <w:t>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Vocabulary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4</w:t>
            </w:r>
            <w:r w:rsidR="009413E8" w:rsidRPr="009413E8">
              <w:rPr>
                <w:rFonts w:asciiTheme="minorHAnsi" w:hAnsiTheme="minorHAnsi" w:cstheme="minorHAnsi"/>
                <w:noProof/>
              </w:rPr>
              <w:fldChar w:fldCharType="end"/>
            </w:r>
          </w:hyperlink>
        </w:p>
        <w:p w14:paraId="3A93737A" w14:textId="6E94D2B8"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36" w:history="1">
            <w:r w:rsidR="009413E8" w:rsidRPr="009413E8">
              <w:rPr>
                <w:rStyle w:val="Hipercze"/>
                <w:rFonts w:asciiTheme="minorHAnsi" w:hAnsiTheme="minorHAnsi" w:cstheme="minorHAnsi"/>
                <w:noProof/>
              </w:rPr>
              <w:t>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Solution Proposal</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45C1F539" w14:textId="5B381CF8"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37" w:history="1">
            <w:r w:rsidR="009413E8" w:rsidRPr="009413E8">
              <w:rPr>
                <w:rStyle w:val="Hipercze"/>
                <w:rFonts w:asciiTheme="minorHAnsi" w:hAnsiTheme="minorHAnsi" w:cstheme="minorHAnsi"/>
                <w:noProof/>
              </w:rPr>
              <w:t>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understanding and preparation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3CE966BF" w14:textId="5C72E85C"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38" w:history="1">
            <w:r w:rsidR="009413E8" w:rsidRPr="009413E8">
              <w:rPr>
                <w:rStyle w:val="Hipercze"/>
                <w:rFonts w:asciiTheme="minorHAnsi" w:hAnsiTheme="minorHAnsi" w:cstheme="minorHAnsi"/>
                <w:noProof/>
              </w:rPr>
              <w:t>4.1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Collect initial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61177B76" w14:textId="6E533A08"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39" w:history="1">
            <w:r w:rsidR="009413E8" w:rsidRPr="009413E8">
              <w:rPr>
                <w:rStyle w:val="Hipercze"/>
                <w:rFonts w:asciiTheme="minorHAnsi" w:hAnsiTheme="minorHAnsi" w:cstheme="minorHAnsi"/>
                <w:noProof/>
              </w:rPr>
              <w:t>4.2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Describe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CE8420B" w14:textId="5FA30F9D"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0" w:history="1">
            <w:r w:rsidR="009413E8" w:rsidRPr="009413E8">
              <w:rPr>
                <w:rStyle w:val="Hipercze"/>
                <w:rFonts w:asciiTheme="minorHAnsi" w:hAnsiTheme="minorHAnsi" w:cstheme="minorHAnsi"/>
                <w:noProof/>
              </w:rPr>
              <w:t>4.3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Explore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_Toc87292440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53A9A94" w14:textId="09099B2E"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1" w:history="1">
            <w:r w:rsidR="009413E8" w:rsidRPr="009413E8">
              <w:rPr>
                <w:rStyle w:val="Hipercze"/>
                <w:rFonts w:asciiTheme="minorHAnsi" w:hAnsiTheme="minorHAnsi" w:cstheme="minorHAnsi"/>
                <w:noProof/>
              </w:rPr>
              <w:t>4.4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quality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_Toc87292441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8</w:t>
            </w:r>
            <w:r w:rsidR="009413E8" w:rsidRPr="009413E8">
              <w:rPr>
                <w:rFonts w:asciiTheme="minorHAnsi" w:hAnsiTheme="minorHAnsi" w:cstheme="minorHAnsi"/>
                <w:noProof/>
              </w:rPr>
              <w:fldChar w:fldCharType="end"/>
            </w:r>
          </w:hyperlink>
        </w:p>
        <w:p w14:paraId="4448FFE6" w14:textId="2CA2664B"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2" w:history="1">
            <w:r w:rsidR="009413E8" w:rsidRPr="009413E8">
              <w:rPr>
                <w:rStyle w:val="Hipercze"/>
                <w:rFonts w:asciiTheme="minorHAnsi" w:hAnsiTheme="minorHAnsi" w:cstheme="minorHAnsi"/>
                <w:noProof/>
              </w:rPr>
              <w:t>4.5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Construct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_Toc87292442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3F8DF61E" w14:textId="117AA9A0"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3" w:history="1">
            <w:r w:rsidR="009413E8" w:rsidRPr="009413E8">
              <w:rPr>
                <w:rStyle w:val="Hipercze"/>
                <w:rFonts w:asciiTheme="minorHAnsi" w:hAnsiTheme="minorHAnsi" w:cstheme="minorHAnsi"/>
                <w:noProof/>
              </w:rPr>
              <w:t>4.6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Integrate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427B564" w14:textId="47133CCF"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4" w:history="1">
            <w:r w:rsidR="009413E8" w:rsidRPr="009413E8">
              <w:rPr>
                <w:rStyle w:val="Hipercze"/>
                <w:rFonts w:asciiTheme="minorHAnsi" w:hAnsiTheme="minorHAnsi" w:cstheme="minorHAnsi"/>
                <w:noProof/>
              </w:rPr>
              <w:t>4.7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Select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26684A9" w14:textId="422DF3ED" w:rsidR="009413E8" w:rsidRPr="009413E8" w:rsidRDefault="00201B2C">
          <w:pPr>
            <w:pStyle w:val="Spistreci2"/>
            <w:tabs>
              <w:tab w:val="left" w:pos="880"/>
              <w:tab w:val="right" w:leader="dot" w:pos="9062"/>
            </w:tabs>
            <w:rPr>
              <w:rFonts w:asciiTheme="minorHAnsi" w:eastAsiaTheme="minorEastAsia" w:hAnsiTheme="minorHAnsi" w:cstheme="minorHAnsi"/>
              <w:noProof/>
              <w:lang w:val="pl-PL" w:eastAsia="pl-PL"/>
            </w:rPr>
          </w:pPr>
          <w:hyperlink w:anchor="_Toc87292445" w:history="1">
            <w:r w:rsidR="009413E8" w:rsidRPr="009413E8">
              <w:rPr>
                <w:rStyle w:val="Hipercze"/>
                <w:rFonts w:asciiTheme="minorHAnsi" w:hAnsiTheme="minorHAnsi" w:cstheme="minorHAnsi"/>
                <w:noProof/>
              </w:rPr>
              <w:t>4.8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Preprocess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10</w:t>
            </w:r>
            <w:r w:rsidR="009413E8" w:rsidRPr="009413E8">
              <w:rPr>
                <w:rFonts w:asciiTheme="minorHAnsi" w:hAnsiTheme="minorHAnsi" w:cstheme="minorHAnsi"/>
                <w:noProof/>
              </w:rPr>
              <w:fldChar w:fldCharType="end"/>
            </w:r>
          </w:hyperlink>
        </w:p>
        <w:p w14:paraId="71FC1E3C" w14:textId="59059D1E"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46" w:history="1">
            <w:r w:rsidR="009413E8" w:rsidRPr="009413E8">
              <w:rPr>
                <w:rStyle w:val="Hipercze"/>
                <w:rFonts w:asciiTheme="minorHAnsi" w:hAnsiTheme="minorHAnsi" w:cstheme="minorHAnsi"/>
                <w:noProof/>
              </w:rPr>
              <w:t>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GUI Design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12</w:t>
            </w:r>
            <w:r w:rsidR="009413E8" w:rsidRPr="009413E8">
              <w:rPr>
                <w:rFonts w:asciiTheme="minorHAnsi" w:hAnsiTheme="minorHAnsi" w:cstheme="minorHAnsi"/>
                <w:noProof/>
              </w:rPr>
              <w:fldChar w:fldCharType="end"/>
            </w:r>
          </w:hyperlink>
        </w:p>
        <w:p w14:paraId="7020D1A4" w14:textId="320253E2"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47" w:history="1">
            <w:r w:rsidR="009413E8" w:rsidRPr="009413E8">
              <w:rPr>
                <w:rStyle w:val="Hipercze"/>
                <w:rFonts w:asciiTheme="minorHAnsi" w:hAnsiTheme="minorHAnsi" w:cstheme="minorHAnsi"/>
                <w:noProof/>
              </w:rPr>
              <w:t>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Technology selection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13</w:t>
            </w:r>
            <w:r w:rsidR="009413E8" w:rsidRPr="009413E8">
              <w:rPr>
                <w:rFonts w:asciiTheme="minorHAnsi" w:hAnsiTheme="minorHAnsi" w:cstheme="minorHAnsi"/>
                <w:noProof/>
              </w:rPr>
              <w:fldChar w:fldCharType="end"/>
            </w:r>
          </w:hyperlink>
        </w:p>
        <w:p w14:paraId="36176582" w14:textId="515F6161"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48" w:history="1">
            <w:r w:rsidR="009413E8" w:rsidRPr="009413E8">
              <w:rPr>
                <w:rStyle w:val="Hipercze"/>
                <w:rFonts w:asciiTheme="minorHAnsi" w:hAnsiTheme="minorHAnsi" w:cstheme="minorHAnsi"/>
                <w:noProof/>
              </w:rPr>
              <w:t>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lang w:val="pl-PL"/>
              </w:rPr>
              <w:t>References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3A9DF97A" w14:textId="32B36B40" w:rsidR="009413E8" w:rsidRPr="009413E8" w:rsidRDefault="00201B2C">
          <w:pPr>
            <w:pStyle w:val="Spistreci1"/>
            <w:tabs>
              <w:tab w:val="left" w:pos="440"/>
              <w:tab w:val="right" w:leader="dot" w:pos="9062"/>
            </w:tabs>
            <w:rPr>
              <w:rFonts w:asciiTheme="minorHAnsi" w:eastAsiaTheme="minorEastAsia" w:hAnsiTheme="minorHAnsi" w:cstheme="minorHAnsi"/>
              <w:noProof/>
              <w:lang w:val="pl-PL" w:eastAsia="pl-PL"/>
            </w:rPr>
          </w:pPr>
          <w:hyperlink w:anchor="_Toc87292449" w:history="1">
            <w:r w:rsidR="009413E8" w:rsidRPr="009413E8">
              <w:rPr>
                <w:rStyle w:val="Hipercze"/>
                <w:rFonts w:asciiTheme="minorHAnsi" w:hAnsiTheme="minorHAnsi" w:cstheme="minorHAnsi"/>
                <w:noProof/>
              </w:rPr>
              <w:t>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Bibliography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24E3F209" w14:textId="5978A193" w:rsidR="005C1067" w:rsidRPr="009413E8" w:rsidRDefault="00032FAB">
          <w:pPr>
            <w:pStyle w:val="Spistreci1"/>
            <w:tabs>
              <w:tab w:val="right" w:leader="dot" w:pos="9072"/>
            </w:tabs>
            <w:rPr>
              <w:rFonts w:asciiTheme="minorHAnsi" w:hAnsiTheme="minorHAnsi" w:cstheme="minorHAnsi"/>
            </w:rPr>
          </w:pPr>
          <w:r w:rsidRPr="009413E8">
            <w:rPr>
              <w:rStyle w:val="IndexLink"/>
              <w:rFonts w:asciiTheme="minorHAnsi" w:hAnsiTheme="minorHAnsi" w:cstheme="minorHAnsi"/>
            </w:rPr>
            <w:fldChar w:fldCharType="end"/>
          </w:r>
        </w:p>
      </w:sdtContent>
    </w:sdt>
    <w:p w14:paraId="57C913F7" w14:textId="77777777" w:rsidR="005C1067" w:rsidRPr="009413E8" w:rsidRDefault="00032FAB">
      <w:pPr>
        <w:pStyle w:val="Nagwek1"/>
        <w:numPr>
          <w:ilvl w:val="0"/>
          <w:numId w:val="0"/>
        </w:numPr>
        <w:ind w:left="432"/>
        <w:rPr>
          <w:rFonts w:asciiTheme="minorHAnsi" w:hAnsiTheme="minorHAnsi" w:cstheme="minorHAnsi"/>
        </w:rPr>
      </w:pPr>
      <w:r w:rsidRPr="009413E8">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9243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9243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92435"/>
      <w:r w:rsidRPr="006B45AD">
        <w:rPr>
          <w:rFonts w:asciiTheme="minorHAnsi" w:hAnsiTheme="minorHAnsi" w:cstheme="minorHAnsi"/>
        </w:rPr>
        <w:lastRenderedPageBreak/>
        <w:t>Vocabulary</w:t>
      </w:r>
      <w:bookmarkEnd w:id="2"/>
    </w:p>
    <w:p w14:paraId="74073586" w14:textId="61F447B4" w:rsidR="005C1067" w:rsidRPr="006B45AD" w:rsidRDefault="00B10CBE" w:rsidP="00B3277D">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rsidP="00B3277D">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rsidP="00B3277D">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1CAB792D" w:rsidR="00CF3951" w:rsidRDefault="006B45AD" w:rsidP="00B3277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 xml:space="preserve">to </w:t>
      </w:r>
      <w:r w:rsidR="00EE4DE8">
        <w:rPr>
          <w:rFonts w:asciiTheme="minorHAnsi" w:hAnsiTheme="minorHAnsi" w:cstheme="minorHAnsi"/>
        </w:rPr>
        <w:t>several</w:t>
      </w:r>
      <w:r w:rsidR="00CF3951">
        <w:rPr>
          <w:rFonts w:asciiTheme="minorHAnsi" w:hAnsiTheme="minorHAnsi" w:cstheme="minorHAnsi"/>
        </w:rPr>
        <w:t xml:space="preserve">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rsidP="00B3277D">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rsidP="00B3277D">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9"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rsidP="00B3277D">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0FEEF809" w:rsidR="00CF3951" w:rsidRPr="00EE4DE8" w:rsidRDefault="00CF3951" w:rsidP="00B3277D">
      <w:pPr>
        <w:pStyle w:val="Tekstpodstawowy"/>
        <w:rPr>
          <w:rFonts w:asciiTheme="minorHAnsi" w:hAnsiTheme="minorHAnsi" w:cstheme="minorHAnsi"/>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w:t>
      </w:r>
      <w:r w:rsidR="00EE4DE8">
        <w:rPr>
          <w:rFonts w:asciiTheme="minorHAnsi" w:hAnsiTheme="minorHAnsi" w:cstheme="minorHAnsi"/>
          <w:b/>
          <w:bCs/>
        </w:rPr>
        <w:t>–</w:t>
      </w:r>
      <w:r w:rsidR="00EE4DE8">
        <w:rPr>
          <w:rFonts w:asciiTheme="minorHAnsi" w:hAnsiTheme="minorHAnsi" w:cstheme="minorHAnsi"/>
        </w:rPr>
        <w:t xml:space="preserve"> process </w:t>
      </w:r>
      <w:r w:rsidR="00EE4DE8" w:rsidRPr="00EE4DE8">
        <w:rPr>
          <w:rFonts w:asciiTheme="minorHAnsi" w:hAnsiTheme="minorHAnsi" w:cstheme="minorHAnsi" w:hint="eastAsia"/>
        </w:rPr>
        <w:t xml:space="preserve">model with six phases </w:t>
      </w:r>
      <w:r w:rsidR="00EE4DE8">
        <w:rPr>
          <w:rFonts w:asciiTheme="minorHAnsi" w:hAnsiTheme="minorHAnsi" w:cstheme="minorHAnsi"/>
        </w:rPr>
        <w:t>describing standard</w:t>
      </w:r>
      <w:r w:rsidR="00EE4DE8" w:rsidRPr="00EE4DE8">
        <w:rPr>
          <w:rFonts w:asciiTheme="minorHAnsi" w:hAnsiTheme="minorHAnsi" w:cstheme="minorHAnsi" w:hint="eastAsia"/>
        </w:rPr>
        <w:t xml:space="preserve"> data </w:t>
      </w:r>
      <w:r w:rsidR="00EE4DE8">
        <w:rPr>
          <w:rFonts w:asciiTheme="minorHAnsi" w:hAnsiTheme="minorHAnsi" w:cstheme="minorHAnsi"/>
        </w:rPr>
        <w:t>mining methodology</w:t>
      </w:r>
    </w:p>
    <w:p w14:paraId="06F5F1A8" w14:textId="60011AFA" w:rsidR="008F058A" w:rsidRDefault="008F058A" w:rsidP="00B3277D">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10FB2B59" w:rsidR="004A581D" w:rsidRDefault="004A581D" w:rsidP="00B3277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Toc462868752"/>
      <w:bookmarkStart w:id="4" w:name="_Toc465776525"/>
      <w:bookmarkEnd w:id="3"/>
      <w:r>
        <w:rPr>
          <w:rFonts w:asciiTheme="minorHAnsi" w:hAnsiTheme="minorHAnsi" w:cstheme="minorHAnsi"/>
        </w:rPr>
        <w:t xml:space="preserve">  </w:t>
      </w:r>
      <m:oMath>
        <m:r>
          <w:rPr>
            <w:rFonts w:ascii="Cambria Math" w:hAnsi="Cambria Math" w:cstheme="minorHAnsi"/>
          </w:rPr>
          <m:t>MSE=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oMath>
    </w:p>
    <w:p w14:paraId="1461905B" w14:textId="77777777" w:rsidR="00CF3951" w:rsidRDefault="004A581D" w:rsidP="00B3277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639A3191"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In this project it is calculated using Pearson’s coefficient, defined as follows:</w:t>
      </w:r>
      <w:r w:rsidR="00EE4DE8">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w:t>
      </w:r>
      <m:oMath>
        <m:sSub>
          <m:sSubPr>
            <m:ctrlPr>
              <w:rPr>
                <w:rFonts w:ascii="Cambria Math" w:hAnsi="Cambria Math" w:cstheme="minorHAnsi"/>
                <w:i/>
                <w:shd w:val="clear" w:color="auto" w:fill="FFFFFF"/>
              </w:rPr>
            </m:ctrlPr>
          </m:sSubPr>
          <m:e>
            <m:r>
              <w:rPr>
                <w:rFonts w:ascii="Cambria Math" w:hAnsi="Cambria Math" w:cstheme="minorHAnsi"/>
                <w:shd w:val="clear" w:color="auto" w:fill="FFFFFF"/>
              </w:rPr>
              <m:t>ρ</m:t>
            </m:r>
          </m:e>
          <m:sub>
            <m:r>
              <w:rPr>
                <w:rFonts w:ascii="Cambria Math" w:hAnsi="Cambria Math" w:cstheme="minorHAnsi"/>
                <w:shd w:val="clear" w:color="auto" w:fill="FFFFFF"/>
              </w:rPr>
              <m:t>X,Y</m:t>
            </m:r>
          </m:sub>
        </m:sSub>
        <m:r>
          <w:rPr>
            <w:rFonts w:ascii="Cambria Math" w:hAnsi="Cambria Math" w:cstheme="minorHAnsi"/>
            <w:shd w:val="clear" w:color="auto" w:fill="FFFFFF"/>
          </w:rPr>
          <m:t>=</m:t>
        </m:r>
        <m:f>
          <m:fPr>
            <m:ctrlPr>
              <w:rPr>
                <w:rFonts w:ascii="Cambria Math" w:hAnsi="Cambria Math" w:cstheme="minorHAnsi"/>
                <w:i/>
                <w:shd w:val="clear" w:color="auto" w:fill="FFFFFF"/>
              </w:rPr>
            </m:ctrlPr>
          </m:fPr>
          <m:num>
            <m:r>
              <w:rPr>
                <w:rFonts w:ascii="Cambria Math" w:hAnsi="Cambria Math" w:cstheme="minorHAnsi"/>
                <w:shd w:val="clear" w:color="auto" w:fill="FFFFFF"/>
              </w:rPr>
              <m:t>cov(X,Y)</m:t>
            </m:r>
          </m:num>
          <m:den>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X</m:t>
                </m:r>
              </m:sub>
            </m:sSub>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Y</m:t>
                </m:r>
              </m:sub>
            </m:sSub>
          </m:den>
        </m:f>
      </m:oMath>
      <w:r w:rsidR="00EE4DE8">
        <w:rPr>
          <w:rFonts w:asciiTheme="minorHAnsi" w:hAnsiTheme="minorHAnsi" w:cstheme="minorHAnsi"/>
          <w:shd w:val="clear" w:color="auto" w:fill="FFFFFF"/>
        </w:rPr>
        <w:t xml:space="preserve"> , where X,Y represent variables, σ - standard deviation, and </w:t>
      </w:r>
      <w:proofErr w:type="spellStart"/>
      <w:r w:rsidR="00EE4DE8" w:rsidRPr="00B3277D">
        <w:rPr>
          <w:rFonts w:asciiTheme="minorHAnsi" w:hAnsiTheme="minorHAnsi" w:cstheme="minorHAnsi"/>
          <w:i/>
          <w:iCs/>
          <w:shd w:val="clear" w:color="auto" w:fill="FFFFFF"/>
        </w:rPr>
        <w:t>cov</w:t>
      </w:r>
      <w:proofErr w:type="spellEnd"/>
      <w:r w:rsidR="00EE4DE8">
        <w:rPr>
          <w:rFonts w:asciiTheme="minorHAnsi" w:hAnsiTheme="minorHAnsi" w:cstheme="minorHAnsi"/>
          <w:shd w:val="clear" w:color="auto" w:fill="FFFFFF"/>
        </w:rPr>
        <w:t xml:space="preserve"> stands for covariance</w:t>
      </w:r>
    </w:p>
    <w:p w14:paraId="6F94D4F2" w14:textId="21E768E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B3277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462F3CC7" w:rsidR="009F61ED" w:rsidRPr="00CF3951" w:rsidRDefault="00CF3951" w:rsidP="00B3277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w:t>
      </w:r>
      <w:r w:rsidR="00EE4DE8">
        <w:rPr>
          <w:rFonts w:asciiTheme="minorHAnsi" w:hAnsiTheme="minorHAnsi" w:cstheme="minorHAnsi"/>
          <w:shd w:val="clear" w:color="auto" w:fill="FFFFFF"/>
        </w:rPr>
        <w:t xml:space="preserve">– 3-letter (alpha-3) country code defined by </w:t>
      </w:r>
      <w:r w:rsidR="00EE4DE8" w:rsidRPr="00EE4DE8">
        <w:rPr>
          <w:rFonts w:asciiTheme="minorHAnsi" w:hAnsiTheme="minorHAnsi" w:cstheme="minorHAnsi" w:hint="eastAsia"/>
          <w:shd w:val="clear" w:color="auto" w:fill="FFFFFF"/>
        </w:rPr>
        <w:t>ISO 3166-1</w:t>
      </w:r>
      <w:r w:rsidR="00EE4DE8">
        <w:rPr>
          <w:rFonts w:asciiTheme="minorHAnsi" w:hAnsiTheme="minorHAnsi" w:cstheme="minorHAnsi"/>
          <w:shd w:val="clear" w:color="auto" w:fill="FFFFFF"/>
        </w:rPr>
        <w:t xml:space="preserve"> standard</w:t>
      </w:r>
    </w:p>
    <w:p w14:paraId="779B41AE" w14:textId="68773232" w:rsidR="00E05266" w:rsidRDefault="003A6615" w:rsidP="00E05266">
      <w:pPr>
        <w:pStyle w:val="Nagwek1"/>
        <w:numPr>
          <w:ilvl w:val="0"/>
          <w:numId w:val="2"/>
        </w:numPr>
        <w:rPr>
          <w:rFonts w:asciiTheme="minorHAnsi" w:hAnsiTheme="minorHAnsi" w:cstheme="minorHAnsi"/>
        </w:rPr>
      </w:pPr>
      <w:bookmarkStart w:id="5" w:name="_Toc87292436"/>
      <w:bookmarkEnd w:id="4"/>
      <w:r>
        <w:rPr>
          <w:rFonts w:asciiTheme="minorHAnsi" w:hAnsiTheme="minorHAnsi" w:cstheme="minorHAnsi"/>
        </w:rPr>
        <w:lastRenderedPageBreak/>
        <w:t>Solution Proposal</w:t>
      </w:r>
      <w:bookmarkEnd w:id="5"/>
    </w:p>
    <w:p w14:paraId="3FCD957C" w14:textId="344A1B14"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3C81C670">
            <wp:extent cx="5754859"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4859"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1</w:t>
      </w:r>
      <w:r w:rsidR="00351008" w:rsidRPr="00351008">
        <w:rPr>
          <w:rFonts w:asciiTheme="minorHAnsi" w:hAnsiTheme="minorHAnsi" w:cstheme="minorHAnsi"/>
          <w:i/>
          <w:iCs/>
          <w:sz w:val="20"/>
          <w:szCs w:val="20"/>
        </w:rPr>
        <w:t xml:space="preserve">.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6" w:name="_Toc8729243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6"/>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7" w:name="_Toc87292438"/>
      <w:r>
        <w:rPr>
          <w:rFonts w:asciiTheme="minorHAnsi" w:hAnsiTheme="minorHAnsi" w:cstheme="minorHAnsi"/>
        </w:rPr>
        <w:t>Collect initial data</w:t>
      </w:r>
      <w:bookmarkEnd w:id="7"/>
    </w:p>
    <w:p w14:paraId="51BB1EEA" w14:textId="2F5CE1ED" w:rsidR="003C4A03" w:rsidRPr="00540206" w:rsidRDefault="00CF3951" w:rsidP="00B3277D">
      <w:pPr>
        <w:pStyle w:val="Legenda"/>
        <w:jc w:val="both"/>
        <w:rPr>
          <w:rFonts w:asciiTheme="minorHAnsi" w:hAnsiTheme="minorHAnsi" w:cstheme="minorHAnsi"/>
          <w:sz w:val="22"/>
          <w:szCs w:val="22"/>
        </w:rPr>
      </w:pPr>
      <w:bookmarkStart w:id="8"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B3277D">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B3277D">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B3277D">
      <w:pPr>
        <w:pStyle w:val="Akapitzlist"/>
        <w:numPr>
          <w:ilvl w:val="0"/>
          <w:numId w:val="24"/>
        </w:numPr>
        <w:ind w:right="-113"/>
        <w:jc w:val="both"/>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B3277D">
      <w:pPr>
        <w:pStyle w:val="Akapitzlist"/>
        <w:ind w:right="-113"/>
        <w:jc w:val="both"/>
        <w:rPr>
          <w:rFonts w:asciiTheme="minorHAnsi" w:hAnsiTheme="minorHAnsi" w:cstheme="minorHAnsi"/>
          <w:b/>
        </w:rPr>
      </w:pPr>
    </w:p>
    <w:p w14:paraId="21EF8ADB" w14:textId="2A4D03D7" w:rsidR="00473AC7" w:rsidRPr="00473AC7" w:rsidRDefault="00473AC7" w:rsidP="00B3277D">
      <w:pPr>
        <w:ind w:right="-113"/>
        <w:jc w:val="both"/>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B3277D">
      <w:pPr>
        <w:ind w:right="-113"/>
        <w:jc w:val="both"/>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B3277D">
      <w:pPr>
        <w:pStyle w:val="Akapitzlist"/>
        <w:numPr>
          <w:ilvl w:val="0"/>
          <w:numId w:val="32"/>
        </w:numPr>
        <w:ind w:right="-113"/>
        <w:jc w:val="both"/>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B3277D">
      <w:pPr>
        <w:pStyle w:val="Akapitzlist"/>
        <w:numPr>
          <w:ilvl w:val="0"/>
          <w:numId w:val="32"/>
        </w:numPr>
        <w:ind w:right="-113"/>
        <w:jc w:val="both"/>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B3277D">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B3277D">
      <w:pPr>
        <w:ind w:right="-113"/>
        <w:jc w:val="both"/>
        <w:rPr>
          <w:rFonts w:asciiTheme="minorHAnsi" w:hAnsiTheme="minorHAnsi" w:cstheme="minorHAnsi"/>
          <w:bCs/>
          <w:szCs w:val="28"/>
          <w:lang w:val="en-GB"/>
        </w:rPr>
        <w:sectPr w:rsidR="00830A19">
          <w:footerReference w:type="default" r:id="rId11"/>
          <w:pgSz w:w="11906" w:h="16838"/>
          <w:pgMar w:top="1417" w:right="1417" w:bottom="1417" w:left="1417" w:header="0" w:footer="708" w:gutter="0"/>
          <w:cols w:space="720"/>
          <w:formProt w:val="0"/>
          <w:docGrid w:linePitch="360" w:charSpace="1638"/>
        </w:sectPr>
      </w:pPr>
    </w:p>
    <w:p w14:paraId="2F16FD9B" w14:textId="101F6B98" w:rsidR="00830A19" w:rsidRDefault="00DE37D4" w:rsidP="00B3277D">
      <w:pPr>
        <w:ind w:right="-113"/>
        <w:jc w:val="both"/>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3C4FE5E"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8"/>
      <w:r>
        <w:rPr>
          <w:rFonts w:asciiTheme="minorHAnsi" w:hAnsiTheme="minorHAnsi" w:cstheme="minorHAnsi"/>
          <w:bCs/>
          <w:szCs w:val="28"/>
          <w:lang w:val="en-GB"/>
        </w:rPr>
        <w:br/>
      </w:r>
      <w:r w:rsidRPr="00830A19">
        <w:rPr>
          <w:rFonts w:asciiTheme="minorHAnsi" w:hAnsiTheme="minorHAnsi" w:cstheme="minorHAnsi"/>
          <w:i/>
          <w:iCs/>
          <w:sz w:val="20"/>
          <w:szCs w:val="20"/>
        </w:rPr>
        <w:t xml:space="preserve">Figure </w:t>
      </w:r>
      <w:r w:rsidR="00EE4DE8">
        <w:rPr>
          <w:rFonts w:asciiTheme="minorHAnsi" w:hAnsiTheme="minorHAnsi" w:cstheme="minorHAnsi"/>
          <w:i/>
          <w:iCs/>
          <w:sz w:val="20"/>
          <w:szCs w:val="20"/>
        </w:rPr>
        <w:t>2</w:t>
      </w:r>
      <w:r w:rsidRPr="00830A19">
        <w:rPr>
          <w:rFonts w:asciiTheme="minorHAnsi" w:hAnsiTheme="minorHAnsi" w:cstheme="minorHAnsi"/>
          <w:i/>
          <w:iCs/>
          <w:sz w:val="20"/>
          <w:szCs w:val="20"/>
        </w:rPr>
        <w:t>.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9" w:name="_Toc87292439"/>
      <w:r>
        <w:rPr>
          <w:rFonts w:asciiTheme="minorHAnsi" w:hAnsiTheme="minorHAnsi" w:cstheme="minorHAnsi"/>
        </w:rPr>
        <w:lastRenderedPageBreak/>
        <w:t>Describe data</w:t>
      </w:r>
      <w:bookmarkEnd w:id="9"/>
    </w:p>
    <w:p w14:paraId="69EBBF0A" w14:textId="43615EE9"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0" w:name="_Toc462868755"/>
      <w:bookmarkStart w:id="11" w:name="_Toc87292440"/>
      <w:bookmarkStart w:id="12" w:name="_Toc465776529"/>
      <w:bookmarkStart w:id="13" w:name="_Toc462868756"/>
      <w:bookmarkEnd w:id="10"/>
      <w:r>
        <w:rPr>
          <w:rFonts w:asciiTheme="minorHAnsi" w:hAnsiTheme="minorHAnsi" w:cstheme="minorHAnsi"/>
        </w:rPr>
        <w:t>Explore data</w:t>
      </w:r>
      <w:bookmarkEnd w:id="11"/>
    </w:p>
    <w:p w14:paraId="4B8029C4" w14:textId="2F7A8D80" w:rsidR="003A6615" w:rsidRDefault="00CF3951" w:rsidP="00B3277D">
      <w:pPr>
        <w:suppressAutoHyphens w:val="0"/>
        <w:spacing w:after="160" w:line="256" w:lineRule="auto"/>
        <w:ind w:left="360"/>
        <w:jc w:val="both"/>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1CD748" w:rsidR="00A819DD" w:rsidRPr="008C3F9E" w:rsidRDefault="00137A42" w:rsidP="008C3F9E">
      <w:pPr>
        <w:suppressAutoHyphens w:val="0"/>
        <w:spacing w:after="160" w:line="256" w:lineRule="auto"/>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31D83FE4">
            <wp:extent cx="5753100" cy="24170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3100" cy="2417049"/>
                    </a:xfrm>
                    <a:prstGeom prst="rect">
                      <a:avLst/>
                    </a:prstGeom>
                    <a:noFill/>
                    <a:ln>
                      <a:noFill/>
                    </a:ln>
                  </pic:spPr>
                </pic:pic>
              </a:graphicData>
            </a:graphic>
          </wp:inline>
        </w:drawing>
      </w:r>
      <w:r w:rsidR="00A819DD">
        <w:rPr>
          <w:rFonts w:ascii="Calibri" w:eastAsia="Calibri" w:hAnsi="Calibri" w:cs="Times New Roman"/>
          <w:lang w:val="en-GB"/>
        </w:rPr>
        <w:br/>
      </w:r>
      <w:r w:rsidR="00A819DD" w:rsidRPr="008C3F9E">
        <w:rPr>
          <w:rFonts w:ascii="Calibri" w:eastAsia="Calibri" w:hAnsi="Calibri" w:cs="Times New Roman"/>
          <w:i/>
          <w:iCs/>
          <w:sz w:val="20"/>
          <w:szCs w:val="20"/>
          <w:lang w:val="en-GB"/>
        </w:rPr>
        <w:t xml:space="preserve">Figure </w:t>
      </w:r>
      <w:r w:rsidR="00EE4DE8" w:rsidRPr="008C3F9E">
        <w:rPr>
          <w:rFonts w:ascii="Calibri" w:eastAsia="Calibri" w:hAnsi="Calibri" w:cs="Times New Roman"/>
          <w:i/>
          <w:iCs/>
          <w:sz w:val="20"/>
          <w:szCs w:val="20"/>
          <w:lang w:val="en-GB"/>
        </w:rPr>
        <w:t>3</w:t>
      </w:r>
      <w:r w:rsidR="00A819DD" w:rsidRPr="008C3F9E">
        <w:rPr>
          <w:rFonts w:ascii="Calibri" w:eastAsia="Calibri" w:hAnsi="Calibri" w:cs="Times New Roman"/>
          <w:i/>
          <w:iCs/>
          <w:sz w:val="20"/>
          <w:szCs w:val="20"/>
          <w:lang w:val="en-GB"/>
        </w:rPr>
        <w:t>. Plot presenting values of one of the indicators (</w:t>
      </w:r>
      <w:r w:rsidR="00A819DD" w:rsidRPr="008C3F9E">
        <w:rPr>
          <w:rFonts w:ascii="Calibri" w:eastAsia="Calibri" w:hAnsi="Calibri" w:cs="Times New Roman" w:hint="eastAsia"/>
          <w:i/>
          <w:iCs/>
          <w:sz w:val="20"/>
          <w:szCs w:val="20"/>
          <w:lang w:val="en-GB"/>
        </w:rPr>
        <w:t>Capital services at constant 2017 national prices</w:t>
      </w:r>
      <w:r w:rsidR="00A819DD" w:rsidRPr="008C3F9E">
        <w:rPr>
          <w:rFonts w:ascii="Calibri" w:eastAsia="Calibri" w:hAnsi="Calibri" w:cs="Times New Roman"/>
          <w:i/>
          <w:iCs/>
          <w:sz w:val="20"/>
          <w:szCs w:val="20"/>
          <w:lang w:val="en-GB"/>
        </w:rPr>
        <w:t>). Each line represent</w:t>
      </w:r>
      <w:r w:rsidR="00CF3951" w:rsidRPr="008C3F9E">
        <w:rPr>
          <w:rFonts w:ascii="Calibri" w:eastAsia="Calibri" w:hAnsi="Calibri" w:cs="Times New Roman"/>
          <w:i/>
          <w:iCs/>
          <w:sz w:val="20"/>
          <w:szCs w:val="20"/>
          <w:lang w:val="en-GB"/>
        </w:rPr>
        <w:t>s</w:t>
      </w:r>
      <w:r w:rsidR="00A819DD" w:rsidRPr="008C3F9E">
        <w:rPr>
          <w:rFonts w:ascii="Calibri" w:eastAsia="Calibri" w:hAnsi="Calibri" w:cs="Times New Roman"/>
          <w:i/>
          <w:iCs/>
          <w:sz w:val="20"/>
          <w:szCs w:val="20"/>
          <w:lang w:val="en-GB"/>
        </w:rPr>
        <w:t xml:space="preserve"> one country</w:t>
      </w:r>
      <w:r w:rsidR="00156406" w:rsidRPr="008C3F9E">
        <w:rPr>
          <w:rFonts w:ascii="Calibri" w:eastAsia="Calibri" w:hAnsi="Calibri" w:cs="Times New Roman"/>
          <w:i/>
          <w:iCs/>
          <w:sz w:val="20"/>
          <w:szCs w:val="20"/>
          <w:lang w:val="en-GB"/>
        </w:rPr>
        <w:t>, described in legend by country ISO code.</w:t>
      </w:r>
    </w:p>
    <w:p w14:paraId="0AC70363" w14:textId="583838A0" w:rsidR="00A819DD" w:rsidRDefault="00C44A86" w:rsidP="00B3277D">
      <w:pPr>
        <w:suppressAutoHyphens w:val="0"/>
        <w:spacing w:after="160" w:line="256" w:lineRule="auto"/>
        <w:jc w:val="both"/>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t</w:t>
      </w:r>
      <w:r w:rsidR="00156406" w:rsidRPr="00EE4DE8">
        <w:rPr>
          <w:rFonts w:asciiTheme="minorHAnsi" w:hAnsiTheme="minorHAnsi" w:cstheme="minorHAnsi"/>
          <w:b w:val="0"/>
          <w:bCs w:val="0"/>
          <w:sz w:val="22"/>
          <w:szCs w:val="22"/>
        </w:rPr>
        <w:t xml:space="preserve">here are 16 indicators </w:t>
      </w:r>
      <w:r w:rsidRPr="00EE4DE8">
        <w:rPr>
          <w:rFonts w:asciiTheme="minorHAnsi" w:hAnsiTheme="minorHAnsi" w:cstheme="minorHAnsi"/>
          <w:b w:val="0"/>
          <w:bCs w:val="0"/>
          <w:sz w:val="22"/>
          <w:szCs w:val="22"/>
        </w:rPr>
        <w:t xml:space="preserve">with relative values – either value for 2017 or USA is taken as a baseline (presented above) </w:t>
      </w:r>
    </w:p>
    <w:p w14:paraId="3DC38030" w14:textId="6C00C184" w:rsidR="00EE4DE8"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most of the indicators ha</w:t>
      </w:r>
      <w:r w:rsidR="00CF3951" w:rsidRPr="00EE4DE8">
        <w:rPr>
          <w:rFonts w:asciiTheme="minorHAnsi" w:hAnsiTheme="minorHAnsi" w:cstheme="minorHAnsi"/>
          <w:b w:val="0"/>
          <w:bCs w:val="0"/>
          <w:sz w:val="22"/>
          <w:szCs w:val="22"/>
        </w:rPr>
        <w:t>ve</w:t>
      </w:r>
      <w:r w:rsidRPr="00EE4DE8">
        <w:rPr>
          <w:rFonts w:asciiTheme="minorHAnsi" w:hAnsiTheme="minorHAnsi" w:cstheme="minorHAnsi"/>
          <w:b w:val="0"/>
          <w:bCs w:val="0"/>
          <w:sz w:val="22"/>
          <w:szCs w:val="22"/>
        </w:rPr>
        <w:t xml:space="preserve"> a lot of missing values before 1990-1995 (presented above); it is explainable because</w:t>
      </w:r>
      <w:r w:rsidR="003A6615" w:rsidRPr="00EE4DE8">
        <w:rPr>
          <w:rFonts w:asciiTheme="minorHAnsi" w:hAnsiTheme="minorHAnsi" w:cstheme="minorHAnsi" w:hint="eastAsia"/>
          <w:b w:val="0"/>
          <w:bCs w:val="0"/>
          <w:sz w:val="22"/>
          <w:szCs w:val="22"/>
        </w:rPr>
        <w:t xml:space="preserve"> a lot of</w:t>
      </w:r>
      <w:r w:rsidRPr="00EE4DE8">
        <w:rPr>
          <w:rFonts w:asciiTheme="minorHAnsi" w:hAnsiTheme="minorHAnsi" w:cstheme="minorHAnsi"/>
          <w:b w:val="0"/>
          <w:bCs w:val="0"/>
          <w:sz w:val="22"/>
          <w:szCs w:val="22"/>
        </w:rPr>
        <w:t xml:space="preserve"> European</w:t>
      </w:r>
      <w:r w:rsidR="003A6615" w:rsidRPr="00EE4DE8">
        <w:rPr>
          <w:rFonts w:asciiTheme="minorHAnsi" w:hAnsiTheme="minorHAnsi" w:cstheme="minorHAnsi" w:hint="eastAsia"/>
          <w:b w:val="0"/>
          <w:bCs w:val="0"/>
          <w:sz w:val="22"/>
          <w:szCs w:val="22"/>
        </w:rPr>
        <w:t xml:space="preserve"> countries</w:t>
      </w:r>
      <w:r w:rsidR="00EF6DAD" w:rsidRPr="00EE4DE8">
        <w:rPr>
          <w:rFonts w:asciiTheme="minorHAnsi" w:hAnsiTheme="minorHAnsi" w:cstheme="minorHAnsi"/>
          <w:b w:val="0"/>
          <w:bCs w:val="0"/>
          <w:sz w:val="22"/>
          <w:szCs w:val="22"/>
        </w:rPr>
        <w:t xml:space="preserve"> </w:t>
      </w:r>
      <w:r w:rsidRPr="00EE4DE8">
        <w:rPr>
          <w:rFonts w:asciiTheme="minorHAnsi" w:hAnsiTheme="minorHAnsi" w:cstheme="minorHAnsi"/>
          <w:b w:val="0"/>
          <w:bCs w:val="0"/>
          <w:sz w:val="22"/>
          <w:szCs w:val="22"/>
        </w:rPr>
        <w:t>were formed or gained full independence in those year</w:t>
      </w:r>
      <w:r w:rsidR="00CF3951" w:rsidRPr="00EE4DE8">
        <w:rPr>
          <w:rFonts w:asciiTheme="minorHAnsi" w:hAnsiTheme="minorHAnsi" w:cstheme="minorHAnsi"/>
          <w:b w:val="0"/>
          <w:bCs w:val="0"/>
          <w:sz w:val="22"/>
          <w:szCs w:val="22"/>
        </w:rPr>
        <w:t>s</w:t>
      </w:r>
    </w:p>
    <w:p w14:paraId="082264CB" w14:textId="1ACF974E" w:rsidR="00E05266" w:rsidRPr="00EE4DE8" w:rsidRDefault="00EE4DE8" w:rsidP="00B3277D">
      <w:pPr>
        <w:suppressAutoHyphens w:val="0"/>
        <w:spacing w:after="160" w:line="256" w:lineRule="auto"/>
        <w:jc w:val="both"/>
        <w:rPr>
          <w:rFonts w:asciiTheme="minorHAnsi" w:eastAsia="Times New Roman" w:hAnsiTheme="minorHAnsi" w:cstheme="minorHAnsi"/>
        </w:rPr>
      </w:pPr>
      <w:r>
        <w:rPr>
          <w:rFonts w:asciiTheme="minorHAnsi" w:hAnsiTheme="minorHAnsi" w:cstheme="minorHAnsi"/>
        </w:rPr>
        <w:t>Another step in the analysis is</w:t>
      </w:r>
      <w:r w:rsidRPr="00EE4DE8">
        <w:rPr>
          <w:rFonts w:asciiTheme="minorHAnsi" w:hAnsiTheme="minorHAnsi" w:cstheme="minorHAnsi"/>
        </w:rPr>
        <w:t xml:space="preserve"> correlation matrix calculat</w:t>
      </w:r>
      <w:r>
        <w:rPr>
          <w:rFonts w:asciiTheme="minorHAnsi" w:hAnsiTheme="minorHAnsi" w:cstheme="minorHAnsi"/>
        </w:rPr>
        <w:t>ion</w:t>
      </w:r>
      <w:r w:rsidRPr="00EE4DE8">
        <w:rPr>
          <w:rFonts w:asciiTheme="minorHAnsi" w:hAnsiTheme="minorHAnsi" w:cstheme="minorHAnsi"/>
        </w:rPr>
        <w:t xml:space="preserve"> to</w:t>
      </w:r>
      <w:r w:rsidRPr="00EE4DE8">
        <w:rPr>
          <w:rFonts w:asciiTheme="minorHAnsi" w:hAnsiTheme="minorHAnsi" w:cstheme="minorHAnsi" w:hint="eastAsia"/>
        </w:rPr>
        <w:t xml:space="preserve"> investigate the dependence between </w:t>
      </w:r>
      <w:r w:rsidRPr="00EE4DE8">
        <w:rPr>
          <w:rFonts w:asciiTheme="minorHAnsi" w:hAnsiTheme="minorHAnsi" w:cstheme="minorHAnsi"/>
        </w:rPr>
        <w:t>indicators.</w:t>
      </w:r>
      <w:r>
        <w:rPr>
          <w:rFonts w:asciiTheme="minorHAnsi" w:hAnsiTheme="minorHAnsi" w:cstheme="minorHAnsi"/>
        </w:rPr>
        <w:t xml:space="preserve"> There are groups of variables present </w:t>
      </w:r>
      <w:r w:rsidR="00B3277D">
        <w:rPr>
          <w:rFonts w:asciiTheme="minorHAnsi" w:hAnsiTheme="minorHAnsi" w:cstheme="minorHAnsi"/>
        </w:rPr>
        <w:t>which</w:t>
      </w:r>
      <w:r>
        <w:rPr>
          <w:rFonts w:asciiTheme="minorHAnsi" w:hAnsiTheme="minorHAnsi" w:cstheme="minorHAnsi"/>
        </w:rPr>
        <w:t xml:space="preserve"> pairwise has </w:t>
      </w:r>
      <w:r w:rsidR="00B3277D">
        <w:rPr>
          <w:rFonts w:asciiTheme="minorHAnsi" w:hAnsiTheme="minorHAnsi" w:cstheme="minorHAnsi"/>
        </w:rPr>
        <w:t xml:space="preserve">a </w:t>
      </w:r>
      <w:r>
        <w:rPr>
          <w:rFonts w:asciiTheme="minorHAnsi" w:hAnsiTheme="minorHAnsi" w:cstheme="minorHAnsi"/>
        </w:rPr>
        <w:t xml:space="preserve">very high correlation coefficient value, and they are mostly the ones from PWT. Based on the data description these groups contain different versions (calculated </w:t>
      </w:r>
      <w:r w:rsidR="00B3277D">
        <w:rPr>
          <w:rFonts w:asciiTheme="minorHAnsi" w:hAnsiTheme="minorHAnsi" w:cstheme="minorHAnsi"/>
        </w:rPr>
        <w:t>differentl</w:t>
      </w:r>
      <w:r>
        <w:rPr>
          <w:rFonts w:asciiTheme="minorHAnsi" w:hAnsiTheme="minorHAnsi" w:cstheme="minorHAnsi"/>
        </w:rPr>
        <w:t xml:space="preserve">y) of one indicator, for instance, GDP variations. </w:t>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4" w:name="_Toc87292441"/>
      <w:bookmarkEnd w:id="12"/>
      <w:bookmarkEnd w:id="13"/>
      <w:r>
        <w:rPr>
          <w:rFonts w:asciiTheme="minorHAnsi" w:hAnsiTheme="minorHAnsi" w:cstheme="minorHAnsi"/>
        </w:rPr>
        <w:t>Data quality</w:t>
      </w:r>
      <w:bookmarkEnd w:id="14"/>
    </w:p>
    <w:p w14:paraId="3C094DF8" w14:textId="2AECDF15" w:rsidR="003C014D" w:rsidRPr="003C014D" w:rsidRDefault="003C014D"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5" w:name="_Toc8729244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5"/>
    </w:p>
    <w:p w14:paraId="03428B13" w14:textId="1D5D5027" w:rsidR="00C34CDF" w:rsidRDefault="00C34CDF"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6" w:name="_Toc87292443"/>
      <w:r w:rsidRPr="00113D36">
        <w:rPr>
          <w:rFonts w:asciiTheme="minorHAnsi" w:hAnsiTheme="minorHAnsi" w:cstheme="minorHAnsi"/>
        </w:rPr>
        <w:t>Integrate data</w:t>
      </w:r>
      <w:bookmarkEnd w:id="16"/>
    </w:p>
    <w:p w14:paraId="0E1C0C70" w14:textId="55834A50" w:rsidR="00960D08" w:rsidRDefault="005F2D90"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3C12A590" w:rsidR="00325711" w:rsidRPr="00EE4DE8" w:rsidRDefault="001916A3" w:rsidP="00EE4DE8">
      <w:pPr>
        <w:suppressAutoHyphens w:val="0"/>
        <w:spacing w:after="160" w:line="256" w:lineRule="auto"/>
        <w:ind w:left="360"/>
        <w:jc w:val="center"/>
        <w:rPr>
          <w:rFonts w:ascii="Calibri" w:eastAsia="Calibri" w:hAnsi="Calibri" w:cs="Times New Roman"/>
          <w:i/>
          <w:iCs/>
          <w:sz w:val="20"/>
          <w:szCs w:val="20"/>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4"/>
                    <a:stretch>
                      <a:fillRect/>
                    </a:stretch>
                  </pic:blipFill>
                  <pic:spPr>
                    <a:xfrm>
                      <a:off x="0" y="0"/>
                      <a:ext cx="5760720" cy="1005205"/>
                    </a:xfrm>
                    <a:prstGeom prst="rect">
                      <a:avLst/>
                    </a:prstGeom>
                  </pic:spPr>
                </pic:pic>
              </a:graphicData>
            </a:graphic>
          </wp:inline>
        </w:drawing>
      </w:r>
      <w:r w:rsidR="00EE4DE8">
        <w:rPr>
          <w:rFonts w:ascii="Calibri" w:eastAsia="Calibri" w:hAnsi="Calibri" w:cs="Times New Roman"/>
          <w:i/>
          <w:iCs/>
          <w:sz w:val="20"/>
          <w:szCs w:val="20"/>
          <w:lang w:val="en-GB"/>
        </w:rPr>
        <w:t xml:space="preserve">Figure 4. </w:t>
      </w:r>
      <w:r w:rsidR="00B3277D">
        <w:rPr>
          <w:rFonts w:ascii="Calibri" w:eastAsia="Calibri" w:hAnsi="Calibri" w:cs="Times New Roman"/>
          <w:i/>
          <w:iCs/>
          <w:sz w:val="20"/>
          <w:szCs w:val="20"/>
          <w:lang w:val="en-GB"/>
        </w:rPr>
        <w:t>A t</w:t>
      </w:r>
      <w:r w:rsidR="00EE4DE8">
        <w:rPr>
          <w:rFonts w:ascii="Calibri" w:eastAsia="Calibri" w:hAnsi="Calibri" w:cs="Times New Roman"/>
          <w:i/>
          <w:iCs/>
          <w:sz w:val="20"/>
          <w:szCs w:val="20"/>
          <w:lang w:val="en-GB"/>
        </w:rPr>
        <w:t xml:space="preserve">able containing </w:t>
      </w:r>
      <w:r w:rsidR="00B3277D">
        <w:rPr>
          <w:rFonts w:ascii="Calibri" w:eastAsia="Calibri" w:hAnsi="Calibri" w:cs="Times New Roman"/>
          <w:i/>
          <w:iCs/>
          <w:sz w:val="20"/>
          <w:szCs w:val="20"/>
          <w:lang w:val="en-GB"/>
        </w:rPr>
        <w:t xml:space="preserve">the </w:t>
      </w:r>
      <w:r w:rsidR="00EE4DE8">
        <w:rPr>
          <w:rFonts w:ascii="Calibri" w:eastAsia="Calibri" w:hAnsi="Calibri" w:cs="Times New Roman"/>
          <w:i/>
          <w:iCs/>
          <w:sz w:val="20"/>
          <w:szCs w:val="20"/>
          <w:lang w:val="en-GB"/>
        </w:rPr>
        <w:t xml:space="preserve">first 5 rows from </w:t>
      </w:r>
      <w:r w:rsidR="00B3277D">
        <w:rPr>
          <w:rFonts w:ascii="Calibri" w:eastAsia="Calibri" w:hAnsi="Calibri" w:cs="Times New Roman"/>
          <w:i/>
          <w:iCs/>
          <w:sz w:val="20"/>
          <w:szCs w:val="20"/>
          <w:lang w:val="en-GB"/>
        </w:rPr>
        <w:t xml:space="preserve">an </w:t>
      </w:r>
      <w:r w:rsidR="00EE4DE8">
        <w:rPr>
          <w:rFonts w:ascii="Calibri" w:eastAsia="Calibri" w:hAnsi="Calibri" w:cs="Times New Roman"/>
          <w:i/>
          <w:iCs/>
          <w:sz w:val="20"/>
          <w:szCs w:val="20"/>
          <w:lang w:val="en-GB"/>
        </w:rPr>
        <w:t>integrated dataset, with multiple columned collapsed due to high dimensionality</w:t>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17" w:name="_Toc87292444"/>
      <w:r w:rsidRPr="00113D36">
        <w:rPr>
          <w:rFonts w:asciiTheme="minorHAnsi" w:hAnsiTheme="minorHAnsi" w:cstheme="minorHAnsi"/>
        </w:rPr>
        <w:t>Select data</w:t>
      </w:r>
      <w:bookmarkEnd w:id="17"/>
    </w:p>
    <w:p w14:paraId="30773C7C" w14:textId="77777777" w:rsidR="002A67DD" w:rsidRDefault="00325711"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PWT’s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w:t>
      </w:r>
      <w:r w:rsidR="007C7BFC">
        <w:rPr>
          <w:rFonts w:asciiTheme="minorHAnsi" w:hAnsiTheme="minorHAnsi" w:cstheme="minorHAnsi"/>
          <w:b w:val="0"/>
          <w:bCs w:val="0"/>
          <w:sz w:val="22"/>
          <w:szCs w:val="22"/>
        </w:rPr>
        <w:lastRenderedPageBreak/>
        <w:t xml:space="preserve">higher level) are identified and one of them is dropped. For instance, PWT provides GDP values calculated in 5 different ways, all highly dependent therefore only one of them is left for further analysis. </w:t>
      </w:r>
    </w:p>
    <w:p w14:paraId="5821B31E" w14:textId="72EA8F7C" w:rsidR="00FE193D" w:rsidRDefault="00B876CE"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B3277D">
      <w:pPr>
        <w:pStyle w:val="Legenda"/>
        <w:ind w:left="576"/>
        <w:jc w:val="both"/>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18" w:name="_Toc87292445"/>
      <w:r w:rsidRPr="00113D36">
        <w:rPr>
          <w:rFonts w:asciiTheme="minorHAnsi" w:hAnsiTheme="minorHAnsi" w:cstheme="minorHAnsi"/>
        </w:rPr>
        <w:t>Preprocess</w:t>
      </w:r>
      <w:r w:rsidR="00CF3951">
        <w:rPr>
          <w:rFonts w:asciiTheme="minorHAnsi" w:hAnsiTheme="minorHAnsi" w:cstheme="minorHAnsi"/>
        </w:rPr>
        <w:t xml:space="preserve"> data</w:t>
      </w:r>
      <w:bookmarkEnd w:id="18"/>
    </w:p>
    <w:p w14:paraId="1FBA6D19" w14:textId="5F25BF78" w:rsidR="008F058A" w:rsidRPr="00FB66D2" w:rsidRDefault="00EE4DE8" w:rsidP="00B3277D">
      <w:pPr>
        <w:jc w:val="both"/>
        <w:rPr>
          <w:rFonts w:asciiTheme="minorHAnsi" w:hAnsiTheme="minorHAnsi" w:cstheme="minorHAnsi"/>
        </w:rPr>
      </w:pPr>
      <w:r w:rsidRPr="00EE4DE8">
        <w:rPr>
          <w:rFonts w:asciiTheme="minorHAnsi" w:hAnsiTheme="minorHAnsi" w:cstheme="minorHAnsi" w:hint="eastAsia"/>
        </w:rPr>
        <w:t>Before creating the first clustering models, it is necessary to get rid of missing values. Depending on the distribution of missing values, different methods are to be used. Situations</w:t>
      </w:r>
      <w:r>
        <w:rPr>
          <w:rFonts w:asciiTheme="minorHAnsi" w:hAnsiTheme="minorHAnsi" w:cstheme="minorHAnsi"/>
        </w:rPr>
        <w:t>, where countries do not have any data in one variable,</w:t>
      </w:r>
      <w:r w:rsidRPr="00EE4DE8">
        <w:rPr>
          <w:rFonts w:asciiTheme="minorHAnsi" w:hAnsiTheme="minorHAnsi" w:cstheme="minorHAnsi" w:hint="eastAsia"/>
        </w:rPr>
        <w:t xml:space="preserve"> are described in </w:t>
      </w:r>
      <w:r>
        <w:rPr>
          <w:rFonts w:asciiTheme="minorHAnsi" w:hAnsiTheme="minorHAnsi" w:cstheme="minorHAnsi"/>
        </w:rPr>
        <w:t xml:space="preserve">the </w:t>
      </w:r>
      <w:r w:rsidRPr="00EE4DE8">
        <w:rPr>
          <w:rFonts w:asciiTheme="minorHAnsi" w:hAnsiTheme="minorHAnsi" w:cstheme="minorHAnsi" w:hint="eastAsia"/>
        </w:rPr>
        <w:t xml:space="preserve">previous </w:t>
      </w:r>
      <w:r>
        <w:rPr>
          <w:rFonts w:asciiTheme="minorHAnsi" w:hAnsiTheme="minorHAnsi" w:cstheme="minorHAnsi"/>
        </w:rPr>
        <w:t xml:space="preserve">chapters. </w:t>
      </w:r>
      <w:r w:rsidR="008F058A"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008F058A"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35A6FF2A"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5. </w:t>
      </w:r>
      <w:r w:rsidR="008F058A"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008F058A" w:rsidRPr="008F058A">
        <w:rPr>
          <w:rFonts w:asciiTheme="minorHAnsi" w:hAnsiTheme="minorHAnsi" w:cstheme="minorHAnsi"/>
          <w:i/>
          <w:iCs/>
          <w:sz w:val="20"/>
          <w:szCs w:val="20"/>
        </w:rPr>
        <w:t xml:space="preserve">share of employment in agriculture in 1990 </w:t>
      </w:r>
    </w:p>
    <w:p w14:paraId="35E21E19" w14:textId="72D20496" w:rsidR="008F058A" w:rsidRPr="00EE4DE8"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EE4DE8">
        <w:rPr>
          <w:rFonts w:asciiTheme="minorHAnsi" w:hAnsiTheme="minorHAnsi" w:cstheme="minorHAnsi"/>
          <w:sz w:val="22"/>
          <w:szCs w:val="22"/>
        </w:rPr>
        <w:t xml:space="preserve">There are </w:t>
      </w:r>
      <w:r w:rsidR="00CF3951" w:rsidRPr="00EE4DE8">
        <w:rPr>
          <w:rFonts w:asciiTheme="minorHAnsi" w:hAnsiTheme="minorHAnsi" w:cstheme="minorHAnsi"/>
          <w:sz w:val="22"/>
          <w:szCs w:val="22"/>
        </w:rPr>
        <w:t>some</w:t>
      </w:r>
      <w:r w:rsidRPr="00EE4DE8">
        <w:rPr>
          <w:rFonts w:asciiTheme="minorHAnsi" w:hAnsiTheme="minorHAnsi" w:cstheme="minorHAnsi"/>
          <w:sz w:val="22"/>
          <w:szCs w:val="22"/>
        </w:rPr>
        <w:t xml:space="preserv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s which started to be collected for </w:t>
      </w:r>
      <w:r w:rsidR="00CF3951" w:rsidRPr="00EE4DE8">
        <w:rPr>
          <w:rFonts w:asciiTheme="minorHAnsi" w:hAnsiTheme="minorHAnsi" w:cstheme="minorHAnsi"/>
          <w:sz w:val="22"/>
          <w:szCs w:val="22"/>
        </w:rPr>
        <w:t xml:space="preserve">a </w:t>
      </w:r>
      <w:r w:rsidRPr="00EE4DE8">
        <w:rPr>
          <w:rFonts w:asciiTheme="minorHAnsi" w:hAnsiTheme="minorHAnsi" w:cstheme="minorHAnsi"/>
          <w:sz w:val="22"/>
          <w:szCs w:val="22"/>
        </w:rPr>
        <w:t xml:space="preserve">few countries couple of years later than for other countries. In </w:t>
      </w:r>
      <w:r w:rsidR="00EE4DE8">
        <w:rPr>
          <w:rFonts w:asciiTheme="minorHAnsi" w:hAnsiTheme="minorHAnsi" w:cstheme="minorHAnsi"/>
          <w:sz w:val="22"/>
          <w:szCs w:val="22"/>
        </w:rPr>
        <w:t>such cases</w:t>
      </w:r>
      <w:r w:rsidR="00CF3951" w:rsidRPr="00EE4DE8">
        <w:rPr>
          <w:rFonts w:asciiTheme="minorHAnsi" w:hAnsiTheme="minorHAnsi" w:cstheme="minorHAnsi"/>
          <w:sz w:val="22"/>
          <w:szCs w:val="22"/>
        </w:rPr>
        <w:t>,</w:t>
      </w:r>
      <w:r w:rsidRPr="00EE4DE8">
        <w:rPr>
          <w:rFonts w:asciiTheme="minorHAnsi" w:hAnsiTheme="minorHAnsi" w:cstheme="minorHAnsi"/>
          <w:sz w:val="22"/>
          <w:szCs w:val="22"/>
        </w:rPr>
        <w:t xml:space="preserve"> the best option is </w:t>
      </w:r>
      <w:r w:rsidR="00EE4DE8">
        <w:rPr>
          <w:rFonts w:asciiTheme="minorHAnsi" w:hAnsiTheme="minorHAnsi" w:cstheme="minorHAnsi"/>
          <w:sz w:val="22"/>
          <w:szCs w:val="22"/>
        </w:rPr>
        <w:t xml:space="preserve">usually </w:t>
      </w:r>
      <w:r w:rsidRPr="00EE4DE8">
        <w:rPr>
          <w:rFonts w:asciiTheme="minorHAnsi" w:hAnsiTheme="minorHAnsi" w:cstheme="minorHAnsi"/>
          <w:sz w:val="22"/>
          <w:szCs w:val="22"/>
        </w:rPr>
        <w:t xml:space="preserve">to interpolate data. The only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that belongs to the group described above but has not been interpolated is inflation. Due to the </w:t>
      </w:r>
      <w:r w:rsidR="00EE4DE8">
        <w:rPr>
          <w:rFonts w:asciiTheme="minorHAnsi" w:hAnsiTheme="minorHAnsi" w:cstheme="minorHAnsi"/>
          <w:sz w:val="22"/>
          <w:szCs w:val="22"/>
        </w:rPr>
        <w:t>ir</w:t>
      </w:r>
      <w:r w:rsidRPr="00EE4DE8">
        <w:rPr>
          <w:rFonts w:asciiTheme="minorHAnsi" w:hAnsiTheme="minorHAnsi" w:cstheme="minorHAnsi"/>
          <w:sz w:val="22"/>
          <w:szCs w:val="22"/>
        </w:rPr>
        <w:t xml:space="preserve">regular </w:t>
      </w:r>
      <w:proofErr w:type="spellStart"/>
      <w:r w:rsidR="004A581D" w:rsidRPr="00EE4DE8">
        <w:rPr>
          <w:rFonts w:asciiTheme="minorHAnsi" w:hAnsiTheme="minorHAnsi" w:cstheme="minorHAnsi"/>
          <w:sz w:val="22"/>
          <w:szCs w:val="22"/>
        </w:rPr>
        <w:t>behavio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w:t>
      </w:r>
      <w:proofErr w:type="spellEnd"/>
      <w:r w:rsidRPr="00EE4DE8">
        <w:rPr>
          <w:rFonts w:asciiTheme="minorHAnsi" w:hAnsiTheme="minorHAnsi" w:cstheme="minorHAnsi"/>
          <w:sz w:val="22"/>
          <w:szCs w:val="22"/>
        </w:rPr>
        <w:t xml:space="preserve"> of the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around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1990 year, it appeared that the best imputation option is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“K nearest </w:t>
      </w:r>
      <w:proofErr w:type="spellStart"/>
      <w:r w:rsidR="004A581D" w:rsidRPr="00EE4DE8">
        <w:rPr>
          <w:rFonts w:asciiTheme="minorHAnsi" w:hAnsiTheme="minorHAnsi" w:cstheme="minorHAnsi"/>
          <w:sz w:val="22"/>
          <w:szCs w:val="22"/>
        </w:rPr>
        <w:t>neighbo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rs</w:t>
      </w:r>
      <w:proofErr w:type="spellEnd"/>
      <w:r w:rsidRPr="00EE4DE8">
        <w:rPr>
          <w:rFonts w:asciiTheme="minorHAnsi" w:hAnsiTheme="minorHAnsi" w:cstheme="minorHAnsi"/>
          <w:sz w:val="22"/>
          <w:szCs w:val="22"/>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5AEF3633"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6. </w:t>
      </w:r>
      <w:r w:rsidR="008F058A" w:rsidRPr="008F058A">
        <w:rPr>
          <w:rFonts w:asciiTheme="minorHAnsi" w:hAnsiTheme="minorHAnsi" w:cstheme="minorHAnsi"/>
          <w:i/>
          <w:iCs/>
          <w:sz w:val="20"/>
          <w:szCs w:val="20"/>
        </w:rPr>
        <w:t xml:space="preserve">KNN imputation for inflation </w:t>
      </w:r>
      <w:r>
        <w:rPr>
          <w:rFonts w:asciiTheme="minorHAnsi" w:hAnsiTheme="minorHAnsi" w:cstheme="minorHAnsi"/>
          <w:i/>
          <w:iCs/>
          <w:sz w:val="20"/>
          <w:szCs w:val="20"/>
        </w:rPr>
        <w:t xml:space="preserve">indicator. </w:t>
      </w:r>
      <w:r w:rsidR="00B3277D">
        <w:rPr>
          <w:rFonts w:asciiTheme="minorHAnsi" w:hAnsiTheme="minorHAnsi" w:cstheme="minorHAnsi"/>
          <w:i/>
          <w:iCs/>
          <w:sz w:val="20"/>
          <w:szCs w:val="20"/>
        </w:rPr>
        <w:t>The p</w:t>
      </w:r>
      <w:r>
        <w:rPr>
          <w:rFonts w:asciiTheme="minorHAnsi" w:hAnsiTheme="minorHAnsi" w:cstheme="minorHAnsi"/>
          <w:i/>
          <w:iCs/>
          <w:sz w:val="20"/>
          <w:szCs w:val="20"/>
        </w:rPr>
        <w:t xml:space="preserve">lot on the left presents data only for countries for which imputation is performed, whereas </w:t>
      </w:r>
      <w:r w:rsidR="00B3277D">
        <w:rPr>
          <w:rFonts w:asciiTheme="minorHAnsi" w:hAnsiTheme="minorHAnsi" w:cstheme="minorHAnsi"/>
          <w:i/>
          <w:iCs/>
          <w:sz w:val="20"/>
          <w:szCs w:val="20"/>
        </w:rPr>
        <w:t xml:space="preserve">the </w:t>
      </w:r>
      <w:r>
        <w:rPr>
          <w:rFonts w:asciiTheme="minorHAnsi" w:hAnsiTheme="minorHAnsi" w:cstheme="minorHAnsi"/>
          <w:i/>
          <w:iCs/>
          <w:sz w:val="20"/>
          <w:szCs w:val="20"/>
        </w:rPr>
        <w:t>plot on the right – for all countries available.</w:t>
      </w:r>
    </w:p>
    <w:p w14:paraId="13CB1F81" w14:textId="59CE2F61" w:rsidR="008F058A" w:rsidRPr="00B3277D" w:rsidRDefault="008F058A" w:rsidP="00B3277D">
      <w:pPr>
        <w:pStyle w:val="Akapitzlist"/>
        <w:numPr>
          <w:ilvl w:val="0"/>
          <w:numId w:val="46"/>
        </w:numPr>
        <w:suppressAutoHyphens w:val="0"/>
        <w:spacing w:after="160" w:line="259" w:lineRule="auto"/>
        <w:ind w:left="360"/>
        <w:contextualSpacing/>
        <w:jc w:val="both"/>
        <w:rPr>
          <w:rFonts w:asciiTheme="minorHAnsi" w:hAnsiTheme="minorHAnsi" w:cstheme="minorHAnsi"/>
          <w:sz w:val="22"/>
          <w:szCs w:val="28"/>
        </w:rPr>
      </w:pPr>
      <w:r w:rsidRPr="00FB66D2">
        <w:rPr>
          <w:rFonts w:asciiTheme="minorHAnsi" w:hAnsiTheme="minorHAnsi" w:cstheme="minorHAnsi"/>
          <w:sz w:val="22"/>
          <w:szCs w:val="28"/>
        </w:rPr>
        <w:t xml:space="preserve">The last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that needed imputation is net migrations. In this scenario, data for this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was collected once every 5 years. To fill the gaps there is performed linear interpolation.</w:t>
      </w:r>
    </w:p>
    <w:p w14:paraId="54B3BA06" w14:textId="5178E728" w:rsidR="00B3277D" w:rsidRDefault="00B3277D" w:rsidP="00B3277D">
      <w:pPr>
        <w:jc w:val="both"/>
        <w:rPr>
          <w:rFonts w:asciiTheme="minorHAnsi" w:hAnsiTheme="minorHAnsi" w:cstheme="minorHAnsi"/>
        </w:rPr>
      </w:pPr>
      <w:r>
        <w:rPr>
          <w:rFonts w:asciiTheme="minorHAnsi" w:hAnsiTheme="minorHAnsi" w:cstheme="minorHAnsi"/>
        </w:rPr>
        <w:t>Another important step will be data normalization. As already mentioned in the data quality chapter, the final dataset contain multiple indicators in different units, on different scales. Therefore data needs to be normalized before passing it to clustering models, in order to unify feature range and avoid the biased contribution of indicators with greater values.</w:t>
      </w:r>
    </w:p>
    <w:p w14:paraId="095D43BD" w14:textId="5B4D05D3" w:rsidR="00B3277D" w:rsidRDefault="00B3277D" w:rsidP="00B3277D">
      <w:pPr>
        <w:jc w:val="both"/>
        <w:rPr>
          <w:rFonts w:asciiTheme="minorHAnsi" w:hAnsiTheme="minorHAnsi" w:cstheme="minorHAnsi"/>
        </w:rPr>
      </w:pPr>
      <w:r w:rsidRPr="00B3277D">
        <w:rPr>
          <w:rFonts w:asciiTheme="minorHAnsi" w:hAnsiTheme="minorHAnsi" w:cstheme="minorHAnsi"/>
        </w:rPr>
        <w:t xml:space="preserve">Last but not least, </w:t>
      </w:r>
      <w:r>
        <w:rPr>
          <w:rFonts w:asciiTheme="minorHAnsi" w:hAnsiTheme="minorHAnsi" w:cstheme="minorHAnsi"/>
        </w:rPr>
        <w:t>before</w:t>
      </w:r>
      <w:r w:rsidRPr="00B3277D">
        <w:rPr>
          <w:rFonts w:asciiTheme="minorHAnsi" w:hAnsiTheme="minorHAnsi" w:cstheme="minorHAnsi"/>
        </w:rPr>
        <w:t xml:space="preserve"> </w:t>
      </w:r>
      <w:r>
        <w:rPr>
          <w:rFonts w:asciiTheme="minorHAnsi" w:hAnsiTheme="minorHAnsi" w:cstheme="minorHAnsi"/>
        </w:rPr>
        <w:t xml:space="preserve">the </w:t>
      </w:r>
      <w:r w:rsidRPr="00B3277D">
        <w:rPr>
          <w:rFonts w:asciiTheme="minorHAnsi" w:hAnsiTheme="minorHAnsi" w:cstheme="minorHAnsi"/>
        </w:rPr>
        <w:t xml:space="preserve">modelling phase, outlier detection needs to be performed. To find abnormal indicator values in </w:t>
      </w:r>
      <w:r>
        <w:rPr>
          <w:rFonts w:asciiTheme="minorHAnsi" w:hAnsiTheme="minorHAnsi" w:cstheme="minorHAnsi"/>
        </w:rPr>
        <w:t xml:space="preserve">the </w:t>
      </w:r>
      <w:r w:rsidRPr="00B3277D">
        <w:rPr>
          <w:rFonts w:asciiTheme="minorHAnsi" w:hAnsiTheme="minorHAnsi" w:cstheme="minorHAnsi"/>
        </w:rPr>
        <w:t xml:space="preserve">analyzed dataset, </w:t>
      </w:r>
      <w:proofErr w:type="spellStart"/>
      <w:r w:rsidRPr="00B3277D">
        <w:rPr>
          <w:rFonts w:asciiTheme="minorHAnsi" w:hAnsiTheme="minorHAnsi" w:cstheme="minorHAnsi"/>
          <w:i/>
          <w:iCs/>
        </w:rPr>
        <w:t>IQROutlierDetector</w:t>
      </w:r>
      <w:proofErr w:type="spellEnd"/>
      <w:r w:rsidRPr="00B3277D">
        <w:rPr>
          <w:rFonts w:asciiTheme="minorHAnsi" w:hAnsiTheme="minorHAnsi" w:cstheme="minorHAnsi"/>
        </w:rPr>
        <w:t xml:space="preserve"> from </w:t>
      </w:r>
      <w:r>
        <w:rPr>
          <w:rFonts w:asciiTheme="minorHAnsi" w:hAnsiTheme="minorHAnsi" w:cstheme="minorHAnsi"/>
        </w:rPr>
        <w:t xml:space="preserve">the </w:t>
      </w:r>
      <w:proofErr w:type="spellStart"/>
      <w:r w:rsidRPr="00B3277D">
        <w:rPr>
          <w:rFonts w:asciiTheme="minorHAnsi" w:hAnsiTheme="minorHAnsi" w:cstheme="minorHAnsi"/>
          <w:i/>
          <w:iCs/>
        </w:rPr>
        <w:t>skfda</w:t>
      </w:r>
      <w:proofErr w:type="spellEnd"/>
      <w:r w:rsidRPr="00B3277D">
        <w:rPr>
          <w:rFonts w:asciiTheme="minorHAnsi" w:hAnsiTheme="minorHAnsi" w:cstheme="minorHAnsi"/>
        </w:rPr>
        <w:t xml:space="preserve"> Python package is used. It is a standard method which marks as an outlier every record (in this case – </w:t>
      </w:r>
      <w:r>
        <w:rPr>
          <w:rFonts w:asciiTheme="minorHAnsi" w:hAnsiTheme="minorHAnsi" w:cstheme="minorHAnsi"/>
        </w:rPr>
        <w:br/>
      </w:r>
      <w:r w:rsidRPr="00B3277D">
        <w:rPr>
          <w:rFonts w:asciiTheme="minorHAnsi" w:hAnsiTheme="minorHAnsi" w:cstheme="minorHAnsi"/>
        </w:rPr>
        <w:lastRenderedPageBreak/>
        <w:t>a country in terms of given indicator) which has at least one point outside of the 1.5*IQR range where IQR stands for</w:t>
      </w:r>
      <w:r w:rsidRPr="00B3277D">
        <w:rPr>
          <w:rStyle w:val="ui-provider"/>
          <w:rFonts w:asciiTheme="minorHAnsi" w:hAnsiTheme="minorHAnsi" w:cstheme="minorHAnsi"/>
        </w:rPr>
        <w:t xml:space="preserve"> interquartile range. </w:t>
      </w:r>
      <w:r w:rsidRPr="00B3277D">
        <w:rPr>
          <w:rFonts w:asciiTheme="minorHAnsi" w:hAnsiTheme="minorHAnsi" w:cstheme="minorHAnsi"/>
        </w:rPr>
        <w:t>Since this part of the project is not yet finalized, except for dedicated algorithms, standard and well-known models will be tested such as Isolation Forest or One-Class SVM. Given the nature of analyzed data, some outliers will probably be explainable due to countries’ structural changes. If a country will be recognized as an outlier in terms of most of the indicators, there may be a need to leave it out of modelling.</w:t>
      </w:r>
    </w:p>
    <w:p w14:paraId="464B6BFC" w14:textId="6359DC17" w:rsidR="005C1067" w:rsidRPr="00B3277D" w:rsidRDefault="00670615" w:rsidP="00B3277D">
      <w:pPr>
        <w:pStyle w:val="Nagwek1"/>
        <w:numPr>
          <w:ilvl w:val="0"/>
          <w:numId w:val="2"/>
        </w:numPr>
        <w:rPr>
          <w:rFonts w:asciiTheme="minorHAnsi" w:hAnsiTheme="minorHAnsi" w:cstheme="minorHAnsi"/>
        </w:rPr>
      </w:pPr>
      <w:bookmarkStart w:id="19" w:name="_Toc87292446"/>
      <w:r>
        <w:rPr>
          <w:rFonts w:asciiTheme="minorHAnsi" w:hAnsiTheme="minorHAnsi" w:cstheme="minorHAnsi"/>
        </w:rPr>
        <w:t>GUI Design</w:t>
      </w:r>
      <w:bookmarkEnd w:id="19"/>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0" w:name="result_box"/>
      <w:bookmarkEnd w:id="20"/>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41F7F105"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1" w:name="_Hlk87115227"/>
      <w:r w:rsidR="00E47CC3" w:rsidRPr="00924D26">
        <w:rPr>
          <w:rFonts w:asciiTheme="minorHAnsi" w:hAnsiTheme="minorHAnsi" w:cstheme="minorHAnsi"/>
          <w:b w:val="0"/>
          <w:bCs w:val="0"/>
          <w:i/>
          <w:iCs/>
        </w:rPr>
        <w:t xml:space="preserve">Figure </w:t>
      </w:r>
      <w:r w:rsidR="00EE4DE8">
        <w:rPr>
          <w:rFonts w:asciiTheme="minorHAnsi" w:hAnsiTheme="minorHAnsi" w:cstheme="minorHAnsi"/>
          <w:b w:val="0"/>
          <w:bCs w:val="0"/>
          <w:i/>
          <w:iCs/>
        </w:rPr>
        <w:t>7</w:t>
      </w:r>
      <w:r w:rsidR="00E47CC3">
        <w:rPr>
          <w:rFonts w:asciiTheme="minorHAnsi" w:hAnsiTheme="minorHAnsi" w:cstheme="minorHAnsi"/>
          <w:b w:val="0"/>
          <w:bCs w:val="0"/>
          <w:i/>
          <w:iCs/>
        </w:rPr>
        <w:t>.</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1"/>
      <w:r w:rsidR="00330A83">
        <w:rPr>
          <w:rFonts w:asciiTheme="minorHAnsi" w:hAnsiTheme="minorHAnsi" w:cstheme="minorHAnsi"/>
          <w:b w:val="0"/>
          <w:bCs w:val="0"/>
          <w:i/>
          <w:iCs/>
        </w:rPr>
        <w:br/>
      </w:r>
    </w:p>
    <w:p w14:paraId="79091B14" w14:textId="6AB5B6F6"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lastRenderedPageBreak/>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8</w:t>
      </w:r>
      <w:r w:rsidR="00E47CC3" w:rsidRPr="00351008">
        <w:rPr>
          <w:rFonts w:asciiTheme="minorHAnsi" w:hAnsiTheme="minorHAnsi" w:cstheme="minorHAnsi"/>
          <w:i/>
          <w:iCs/>
          <w:sz w:val="20"/>
          <w:szCs w:val="20"/>
        </w:rPr>
        <w:t>. ‘Read about the project’ web</w:t>
      </w:r>
      <w:r w:rsidR="00EE4DE8">
        <w:rPr>
          <w:rFonts w:asciiTheme="minorHAnsi" w:hAnsiTheme="minorHAnsi" w:cstheme="minorHAnsi"/>
          <w:i/>
          <w:iCs/>
          <w:sz w:val="20"/>
          <w:szCs w:val="20"/>
        </w:rPr>
        <w:t xml:space="preserve"> </w:t>
      </w:r>
      <w:r w:rsidR="00E47CC3" w:rsidRPr="00351008">
        <w:rPr>
          <w:rFonts w:asciiTheme="minorHAnsi" w:hAnsiTheme="minorHAnsi" w:cstheme="minorHAnsi"/>
          <w:i/>
          <w:iCs/>
          <w:sz w:val="20"/>
          <w:szCs w:val="20"/>
        </w:rPr>
        <w:t>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2" w:name="_Toc87292447"/>
      <w:r>
        <w:rPr>
          <w:rFonts w:asciiTheme="minorHAnsi" w:hAnsiTheme="minorHAnsi" w:cstheme="minorHAnsi"/>
        </w:rPr>
        <w:t>Technology selection</w:t>
      </w:r>
      <w:bookmarkEnd w:id="22"/>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6FAC17E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r w:rsidR="00B3277D">
        <w:rPr>
          <w:rFonts w:asciiTheme="minorHAnsi" w:hAnsiTheme="minorHAnsi" w:cstheme="minorHAnsi"/>
          <w:sz w:val="22"/>
          <w:szCs w:val="22"/>
        </w:rPr>
        <w:t xml:space="preserve">, </w:t>
      </w:r>
      <w:proofErr w:type="spellStart"/>
      <w:r w:rsidR="00B3277D">
        <w:rPr>
          <w:rFonts w:asciiTheme="minorHAnsi" w:hAnsiTheme="minorHAnsi" w:cstheme="minorHAnsi"/>
          <w:sz w:val="22"/>
          <w:szCs w:val="22"/>
        </w:rPr>
        <w:t>skfda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EE4DE8" w:rsidRDefault="00852CF7" w:rsidP="00CF3951">
      <w:pPr>
        <w:pStyle w:val="Default"/>
        <w:numPr>
          <w:ilvl w:val="0"/>
          <w:numId w:val="44"/>
        </w:numPr>
        <w:rPr>
          <w:rFonts w:asciiTheme="minorHAnsi" w:hAnsiTheme="minorHAnsi" w:cstheme="minorHAnsi"/>
        </w:r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3" w:name="_Toc465776547" w:displacedByCustomXml="next"/>
    <w:sdt>
      <w:sdtPr>
        <w:rPr>
          <w:rFonts w:asciiTheme="minorHAnsi" w:eastAsia="SimSun" w:hAnsiTheme="minorHAnsi" w:cstheme="minorHAnsi"/>
          <w:b w:val="0"/>
          <w:bCs w:val="0"/>
          <w:color w:val="auto"/>
          <w:sz w:val="22"/>
          <w:szCs w:val="22"/>
          <w:lang w:val="pl-PL"/>
        </w:rPr>
        <w:id w:val="-1189832081"/>
        <w:docPartObj>
          <w:docPartGallery w:val="Bibliographies"/>
          <w:docPartUnique/>
        </w:docPartObj>
      </w:sdtPr>
      <w:sdtEndPr>
        <w:rPr>
          <w:lang w:val="en-US"/>
        </w:rPr>
      </w:sdtEndPr>
      <w:sdtContent>
        <w:p w14:paraId="142317B2" w14:textId="77777777" w:rsidR="00EE4DE8" w:rsidRDefault="00EE4DE8" w:rsidP="00EE4DE8">
          <w:pPr>
            <w:pStyle w:val="Nagwek1"/>
            <w:numPr>
              <w:ilvl w:val="0"/>
              <w:numId w:val="0"/>
            </w:numPr>
            <w:ind w:left="432" w:hanging="432"/>
            <w:rPr>
              <w:rFonts w:asciiTheme="minorHAnsi" w:eastAsia="SimSun" w:hAnsiTheme="minorHAnsi" w:cstheme="minorHAnsi"/>
              <w:b w:val="0"/>
              <w:bCs w:val="0"/>
              <w:color w:val="auto"/>
              <w:sz w:val="22"/>
              <w:szCs w:val="22"/>
              <w:lang w:val="pl-PL"/>
            </w:rPr>
          </w:pPr>
        </w:p>
        <w:p w14:paraId="340804A5" w14:textId="77777777" w:rsidR="00EE4DE8" w:rsidRDefault="00EE4DE8">
          <w:pPr>
            <w:spacing w:after="0" w:line="240" w:lineRule="auto"/>
            <w:rPr>
              <w:rFonts w:asciiTheme="minorHAnsi" w:hAnsiTheme="minorHAnsi" w:cstheme="minorHAnsi"/>
              <w:lang w:val="pl-PL"/>
            </w:rPr>
          </w:pPr>
          <w:r>
            <w:rPr>
              <w:rFonts w:asciiTheme="minorHAnsi" w:hAnsiTheme="minorHAnsi" w:cstheme="minorHAnsi"/>
              <w:b/>
              <w:bCs/>
              <w:lang w:val="pl-PL"/>
            </w:rPr>
            <w:br w:type="page"/>
          </w:r>
        </w:p>
        <w:p w14:paraId="617E44E2" w14:textId="2150CE53" w:rsidR="00F45367" w:rsidRPr="00EE4DE8" w:rsidRDefault="00F07ADE" w:rsidP="00CF3951">
          <w:pPr>
            <w:pStyle w:val="Nagwek1"/>
            <w:rPr>
              <w:rFonts w:asciiTheme="minorHAnsi" w:hAnsiTheme="minorHAnsi" w:cstheme="minorHAnsi"/>
            </w:rPr>
          </w:pPr>
          <w:bookmarkStart w:id="24" w:name="_Toc87292448"/>
          <w:proofErr w:type="spellStart"/>
          <w:r w:rsidRPr="00EE4DE8">
            <w:rPr>
              <w:rFonts w:asciiTheme="minorHAnsi" w:hAnsiTheme="minorHAnsi" w:cstheme="minorHAnsi"/>
              <w:lang w:val="pl-PL"/>
            </w:rPr>
            <w:lastRenderedPageBreak/>
            <w:t>References</w:t>
          </w:r>
          <w:bookmarkEnd w:id="24"/>
          <w:proofErr w:type="spellEnd"/>
        </w:p>
        <w:sdt>
          <w:sdtPr>
            <w:rPr>
              <w:rFonts w:asciiTheme="minorHAnsi" w:hAnsiTheme="minorHAnsi" w:cstheme="minorHAnsi"/>
            </w:rPr>
            <w:id w:val="-573587230"/>
            <w:bibliography/>
          </w:sdtPr>
          <w:sdtEndPr/>
          <w:sdtContent>
            <w:p w14:paraId="39C8463B" w14:textId="0ACB28D6" w:rsidR="00CF3951" w:rsidRPr="00EE4DE8" w:rsidRDefault="00EE4DE8" w:rsidP="00CF3951">
              <w:pPr>
                <w:pStyle w:val="Bibliografia"/>
                <w:ind w:left="720" w:hanging="720"/>
                <w:rPr>
                  <w:rFonts w:asciiTheme="minorHAnsi" w:hAnsiTheme="minorHAnsi" w:cstheme="minorHAnsi"/>
                  <w:noProof/>
                  <w:sz w:val="24"/>
                  <w:szCs w:val="24"/>
                </w:rPr>
              </w:pPr>
              <w:r>
                <w:rPr>
                  <w:rFonts w:asciiTheme="minorHAnsi" w:hAnsiTheme="minorHAnsi" w:cstheme="minorHAnsi"/>
                </w:rPr>
                <w:t xml:space="preserve">[1] </w:t>
              </w:r>
              <w:r w:rsidR="00F45367" w:rsidRPr="00EE4DE8">
                <w:rPr>
                  <w:rFonts w:asciiTheme="minorHAnsi" w:hAnsiTheme="minorHAnsi" w:cstheme="minorHAnsi"/>
                </w:rPr>
                <w:fldChar w:fldCharType="begin"/>
              </w:r>
              <w:r w:rsidR="00F45367" w:rsidRPr="00EE4DE8">
                <w:rPr>
                  <w:rFonts w:asciiTheme="minorHAnsi" w:hAnsiTheme="minorHAnsi" w:cstheme="minorHAnsi"/>
                </w:rPr>
                <w:instrText>BIBLIOGRAPHY</w:instrText>
              </w:r>
              <w:r w:rsidR="00F45367" w:rsidRPr="00EE4DE8">
                <w:rPr>
                  <w:rFonts w:asciiTheme="minorHAnsi" w:hAnsiTheme="minorHAnsi" w:cstheme="minorHAnsi"/>
                </w:rPr>
                <w:fldChar w:fldCharType="separate"/>
              </w:r>
              <w:r w:rsidR="00CF3951" w:rsidRPr="00EE4DE8">
                <w:rPr>
                  <w:rFonts w:asciiTheme="minorHAnsi" w:hAnsiTheme="minorHAnsi" w:cstheme="minorHAnsi"/>
                  <w:noProof/>
                </w:rPr>
                <w:t xml:space="preserve">Kaushik, S. (2016). </w:t>
              </w:r>
              <w:r w:rsidR="00CF3951" w:rsidRPr="00EE4DE8">
                <w:rPr>
                  <w:rFonts w:asciiTheme="minorHAnsi" w:hAnsiTheme="minorHAnsi" w:cstheme="minorHAnsi"/>
                  <w:i/>
                  <w:iCs/>
                  <w:noProof/>
                </w:rPr>
                <w:t>Analytics Vidhya</w:t>
              </w:r>
              <w:r w:rsidR="00CF3951" w:rsidRPr="00EE4DE8">
                <w:rPr>
                  <w:rFonts w:asciiTheme="minorHAnsi" w:hAnsiTheme="minorHAnsi" w:cstheme="minorHAnsi"/>
                  <w:noProof/>
                </w:rPr>
                <w:t>. An Introduction to Clustering and different methods of clustering: https://www.analyticsvidhya.com/blog/2016/11/an-introduction-to-clustering-and-different-methods-of-clustering/</w:t>
              </w:r>
            </w:p>
            <w:p w14:paraId="533B196D" w14:textId="15FDCD38" w:rsidR="00CF3951" w:rsidRPr="00EE4DE8" w:rsidRDefault="00EE4DE8" w:rsidP="00CF3951">
              <w:pPr>
                <w:pStyle w:val="Bibliografia"/>
                <w:ind w:left="720" w:hanging="720"/>
                <w:rPr>
                  <w:rFonts w:asciiTheme="minorHAnsi" w:hAnsiTheme="minorHAnsi" w:cstheme="minorHAnsi"/>
                  <w:noProof/>
                  <w:lang w:val="pl-PL"/>
                </w:rPr>
              </w:pPr>
              <w:r>
                <w:rPr>
                  <w:rFonts w:asciiTheme="minorHAnsi" w:hAnsiTheme="minorHAnsi" w:cstheme="minorHAnsi"/>
                  <w:noProof/>
                </w:rPr>
                <w:t xml:space="preserve">[2] </w:t>
              </w:r>
              <w:r w:rsidR="00CF3951" w:rsidRPr="00EE4DE8">
                <w:rPr>
                  <w:rFonts w:asciiTheme="minorHAnsi" w:hAnsiTheme="minorHAnsi" w:cstheme="minorHAnsi"/>
                  <w:noProof/>
                </w:rPr>
                <w:t xml:space="preserve">Robert C. Feenstra, Robert Inklaar, Marcel P. Timmer. </w:t>
              </w:r>
              <w:r w:rsidR="00CF3951" w:rsidRPr="00EE4DE8">
                <w:rPr>
                  <w:rFonts w:asciiTheme="minorHAnsi" w:hAnsiTheme="minorHAnsi" w:cstheme="minorHAnsi"/>
                  <w:noProof/>
                  <w:lang w:val="pl-PL"/>
                </w:rPr>
                <w:t xml:space="preserve">(2021). </w:t>
              </w:r>
              <w:r w:rsidR="00CF3951" w:rsidRPr="00EE4DE8">
                <w:rPr>
                  <w:rFonts w:asciiTheme="minorHAnsi" w:hAnsiTheme="minorHAnsi" w:cstheme="minorHAnsi"/>
                  <w:i/>
                  <w:iCs/>
                  <w:noProof/>
                  <w:lang w:val="pl-PL"/>
                </w:rPr>
                <w:t>Penn World Table</w:t>
              </w:r>
              <w:r w:rsidR="00CF3951" w:rsidRPr="00EE4DE8">
                <w:rPr>
                  <w:rFonts w:asciiTheme="minorHAnsi" w:hAnsiTheme="minorHAnsi" w:cstheme="minorHAnsi"/>
                  <w:noProof/>
                  <w:lang w:val="pl-PL"/>
                </w:rPr>
                <w:t>. Pobrano z lokalizacji https://www.rug.nl/ggdc/productivity/pwt/</w:t>
              </w:r>
            </w:p>
            <w:p w14:paraId="1D4B5C31" w14:textId="37F1B260"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[3] </w:t>
              </w:r>
              <w:r w:rsidR="00CF3951" w:rsidRPr="00EE4DE8">
                <w:rPr>
                  <w:rFonts w:asciiTheme="minorHAnsi" w:hAnsiTheme="minorHAnsi" w:cstheme="minorHAnsi"/>
                  <w:i/>
                  <w:iCs/>
                  <w:noProof/>
                </w:rPr>
                <w:t>United Nations Develo</w:t>
              </w:r>
              <w:r w:rsidRPr="00EE4DE8">
                <w:rPr>
                  <w:rFonts w:asciiTheme="minorHAnsi" w:hAnsiTheme="minorHAnsi" w:cstheme="minorHAnsi"/>
                  <w:i/>
                  <w:iCs/>
                  <w:noProof/>
                </w:rPr>
                <w:t>pm</w:t>
              </w:r>
              <w:r w:rsidR="00CF3951" w:rsidRPr="00EE4DE8">
                <w:rPr>
                  <w:rFonts w:asciiTheme="minorHAnsi" w:hAnsiTheme="minorHAnsi" w:cstheme="minorHAnsi"/>
                  <w:i/>
                  <w:iCs/>
                  <w:noProof/>
                </w:rPr>
                <w:t>ent Programme</w:t>
              </w:r>
              <w:r w:rsidR="00CF3951" w:rsidRPr="00EE4DE8">
                <w:rPr>
                  <w:rFonts w:asciiTheme="minorHAnsi" w:hAnsiTheme="minorHAnsi" w:cstheme="minorHAnsi"/>
                  <w:noProof/>
                </w:rPr>
                <w:t>. https://www.undp.org/</w:t>
              </w:r>
            </w:p>
            <w:p w14:paraId="6F1C855C" w14:textId="2D976783"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[4] </w:t>
              </w:r>
              <w:r w:rsidR="00CF3951" w:rsidRPr="00EE4DE8">
                <w:rPr>
                  <w:rFonts w:asciiTheme="minorHAnsi" w:hAnsiTheme="minorHAnsi" w:cstheme="minorHAnsi"/>
                  <w:i/>
                  <w:iCs/>
                  <w:noProof/>
                </w:rPr>
                <w:t>Wikipedia</w:t>
              </w:r>
              <w:r w:rsidR="00CF3951" w:rsidRPr="00EE4DE8">
                <w:rPr>
                  <w:rFonts w:asciiTheme="minorHAnsi" w:hAnsiTheme="minorHAnsi" w:cstheme="minorHAnsi"/>
                  <w:noProof/>
                </w:rPr>
                <w:t>. Business cycle: https://en.wikipedia.org/wiki/Business_cycle</w:t>
              </w:r>
            </w:p>
            <w:p w14:paraId="44258079" w14:textId="1AE55D62" w:rsidR="00F45367" w:rsidRPr="00EE4DE8" w:rsidRDefault="00F45367" w:rsidP="00CF3951">
              <w:pPr>
                <w:rPr>
                  <w:rFonts w:asciiTheme="minorHAnsi" w:hAnsiTheme="minorHAnsi" w:cstheme="minorHAnsi"/>
                </w:rPr>
              </w:pPr>
              <w:r w:rsidRPr="00EE4DE8">
                <w:rPr>
                  <w:rFonts w:asciiTheme="minorHAnsi" w:hAnsiTheme="minorHAnsi" w:cstheme="minorHAnsi"/>
                  <w:b/>
                  <w:bCs/>
                </w:rPr>
                <w:fldChar w:fldCharType="end"/>
              </w:r>
            </w:p>
          </w:sdtContent>
        </w:sdt>
      </w:sdtContent>
    </w:sdt>
    <w:p w14:paraId="6A080AEA" w14:textId="19B7BBE9" w:rsidR="005C1067" w:rsidRPr="00EE4DE8" w:rsidRDefault="00032FAB" w:rsidP="00CF3951">
      <w:pPr>
        <w:pStyle w:val="Nagwek1"/>
        <w:numPr>
          <w:ilvl w:val="0"/>
          <w:numId w:val="47"/>
        </w:numPr>
        <w:rPr>
          <w:rFonts w:asciiTheme="minorHAnsi" w:hAnsiTheme="minorHAnsi" w:cstheme="minorHAnsi"/>
        </w:rPr>
      </w:pPr>
      <w:bookmarkStart w:id="25" w:name="_Toc87292449"/>
      <w:r w:rsidRPr="00EE4DE8">
        <w:rPr>
          <w:rFonts w:asciiTheme="minorHAnsi" w:hAnsiTheme="minorHAnsi" w:cstheme="minorHAnsi"/>
        </w:rPr>
        <w:t>Bibliography</w:t>
      </w:r>
      <w:bookmarkEnd w:id="23"/>
      <w:bookmarkEnd w:id="25"/>
    </w:p>
    <w:p w14:paraId="3BBF7C6A" w14:textId="77777777" w:rsidR="00E96ADE" w:rsidRPr="00EE4DE8"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6" w:name="_Ref399253358"/>
      <w:bookmarkEnd w:id="26"/>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7"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8" w:name="_Ref361670048"/>
      <w:bookmarkEnd w:id="27"/>
      <w:bookmarkEnd w:id="28"/>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99DE1" w14:textId="77777777" w:rsidR="00201B2C" w:rsidRDefault="00201B2C">
      <w:pPr>
        <w:spacing w:after="0" w:line="240" w:lineRule="auto"/>
        <w:rPr>
          <w:rFonts w:hint="eastAsia"/>
        </w:rPr>
      </w:pPr>
      <w:r>
        <w:separator/>
      </w:r>
    </w:p>
  </w:endnote>
  <w:endnote w:type="continuationSeparator" w:id="0">
    <w:p w14:paraId="61952D9D" w14:textId="77777777" w:rsidR="00201B2C" w:rsidRDefault="00201B2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5B412" w14:textId="77777777" w:rsidR="00201B2C" w:rsidRDefault="00201B2C">
      <w:pPr>
        <w:spacing w:after="0" w:line="240" w:lineRule="auto"/>
        <w:rPr>
          <w:rFonts w:hint="eastAsia"/>
        </w:rPr>
      </w:pPr>
      <w:r>
        <w:separator/>
      </w:r>
    </w:p>
  </w:footnote>
  <w:footnote w:type="continuationSeparator" w:id="0">
    <w:p w14:paraId="634AACFE" w14:textId="77777777" w:rsidR="00201B2C" w:rsidRDefault="00201B2C">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qQUAs2I4ti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01B2C"/>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93AF1"/>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3F9E"/>
    <w:rsid w:val="008C4357"/>
    <w:rsid w:val="008E70B3"/>
    <w:rsid w:val="008F058A"/>
    <w:rsid w:val="008F18C1"/>
    <w:rsid w:val="0092475D"/>
    <w:rsid w:val="00924D26"/>
    <w:rsid w:val="00927D7B"/>
    <w:rsid w:val="009413E8"/>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3277D"/>
    <w:rsid w:val="00B47963"/>
    <w:rsid w:val="00B54788"/>
    <w:rsid w:val="00B57242"/>
    <w:rsid w:val="00B60B48"/>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3951"/>
    <w:rsid w:val="00CF592B"/>
    <w:rsid w:val="00D226B5"/>
    <w:rsid w:val="00D3086F"/>
    <w:rsid w:val="00D403DA"/>
    <w:rsid w:val="00D44034"/>
    <w:rsid w:val="00D44B33"/>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E4DE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 w:type="character" w:styleId="Tekstzastpczy">
    <w:name w:val="Placeholder Text"/>
    <w:basedOn w:val="Domylnaczcionkaakapitu"/>
    <w:uiPriority w:val="99"/>
    <w:semiHidden/>
    <w:rsid w:val="00EE4DE8"/>
    <w:rPr>
      <w:color w:val="808080"/>
    </w:rPr>
  </w:style>
  <w:style w:type="character" w:customStyle="1" w:styleId="ui-provider">
    <w:name w:val="ui-provider"/>
    <w:basedOn w:val="Domylnaczcionkaakapitu"/>
    <w:rsid w:val="00B3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ime_series" TargetMode="External"/><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9756</TotalTime>
  <Pages>14</Pages>
  <Words>3755</Words>
  <Characters>22531</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24</cp:revision>
  <cp:lastPrinted>2021-11-08T18:35:00Z</cp:lastPrinted>
  <dcterms:created xsi:type="dcterms:W3CDTF">2016-10-16T15:47:00Z</dcterms:created>
  <dcterms:modified xsi:type="dcterms:W3CDTF">2021-11-09T16:26:00Z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