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75CC347A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B17C8F">
        <w:rPr>
          <w:rFonts w:asciiTheme="minorHAnsi" w:hAnsiTheme="minorHAnsi" w:cstheme="minorHAnsi"/>
        </w:rPr>
        <w:t>4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8F9104D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B17C8F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7D7E76E9" w:rsidR="005C1067" w:rsidRPr="009413E8" w:rsidRDefault="00B17C8F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5.01.2022</w:t>
      </w:r>
      <w:r w:rsidR="00032FAB" w:rsidRPr="009413E8">
        <w:rPr>
          <w:rFonts w:asciiTheme="minorHAnsi" w:hAnsiTheme="minorHAnsi" w:cstheme="minorHAnsi"/>
        </w:rPr>
        <w:br w:type="page"/>
      </w:r>
    </w:p>
    <w:p w14:paraId="0055C686" w14:textId="77777777" w:rsidR="005C1067" w:rsidRPr="00114E89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D4214B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D4214B">
            <w:rPr>
              <w:rFonts w:asciiTheme="minorHAnsi" w:hAnsiTheme="minorHAnsi" w:cstheme="minorHAnsi"/>
            </w:rPr>
            <w:t>Table of Contents</w:t>
          </w:r>
        </w:p>
        <w:p w14:paraId="4A0588E4" w14:textId="65F026DF" w:rsidR="00D4214B" w:rsidRPr="00D4214B" w:rsidRDefault="00032FA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r w:rsidRPr="00D4214B">
            <w:fldChar w:fldCharType="begin"/>
          </w:r>
          <w:r w:rsidRPr="00D4214B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D4214B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92269907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1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Abstract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_Toc92269907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3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1616ED7" w14:textId="11D251FA" w:rsidR="00D4214B" w:rsidRPr="00D4214B" w:rsidRDefault="00F72EA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08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1.1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History of changes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_Toc92269908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3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1E60A0B" w14:textId="7A5CA112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09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2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Vocabulary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_Toc92269909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3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1C1CF8" w14:textId="75E66A6F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0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3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Errata to Documentation Part 1 &amp; 2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_Toc92269910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E9008D1" w14:textId="0BE3E644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1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Deployment documentation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_Toc92269911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6AF3900" w14:textId="6DE5F50B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2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5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Installation instruction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_Toc92269912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B2AB79A" w14:textId="40819C4D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3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6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Acceptance tests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_Toc92269913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0D2597F" w14:textId="5AF248BA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4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7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User’s Manual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_Toc92269914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0C05313" w14:textId="097F4029" w:rsidR="00D4214B" w:rsidRPr="00D4214B" w:rsidRDefault="00F72EA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92269915" w:history="1"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8</w:t>
            </w:r>
            <w:r w:rsidR="00D4214B" w:rsidRPr="00D4214B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D4214B" w:rsidRPr="00D4214B">
              <w:rPr>
                <w:rStyle w:val="Hipercze"/>
                <w:rFonts w:asciiTheme="minorHAnsi" w:hAnsiTheme="minorHAnsi" w:cstheme="minorHAnsi"/>
                <w:noProof/>
              </w:rPr>
              <w:t>Bibliography</w:t>
            </w:r>
            <w:r w:rsidR="00D4214B" w:rsidRPr="00D4214B">
              <w:rPr>
                <w:rFonts w:asciiTheme="minorHAnsi" w:hAnsiTheme="minorHAnsi" w:cstheme="minorHAnsi"/>
                <w:noProof/>
              </w:rPr>
              <w:tab/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begin"/>
            </w:r>
            <w:r w:rsidR="00D4214B" w:rsidRPr="00D4214B">
              <w:rPr>
                <w:rFonts w:asciiTheme="minorHAnsi" w:hAnsiTheme="minorHAnsi" w:cstheme="minorHAnsi"/>
                <w:noProof/>
              </w:rPr>
              <w:instrText xml:space="preserve"> PAGEREF _Toc92269915 \h </w:instrText>
            </w:r>
            <w:r w:rsidR="00D4214B" w:rsidRPr="00D4214B">
              <w:rPr>
                <w:rFonts w:asciiTheme="minorHAnsi" w:hAnsiTheme="minorHAnsi" w:cstheme="minorHAnsi"/>
                <w:noProof/>
              </w:rPr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separate"/>
            </w:r>
            <w:r w:rsidR="00D4214B" w:rsidRPr="00D4214B">
              <w:rPr>
                <w:rFonts w:asciiTheme="minorHAnsi" w:hAnsiTheme="minorHAnsi" w:cstheme="minorHAnsi"/>
                <w:noProof/>
              </w:rPr>
              <w:t>4</w:t>
            </w:r>
            <w:r w:rsidR="00D4214B" w:rsidRPr="00D4214B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4E3F209" w14:textId="7D3FD624" w:rsidR="005C1067" w:rsidRPr="00D4214B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D4214B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D4214B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D4214B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92269907"/>
      <w:r w:rsidRPr="006B45AD">
        <w:rPr>
          <w:rFonts w:asciiTheme="minorHAnsi" w:hAnsiTheme="minorHAnsi" w:cstheme="minorHAnsi"/>
        </w:rPr>
        <w:lastRenderedPageBreak/>
        <w:t>Abstract</w:t>
      </w:r>
      <w:bookmarkEnd w:id="0"/>
    </w:p>
    <w:p w14:paraId="1D02A5F7" w14:textId="639C528B" w:rsidR="00A6623C" w:rsidRPr="00CF3951" w:rsidRDefault="0043072D" w:rsidP="00AC6478">
      <w:pPr>
        <w:ind w:right="-11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document contains </w:t>
      </w:r>
      <w:r w:rsidR="00CF550D">
        <w:rPr>
          <w:rFonts w:asciiTheme="minorHAnsi" w:hAnsiTheme="minorHAnsi" w:cstheme="minorHAnsi"/>
          <w:bCs/>
        </w:rPr>
        <w:t>model</w:t>
      </w:r>
      <w:r w:rsidR="00CE2771">
        <w:rPr>
          <w:rFonts w:asciiTheme="minorHAnsi" w:hAnsiTheme="minorHAnsi" w:cstheme="minorHAnsi"/>
          <w:bCs/>
        </w:rPr>
        <w:t xml:space="preserve"> </w:t>
      </w:r>
      <w:r w:rsidR="00CF550D">
        <w:rPr>
          <w:rFonts w:asciiTheme="minorHAnsi" w:hAnsiTheme="minorHAnsi" w:cstheme="minorHAnsi"/>
          <w:bCs/>
        </w:rPr>
        <w:t>descriptions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 xml:space="preserve">”. </w:t>
      </w:r>
      <w:r w:rsidR="00E51F93">
        <w:rPr>
          <w:rFonts w:asciiTheme="minorHAnsi" w:hAnsiTheme="minorHAnsi" w:cstheme="minorHAnsi"/>
          <w:bCs/>
        </w:rPr>
        <w:t>It is a</w:t>
      </w:r>
      <w:r w:rsidR="00E51F93" w:rsidRPr="00A6623C">
        <w:rPr>
          <w:rFonts w:asciiTheme="minorHAnsi" w:hAnsiTheme="minorHAnsi" w:cstheme="minorHAnsi" w:hint="eastAsia"/>
          <w:bCs/>
        </w:rPr>
        <w:t xml:space="preserve"> </w:t>
      </w:r>
      <w:r w:rsidR="00E51F93">
        <w:rPr>
          <w:rFonts w:asciiTheme="minorHAnsi" w:hAnsiTheme="minorHAnsi" w:cstheme="minorHAnsi"/>
          <w:bCs/>
        </w:rPr>
        <w:t>continuation of the</w:t>
      </w:r>
      <w:r w:rsidR="00E51F93" w:rsidRPr="00A6623C">
        <w:rPr>
          <w:rFonts w:asciiTheme="minorHAnsi" w:hAnsiTheme="minorHAnsi" w:cstheme="minorHAnsi" w:hint="eastAsia"/>
          <w:bCs/>
        </w:rPr>
        <w:t xml:space="preserve"> previous </w:t>
      </w:r>
      <w:r w:rsidR="00E51F93">
        <w:rPr>
          <w:rFonts w:asciiTheme="minorHAnsi" w:hAnsiTheme="minorHAnsi" w:cstheme="minorHAnsi"/>
          <w:bCs/>
        </w:rPr>
        <w:t>document</w:t>
      </w:r>
      <w:r w:rsidR="00E51F93" w:rsidRPr="00A6623C">
        <w:rPr>
          <w:rFonts w:asciiTheme="minorHAnsi" w:hAnsiTheme="minorHAnsi" w:cstheme="minorHAnsi" w:hint="eastAsia"/>
          <w:bCs/>
        </w:rPr>
        <w:t xml:space="preserve"> </w:t>
      </w:r>
      <w:r w:rsidR="00E51F93" w:rsidRPr="00A6623C">
        <w:rPr>
          <w:rFonts w:asciiTheme="minorHAnsi" w:hAnsiTheme="minorHAnsi" w:cstheme="minorHAnsi" w:hint="eastAsia"/>
          <w:bCs/>
        </w:rPr>
        <w:t>„</w:t>
      </w:r>
      <w:r w:rsidR="00E51F93" w:rsidRPr="00A6623C">
        <w:rPr>
          <w:rFonts w:asciiTheme="minorHAnsi" w:hAnsiTheme="minorHAnsi" w:cstheme="minorHAnsi" w:hint="eastAsia"/>
          <w:bCs/>
        </w:rPr>
        <w:t>Group Project Documentation: part 2</w:t>
      </w:r>
      <w:r w:rsidR="006254BC">
        <w:rPr>
          <w:rFonts w:asciiTheme="minorHAnsi" w:hAnsiTheme="minorHAnsi" w:cstheme="minorHAnsi"/>
          <w:bCs/>
        </w:rPr>
        <w:t xml:space="preserve">”. </w:t>
      </w:r>
      <w:r w:rsidR="00CF3951">
        <w:rPr>
          <w:rFonts w:asciiTheme="minorHAnsi" w:hAnsiTheme="minorHAnsi" w:cstheme="minorHAnsi"/>
          <w:bCs/>
        </w:rPr>
        <w:t>The</w:t>
      </w:r>
      <w:r w:rsidR="006254BC">
        <w:rPr>
          <w:rFonts w:asciiTheme="minorHAnsi" w:hAnsiTheme="minorHAnsi" w:cstheme="minorHAnsi"/>
          <w:bCs/>
        </w:rPr>
        <w:t xml:space="preserve"> document is dedicated to</w:t>
      </w:r>
      <w:r w:rsidR="00A6623C" w:rsidRPr="00A6623C">
        <w:rPr>
          <w:rFonts w:asciiTheme="minorHAnsi" w:hAnsiTheme="minorHAnsi" w:cstheme="minorHAnsi" w:hint="eastAsia"/>
          <w:bCs/>
        </w:rPr>
        <w:t xml:space="preserve"> </w:t>
      </w:r>
      <w:r w:rsidR="003C649E">
        <w:rPr>
          <w:rFonts w:asciiTheme="minorHAnsi" w:hAnsiTheme="minorHAnsi" w:cstheme="minorHAnsi"/>
          <w:bCs/>
        </w:rPr>
        <w:t xml:space="preserve">a </w:t>
      </w:r>
      <w:r w:rsidR="006254BC">
        <w:rPr>
          <w:rFonts w:asciiTheme="minorHAnsi" w:hAnsiTheme="minorHAnsi" w:cstheme="minorHAnsi"/>
          <w:bCs/>
        </w:rPr>
        <w:t>module containing clustering</w:t>
      </w:r>
      <w:r w:rsidR="00A6623C" w:rsidRPr="00A6623C">
        <w:rPr>
          <w:rFonts w:asciiTheme="minorHAnsi" w:hAnsiTheme="minorHAnsi" w:cstheme="minorHAnsi" w:hint="eastAsia"/>
          <w:bCs/>
        </w:rPr>
        <w:t xml:space="preserve"> model</w:t>
      </w:r>
      <w:r w:rsidR="006254BC">
        <w:rPr>
          <w:rFonts w:asciiTheme="minorHAnsi" w:hAnsiTheme="minorHAnsi" w:cstheme="minorHAnsi"/>
          <w:bCs/>
        </w:rPr>
        <w:t>s, providing their descriptions, required parameters and exemplary results, as well as baseline evaluation and comparison.</w:t>
      </w:r>
      <w:r w:rsidR="00A6623C" w:rsidRPr="00A6623C">
        <w:rPr>
          <w:rFonts w:asciiTheme="minorHAnsi" w:hAnsiTheme="minorHAnsi" w:cstheme="minorHAnsi" w:hint="eastAsia"/>
          <w:bCs/>
        </w:rPr>
        <w:t xml:space="preserve"> Furthermore, the application template and code</w:t>
      </w:r>
      <w:r w:rsidR="006254BC">
        <w:rPr>
          <w:rFonts w:asciiTheme="minorHAnsi" w:hAnsiTheme="minorHAnsi" w:cstheme="minorHAnsi"/>
          <w:bCs/>
        </w:rPr>
        <w:t xml:space="preserve"> with models implementation</w:t>
      </w:r>
      <w:r w:rsidR="00A6623C" w:rsidRPr="00A6623C">
        <w:rPr>
          <w:rFonts w:asciiTheme="minorHAnsi" w:hAnsiTheme="minorHAnsi" w:cstheme="minorHAnsi" w:hint="eastAsia"/>
          <w:bCs/>
        </w:rPr>
        <w:t xml:space="preserve"> are </w:t>
      </w:r>
      <w:r w:rsidR="006254BC">
        <w:rPr>
          <w:rFonts w:asciiTheme="minorHAnsi" w:hAnsiTheme="minorHAnsi" w:cstheme="minorHAnsi"/>
          <w:bCs/>
        </w:rPr>
        <w:t xml:space="preserve">an appendix to this part of </w:t>
      </w:r>
      <w:r w:rsidR="003C649E">
        <w:rPr>
          <w:rFonts w:asciiTheme="minorHAnsi" w:hAnsiTheme="minorHAnsi" w:cstheme="minorHAnsi"/>
          <w:bCs/>
        </w:rPr>
        <w:t xml:space="preserve">the </w:t>
      </w:r>
      <w:r w:rsidR="006254BC">
        <w:rPr>
          <w:rFonts w:asciiTheme="minorHAnsi" w:hAnsiTheme="minorHAnsi" w:cstheme="minorHAnsi"/>
          <w:bCs/>
        </w:rPr>
        <w:t>documentation.</w:t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bookmarkStart w:id="1" w:name="_Toc92269908"/>
      <w:r w:rsidRPr="006B45AD">
        <w:rPr>
          <w:rFonts w:asciiTheme="minorHAnsi" w:hAnsiTheme="minorHAnsi" w:cstheme="minorHAnsi"/>
        </w:rPr>
        <w:t>History of changes</w:t>
      </w:r>
      <w:bookmarkEnd w:id="1"/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4A858ADC" w:rsidR="005C1067" w:rsidRPr="006B45AD" w:rsidRDefault="00B17C8F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5.01</w:t>
            </w:r>
            <w:r w:rsidR="004F508A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424237A9" w:rsidR="005C1067" w:rsidRPr="006B45AD" w:rsidRDefault="003E23F6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F550D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55F31DEE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6AB7953" w:rsidR="00BB3656" w:rsidRPr="006B45AD" w:rsidRDefault="00BB365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0BE044CB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11127052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</w:tr>
      <w:tr w:rsidR="00CF550D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62BDCD6D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576481B7" w:rsidR="00E34CBE" w:rsidRPr="006B45AD" w:rsidRDefault="00E34CB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7A7DC814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7D57F7F2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</w:tr>
      <w:tr w:rsidR="00694AFE" w:rsidRPr="006B45AD" w14:paraId="6187763D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36C241" w14:textId="1DF43020" w:rsidR="00694AFE" w:rsidRDefault="00694AFE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70CBC" w14:textId="4145CAFD" w:rsidR="00694AFE" w:rsidRDefault="00694AF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048F5" w14:textId="781D60D0" w:rsidR="00694AFE" w:rsidRDefault="00694AFE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3BD5D8" w14:textId="2070BF21" w:rsidR="00694AFE" w:rsidRDefault="00694AFE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</w:tr>
    </w:tbl>
    <w:p w14:paraId="0D9F39E9" w14:textId="5407599F" w:rsidR="005C1067" w:rsidRPr="00BC0089" w:rsidRDefault="00032FAB" w:rsidP="00BC0089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2" w:name="_Toc92269909"/>
      <w:commentRangeStart w:id="3"/>
      <w:r w:rsidRPr="006B45AD">
        <w:rPr>
          <w:rFonts w:asciiTheme="minorHAnsi" w:hAnsiTheme="minorHAnsi" w:cstheme="minorHAnsi"/>
        </w:rPr>
        <w:t>Vocabulary</w:t>
      </w:r>
      <w:commentRangeEnd w:id="3"/>
      <w:r w:rsidR="00B17C8F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3"/>
      </w:r>
      <w:bookmarkEnd w:id="2"/>
    </w:p>
    <w:p w14:paraId="74073586" w14:textId="61F447B4" w:rsidR="005C1067" w:rsidRPr="006B45AD" w:rsidRDefault="00B10CBE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6A0DD8EB" w14:textId="1CAB792D" w:rsidR="00CF3951" w:rsidRDefault="006B45AD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="00CF3951">
        <w:rPr>
          <w:rFonts w:asciiTheme="minorHAnsi" w:hAnsiTheme="minorHAnsi" w:cstheme="minorHAnsi"/>
        </w:rPr>
        <w:t xml:space="preserve">the </w:t>
      </w:r>
      <w:r w:rsidRPr="00CF3951">
        <w:rPr>
          <w:rFonts w:asciiTheme="minorHAnsi" w:hAnsiTheme="minorHAnsi" w:cstheme="minorHAnsi"/>
        </w:rPr>
        <w:t xml:space="preserve">task of </w:t>
      </w:r>
      <w:r w:rsidR="00CF3951">
        <w:rPr>
          <w:rFonts w:asciiTheme="minorHAnsi" w:hAnsiTheme="minorHAnsi" w:cstheme="minorHAnsi"/>
        </w:rPr>
        <w:t>dividing</w:t>
      </w:r>
      <w:r w:rsidRPr="00CF3951">
        <w:rPr>
          <w:rFonts w:asciiTheme="minorHAnsi" w:hAnsiTheme="minorHAnsi" w:cstheme="minorHAnsi"/>
        </w:rPr>
        <w:t xml:space="preserve"> a set of objects in</w:t>
      </w:r>
      <w:r w:rsidR="00CF3951">
        <w:rPr>
          <w:rFonts w:asciiTheme="minorHAnsi" w:hAnsiTheme="minorHAnsi" w:cstheme="minorHAnsi"/>
        </w:rPr>
        <w:t xml:space="preserve">to </w:t>
      </w:r>
      <w:r w:rsidR="00EE4DE8">
        <w:rPr>
          <w:rFonts w:asciiTheme="minorHAnsi" w:hAnsiTheme="minorHAnsi" w:cstheme="minorHAnsi"/>
        </w:rPr>
        <w:t>several</w:t>
      </w:r>
      <w:r w:rsidR="00CF3951">
        <w:rPr>
          <w:rFonts w:asciiTheme="minorHAnsi" w:hAnsiTheme="minorHAnsi" w:cstheme="minorHAnsi"/>
        </w:rPr>
        <w:t xml:space="preserve"> groups called clusters in</w:t>
      </w:r>
      <w:r w:rsidRPr="00CF3951">
        <w:rPr>
          <w:rFonts w:asciiTheme="minorHAnsi" w:hAnsiTheme="minorHAnsi" w:cstheme="minorHAnsi"/>
        </w:rPr>
        <w:t xml:space="preserve"> such a way that objects </w:t>
      </w:r>
      <w:r w:rsidR="00CF3951">
        <w:rPr>
          <w:rFonts w:asciiTheme="minorHAnsi" w:hAnsiTheme="minorHAnsi" w:cstheme="minorHAnsi"/>
        </w:rPr>
        <w:t>within the same</w:t>
      </w:r>
      <w:r w:rsidRPr="00CF3951"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>cluster</w:t>
      </w:r>
      <w:r w:rsidRPr="00CF3951">
        <w:rPr>
          <w:rFonts w:asciiTheme="minorHAnsi" w:hAnsiTheme="minorHAnsi" w:cstheme="minorHAnsi"/>
        </w:rPr>
        <w:t xml:space="preserve"> are more similar to each other than to </w:t>
      </w:r>
      <w:r w:rsidR="00CF3951">
        <w:rPr>
          <w:rFonts w:asciiTheme="minorHAnsi" w:hAnsiTheme="minorHAnsi" w:cstheme="minorHAnsi"/>
        </w:rPr>
        <w:t>objects in</w:t>
      </w:r>
      <w:r w:rsidRPr="00CF3951">
        <w:rPr>
          <w:rFonts w:asciiTheme="minorHAnsi" w:hAnsiTheme="minorHAnsi" w:cstheme="minorHAnsi"/>
        </w:rPr>
        <w:t xml:space="preserve"> other </w:t>
      </w:r>
      <w:r w:rsidR="00CF3951">
        <w:rPr>
          <w:rFonts w:asciiTheme="minorHAnsi" w:hAnsiTheme="minorHAnsi" w:cstheme="minorHAnsi"/>
        </w:rPr>
        <w:t>clusters.</w:t>
      </w:r>
    </w:p>
    <w:p w14:paraId="73695094" w14:textId="7125A3D6" w:rsidR="00BB3656" w:rsidRPr="00D4214B" w:rsidRDefault="00A97965" w:rsidP="00BC0089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  <w:r w:rsidR="00BB3656" w:rsidRPr="00BC0089">
        <w:rPr>
          <w:rFonts w:asciiTheme="minorHAnsi" w:hAnsiTheme="minorHAnsi" w:cstheme="minorHAnsi"/>
        </w:rPr>
        <w:br w:type="page"/>
      </w:r>
    </w:p>
    <w:p w14:paraId="6EBAD4D6" w14:textId="0203F4DE" w:rsidR="00D4214B" w:rsidRDefault="00D4214B" w:rsidP="00096A28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4" w:name="_Toc92269910"/>
      <w:r>
        <w:rPr>
          <w:rFonts w:asciiTheme="minorHAnsi" w:hAnsiTheme="minorHAnsi" w:cstheme="minorHAnsi"/>
        </w:rPr>
        <w:lastRenderedPageBreak/>
        <w:t>Errata to Documentation Part 1 &amp; 2</w:t>
      </w:r>
      <w:bookmarkEnd w:id="4"/>
    </w:p>
    <w:p w14:paraId="64EF0147" w14:textId="5B0BCCC0" w:rsidR="00096A28" w:rsidRDefault="00B17C8F" w:rsidP="00096A28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5" w:name="_Toc92269911"/>
      <w:r>
        <w:rPr>
          <w:rFonts w:asciiTheme="minorHAnsi" w:hAnsiTheme="minorHAnsi" w:cstheme="minorHAnsi"/>
        </w:rPr>
        <w:t>Deployment documentation</w:t>
      </w:r>
      <w:bookmarkEnd w:id="5"/>
    </w:p>
    <w:p w14:paraId="431356D8" w14:textId="2F762059" w:rsidR="00694AFE" w:rsidRDefault="00016A7B" w:rsidP="008A1621">
      <w:pPr>
        <w:rPr>
          <w:rFonts w:asciiTheme="minorHAnsi" w:hAnsiTheme="minorHAnsi" w:cstheme="minorHAnsi"/>
        </w:rPr>
      </w:pPr>
      <w:r>
        <w:br/>
      </w:r>
      <w:r w:rsidR="00996183">
        <w:rPr>
          <w:rFonts w:asciiTheme="minorHAnsi" w:hAnsiTheme="minorHAnsi" w:cstheme="minorHAnsi"/>
        </w:rPr>
        <w:t>???</w:t>
      </w:r>
    </w:p>
    <w:p w14:paraId="6B920814" w14:textId="6D770CE0" w:rsidR="00D4214B" w:rsidRDefault="00D4214B" w:rsidP="00D4214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6" w:name="_Toc92269912"/>
      <w:commentRangeStart w:id="7"/>
      <w:r>
        <w:rPr>
          <w:rFonts w:asciiTheme="minorHAnsi" w:hAnsiTheme="minorHAnsi" w:cstheme="minorHAnsi"/>
        </w:rPr>
        <w:t>Installation instruction</w:t>
      </w:r>
      <w:commentRangeEnd w:id="7"/>
      <w:r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7"/>
      </w:r>
      <w:bookmarkEnd w:id="6"/>
    </w:p>
    <w:p w14:paraId="6391CDD3" w14:textId="61C3B8A4" w:rsidR="00D4214B" w:rsidRDefault="00D4214B" w:rsidP="008A1621">
      <w:pPr>
        <w:rPr>
          <w:rFonts w:asciiTheme="minorHAnsi" w:hAnsiTheme="minorHAnsi" w:cstheme="minorHAnsi"/>
        </w:rPr>
      </w:pPr>
    </w:p>
    <w:p w14:paraId="2C8F6244" w14:textId="32F6530A" w:rsidR="00996183" w:rsidRDefault="00996183" w:rsidP="00996183">
      <w:pPr>
        <w:pStyle w:val="Akapitzlist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 python 3.8/3.9</w:t>
      </w:r>
    </w:p>
    <w:p w14:paraId="2EDC6892" w14:textId="5C971289" w:rsidR="00996183" w:rsidRDefault="00996183" w:rsidP="00996183">
      <w:pPr>
        <w:pStyle w:val="Akapitzlist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 R 3.6/4.0</w:t>
      </w:r>
    </w:p>
    <w:p w14:paraId="05EE735C" w14:textId="77777777" w:rsidR="00A04934" w:rsidRDefault="00996183" w:rsidP="00D96F74">
      <w:pPr>
        <w:pStyle w:val="Akapitzlist"/>
        <w:numPr>
          <w:ilvl w:val="0"/>
          <w:numId w:val="17"/>
        </w:numPr>
        <w:rPr>
          <w:rFonts w:asciiTheme="minorHAnsi" w:hAnsiTheme="minorHAnsi" w:cstheme="minorHAnsi"/>
        </w:rPr>
      </w:pPr>
      <w:r w:rsidRPr="00996183">
        <w:rPr>
          <w:rFonts w:asciiTheme="minorHAnsi" w:hAnsiTheme="minorHAnsi" w:cstheme="minorHAnsi"/>
        </w:rPr>
        <w:t xml:space="preserve">Add R_LIBS_USER to your user variables </w:t>
      </w:r>
    </w:p>
    <w:p w14:paraId="200D7A5D" w14:textId="6A42E9AD" w:rsidR="00996183" w:rsidRDefault="00996183" w:rsidP="00A04934">
      <w:pPr>
        <w:pStyle w:val="Akapitzlist"/>
        <w:numPr>
          <w:ilvl w:val="1"/>
          <w:numId w:val="17"/>
        </w:numPr>
        <w:rPr>
          <w:rFonts w:asciiTheme="minorHAnsi" w:hAnsiTheme="minorHAnsi" w:cstheme="minorHAnsi"/>
        </w:rPr>
      </w:pPr>
      <w:r w:rsidRPr="00996183">
        <w:rPr>
          <w:rFonts w:asciiTheme="minorHAnsi" w:hAnsiTheme="minorHAnsi" w:cstheme="minorHAnsi"/>
        </w:rPr>
        <w:t>(</w:t>
      </w:r>
      <w:commentRangeStart w:id="8"/>
      <w:r w:rsidRPr="00996183">
        <w:rPr>
          <w:rFonts w:asciiTheme="minorHAnsi" w:hAnsiTheme="minorHAnsi" w:cstheme="minorHAnsi"/>
        </w:rPr>
        <w:t>edit system variables</w:t>
      </w:r>
      <w:commentRangeEnd w:id="8"/>
      <w:r w:rsidR="00503E6B">
        <w:rPr>
          <w:rStyle w:val="Odwoaniedokomentarza"/>
          <w:rFonts w:cs="Arial"/>
          <w:lang w:eastAsia="pl-PL"/>
        </w:rPr>
        <w:commentReference w:id="8"/>
      </w:r>
      <w:r w:rsidRPr="00996183">
        <w:rPr>
          <w:rFonts w:asciiTheme="minorHAnsi" w:hAnsiTheme="minorHAnsi" w:cstheme="minorHAnsi"/>
        </w:rPr>
        <w:t xml:space="preserve">) </w:t>
      </w:r>
      <w:r w:rsidR="00503E6B">
        <w:rPr>
          <w:rFonts w:asciiTheme="minorHAnsi" w:hAnsiTheme="minorHAnsi" w:cstheme="minorHAnsi"/>
        </w:rPr>
        <w:t xml:space="preserve">variable </w:t>
      </w:r>
      <w:r w:rsidRPr="00996183">
        <w:rPr>
          <w:rFonts w:asciiTheme="minorHAnsi" w:hAnsiTheme="minorHAnsi" w:cstheme="minorHAnsi"/>
        </w:rPr>
        <w:t xml:space="preserve">equal to path </w:t>
      </w:r>
      <w:r w:rsidR="00A04934">
        <w:rPr>
          <w:rFonts w:asciiTheme="minorHAnsi" w:hAnsiTheme="minorHAnsi" w:cstheme="minorHAnsi"/>
        </w:rPr>
        <w:t>to</w:t>
      </w:r>
      <w:r w:rsidRPr="00996183">
        <w:rPr>
          <w:rFonts w:asciiTheme="minorHAnsi" w:hAnsiTheme="minorHAnsi" w:cstheme="minorHAnsi"/>
        </w:rPr>
        <w:t xml:space="preserve"> R library (/path/to/directory/R/win-library/[version]) (</w:t>
      </w:r>
      <w:r w:rsidRPr="00996183">
        <w:rPr>
          <w:rFonts w:asciiTheme="minorHAnsi" w:hAnsiTheme="minorHAnsi" w:cstheme="minorHAnsi" w:hint="eastAsia"/>
        </w:rPr>
        <w:t>C:\Users\agama\Documents\R\win-library\4.0</w:t>
      </w:r>
      <w:r>
        <w:rPr>
          <w:rFonts w:asciiTheme="minorHAnsi" w:hAnsiTheme="minorHAnsi" w:cstheme="minorHAnsi"/>
        </w:rPr>
        <w:t>)</w:t>
      </w:r>
    </w:p>
    <w:p w14:paraId="3C089E18" w14:textId="77777777" w:rsidR="00A04934" w:rsidRDefault="00996183" w:rsidP="00D96F74">
      <w:pPr>
        <w:pStyle w:val="Akapitzlist"/>
        <w:numPr>
          <w:ilvl w:val="0"/>
          <w:numId w:val="17"/>
        </w:numPr>
        <w:rPr>
          <w:rFonts w:asciiTheme="minorHAnsi" w:hAnsiTheme="minorHAnsi" w:cstheme="minorHAnsi"/>
        </w:rPr>
      </w:pPr>
      <w:r w:rsidRPr="00996183">
        <w:rPr>
          <w:rFonts w:asciiTheme="minorHAnsi" w:hAnsiTheme="minorHAnsi" w:cstheme="minorHAnsi"/>
        </w:rPr>
        <w:t xml:space="preserve">Create python virtual environment  </w:t>
      </w:r>
    </w:p>
    <w:p w14:paraId="2C3040C4" w14:textId="0046ED42" w:rsidR="00996183" w:rsidRPr="00996183" w:rsidRDefault="00996183" w:rsidP="00A04934">
      <w:pPr>
        <w:pStyle w:val="Akapitzlist"/>
        <w:numPr>
          <w:ilvl w:val="1"/>
          <w:numId w:val="17"/>
        </w:numPr>
        <w:rPr>
          <w:rFonts w:asciiTheme="minorHAnsi" w:hAnsiTheme="minorHAnsi" w:cstheme="minorHAnsi"/>
        </w:rPr>
      </w:pPr>
      <w:r w:rsidRPr="00996183">
        <w:rPr>
          <w:rFonts w:asciiTheme="minorHAnsi" w:hAnsiTheme="minorHAnsi" w:cstheme="minorHAnsi"/>
        </w:rPr>
        <w:t xml:space="preserve">Windows, run </w:t>
      </w:r>
      <w:proofErr w:type="spellStart"/>
      <w:r w:rsidRPr="00996183">
        <w:rPr>
          <w:rFonts w:asciiTheme="minorHAnsi" w:hAnsiTheme="minorHAnsi" w:cstheme="minorHAnsi"/>
        </w:rPr>
        <w:t>cmd</w:t>
      </w:r>
      <w:proofErr w:type="spellEnd"/>
      <w:r w:rsidRPr="00996183">
        <w:rPr>
          <w:rFonts w:asciiTheme="minorHAnsi" w:hAnsiTheme="minorHAnsi" w:cstheme="minorHAnsi"/>
        </w:rPr>
        <w:t xml:space="preserve"> as administrator, type </w:t>
      </w:r>
      <w:r w:rsidRPr="00996183">
        <w:rPr>
          <w:rFonts w:asciiTheme="minorHAnsi" w:hAnsiTheme="minorHAnsi" w:cstheme="minorHAnsi"/>
          <w:i/>
          <w:iCs/>
        </w:rPr>
        <w:t xml:space="preserve">python -m </w:t>
      </w:r>
      <w:proofErr w:type="spellStart"/>
      <w:r w:rsidRPr="00996183">
        <w:rPr>
          <w:rFonts w:asciiTheme="minorHAnsi" w:hAnsiTheme="minorHAnsi" w:cstheme="minorHAnsi"/>
          <w:i/>
          <w:iCs/>
        </w:rPr>
        <w:t>venv</w:t>
      </w:r>
      <w:proofErr w:type="spellEnd"/>
      <w:r w:rsidRPr="00996183">
        <w:rPr>
          <w:rFonts w:asciiTheme="minorHAnsi" w:hAnsiTheme="minorHAnsi" w:cstheme="minorHAnsi"/>
          <w:i/>
          <w:iCs/>
        </w:rPr>
        <w:t xml:space="preserve"> /path/to/directory</w:t>
      </w:r>
    </w:p>
    <w:p w14:paraId="70AF940F" w14:textId="33D81F27" w:rsidR="00996183" w:rsidRDefault="00A04934" w:rsidP="00996183">
      <w:pPr>
        <w:pStyle w:val="Akapitzlist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clone</w:t>
      </w:r>
      <w:r w:rsidR="00996183">
        <w:rPr>
          <w:rFonts w:asciiTheme="minorHAnsi" w:hAnsiTheme="minorHAnsi" w:cstheme="minorHAnsi"/>
        </w:rPr>
        <w:t xml:space="preserve"> git repository</w:t>
      </w:r>
    </w:p>
    <w:p w14:paraId="052FE008" w14:textId="59B29D71" w:rsidR="00A04934" w:rsidRPr="00A04934" w:rsidRDefault="00A04934" w:rsidP="00A04934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i/>
          <w:iCs/>
          <w:lang w:val="en-US"/>
        </w:rPr>
      </w:pPr>
      <w:hyperlink r:id="rId13" w:history="1">
        <w:r w:rsidRPr="00A04934">
          <w:rPr>
            <w:rStyle w:val="Hipercze"/>
            <w:rFonts w:asciiTheme="minorHAnsi" w:hAnsiTheme="minorHAnsi" w:cstheme="minorHAnsi" w:hint="eastAsia"/>
            <w:i/>
            <w:iCs/>
            <w:lang w:val="en-US"/>
          </w:rPr>
          <w:t>https://github.com/amakarewicz/BEngThesis</w:t>
        </w:r>
      </w:hyperlink>
    </w:p>
    <w:p w14:paraId="6159FB75" w14:textId="77777777" w:rsidR="00A04934" w:rsidRDefault="00A04934" w:rsidP="00A04934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A04934">
        <w:rPr>
          <w:rFonts w:asciiTheme="minorHAnsi" w:hAnsiTheme="minorHAnsi" w:cstheme="minorHAnsi"/>
          <w:lang w:val="en-US"/>
        </w:rPr>
        <w:t xml:space="preserve">Enter the directory with the project </w:t>
      </w:r>
    </w:p>
    <w:p w14:paraId="26C72C9E" w14:textId="0B25A30C" w:rsidR="00A04934" w:rsidRDefault="00A04934" w:rsidP="003E207E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lang w:val="en-US"/>
        </w:rPr>
      </w:pPr>
      <w:r w:rsidRPr="00A04934">
        <w:rPr>
          <w:rFonts w:asciiTheme="minorHAnsi" w:hAnsiTheme="minorHAnsi" w:cstheme="minorHAnsi"/>
          <w:lang w:val="en-US"/>
        </w:rPr>
        <w:t xml:space="preserve">Still In </w:t>
      </w:r>
      <w:proofErr w:type="spellStart"/>
      <w:r w:rsidRPr="00A04934">
        <w:rPr>
          <w:rFonts w:asciiTheme="minorHAnsi" w:hAnsiTheme="minorHAnsi" w:cstheme="minorHAnsi"/>
          <w:lang w:val="en-US"/>
        </w:rPr>
        <w:t>cmd</w:t>
      </w:r>
      <w:proofErr w:type="spellEnd"/>
      <w:r w:rsidRPr="00A04934">
        <w:rPr>
          <w:rFonts w:asciiTheme="minorHAnsi" w:hAnsiTheme="minorHAnsi" w:cstheme="minorHAnsi"/>
          <w:lang w:val="en-US"/>
        </w:rPr>
        <w:t xml:space="preserve"> ran as administrator</w:t>
      </w:r>
      <w:r>
        <w:rPr>
          <w:rFonts w:asciiTheme="minorHAnsi" w:hAnsiTheme="minorHAnsi" w:cstheme="minorHAnsi"/>
          <w:lang w:val="en-US"/>
        </w:rPr>
        <w:t>, enter main directory (</w:t>
      </w:r>
      <w:proofErr w:type="spellStart"/>
      <w:r>
        <w:rPr>
          <w:rFonts w:asciiTheme="minorHAnsi" w:hAnsiTheme="minorHAnsi" w:cstheme="minorHAnsi"/>
          <w:lang w:val="en-US"/>
        </w:rPr>
        <w:t>BEngThesis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61351B6E" w14:textId="7736D24E" w:rsidR="003410C3" w:rsidRDefault="003410C3" w:rsidP="00A04934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 </w:t>
      </w:r>
      <w:r w:rsidRPr="003410C3">
        <w:rPr>
          <w:rFonts w:asciiTheme="minorHAnsi" w:hAnsiTheme="minorHAnsi" w:cstheme="minorHAnsi" w:hint="eastAsia"/>
          <w:lang w:val="en-US"/>
        </w:rPr>
        <w:t xml:space="preserve">install_requirements.sh file passing </w:t>
      </w:r>
      <w:r w:rsidR="00115344">
        <w:rPr>
          <w:rFonts w:asciiTheme="minorHAnsi" w:hAnsiTheme="minorHAnsi" w:cstheme="minorHAnsi"/>
          <w:lang w:val="en-US"/>
        </w:rPr>
        <w:t>path to python env folder</w:t>
      </w:r>
      <w:r w:rsidRPr="003410C3">
        <w:rPr>
          <w:rFonts w:asciiTheme="minorHAnsi" w:hAnsiTheme="minorHAnsi" w:cstheme="minorHAnsi" w:hint="eastAsia"/>
          <w:lang w:val="en-US"/>
        </w:rPr>
        <w:t xml:space="preserve"> </w:t>
      </w:r>
      <w:r w:rsidR="00115344">
        <w:rPr>
          <w:rFonts w:asciiTheme="minorHAnsi" w:hAnsiTheme="minorHAnsi" w:cstheme="minorHAnsi"/>
          <w:lang w:val="en-US"/>
        </w:rPr>
        <w:t>and path to R folder</w:t>
      </w:r>
    </w:p>
    <w:p w14:paraId="7ADA6314" w14:textId="69A996EE" w:rsidR="00215295" w:rsidRDefault="003410C3" w:rsidP="00215295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lang w:val="en-US"/>
        </w:rPr>
      </w:pPr>
      <w:r w:rsidRPr="003410C3">
        <w:rPr>
          <w:rFonts w:asciiTheme="minorHAnsi" w:hAnsiTheme="minorHAnsi" w:cstheme="minorHAnsi" w:hint="eastAsia"/>
          <w:lang w:val="en-US"/>
        </w:rPr>
        <w:t>install_requirements.sh "{</w:t>
      </w:r>
      <w:proofErr w:type="spellStart"/>
      <w:r w:rsidRPr="003410C3">
        <w:rPr>
          <w:rFonts w:asciiTheme="minorHAnsi" w:hAnsiTheme="minorHAnsi" w:cstheme="minorHAnsi" w:hint="eastAsia"/>
          <w:lang w:val="en-US"/>
        </w:rPr>
        <w:t>python_path</w:t>
      </w:r>
      <w:proofErr w:type="spellEnd"/>
      <w:r w:rsidRPr="003410C3">
        <w:rPr>
          <w:rFonts w:asciiTheme="minorHAnsi" w:hAnsiTheme="minorHAnsi" w:cstheme="minorHAnsi" w:hint="eastAsia"/>
          <w:lang w:val="en-US"/>
        </w:rPr>
        <w:t>}" "{</w:t>
      </w:r>
      <w:proofErr w:type="spellStart"/>
      <w:r w:rsidRPr="003410C3">
        <w:rPr>
          <w:rFonts w:asciiTheme="minorHAnsi" w:hAnsiTheme="minorHAnsi" w:cstheme="minorHAnsi" w:hint="eastAsia"/>
          <w:lang w:val="en-US"/>
        </w:rPr>
        <w:t>R_path</w:t>
      </w:r>
      <w:proofErr w:type="spellEnd"/>
      <w:r w:rsidRPr="003410C3">
        <w:rPr>
          <w:rFonts w:asciiTheme="minorHAnsi" w:hAnsiTheme="minorHAnsi" w:cstheme="minorHAnsi" w:hint="eastAsia"/>
          <w:lang w:val="en-US"/>
        </w:rPr>
        <w:t>}"</w:t>
      </w:r>
      <w:r>
        <w:rPr>
          <w:rFonts w:asciiTheme="minorHAnsi" w:hAnsiTheme="minorHAnsi" w:cstheme="minorHAnsi"/>
          <w:lang w:val="en-US"/>
        </w:rPr>
        <w:t xml:space="preserve"> ex. </w:t>
      </w:r>
      <w:r w:rsidR="00215295">
        <w:rPr>
          <w:rFonts w:asciiTheme="minorHAnsi" w:hAnsiTheme="minorHAnsi" w:cstheme="minorHAnsi"/>
          <w:lang w:val="en-US"/>
        </w:rPr>
        <w:t>“</w:t>
      </w:r>
      <w:r w:rsidR="00215295" w:rsidRPr="00215295">
        <w:rPr>
          <w:rFonts w:asciiTheme="minorHAnsi" w:hAnsiTheme="minorHAnsi" w:cstheme="minorHAnsi" w:hint="eastAsia"/>
          <w:lang w:val="en-US"/>
        </w:rPr>
        <w:t>C:\Users\agama\Desktop\django_testing_2</w:t>
      </w:r>
      <w:r w:rsidR="00215295">
        <w:rPr>
          <w:rFonts w:asciiTheme="minorHAnsi" w:hAnsiTheme="minorHAnsi" w:cstheme="minorHAnsi"/>
          <w:lang w:val="en-US"/>
        </w:rPr>
        <w:t>” “</w:t>
      </w:r>
      <w:r w:rsidR="00215295" w:rsidRPr="00215295">
        <w:rPr>
          <w:rFonts w:asciiTheme="minorHAnsi" w:hAnsiTheme="minorHAnsi" w:cstheme="minorHAnsi" w:hint="eastAsia"/>
          <w:lang w:val="en-US"/>
        </w:rPr>
        <w:t>C:\Program Files\R\R-4.0.0</w:t>
      </w:r>
      <w:r w:rsidR="00215295">
        <w:rPr>
          <w:rFonts w:asciiTheme="minorHAnsi" w:hAnsiTheme="minorHAnsi" w:cstheme="minorHAnsi"/>
          <w:lang w:val="en-US"/>
        </w:rPr>
        <w:t>”</w:t>
      </w:r>
    </w:p>
    <w:p w14:paraId="5B85804A" w14:textId="749CC68B" w:rsidR="00215295" w:rsidRDefault="00215295" w:rsidP="00215295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 start_app.sh file passing path to python.exe inside environment </w:t>
      </w:r>
    </w:p>
    <w:p w14:paraId="1F133EC4" w14:textId="08FA4EF7" w:rsidR="00503E6B" w:rsidRDefault="00215295" w:rsidP="00503E6B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start_app.sh“</w:t>
      </w:r>
      <w:r w:rsidRPr="00215295">
        <w:rPr>
          <w:rFonts w:asciiTheme="minorHAnsi" w:hAnsiTheme="minorHAnsi" w:cstheme="minorHAnsi" w:hint="eastAsia"/>
          <w:lang w:val="en-US"/>
        </w:rPr>
        <w:t>C:\Users\agama\Desktop\django_testing_2\Scripts</w:t>
      </w:r>
      <w:r w:rsidRPr="00215295">
        <w:rPr>
          <w:rFonts w:asciiTheme="minorHAnsi" w:hAnsiTheme="minorHAnsi" w:cstheme="minorHAnsi"/>
          <w:lang w:val="en-US"/>
        </w:rPr>
        <w:t>\python.exe</w:t>
      </w:r>
      <w:r w:rsidR="00503E6B">
        <w:rPr>
          <w:rFonts w:asciiTheme="minorHAnsi" w:hAnsiTheme="minorHAnsi" w:cstheme="minorHAnsi"/>
          <w:lang w:val="en-US"/>
        </w:rPr>
        <w:t>”</w:t>
      </w:r>
    </w:p>
    <w:p w14:paraId="05B3FCF3" w14:textId="3E7B762A" w:rsidR="00503E6B" w:rsidRPr="00503E6B" w:rsidRDefault="00503E6B" w:rsidP="00503E6B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 127.0.0.1:8000/homepage in your browser</w:t>
      </w:r>
    </w:p>
    <w:p w14:paraId="10CDE70A" w14:textId="17061790" w:rsidR="00D4214B" w:rsidRDefault="00D4214B" w:rsidP="00D4214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9" w:name="_Toc92269913"/>
      <w:r>
        <w:rPr>
          <w:rFonts w:asciiTheme="minorHAnsi" w:hAnsiTheme="minorHAnsi" w:cstheme="minorHAnsi"/>
        </w:rPr>
        <w:t>Acceptance tests</w:t>
      </w:r>
      <w:bookmarkEnd w:id="9"/>
    </w:p>
    <w:p w14:paraId="4B531561" w14:textId="77777777" w:rsidR="00D4214B" w:rsidRDefault="00D4214B" w:rsidP="00D4214B">
      <w:pPr>
        <w:pStyle w:val="Akapitzlist"/>
        <w:rPr>
          <w:rFonts w:asciiTheme="minorHAnsi" w:hAnsiTheme="minorHAnsi" w:cstheme="minorHAnsi"/>
        </w:rPr>
      </w:pPr>
    </w:p>
    <w:p w14:paraId="5FC2B2D2" w14:textId="238C5E56" w:rsidR="00D4214B" w:rsidRDefault="00D4214B" w:rsidP="00D4214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0" w:name="_Toc92269914"/>
      <w:r>
        <w:rPr>
          <w:rFonts w:asciiTheme="minorHAnsi" w:hAnsiTheme="minorHAnsi" w:cstheme="minorHAnsi"/>
        </w:rPr>
        <w:t>User’s Manual</w:t>
      </w:r>
      <w:bookmarkEnd w:id="10"/>
    </w:p>
    <w:p w14:paraId="0DA654ED" w14:textId="5EE749D1" w:rsidR="00D4214B" w:rsidRDefault="00D4214B" w:rsidP="008A1621">
      <w:pPr>
        <w:rPr>
          <w:rFonts w:asciiTheme="minorHAnsi" w:hAnsiTheme="minorHAnsi" w:cstheme="minorHAnsi"/>
        </w:rPr>
      </w:pPr>
    </w:p>
    <w:p w14:paraId="6A07AE5D" w14:textId="1FE2E510" w:rsidR="00570F0F" w:rsidRPr="00570F0F" w:rsidRDefault="00570F0F" w:rsidP="008A1621">
      <w:pPr>
        <w:rPr>
          <w:rFonts w:asciiTheme="minorHAnsi" w:hAnsiTheme="minorHAnsi" w:cstheme="minorHAnsi"/>
          <w:lang w:val="pl-PL"/>
        </w:rPr>
      </w:pPr>
      <w:r w:rsidRPr="00570F0F">
        <w:rPr>
          <w:rFonts w:asciiTheme="minorHAnsi" w:hAnsiTheme="minorHAnsi" w:cstheme="minorHAnsi"/>
          <w:lang w:val="pl-PL"/>
        </w:rPr>
        <w:t xml:space="preserve">Dodać </w:t>
      </w:r>
      <w:proofErr w:type="spellStart"/>
      <w:r w:rsidRPr="00570F0F">
        <w:rPr>
          <w:rFonts w:asciiTheme="minorHAnsi" w:hAnsiTheme="minorHAnsi" w:cstheme="minorHAnsi"/>
          <w:lang w:val="pl-PL"/>
        </w:rPr>
        <w:t>screeny</w:t>
      </w:r>
      <w:proofErr w:type="spellEnd"/>
      <w:r w:rsidRPr="00570F0F">
        <w:rPr>
          <w:rFonts w:asciiTheme="minorHAnsi" w:hAnsiTheme="minorHAnsi" w:cstheme="minorHAnsi"/>
          <w:lang w:val="pl-PL"/>
        </w:rPr>
        <w:t xml:space="preserve"> z instrukcją c</w:t>
      </w:r>
      <w:r>
        <w:rPr>
          <w:rFonts w:asciiTheme="minorHAnsi" w:hAnsiTheme="minorHAnsi" w:cstheme="minorHAnsi"/>
          <w:lang w:val="pl-PL"/>
        </w:rPr>
        <w:t>o i jak klikać</w:t>
      </w:r>
    </w:p>
    <w:p w14:paraId="6A080AEA" w14:textId="19B7BBE9" w:rsidR="005C1067" w:rsidRPr="00EE4DE8" w:rsidRDefault="00032FAB" w:rsidP="00BC0089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1" w:name="_Toc465776547"/>
      <w:bookmarkStart w:id="12" w:name="_Toc92269915"/>
      <w:r w:rsidRPr="00EE4DE8">
        <w:rPr>
          <w:rFonts w:asciiTheme="minorHAnsi" w:hAnsiTheme="minorHAnsi" w:cstheme="minorHAnsi"/>
        </w:rPr>
        <w:t>Bibliography</w:t>
      </w:r>
      <w:bookmarkEnd w:id="11"/>
      <w:bookmarkEnd w:id="12"/>
    </w:p>
    <w:p w14:paraId="3BBF7C6A" w14:textId="77777777" w:rsidR="00E96ADE" w:rsidRPr="002512A3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2512A3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2512A3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3" w:name="_Ref399253358"/>
      <w:bookmarkEnd w:id="13"/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2512A3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2512A3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</w:t>
      </w:r>
      <w:r w:rsidRPr="003B1AEA">
        <w:rPr>
          <w:rFonts w:asciiTheme="minorHAnsi" w:eastAsia="SimSun" w:hAnsiTheme="minorHAnsi" w:cstheme="minorHAnsi"/>
          <w:sz w:val="22"/>
          <w:szCs w:val="22"/>
        </w:rPr>
        <w:t>openness: assessing path dependency in European economic integration. Journal of Evolutionary Economics 30, 1467–1495, 2020.</w:t>
      </w:r>
    </w:p>
    <w:p w14:paraId="17C7B809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4" w:name="_Ref386879009"/>
      <w:r w:rsidRPr="003B1AEA">
        <w:rPr>
          <w:rFonts w:asciiTheme="minorHAnsi" w:eastAsia="SimSun" w:hAnsiTheme="minorHAnsi" w:cstheme="minorHAnsi"/>
          <w:sz w:val="22"/>
          <w:szCs w:val="22"/>
        </w:rPr>
        <w:lastRenderedPageBreak/>
        <w:t xml:space="preserve">Bartlett, W. and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3B1AEA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3B1AEA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3B1AEA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3965DBD4" w:rsidR="00494061" w:rsidRPr="003B1AEA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 w:rsidRPr="003B1AEA">
        <w:rPr>
          <w:rFonts w:asciiTheme="minorHAnsi" w:eastAsia="SimSun" w:hAnsiTheme="minorHAnsi" w:cstheme="minorHAnsi"/>
          <w:sz w:val="22"/>
          <w:szCs w:val="22"/>
        </w:rPr>
        <w:t>Modelling</w:t>
      </w:r>
      <w:r w:rsidRPr="003B1AEA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3B1AEA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3B1AEA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1A72E97E" w14:textId="77777777" w:rsidR="00CF3951" w:rsidRPr="003B1AEA" w:rsidRDefault="00CF3951" w:rsidP="00CF3951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2DEF2708" w14:textId="6034CA3D" w:rsidR="005C1067" w:rsidRPr="003B1AEA" w:rsidRDefault="00CF3951" w:rsidP="002512A3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Fu-Lai Chung, </w:t>
      </w:r>
      <w:proofErr w:type="spellStart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Tak</w:t>
      </w:r>
      <w:proofErr w:type="spellEnd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-Chung Fu, V. Ng and R. W. P. </w:t>
      </w:r>
      <w:proofErr w:type="spellStart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Luk</w:t>
      </w:r>
      <w:proofErr w:type="spellEnd"/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, "An evolutionary approach to pattern-based time series segmentation," in </w:t>
      </w:r>
      <w:r w:rsidRPr="003B1AEA">
        <w:rPr>
          <w:rStyle w:val="Uwydatnienie"/>
          <w:rFonts w:asciiTheme="minorHAnsi" w:hAnsiTheme="minorHAnsi" w:cstheme="minorHAnsi"/>
          <w:sz w:val="22"/>
          <w:szCs w:val="22"/>
          <w:shd w:val="clear" w:color="auto" w:fill="FFFFFF"/>
        </w:rPr>
        <w:t>IEEE Transactions on Evolutionary Computation</w:t>
      </w: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>, vol. 8, no. 5, pp. 471-489, Oct. 2004.</w:t>
      </w:r>
      <w:bookmarkEnd w:id="14"/>
    </w:p>
    <w:p w14:paraId="5C26B900" w14:textId="77777777" w:rsidR="002512A3" w:rsidRPr="003B1AEA" w:rsidRDefault="002512A3" w:rsidP="002512A3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643F80F7" w14:textId="7D35EEEC" w:rsidR="002512A3" w:rsidRPr="00934396" w:rsidRDefault="002512A3" w:rsidP="002512A3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3B1A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Scikit-learn developers (BSD License), Scikit-learn User Guide: 2.3 Clustering, 2007-2021, </w:t>
      </w:r>
      <w:hyperlink r:id="rId14" w:history="1">
        <w:r w:rsidRPr="00934396">
          <w:rPr>
            <w:rStyle w:val="Hipercze"/>
            <w:rFonts w:asciiTheme="minorHAnsi" w:eastAsia="SimSun" w:hAnsiTheme="minorHAnsi" w:cstheme="minorHAnsi"/>
            <w:color w:val="auto"/>
            <w:sz w:val="22"/>
            <w:szCs w:val="22"/>
          </w:rPr>
          <w:t>https://scikit-learn.org/stable/modules/clustering.html</w:t>
        </w:r>
      </w:hyperlink>
    </w:p>
    <w:p w14:paraId="191BD73C" w14:textId="77777777" w:rsidR="002512A3" w:rsidRPr="00934396" w:rsidRDefault="002512A3" w:rsidP="002512A3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4C58B427" w14:textId="49B40BCB" w:rsidR="003B1AEA" w:rsidRPr="00934396" w:rsidRDefault="003B1AEA" w:rsidP="003B1AEA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Jeremy Zhang, Dynamic Time Warping. Explanation and code. 2020, Feb 1 </w:t>
      </w:r>
      <w:hyperlink r:id="rId15" w:history="1">
        <w:r w:rsidRPr="00934396">
          <w:rPr>
            <w:rStyle w:val="Hipercze"/>
            <w:rFonts w:asciiTheme="minorHAnsi" w:eastAsia="SimSun" w:hAnsiTheme="minorHAnsi" w:cstheme="minorHAnsi"/>
            <w:color w:val="auto"/>
            <w:sz w:val="22"/>
            <w:szCs w:val="22"/>
            <w:lang w:val="en-US"/>
          </w:rPr>
          <w:t>https://towardsdatascience.com/dynamic-time-warping-3933f25fcdd</w:t>
        </w:r>
      </w:hyperlink>
    </w:p>
    <w:p w14:paraId="273A56CB" w14:textId="77777777" w:rsidR="003B1AEA" w:rsidRPr="00934396" w:rsidRDefault="003B1AEA" w:rsidP="003B1AEA">
      <w:pPr>
        <w:pStyle w:val="Akapitzlist"/>
        <w:rPr>
          <w:rFonts w:asciiTheme="minorHAnsi" w:eastAsia="SimSun" w:hAnsiTheme="minorHAnsi" w:cstheme="minorHAnsi"/>
          <w:sz w:val="22"/>
          <w:szCs w:val="22"/>
          <w:lang w:val="en-US"/>
        </w:rPr>
      </w:pPr>
    </w:p>
    <w:p w14:paraId="17D76670" w14:textId="42DAAF91" w:rsidR="003B1AEA" w:rsidRPr="00934396" w:rsidRDefault="003B1AEA" w:rsidP="003B1AEA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Xiaoji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Wan,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Hailin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Li,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Liping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Zhang,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Yenchun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 Jim Wu, "Multivariate Time Series Data Clustering Method Based on Dynamic Time Warping and Affinity Propagation", Wireless Communications and Mobile Computing, vol. 2021, Article ID 9915315, 8 pages, 2021. </w:t>
      </w:r>
      <w:hyperlink r:id="rId16" w:history="1">
        <w:r w:rsidRPr="00934396">
          <w:rPr>
            <w:rStyle w:val="Hipercze"/>
            <w:rFonts w:asciiTheme="minorHAnsi" w:eastAsia="SimSun" w:hAnsiTheme="minorHAnsi" w:cstheme="minorHAnsi"/>
            <w:sz w:val="22"/>
            <w:szCs w:val="22"/>
            <w:lang w:val="en-US"/>
          </w:rPr>
          <w:t>https://doi.org/10.1155/2021/9915315</w:t>
        </w:r>
      </w:hyperlink>
    </w:p>
    <w:p w14:paraId="5A8E2CC2" w14:textId="77777777" w:rsidR="003B1AEA" w:rsidRPr="00934396" w:rsidRDefault="003B1AEA" w:rsidP="003B1AEA">
      <w:pPr>
        <w:pStyle w:val="Akapitzlist"/>
        <w:rPr>
          <w:rFonts w:asciiTheme="minorHAnsi" w:eastAsia="SimSun" w:hAnsiTheme="minorHAnsi" w:cstheme="minorHAnsi"/>
          <w:sz w:val="22"/>
          <w:szCs w:val="22"/>
          <w:lang w:val="en-US"/>
        </w:rPr>
      </w:pPr>
    </w:p>
    <w:p w14:paraId="00285EC2" w14:textId="239025F8" w:rsidR="003B1AEA" w:rsidRPr="00934396" w:rsidRDefault="003B1AEA" w:rsidP="003C649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  <w:lang w:val="en-US"/>
        </w:rPr>
      </w:pPr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Siebert, J.;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Groß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, J.;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Schroth,C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. A Systematic Review of Python Packages for Time Series </w:t>
      </w:r>
      <w:proofErr w:type="spellStart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>Analysis.Eng</w:t>
      </w:r>
      <w:proofErr w:type="spellEnd"/>
      <w:r w:rsidRPr="00934396">
        <w:rPr>
          <w:rFonts w:asciiTheme="minorHAnsi" w:eastAsia="SimSun" w:hAnsiTheme="minorHAnsi" w:cstheme="minorHAnsi"/>
          <w:sz w:val="22"/>
          <w:szCs w:val="22"/>
          <w:lang w:val="en-US"/>
        </w:rPr>
        <w:t xml:space="preserve">. Proc. 2021, 5, 22. </w:t>
      </w:r>
      <w:hyperlink r:id="rId17" w:history="1">
        <w:r w:rsidR="00A64EB2" w:rsidRPr="00934396">
          <w:rPr>
            <w:rStyle w:val="Hipercze"/>
            <w:rFonts w:asciiTheme="minorHAnsi" w:eastAsia="SimSun" w:hAnsiTheme="minorHAnsi" w:cstheme="minorHAnsi"/>
            <w:sz w:val="22"/>
            <w:szCs w:val="22"/>
            <w:lang w:val="en-US"/>
          </w:rPr>
          <w:t>https://doi.org/10.3390/engproc2021005022</w:t>
        </w:r>
      </w:hyperlink>
      <w:r w:rsidR="00934396" w:rsidRPr="00934396">
        <w:rPr>
          <w:rStyle w:val="Hipercze"/>
          <w:rFonts w:asciiTheme="minorHAnsi" w:eastAsia="SimSun" w:hAnsiTheme="minorHAnsi" w:cstheme="minorHAnsi"/>
          <w:sz w:val="22"/>
          <w:szCs w:val="22"/>
          <w:lang w:val="en-US"/>
        </w:rPr>
        <w:br/>
      </w:r>
    </w:p>
    <w:p w14:paraId="79DE1D80" w14:textId="0780A193" w:rsidR="00A64EB2" w:rsidRPr="00934396" w:rsidRDefault="00A64EB2" w:rsidP="00A64EB2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ES"/>
        </w:rPr>
      </w:pPr>
      <w:r w:rsidRPr="00934396">
        <w:rPr>
          <w:rFonts w:asciiTheme="minorHAnsi" w:hAnsiTheme="minorHAnsi" w:cstheme="minorHAnsi"/>
          <w:sz w:val="22"/>
          <w:szCs w:val="22"/>
          <w:lang w:val="es-ES"/>
        </w:rPr>
        <w:t>Julio-Omar Palacio-Nino, Fernando Berzal Evaluation Metrics for Unsupervised Learning Algorithms</w:t>
      </w:r>
      <w:r w:rsidRPr="00934396">
        <w:rPr>
          <w:rFonts w:asciiTheme="minorHAnsi" w:hAnsiTheme="minorHAnsi" w:cstheme="minorHAnsi"/>
          <w:sz w:val="22"/>
          <w:szCs w:val="22"/>
          <w:lang w:val="es-ES"/>
        </w:rPr>
        <w:cr/>
      </w:r>
    </w:p>
    <w:p w14:paraId="4AB92370" w14:textId="2BCDBF3D" w:rsidR="005C1067" w:rsidRPr="00A64EB2" w:rsidRDefault="005C1067">
      <w:pPr>
        <w:pStyle w:val="Default"/>
        <w:rPr>
          <w:rFonts w:asciiTheme="minorHAnsi" w:hAnsiTheme="minorHAnsi" w:cstheme="minorHAnsi"/>
          <w:lang w:val="es-ES"/>
        </w:rPr>
      </w:pPr>
    </w:p>
    <w:sectPr w:rsidR="005C1067" w:rsidRPr="00A64EB2" w:rsidSect="00830A19">
      <w:footerReference w:type="default" r:id="rId18"/>
      <w:type w:val="continuous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gata Makarewicz" w:date="2022-01-05T10:07:00Z" w:initials="AM">
    <w:p w14:paraId="56627F17" w14:textId="5A7A0059" w:rsidR="00B17C8F" w:rsidRPr="00996183" w:rsidRDefault="00B17C8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96183">
        <w:rPr>
          <w:lang w:val="pl-PL"/>
        </w:rPr>
        <w:t>Do wyrzucenia?</w:t>
      </w:r>
    </w:p>
  </w:comment>
  <w:comment w:id="7" w:author="Agata Makarewicz" w:date="2022-01-05T10:11:00Z" w:initials="AM">
    <w:p w14:paraId="19D74520" w14:textId="77777777" w:rsidR="00D4214B" w:rsidRPr="00996183" w:rsidRDefault="00D4214B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96183">
        <w:rPr>
          <w:lang w:val="pl-PL"/>
        </w:rPr>
        <w:t xml:space="preserve">Jedna strona A4 !!! </w:t>
      </w:r>
    </w:p>
    <w:p w14:paraId="6CD5A171" w14:textId="3E09D258" w:rsidR="00D4214B" w:rsidRPr="00996183" w:rsidRDefault="00D4214B">
      <w:pPr>
        <w:pStyle w:val="Tekstkomentarza"/>
        <w:rPr>
          <w:lang w:val="pl-PL"/>
        </w:rPr>
      </w:pPr>
    </w:p>
  </w:comment>
  <w:comment w:id="8" w:author="Agata Makarewicz" w:date="2022-01-05T13:10:00Z" w:initials="AM">
    <w:p w14:paraId="7C3C06AF" w14:textId="77777777" w:rsidR="00503E6B" w:rsidRDefault="00503E6B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proofErr w:type="spellStart"/>
      <w:r w:rsidRPr="00503E6B">
        <w:rPr>
          <w:lang w:val="pl-PL"/>
        </w:rPr>
        <w:t>Dodac</w:t>
      </w:r>
      <w:proofErr w:type="spellEnd"/>
      <w:r w:rsidRPr="00503E6B">
        <w:rPr>
          <w:lang w:val="pl-PL"/>
        </w:rPr>
        <w:t xml:space="preserve"> dokładna instrukcje krok po k</w:t>
      </w:r>
      <w:r>
        <w:rPr>
          <w:lang w:val="pl-PL"/>
        </w:rPr>
        <w:t xml:space="preserve">roku </w:t>
      </w:r>
    </w:p>
    <w:p w14:paraId="240B7820" w14:textId="5B9EF579" w:rsidR="00503E6B" w:rsidRPr="00503E6B" w:rsidRDefault="00503E6B">
      <w:pPr>
        <w:pStyle w:val="Tekstkomentarza"/>
        <w:rPr>
          <w:lang w:val="pl-P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627F17" w15:done="0"/>
  <w15:commentEx w15:paraId="6CD5A171" w15:done="0"/>
  <w15:commentEx w15:paraId="240B78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EC64" w16cex:dateUtc="2022-01-05T09:07:00Z"/>
  <w16cex:commentExtensible w16cex:durableId="257FED36" w16cex:dateUtc="2022-01-05T09:11:00Z"/>
  <w16cex:commentExtensible w16cex:durableId="2580175B" w16cex:dateUtc="2022-01-05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627F17" w16cid:durableId="257FEC64"/>
  <w16cid:commentId w16cid:paraId="6CD5A171" w16cid:durableId="257FED36"/>
  <w16cid:commentId w16cid:paraId="240B7820" w16cid:durableId="258017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DBD0" w14:textId="77777777" w:rsidR="00F72EA4" w:rsidRDefault="00F72E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86B84F" w14:textId="77777777" w:rsidR="00F72EA4" w:rsidRDefault="00F72E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D331" w14:textId="77777777" w:rsidR="00F72EA4" w:rsidRDefault="00F72E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446322" w14:textId="77777777" w:rsidR="00F72EA4" w:rsidRDefault="00F72E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9C5"/>
    <w:multiLevelType w:val="hybridMultilevel"/>
    <w:tmpl w:val="E69EE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3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2F2D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 w15:restartNumberingAfterBreak="0">
    <w:nsid w:val="22B525B0"/>
    <w:multiLevelType w:val="hybridMultilevel"/>
    <w:tmpl w:val="EFB45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BA5"/>
    <w:multiLevelType w:val="hybridMultilevel"/>
    <w:tmpl w:val="0D12CEF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DC61C4D"/>
    <w:multiLevelType w:val="hybridMultilevel"/>
    <w:tmpl w:val="3EF0E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0E2F"/>
    <w:multiLevelType w:val="hybridMultilevel"/>
    <w:tmpl w:val="8940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B06F9"/>
    <w:multiLevelType w:val="hybridMultilevel"/>
    <w:tmpl w:val="3C8060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4E1025"/>
    <w:multiLevelType w:val="hybridMultilevel"/>
    <w:tmpl w:val="C77E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78B2"/>
    <w:multiLevelType w:val="multilevel"/>
    <w:tmpl w:val="43269D32"/>
    <w:lvl w:ilvl="0">
      <w:start w:val="7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0" w15:restartNumberingAfterBreak="0">
    <w:nsid w:val="53A05AB4"/>
    <w:multiLevelType w:val="hybridMultilevel"/>
    <w:tmpl w:val="DBACF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5D30BD"/>
    <w:multiLevelType w:val="hybridMultilevel"/>
    <w:tmpl w:val="FF3C5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3732F"/>
    <w:multiLevelType w:val="hybridMultilevel"/>
    <w:tmpl w:val="23409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D245D"/>
    <w:multiLevelType w:val="multilevel"/>
    <w:tmpl w:val="50D69C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9"/>
  </w:num>
  <w:num w:numId="15">
    <w:abstractNumId w:val="5"/>
  </w:num>
  <w:num w:numId="16">
    <w:abstractNumId w:val="6"/>
  </w:num>
  <w:num w:numId="17">
    <w:abstractNumId w:val="1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bUwNbYwNjE0NDRV0lEKTi0uzszPAykwNKoFAHmpQt8tAAAA"/>
  </w:docVars>
  <w:rsids>
    <w:rsidRoot w:val="005C1067"/>
    <w:rsid w:val="000169FA"/>
    <w:rsid w:val="00016A7B"/>
    <w:rsid w:val="000175DE"/>
    <w:rsid w:val="0002468A"/>
    <w:rsid w:val="000252D5"/>
    <w:rsid w:val="00030CE3"/>
    <w:rsid w:val="00032FAB"/>
    <w:rsid w:val="00040A90"/>
    <w:rsid w:val="00044CDD"/>
    <w:rsid w:val="00045910"/>
    <w:rsid w:val="00050180"/>
    <w:rsid w:val="00063012"/>
    <w:rsid w:val="0006405B"/>
    <w:rsid w:val="00074C27"/>
    <w:rsid w:val="00082CEA"/>
    <w:rsid w:val="00087559"/>
    <w:rsid w:val="00093579"/>
    <w:rsid w:val="00096A28"/>
    <w:rsid w:val="00097E7B"/>
    <w:rsid w:val="000A151C"/>
    <w:rsid w:val="000A7790"/>
    <w:rsid w:val="000B6272"/>
    <w:rsid w:val="000B65EF"/>
    <w:rsid w:val="000C3AD7"/>
    <w:rsid w:val="000D0A61"/>
    <w:rsid w:val="000E2597"/>
    <w:rsid w:val="000E3873"/>
    <w:rsid w:val="000E77F4"/>
    <w:rsid w:val="000E7EA6"/>
    <w:rsid w:val="000F0F7C"/>
    <w:rsid w:val="000F4CBD"/>
    <w:rsid w:val="000F5F31"/>
    <w:rsid w:val="00111EBE"/>
    <w:rsid w:val="00113D36"/>
    <w:rsid w:val="00114E89"/>
    <w:rsid w:val="00115344"/>
    <w:rsid w:val="00126E48"/>
    <w:rsid w:val="001327A2"/>
    <w:rsid w:val="00137A42"/>
    <w:rsid w:val="00140795"/>
    <w:rsid w:val="001407A7"/>
    <w:rsid w:val="00151E34"/>
    <w:rsid w:val="00156406"/>
    <w:rsid w:val="00157F59"/>
    <w:rsid w:val="001622A9"/>
    <w:rsid w:val="001638F4"/>
    <w:rsid w:val="00164023"/>
    <w:rsid w:val="00166BB6"/>
    <w:rsid w:val="00174133"/>
    <w:rsid w:val="00180D1F"/>
    <w:rsid w:val="001912CE"/>
    <w:rsid w:val="001916A3"/>
    <w:rsid w:val="001928C7"/>
    <w:rsid w:val="00196DF5"/>
    <w:rsid w:val="001A5AE6"/>
    <w:rsid w:val="001A6356"/>
    <w:rsid w:val="001B0EE7"/>
    <w:rsid w:val="001C6686"/>
    <w:rsid w:val="001D3843"/>
    <w:rsid w:val="001E39BA"/>
    <w:rsid w:val="001F2032"/>
    <w:rsid w:val="001F2592"/>
    <w:rsid w:val="001F5C40"/>
    <w:rsid w:val="001F69F6"/>
    <w:rsid w:val="001F7F6B"/>
    <w:rsid w:val="00201B2C"/>
    <w:rsid w:val="00204632"/>
    <w:rsid w:val="00215295"/>
    <w:rsid w:val="00217B48"/>
    <w:rsid w:val="00222BDC"/>
    <w:rsid w:val="002250CF"/>
    <w:rsid w:val="002267DD"/>
    <w:rsid w:val="00236B45"/>
    <w:rsid w:val="002376C8"/>
    <w:rsid w:val="002401E2"/>
    <w:rsid w:val="002512A3"/>
    <w:rsid w:val="00252EEF"/>
    <w:rsid w:val="00254CD5"/>
    <w:rsid w:val="00263124"/>
    <w:rsid w:val="00263836"/>
    <w:rsid w:val="002675D3"/>
    <w:rsid w:val="00286D77"/>
    <w:rsid w:val="002A1E89"/>
    <w:rsid w:val="002A4CBE"/>
    <w:rsid w:val="002A67DD"/>
    <w:rsid w:val="002A792A"/>
    <w:rsid w:val="002B6D77"/>
    <w:rsid w:val="002B6DED"/>
    <w:rsid w:val="002B75F3"/>
    <w:rsid w:val="002B78FD"/>
    <w:rsid w:val="002B7A1C"/>
    <w:rsid w:val="002D1A62"/>
    <w:rsid w:val="002D2892"/>
    <w:rsid w:val="002E7B41"/>
    <w:rsid w:val="002F7B2C"/>
    <w:rsid w:val="00304E53"/>
    <w:rsid w:val="0031013B"/>
    <w:rsid w:val="00310177"/>
    <w:rsid w:val="0031136C"/>
    <w:rsid w:val="0031248E"/>
    <w:rsid w:val="0031266D"/>
    <w:rsid w:val="00314E4D"/>
    <w:rsid w:val="00316900"/>
    <w:rsid w:val="00324033"/>
    <w:rsid w:val="00325711"/>
    <w:rsid w:val="00330A83"/>
    <w:rsid w:val="003410C3"/>
    <w:rsid w:val="00345465"/>
    <w:rsid w:val="00351008"/>
    <w:rsid w:val="00351BAA"/>
    <w:rsid w:val="0036474F"/>
    <w:rsid w:val="00366239"/>
    <w:rsid w:val="00372348"/>
    <w:rsid w:val="00376EC2"/>
    <w:rsid w:val="00381736"/>
    <w:rsid w:val="003873CB"/>
    <w:rsid w:val="00393E5D"/>
    <w:rsid w:val="003A65E8"/>
    <w:rsid w:val="003A6615"/>
    <w:rsid w:val="003B1AEA"/>
    <w:rsid w:val="003B3855"/>
    <w:rsid w:val="003C014D"/>
    <w:rsid w:val="003C097A"/>
    <w:rsid w:val="003C4A03"/>
    <w:rsid w:val="003C649E"/>
    <w:rsid w:val="003D0FEA"/>
    <w:rsid w:val="003D194D"/>
    <w:rsid w:val="003E203C"/>
    <w:rsid w:val="003E23F6"/>
    <w:rsid w:val="003E6343"/>
    <w:rsid w:val="003F0BFB"/>
    <w:rsid w:val="003F5409"/>
    <w:rsid w:val="00420036"/>
    <w:rsid w:val="00421BEC"/>
    <w:rsid w:val="00422638"/>
    <w:rsid w:val="004260DB"/>
    <w:rsid w:val="0043072D"/>
    <w:rsid w:val="00437578"/>
    <w:rsid w:val="004472CA"/>
    <w:rsid w:val="00450015"/>
    <w:rsid w:val="00452359"/>
    <w:rsid w:val="00454758"/>
    <w:rsid w:val="004629E4"/>
    <w:rsid w:val="0046473E"/>
    <w:rsid w:val="00471B4E"/>
    <w:rsid w:val="00472B56"/>
    <w:rsid w:val="00473AC7"/>
    <w:rsid w:val="00473EAB"/>
    <w:rsid w:val="00483D74"/>
    <w:rsid w:val="0048418D"/>
    <w:rsid w:val="00494061"/>
    <w:rsid w:val="004955BA"/>
    <w:rsid w:val="004A581D"/>
    <w:rsid w:val="004E2764"/>
    <w:rsid w:val="004E2C6F"/>
    <w:rsid w:val="004E40EB"/>
    <w:rsid w:val="004F3748"/>
    <w:rsid w:val="004F502E"/>
    <w:rsid w:val="004F508A"/>
    <w:rsid w:val="0050189B"/>
    <w:rsid w:val="00503E6B"/>
    <w:rsid w:val="00516121"/>
    <w:rsid w:val="00521F87"/>
    <w:rsid w:val="005236A6"/>
    <w:rsid w:val="00540206"/>
    <w:rsid w:val="005465F6"/>
    <w:rsid w:val="005525A4"/>
    <w:rsid w:val="00562202"/>
    <w:rsid w:val="00570F0F"/>
    <w:rsid w:val="005712ED"/>
    <w:rsid w:val="00575663"/>
    <w:rsid w:val="005821E8"/>
    <w:rsid w:val="005858F4"/>
    <w:rsid w:val="005931E5"/>
    <w:rsid w:val="005A3DB1"/>
    <w:rsid w:val="005B2530"/>
    <w:rsid w:val="005B6077"/>
    <w:rsid w:val="005C1067"/>
    <w:rsid w:val="005D3EB8"/>
    <w:rsid w:val="005D6D29"/>
    <w:rsid w:val="005E4DF5"/>
    <w:rsid w:val="005E6DFE"/>
    <w:rsid w:val="005F25D7"/>
    <w:rsid w:val="005F2D90"/>
    <w:rsid w:val="005F3DFE"/>
    <w:rsid w:val="005F6AC8"/>
    <w:rsid w:val="0060225B"/>
    <w:rsid w:val="00605A7E"/>
    <w:rsid w:val="006213D5"/>
    <w:rsid w:val="006254BC"/>
    <w:rsid w:val="006272AD"/>
    <w:rsid w:val="006353C5"/>
    <w:rsid w:val="006411E9"/>
    <w:rsid w:val="00653547"/>
    <w:rsid w:val="00663E1F"/>
    <w:rsid w:val="0066611F"/>
    <w:rsid w:val="00670615"/>
    <w:rsid w:val="00672B2E"/>
    <w:rsid w:val="00685C11"/>
    <w:rsid w:val="00693F18"/>
    <w:rsid w:val="00694AFE"/>
    <w:rsid w:val="00697C25"/>
    <w:rsid w:val="006B3DB6"/>
    <w:rsid w:val="006B45AD"/>
    <w:rsid w:val="006B6A9E"/>
    <w:rsid w:val="006C1580"/>
    <w:rsid w:val="006D58C7"/>
    <w:rsid w:val="006F6053"/>
    <w:rsid w:val="00716646"/>
    <w:rsid w:val="00721B0C"/>
    <w:rsid w:val="007305B9"/>
    <w:rsid w:val="00734FE5"/>
    <w:rsid w:val="007468CB"/>
    <w:rsid w:val="00754F72"/>
    <w:rsid w:val="00784E2E"/>
    <w:rsid w:val="007852CF"/>
    <w:rsid w:val="00787EB9"/>
    <w:rsid w:val="00793AF1"/>
    <w:rsid w:val="007A6DC3"/>
    <w:rsid w:val="007B63D2"/>
    <w:rsid w:val="007B7780"/>
    <w:rsid w:val="007B7ADE"/>
    <w:rsid w:val="007C7BFC"/>
    <w:rsid w:val="007E312D"/>
    <w:rsid w:val="00820FF4"/>
    <w:rsid w:val="00830A19"/>
    <w:rsid w:val="00832D2E"/>
    <w:rsid w:val="00836598"/>
    <w:rsid w:val="008464E1"/>
    <w:rsid w:val="00852CF7"/>
    <w:rsid w:val="00853ED7"/>
    <w:rsid w:val="00856F5E"/>
    <w:rsid w:val="00860663"/>
    <w:rsid w:val="00860C90"/>
    <w:rsid w:val="00866CAB"/>
    <w:rsid w:val="00873C8B"/>
    <w:rsid w:val="00882E4A"/>
    <w:rsid w:val="00883106"/>
    <w:rsid w:val="008914CC"/>
    <w:rsid w:val="00891D0F"/>
    <w:rsid w:val="00896EB0"/>
    <w:rsid w:val="008A1621"/>
    <w:rsid w:val="008A37A0"/>
    <w:rsid w:val="008A4D89"/>
    <w:rsid w:val="008A61E0"/>
    <w:rsid w:val="008B019D"/>
    <w:rsid w:val="008B43C9"/>
    <w:rsid w:val="008B5413"/>
    <w:rsid w:val="008B5A5D"/>
    <w:rsid w:val="008C1CC8"/>
    <w:rsid w:val="008C2EB9"/>
    <w:rsid w:val="008C3F9E"/>
    <w:rsid w:val="008C4357"/>
    <w:rsid w:val="008E70B3"/>
    <w:rsid w:val="008F058A"/>
    <w:rsid w:val="008F18C1"/>
    <w:rsid w:val="008F733B"/>
    <w:rsid w:val="008F7DC4"/>
    <w:rsid w:val="0092179E"/>
    <w:rsid w:val="0092475D"/>
    <w:rsid w:val="00924D26"/>
    <w:rsid w:val="00927D7B"/>
    <w:rsid w:val="00934396"/>
    <w:rsid w:val="009413E8"/>
    <w:rsid w:val="009414D2"/>
    <w:rsid w:val="00946148"/>
    <w:rsid w:val="00952461"/>
    <w:rsid w:val="0095562E"/>
    <w:rsid w:val="00955E2B"/>
    <w:rsid w:val="0095749A"/>
    <w:rsid w:val="00960D08"/>
    <w:rsid w:val="009636A2"/>
    <w:rsid w:val="00963CC4"/>
    <w:rsid w:val="00984944"/>
    <w:rsid w:val="009855C0"/>
    <w:rsid w:val="009874C5"/>
    <w:rsid w:val="0099213E"/>
    <w:rsid w:val="00996183"/>
    <w:rsid w:val="009A3C37"/>
    <w:rsid w:val="009D24C0"/>
    <w:rsid w:val="009F3EBA"/>
    <w:rsid w:val="009F61ED"/>
    <w:rsid w:val="00A0070B"/>
    <w:rsid w:val="00A04934"/>
    <w:rsid w:val="00A0621C"/>
    <w:rsid w:val="00A06602"/>
    <w:rsid w:val="00A06B5D"/>
    <w:rsid w:val="00A13B17"/>
    <w:rsid w:val="00A27C92"/>
    <w:rsid w:val="00A37FB9"/>
    <w:rsid w:val="00A45FF2"/>
    <w:rsid w:val="00A512C9"/>
    <w:rsid w:val="00A55F23"/>
    <w:rsid w:val="00A61704"/>
    <w:rsid w:val="00A64EB2"/>
    <w:rsid w:val="00A6623C"/>
    <w:rsid w:val="00A67E4C"/>
    <w:rsid w:val="00A74FF5"/>
    <w:rsid w:val="00A75AB4"/>
    <w:rsid w:val="00A807C2"/>
    <w:rsid w:val="00A819DD"/>
    <w:rsid w:val="00A82A27"/>
    <w:rsid w:val="00A8325A"/>
    <w:rsid w:val="00A842A2"/>
    <w:rsid w:val="00A97422"/>
    <w:rsid w:val="00A97965"/>
    <w:rsid w:val="00AB1AD0"/>
    <w:rsid w:val="00AB2205"/>
    <w:rsid w:val="00AB6720"/>
    <w:rsid w:val="00AC1923"/>
    <w:rsid w:val="00AC6478"/>
    <w:rsid w:val="00AD6D32"/>
    <w:rsid w:val="00AD6EF8"/>
    <w:rsid w:val="00AD7BBF"/>
    <w:rsid w:val="00AE3298"/>
    <w:rsid w:val="00AE7A70"/>
    <w:rsid w:val="00AF376B"/>
    <w:rsid w:val="00AF696D"/>
    <w:rsid w:val="00AF7144"/>
    <w:rsid w:val="00B000FA"/>
    <w:rsid w:val="00B10CBE"/>
    <w:rsid w:val="00B17C8F"/>
    <w:rsid w:val="00B23999"/>
    <w:rsid w:val="00B255FE"/>
    <w:rsid w:val="00B272CF"/>
    <w:rsid w:val="00B3277D"/>
    <w:rsid w:val="00B47963"/>
    <w:rsid w:val="00B54788"/>
    <w:rsid w:val="00B57242"/>
    <w:rsid w:val="00B60B48"/>
    <w:rsid w:val="00B643A7"/>
    <w:rsid w:val="00B846DF"/>
    <w:rsid w:val="00B869C6"/>
    <w:rsid w:val="00B876CE"/>
    <w:rsid w:val="00BA0CBE"/>
    <w:rsid w:val="00BB3656"/>
    <w:rsid w:val="00BC0089"/>
    <w:rsid w:val="00BC2F3A"/>
    <w:rsid w:val="00BE0D4C"/>
    <w:rsid w:val="00BE1C40"/>
    <w:rsid w:val="00BE3F41"/>
    <w:rsid w:val="00BE4992"/>
    <w:rsid w:val="00BF0C72"/>
    <w:rsid w:val="00C16004"/>
    <w:rsid w:val="00C1701B"/>
    <w:rsid w:val="00C177C5"/>
    <w:rsid w:val="00C2329B"/>
    <w:rsid w:val="00C24663"/>
    <w:rsid w:val="00C34CDF"/>
    <w:rsid w:val="00C40647"/>
    <w:rsid w:val="00C44A86"/>
    <w:rsid w:val="00C513A4"/>
    <w:rsid w:val="00C51BC0"/>
    <w:rsid w:val="00C634C6"/>
    <w:rsid w:val="00C90AA3"/>
    <w:rsid w:val="00C92B14"/>
    <w:rsid w:val="00C93A42"/>
    <w:rsid w:val="00C93D52"/>
    <w:rsid w:val="00CA254D"/>
    <w:rsid w:val="00CB10CC"/>
    <w:rsid w:val="00CB145E"/>
    <w:rsid w:val="00CB29C4"/>
    <w:rsid w:val="00CC33F7"/>
    <w:rsid w:val="00CE2771"/>
    <w:rsid w:val="00CE4188"/>
    <w:rsid w:val="00CF3951"/>
    <w:rsid w:val="00CF550D"/>
    <w:rsid w:val="00CF592B"/>
    <w:rsid w:val="00D226B5"/>
    <w:rsid w:val="00D3086F"/>
    <w:rsid w:val="00D35015"/>
    <w:rsid w:val="00D403DA"/>
    <w:rsid w:val="00D4214B"/>
    <w:rsid w:val="00D44034"/>
    <w:rsid w:val="00D44B33"/>
    <w:rsid w:val="00D52242"/>
    <w:rsid w:val="00D60262"/>
    <w:rsid w:val="00D6333D"/>
    <w:rsid w:val="00D817A0"/>
    <w:rsid w:val="00D841BC"/>
    <w:rsid w:val="00D86673"/>
    <w:rsid w:val="00D8711C"/>
    <w:rsid w:val="00D94B2E"/>
    <w:rsid w:val="00D962CC"/>
    <w:rsid w:val="00DB049D"/>
    <w:rsid w:val="00DB14D3"/>
    <w:rsid w:val="00DB3ACB"/>
    <w:rsid w:val="00DC26EF"/>
    <w:rsid w:val="00DC73CB"/>
    <w:rsid w:val="00DE1DA3"/>
    <w:rsid w:val="00DE37D4"/>
    <w:rsid w:val="00DE56C6"/>
    <w:rsid w:val="00DF021B"/>
    <w:rsid w:val="00DF3316"/>
    <w:rsid w:val="00E01354"/>
    <w:rsid w:val="00E024E2"/>
    <w:rsid w:val="00E05266"/>
    <w:rsid w:val="00E20649"/>
    <w:rsid w:val="00E237E8"/>
    <w:rsid w:val="00E24D6F"/>
    <w:rsid w:val="00E25654"/>
    <w:rsid w:val="00E34CBE"/>
    <w:rsid w:val="00E42856"/>
    <w:rsid w:val="00E47CC3"/>
    <w:rsid w:val="00E51F93"/>
    <w:rsid w:val="00E54957"/>
    <w:rsid w:val="00E70B02"/>
    <w:rsid w:val="00E90F43"/>
    <w:rsid w:val="00E91D9B"/>
    <w:rsid w:val="00E93709"/>
    <w:rsid w:val="00E9676C"/>
    <w:rsid w:val="00E96ADE"/>
    <w:rsid w:val="00E97E80"/>
    <w:rsid w:val="00EA51AE"/>
    <w:rsid w:val="00EB0D05"/>
    <w:rsid w:val="00EB12F1"/>
    <w:rsid w:val="00EB1F43"/>
    <w:rsid w:val="00EB23F6"/>
    <w:rsid w:val="00EB78F1"/>
    <w:rsid w:val="00EB7B4E"/>
    <w:rsid w:val="00ED3501"/>
    <w:rsid w:val="00EE4308"/>
    <w:rsid w:val="00EE4CCA"/>
    <w:rsid w:val="00EE4DE8"/>
    <w:rsid w:val="00EE6F3D"/>
    <w:rsid w:val="00EF6DAD"/>
    <w:rsid w:val="00F00CFF"/>
    <w:rsid w:val="00F03458"/>
    <w:rsid w:val="00F05505"/>
    <w:rsid w:val="00F06F70"/>
    <w:rsid w:val="00F07ADE"/>
    <w:rsid w:val="00F23231"/>
    <w:rsid w:val="00F2461F"/>
    <w:rsid w:val="00F43130"/>
    <w:rsid w:val="00F45367"/>
    <w:rsid w:val="00F52458"/>
    <w:rsid w:val="00F61A06"/>
    <w:rsid w:val="00F71E38"/>
    <w:rsid w:val="00F72EA4"/>
    <w:rsid w:val="00F74ED0"/>
    <w:rsid w:val="00F80A0D"/>
    <w:rsid w:val="00F85B3A"/>
    <w:rsid w:val="00F86775"/>
    <w:rsid w:val="00F87EB4"/>
    <w:rsid w:val="00FA4F4C"/>
    <w:rsid w:val="00FB0FCB"/>
    <w:rsid w:val="00FB66D2"/>
    <w:rsid w:val="00FB74A1"/>
    <w:rsid w:val="00FD7A4E"/>
    <w:rsid w:val="00FE193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CF2D9A35-CF66-452A-ABB3-ED56AAC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  <w:lang w:val="en-GB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CF3951"/>
    <w:rPr>
      <w:i/>
      <w:iCs/>
    </w:rPr>
  </w:style>
  <w:style w:type="character" w:styleId="Tekstzastpczy">
    <w:name w:val="Placeholder Text"/>
    <w:basedOn w:val="Domylnaczcionkaakapitu"/>
    <w:uiPriority w:val="99"/>
    <w:semiHidden/>
    <w:rsid w:val="00EE4DE8"/>
    <w:rPr>
      <w:color w:val="808080"/>
    </w:rPr>
  </w:style>
  <w:style w:type="character" w:customStyle="1" w:styleId="ui-provider">
    <w:name w:val="ui-provider"/>
    <w:basedOn w:val="Domylnaczcionkaakapitu"/>
    <w:rsid w:val="00B3277D"/>
  </w:style>
  <w:style w:type="character" w:customStyle="1" w:styleId="pre">
    <w:name w:val="pre"/>
    <w:basedOn w:val="Domylnaczcionkaakapitu"/>
    <w:rsid w:val="002B78FD"/>
  </w:style>
  <w:style w:type="table" w:styleId="Zwykatabela5">
    <w:name w:val="Plain Table 5"/>
    <w:basedOn w:val="Standardowy"/>
    <w:uiPriority w:val="45"/>
    <w:rsid w:val="005236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makarewicz/BEngThesi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doi.org/10.3390/engproc20210050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55/2021/991531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dynamic-time-warping-3933f25fcdd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scikit-learn.org/stable/modules/clustering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  <b:Source>
    <b:Tag>Sau16</b:Tag>
    <b:SourceType>InternetSite</b:SourceType>
    <b:Guid>{4695AE39-7796-4CF9-8019-DCB8A4D5213B}</b:Guid>
    <b:Author>
      <b:Author>
        <b:NameList>
          <b:Person>
            <b:Last>Kaushik</b:Last>
            <b:First>Saurav</b:First>
          </b:Person>
        </b:NameList>
      </b:Author>
    </b:Author>
    <b:Title>Analytics Vidhya</b:Title>
    <b:InternetSiteTitle>An Introduction to Clustering and different methods of clustering</b:InternetSiteTitle>
    <b:Year>2016</b:Year>
    <b:Month>Listopad</b:Month>
    <b:Day>3</b:Day>
    <b:URL>https://www.analyticsvidhya.com/blog/2016/11/an-introduction-to-clustering-and-different-methods-of-clustering/</b:URL>
    <b:RefOrder>2</b:RefOrder>
  </b:Source>
  <b:Source>
    <b:Tag>Wik</b:Tag>
    <b:SourceType>InternetSite</b:SourceType>
    <b:Guid>{2EE070DA-2968-4B52-A79C-217516DCE555}</b:Guid>
    <b:Title>Wikipedia</b:Title>
    <b:InternetSiteTitle>Business cycle</b:InternetSiteTitle>
    <b:URL>https://en.wikipedia.org/wiki/Business_cycle</b:URL>
    <b:RefOrder>3</b:RefOrder>
  </b:Source>
  <b:Source>
    <b:Tag>Uni</b:Tag>
    <b:SourceType>InternetSite</b:SourceType>
    <b:Guid>{49103037-03D9-43AC-AE50-E5051AC3A5E0}</b:Guid>
    <b:Title>United Nations Develompent Programme</b:Title>
    <b:URL>https://www.undp.org/</b:URL>
    <b:RefOrder>4</b:RefOrder>
  </b:Source>
</b:Sources>
</file>

<file path=customXml/itemProps1.xml><?xml version="1.0" encoding="utf-8"?>
<ds:datastoreItem xmlns:ds="http://schemas.openxmlformats.org/officeDocument/2006/customXml" ds:itemID="{1030E7C0-29C1-4F8F-90A4-34A9F72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13458</TotalTime>
  <Pages>5</Pages>
  <Words>815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Agata Makarewicz</cp:lastModifiedBy>
  <cp:revision>54</cp:revision>
  <cp:lastPrinted>2021-11-24T12:45:00Z</cp:lastPrinted>
  <dcterms:created xsi:type="dcterms:W3CDTF">2016-10-16T15:47:00Z</dcterms:created>
  <dcterms:modified xsi:type="dcterms:W3CDTF">2022-01-05T12:27:00Z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