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9285D">
      <w:pPr>
        <w:pStyle w:val="5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jc w:val="center"/>
        <w:rPr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Қысқа мерзімді жоспар</w:t>
      </w:r>
    </w:p>
    <w:p w14:paraId="76DDD41B">
      <w:pPr>
        <w:pStyle w:val="5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jc w:val="center"/>
        <w:rPr>
          <w:sz w:val="24"/>
          <w:szCs w:val="24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7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-сынып</w:t>
      </w:r>
    </w:p>
    <w:p w14:paraId="1A886EDC">
      <w:pPr>
        <w:pStyle w:val="5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Сабақтың тақырыбы: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Көпмүшелер. Көпмүшенің дәрежесі және стандарт түрі</w:t>
      </w:r>
    </w:p>
    <w:p w14:paraId="4AD9F328">
      <w:pPr>
        <w:keepNext w:val="0"/>
        <w:keepLines w:val="0"/>
        <w:widowControl/>
        <w:suppressLineNumbers w:val="0"/>
        <w:jc w:val="left"/>
      </w:pP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6"/>
        <w:gridCol w:w="4531"/>
        <w:gridCol w:w="1900"/>
        <w:gridCol w:w="1069"/>
        <w:gridCol w:w="1238"/>
      </w:tblGrid>
      <w:tr w14:paraId="166AD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1083C7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Бөлім: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9C7935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ascii="Times New Roman" w:hAnsi="Times New Roman"/>
                <w:b/>
                <w:lang w:val="kk-KZ"/>
              </w:rPr>
              <w:t xml:space="preserve">7.1В  </w:t>
            </w:r>
            <w:r>
              <w:rPr>
                <w:rFonts w:ascii="Times New Roman" w:hAnsi="Times New Roman" w:cs="Times New Roman"/>
                <w:b/>
                <w:lang w:val="kk-KZ"/>
              </w:rPr>
              <w:t>Көпмүшелер</w:t>
            </w:r>
          </w:p>
        </w:tc>
      </w:tr>
      <w:tr w14:paraId="55C4F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0434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AC6C02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Педагогтың аты-жөні: </w:t>
            </w:r>
          </w:p>
        </w:tc>
      </w:tr>
      <w:tr w14:paraId="680E0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F4B805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Күні: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3295F6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42E0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7D454A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Сынып: </w:t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7</w:t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F33C20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Қатысушылар саны:</w:t>
            </w:r>
          </w:p>
        </w:tc>
        <w:tc>
          <w:tcPr>
            <w:tcW w:w="420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41A982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Қатыспағандар саны:</w:t>
            </w:r>
          </w:p>
        </w:tc>
      </w:tr>
      <w:tr w14:paraId="50652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7CC4E1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тақырыбы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71A005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ascii="Times New Roman" w:hAnsi="Times New Roman" w:cs="Times New Roman"/>
                <w:lang w:val="kk-KZ"/>
              </w:rPr>
              <w:t>Көпмүшелер. Көпмүшенің дәрежесі және стандарт түрі</w:t>
            </w:r>
          </w:p>
        </w:tc>
      </w:tr>
      <w:tr w14:paraId="4E457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29413A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 бағдарламасына сәйкес оқыту мақсаттары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6F6CB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7.2.1.5 көпмүше анықтамасын білу және оның дәрежесін табу;</w:t>
            </w:r>
          </w:p>
          <w:p w14:paraId="7EB18DA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right="80"/>
              <w:rPr>
                <w:rFonts w:hint="default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7.2.1.6  көпмүшені стандарт түрге келтіру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3E1CA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FDD8F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мақсаты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2291FA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Оқушылар:</w:t>
            </w:r>
          </w:p>
          <w:p w14:paraId="13DF7F32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көпмүше анықтамасын біледі;</w:t>
            </w:r>
          </w:p>
          <w:p w14:paraId="7F5CE256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көпмүшенің мүшелерін ажыратады;</w:t>
            </w:r>
          </w:p>
          <w:p w14:paraId="6757FF39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көпмүшенің дәрежесін табады;</w:t>
            </w:r>
          </w:p>
          <w:p w14:paraId="711621A5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ұқсас мүшелерді біріктіреді;</w:t>
            </w:r>
          </w:p>
          <w:p w14:paraId="5C2D3B00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t>көпмүшені стандарт түрге келтіреді.</w:t>
            </w:r>
          </w:p>
        </w:tc>
      </w:tr>
      <w:tr w14:paraId="2AECD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1C5945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Бағалау критерийлері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A323BA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Оқушы:</w:t>
            </w:r>
          </w:p>
          <w:p w14:paraId="6D25AF05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240" w:afterAutospacing="0" w:line="10" w:lineRule="atLeast"/>
              <w:ind w:left="420" w:leftChars="0" w:hanging="420" w:firstLineChars="0"/>
            </w:pPr>
            <w:r>
              <w:t>көпмүше анықтамасын біледі;</w:t>
            </w:r>
          </w:p>
          <w:p w14:paraId="07C55164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240" w:afterAutospacing="0" w:line="10" w:lineRule="atLeast"/>
              <w:ind w:left="420" w:leftChars="0" w:hanging="420" w:firstLineChars="0"/>
            </w:pPr>
            <w:r>
              <w:t>көпмүшенің мүшелерін анықтайды;</w:t>
            </w:r>
          </w:p>
          <w:p w14:paraId="22E9A67C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240" w:afterAutospacing="0" w:line="10" w:lineRule="atLeast"/>
              <w:ind w:left="420" w:leftChars="0" w:hanging="420" w:firstLineChars="0"/>
            </w:pPr>
            <w:r>
              <w:t>көпмүшенің дәрежесін дұрыс табады;</w:t>
            </w:r>
          </w:p>
          <w:p w14:paraId="0366C31B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240" w:afterAutospacing="0" w:line="10" w:lineRule="atLeast"/>
              <w:ind w:left="420" w:leftChars="0" w:hanging="420" w:firstLineChars="0"/>
            </w:pPr>
            <w:r>
              <w:t>ұқсас мүшелерді біріктіреді;</w:t>
            </w:r>
          </w:p>
          <w:p w14:paraId="33329C41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240" w:beforeAutospacing="0" w:after="240" w:afterAutospacing="0" w:line="10" w:lineRule="atLeast"/>
              <w:ind w:left="420" w:leftChars="0" w:hanging="420" w:firstLine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t>көпмүшені стандарт түрге келтіреді.</w:t>
            </w:r>
          </w:p>
        </w:tc>
      </w:tr>
      <w:tr w14:paraId="32C3E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EA6CD0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Тілдік мақсаттар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E7694D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Оқушылар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бірмүше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', '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көпмүше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 терминдерін түсініп, оларды өз жұмыстарында қолдана алады.</w:t>
            </w:r>
          </w:p>
        </w:tc>
      </w:tr>
      <w:tr w14:paraId="1DA51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242B16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Құндылықтарға баулу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92435E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Жауапкершілік, ынтымақтастық, дәлдік, өзара құрмет </w:t>
            </w:r>
          </w:p>
        </w:tc>
      </w:tr>
      <w:tr w14:paraId="5B0CF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CD8508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Ойлау дағдыларының деңгейі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7F38D9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Білу, түсіну, қолдану </w:t>
            </w:r>
          </w:p>
        </w:tc>
      </w:tr>
      <w:tr w14:paraId="5BC92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0434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D52488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барысы</w:t>
            </w:r>
          </w:p>
        </w:tc>
      </w:tr>
      <w:tr w14:paraId="6457A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43657C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кезеңі/уақыты</w:t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2C0CD8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Педагогтың әрекеті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65A986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Оқушының әрекеті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3EF74D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Бағалау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2A44E1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Ресурстар</w:t>
            </w:r>
          </w:p>
        </w:tc>
      </w:tr>
      <w:tr w14:paraId="6E35D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56DCE6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басы (7мин)</w:t>
            </w:r>
          </w:p>
          <w:p w14:paraId="7B69EB3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Ұйымдастыру кезеңі</w:t>
            </w:r>
          </w:p>
          <w:p w14:paraId="5EC7032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(0-3мин) </w:t>
            </w:r>
          </w:p>
          <w:p w14:paraId="220B4CB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6617C9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D3EC2E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61F7C4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836C57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Қызығушылықты ояту (3-7минут)</w:t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87B185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Сәлемдесу, оқушыларды түгендеу. Оқушылардың сабаққа дайындығын тексеру. Сабақтың тақырыбы мен мақсатын таныстырады. </w:t>
            </w:r>
          </w:p>
          <w:p w14:paraId="4C4CE8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22C7B12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62E124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6B413F0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434421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2A6B1F4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271E165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«Миға шабуыл» әдісі.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Өткен тақырыпты қайталау: </w:t>
            </w:r>
          </w:p>
          <w:p w14:paraId="57E37F1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Викторина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0D6630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Мұғаліммен амандасады. Сабаққа дайындалады. Сабақтың тақырыбы және мақсатымен танысады. </w:t>
            </w:r>
          </w:p>
          <w:p w14:paraId="1E0F9DE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6442708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Сұрақтарға жауап береді, өткен білімдерін еске түсіреді. 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C1C9F7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Ауызша мадақтау </w:t>
            </w:r>
          </w:p>
          <w:p w14:paraId="1725C422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799A1B0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37B2947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«Бас бармақ»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әдісі 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19AA6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Интерактивті тақта, презентация.</w:t>
            </w:r>
          </w:p>
          <w:p w14:paraId="76183E08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3CE308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6730DF5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hint="default"/>
                <w:u w:val="none"/>
              </w:rPr>
            </w:pPr>
            <w:r>
              <w:rPr>
                <w:rFonts w:hint="default"/>
                <w:u w:val="none"/>
              </w:rPr>
              <w:fldChar w:fldCharType="begin"/>
            </w:r>
            <w:r>
              <w:rPr>
                <w:rFonts w:hint="default"/>
                <w:u w:val="none"/>
              </w:rPr>
              <w:instrText xml:space="preserve"> HYPERLINK "https://wordwall.net/kk/resource/57606980?wwmethod=link" </w:instrText>
            </w:r>
            <w:r>
              <w:rPr>
                <w:rFonts w:hint="default"/>
                <w:u w:val="none"/>
              </w:rPr>
              <w:fldChar w:fldCharType="separate"/>
            </w:r>
            <w:r>
              <w:rPr>
                <w:rStyle w:val="4"/>
                <w:rFonts w:hint="default"/>
              </w:rPr>
              <w:t>https://wordwall.net/kk/resource/57606980?wwmethod=link</w:t>
            </w:r>
            <w:r>
              <w:rPr>
                <w:rFonts w:hint="default"/>
                <w:u w:val="none"/>
              </w:rPr>
              <w:fldChar w:fldCharType="end"/>
            </w:r>
          </w:p>
        </w:tc>
      </w:tr>
      <w:tr w14:paraId="026A6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8B0347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ортасы </w:t>
            </w:r>
          </w:p>
          <w:p w14:paraId="2E0E83F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(7-35 мин)</w:t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F08C81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Жаңа тақырыпты түсіндіру.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37FE9A1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Бірмүшелердің қосындысы көпмүше деп аталады. Көпмүшені құрайтын бірмүшелердің әрқайсысын көпмүшенің мүшелері деп а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тайды. Мысалы:</w:t>
            </w:r>
          </w:p>
          <w:p w14:paraId="15D71A8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sz w:val="24"/>
                <w:u w:val="none"/>
                <w:lang w:val="en-US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</w:rPr>
                <m:t>5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  <w:lang w:val="en-US"/>
                </w:rPr>
                <m:t>y−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lang w:val="kk-KZ"/>
                    </w:rPr>
                    <m:t>х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  <w:lang w:val="en-US"/>
                </w:rPr>
                <m:t>+7</m:t>
              </m:r>
            </m:oMath>
            <w:r>
              <w:rPr>
                <w:rFonts w:hint="default" w:ascii="Times New Roman" w:hAnsi="Times New Roman" w:cs="Times New Roman"/>
                <w:i w:val="0"/>
                <w:sz w:val="24"/>
                <w:u w:val="no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i w:val="0"/>
                <w:sz w:val="24"/>
                <w:u w:val="none"/>
                <w:lang w:val="kk-KZ"/>
              </w:rPr>
              <w:t xml:space="preserve">көпмүшесінің мүшелері: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</w:rPr>
                <m:t>5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  <w:lang w:val="en-US"/>
                </w:rPr>
                <m:t>y</m:t>
              </m:r>
            </m:oMath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u w:val="none"/>
                <w:lang w:val="kk-KZ"/>
              </w:rPr>
              <w:t xml:space="preserve">,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  <w:lang w:val="en-US"/>
                </w:rPr>
                <m:t>−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lang w:val="kk-KZ"/>
                    </w:rPr>
                    <m:t>х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</m:ctrlPr>
                </m:sup>
              </m:sSup>
            </m:oMath>
            <w:r>
              <w:rPr>
                <w:rFonts w:hint="default" w:ascii="Times New Roman" w:hAnsi="Times New Roman" w:cs="Times New Roman"/>
                <w:i w:val="0"/>
                <w:sz w:val="24"/>
                <w:u w:val="none"/>
                <w:lang w:val="kk-KZ"/>
              </w:rPr>
              <w:t xml:space="preserve">, </w:t>
            </w:r>
            <w:r>
              <w:rPr>
                <w:rFonts w:hint="default" w:ascii="Times New Roman" w:hAnsi="Times New Roman" w:cs="Times New Roman"/>
                <w:i w:val="0"/>
                <w:sz w:val="24"/>
                <w:u w:val="none"/>
                <w:lang w:val="en-US"/>
              </w:rPr>
              <w:t>7</w:t>
            </w:r>
          </w:p>
          <w:p w14:paraId="398A0B0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sz w:val="24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sz w:val="24"/>
                <w:u w:val="none"/>
                <w:lang w:val="kk-KZ"/>
              </w:rPr>
              <w:t>Егер көпмүше екі мүшеден құралған болса, онда оны екімүше деп, ал егер үш мүшеден құралса, онда оны үшмүше деп атаймыз. Бірмүшенің өзін  бір ғана мүшеден құралған көпмүше деп есептейміз.</w:t>
            </w:r>
          </w:p>
          <w:p w14:paraId="45F1C0E5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0" w:lineRule="atLeast"/>
              <w:ind w:left="420" w:leftChars="0" w:hanging="420" w:firstLineChars="0"/>
              <w:rPr>
                <w:rFonts w:hint="default" w:ascii="Times New Roman" w:hAnsi="Times New Roman" w:cs="Times New Roman"/>
                <w:i w:val="0"/>
                <w:sz w:val="24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sz w:val="24"/>
                <w:u w:val="none"/>
                <w:lang w:val="kk-KZ"/>
              </w:rPr>
              <w:t xml:space="preserve">Бірдей немесе коэффициенттері ғана өзгеше бірмүшелерді ұқсас мүшелер деп атаймыз. Мысалы,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  <w:lang w:val="en-US"/>
                </w:rPr>
                <m:t>6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  <w:lang w:val="en-US"/>
                </w:rPr>
                <m:t>y</m:t>
              </m:r>
            </m:oMath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u w:val="none"/>
                <w:lang w:val="kk-KZ"/>
              </w:rPr>
              <w:t xml:space="preserve"> және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  <w:lang w:val="en-US"/>
                </w:rPr>
                <m:t>−3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  <w:lang w:val="en-US"/>
                </w:rPr>
                <m:t>y</m:t>
              </m:r>
            </m:oMath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u w:val="no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u w:val="none"/>
                <w:lang w:val="kk-KZ"/>
              </w:rPr>
              <w:t xml:space="preserve">ұқсас мүшелер. Ал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  <w:lang w:val="en-US"/>
                </w:rPr>
                <m:t>6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  <w:lang w:val="en-US"/>
                </w:rPr>
                <m:t>y</m:t>
              </m:r>
            </m:oMath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u w:val="no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u w:val="none"/>
                <w:lang w:val="kk-KZ"/>
              </w:rPr>
              <w:t xml:space="preserve">және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u w:val="none"/>
                  <w:lang w:val="en-US"/>
                </w:rPr>
                <m:t>−3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lang w:val="kk-KZ"/>
                    </w:rPr>
                    <m:t>х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</m:ctrlPr>
                </m:sup>
              </m:sSup>
            </m:oMath>
            <w:r>
              <w:rPr>
                <w:rFonts w:hint="default" w:ascii="Times New Roman" w:hAnsi="Times New Roman" w:cs="Times New Roman"/>
                <w:i w:val="0"/>
                <w:sz w:val="24"/>
                <w:u w:val="no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i w:val="0"/>
                <w:sz w:val="24"/>
                <w:u w:val="none"/>
                <w:lang w:val="kk-KZ"/>
              </w:rPr>
              <w:t>мүшелері ұқсас емес.</w:t>
            </w:r>
          </w:p>
          <w:p w14:paraId="37CD769D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0" w:lineRule="atLeast"/>
              <w:ind w:left="420" w:leftChars="0" w:hanging="420" w:firstLineChars="0"/>
              <w:rPr>
                <w:rFonts w:hint="default" w:ascii="Times New Roman" w:hAnsi="Times New Roman" w:cs="Times New Roman"/>
                <w:i w:val="0"/>
                <w:sz w:val="24"/>
                <w:u w:val="no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sz w:val="24"/>
                <w:u w:val="none"/>
                <w:lang w:val="kk-KZ"/>
              </w:rPr>
              <w:t>Ұқсас мүшелердің алгебралық қосындысын оған теңбе</w:t>
            </w:r>
            <w:r>
              <w:rPr>
                <w:rFonts w:hint="default" w:ascii="Times New Roman" w:hAnsi="Times New Roman" w:cs="Times New Roman"/>
                <w:i w:val="0"/>
                <w:sz w:val="24"/>
                <w:u w:val="no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i w:val="0"/>
                <w:sz w:val="24"/>
                <w:u w:val="none"/>
                <w:lang w:val="kk-KZ"/>
              </w:rPr>
              <w:t>тең бірмүшемен алмастыруды ұқсас мүшелерді біріктіру деп атаймыз.</w:t>
            </w: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u w:val="none"/>
                <w:lang w:val="kk-KZ"/>
              </w:rPr>
              <w:t xml:space="preserve"> </w:t>
            </w:r>
            <w:r>
              <w:rPr>
                <w:rFonts w:hint="default" w:cs="Times New Roman"/>
                <w:b w:val="0"/>
                <w:i w:val="0"/>
                <w:sz w:val="24"/>
                <w:u w:val="none"/>
                <w:lang w:val="kk-KZ"/>
              </w:rPr>
              <w:t xml:space="preserve">Мысалы: </w:t>
            </w:r>
            <m:oMath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8p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+</m:t>
              </m:r>
              <m:sSup>
                <m:sSupP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p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−</m:t>
              </m:r>
              <m:sSup>
                <m:sSupP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+4</m:t>
              </m:r>
              <m:sSup>
                <m:sSupP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p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=(</m:t>
              </m:r>
              <m:sSup>
                <m:sSupP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p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+4</m:t>
              </m:r>
              <m:sSup>
                <m:sSupP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p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)+8</m:t>
              </m:r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p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−</m:t>
              </m:r>
              <m:sSup>
                <m:sSupP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=5</m:t>
              </m:r>
              <m:sSup>
                <m:sSupP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p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−</m:t>
              </m:r>
              <m:sSup>
                <m:sSupP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+8</m:t>
              </m:r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p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</m:oMath>
          </w:p>
          <w:p w14:paraId="7BBBDADF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0" w:lineRule="atLeast"/>
              <w:ind w:left="420" w:leftChars="0" w:hanging="420" w:firstLineChars="0"/>
              <w:rPr>
                <w:rFonts w:hint="default" w:ascii="Times New Roman" w:hAnsi="Times New Roman" w:cs="Times New Roman"/>
                <w:i w:val="0"/>
                <w:sz w:val="24"/>
                <w:u w:val="none"/>
                <w:lang w:val="kk-KZ"/>
              </w:rPr>
            </w:pPr>
            <w:r>
              <w:rPr>
                <w:rFonts w:hint="default" w:hAnsi="Times New Roman" w:cs="Times New Roman"/>
                <w:b w:val="0"/>
                <w:i w:val="0"/>
                <w:sz w:val="24"/>
                <w:u w:val="none"/>
                <w:lang w:val="kk-KZ"/>
              </w:rPr>
              <w:t>Көпмүшенің дәрежесі деп оның құрамындағы бірмүше дәрежелерінің ең үлкенін айтады.</w:t>
            </w:r>
          </w:p>
          <w:p w14:paraId="7F1B5AB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0" w:lineRule="atLeast"/>
              <w:ind w:leftChars="0" w:right="0" w:rightChars="0"/>
              <w:rPr>
                <w:rFonts w:hint="default" w:ascii="Times New Roman" w:hAnsi="Times New Roman" w:cs="Times New Roman"/>
                <w:i w:val="0"/>
                <w:sz w:val="24"/>
                <w:u w:val="none"/>
                <w:lang w:val="kk-KZ"/>
              </w:rPr>
            </w:pPr>
            <w:r>
              <w:rPr>
                <w:rFonts w:hint="default" w:hAnsi="Times New Roman" w:cs="Times New Roman"/>
                <w:b w:val="0"/>
                <w:i w:val="0"/>
                <w:sz w:val="24"/>
                <w:u w:val="none"/>
                <w:lang w:val="kk-KZ"/>
              </w:rPr>
              <w:t xml:space="preserve">Мысалы: </w:t>
            </w:r>
            <m:oMath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5</m:t>
              </m:r>
              <m:sSup>
                <m:sSupP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p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−</m:t>
              </m:r>
              <m:sSup>
                <m:sSupP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Times New Roman" w:hAnsi="Times New Roman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+8</m:t>
              </m:r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p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</m:oMath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u w:val="none"/>
                <w:lang w:val="kk-KZ"/>
              </w:rPr>
              <w:t xml:space="preserve"> көпмүшесі екінші дәрежелі көпмүше, ал </w:t>
            </w:r>
            <m:oMath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5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−3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+2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−3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−4y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+5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y+7y−9</m:t>
              </m:r>
            </m:oMath>
            <w:r>
              <w:rPr>
                <w:rFonts w:hint="default" w:hAnsi="Times New Roman" w:cs="Times New Roman"/>
                <w:b w:val="0"/>
                <w:i w:val="0"/>
                <w:sz w:val="24"/>
                <w:u w:val="none"/>
                <w:lang w:val="en-US"/>
              </w:rPr>
              <w:t xml:space="preserve"> </w:t>
            </w:r>
            <w:r>
              <w:rPr>
                <w:rFonts w:hint="default" w:hAnsi="Times New Roman" w:cs="Times New Roman"/>
                <w:b w:val="0"/>
                <w:i w:val="0"/>
                <w:sz w:val="24"/>
                <w:u w:val="none"/>
                <w:lang w:val="kk-KZ"/>
              </w:rPr>
              <w:t xml:space="preserve">көпмүшесінің дәрежесі </w:t>
            </w:r>
            <w:r>
              <w:rPr>
                <w:rFonts w:hint="default" w:hAnsi="Times New Roman" w:cs="Times New Roman"/>
                <w:b w:val="0"/>
                <w:i w:val="0"/>
                <w:sz w:val="24"/>
                <w:u w:val="none"/>
                <w:lang w:val="en-US"/>
              </w:rPr>
              <w:t>5-</w:t>
            </w:r>
            <w:r>
              <w:rPr>
                <w:rFonts w:hint="default" w:hAnsi="Times New Roman" w:cs="Times New Roman"/>
                <w:b w:val="0"/>
                <w:i w:val="0"/>
                <w:sz w:val="24"/>
                <w:u w:val="none"/>
                <w:lang w:val="kk-KZ"/>
              </w:rPr>
              <w:t xml:space="preserve">тең, себебі оның құрамындағы </w:t>
            </w:r>
            <m:oMath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2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default" w:ascii="Times New Roman" w:hAnsi="Cambria Math" w:cs="Times New Roman"/>
                <w:b w:val="0"/>
                <w:i w:val="0"/>
                <w:kern w:val="0"/>
                <w:sz w:val="24"/>
                <w:szCs w:val="24"/>
                <w:u w:val="none"/>
                <w:lang w:val="kk-KZ" w:eastAsia="zh-CN" w:bidi="ar"/>
              </w:rPr>
              <w:t xml:space="preserve"> бірмүшесінің дәрежесі ең үлкені </w:t>
            </w:r>
            <w:r>
              <w:rPr>
                <w:rFonts w:hint="default" w:ascii="Times New Roman" w:hAnsi="Cambria Math" w:cs="Times New Roman"/>
                <w:b w:val="0"/>
                <w:i w:val="0"/>
                <w:kern w:val="0"/>
                <w:sz w:val="24"/>
                <w:szCs w:val="24"/>
                <w:u w:val="none"/>
                <w:lang w:val="en-US" w:eastAsia="zh-CN" w:bidi="ar"/>
              </w:rPr>
              <w:t>2+3=5</w:t>
            </w:r>
            <w:r>
              <w:rPr>
                <w:rFonts w:hint="default" w:ascii="Times New Roman" w:hAnsi="Cambria Math" w:cs="Times New Roman"/>
                <w:b w:val="0"/>
                <w:i w:val="0"/>
                <w:kern w:val="0"/>
                <w:sz w:val="24"/>
                <w:szCs w:val="24"/>
                <w:u w:val="none"/>
                <w:lang w:val="kk-KZ" w:eastAsia="zh-CN" w:bidi="ar"/>
              </w:rPr>
              <w:t xml:space="preserve">. Көпмүшені дәреженің кему ретімен жазатын болсақ, </w:t>
            </w:r>
            <m:oMath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2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+5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−3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−3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−4y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u w:val="none"/>
                    </w:rPr>
                    <m:t>х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+5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y+7y−9</m:t>
              </m:r>
            </m:oMath>
            <w:r>
              <w:rPr>
                <w:rFonts w:hint="default" w:hAnsi="Times New Roman" w:cs="Times New Roman"/>
                <w:b w:val="0"/>
                <w:i w:val="0"/>
                <w:sz w:val="24"/>
                <w:u w:val="none"/>
                <w:lang w:val="en-US"/>
              </w:rPr>
              <w:t>.</w:t>
            </w:r>
          </w:p>
          <w:p w14:paraId="53848A6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0" w:lineRule="atLeast"/>
              <w:ind w:leftChars="0" w:right="0" w:rightChars="0"/>
              <w:rPr>
                <w:rFonts w:hint="default" w:cs="Times New Roman"/>
                <w:i w:val="0"/>
                <w:sz w:val="24"/>
                <w:u w:val="none"/>
                <w:lang w:val="kk-KZ"/>
              </w:rPr>
            </w:pPr>
            <w:r>
              <w:rPr>
                <w:rFonts w:hint="default" w:cs="Times New Roman"/>
                <w:i w:val="0"/>
                <w:sz w:val="24"/>
                <w:u w:val="none"/>
                <w:lang w:val="kk-KZ"/>
              </w:rPr>
              <w:t>Енді бұл көпмүшенің ұқсас мүшелері жоқ. Мұндай көпмүшелерді стандарт түрдегі көпмүше деп атайды.</w:t>
            </w:r>
          </w:p>
          <w:p w14:paraId="310F36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0" w:lineRule="atLeast"/>
              <w:ind w:leftChars="0" w:right="0" w:rightChars="0"/>
              <w:rPr>
                <w:rFonts w:hint="default" w:cs="Times New Roman"/>
                <w:b/>
                <w:bCs/>
                <w:i w:val="0"/>
                <w:sz w:val="24"/>
                <w:u w:val="none"/>
                <w:lang w:val="kk-KZ"/>
              </w:rPr>
            </w:pPr>
            <w:r>
              <w:rPr>
                <w:rFonts w:hint="default" w:cs="Times New Roman"/>
                <w:b/>
                <w:bCs/>
                <w:i w:val="0"/>
                <w:sz w:val="24"/>
                <w:u w:val="none"/>
                <w:lang w:val="kk-KZ"/>
              </w:rPr>
              <w:t>Көпмүшелерді қосқанда және азайтқанда:</w:t>
            </w:r>
          </w:p>
          <w:p w14:paraId="5BB099E1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clear" w:pos="420"/>
              </w:tabs>
              <w:bidi w:val="0"/>
              <w:spacing w:before="0" w:beforeAutospacing="0" w:after="0" w:afterAutospacing="0" w:line="10" w:lineRule="atLeast"/>
              <w:ind w:left="420" w:leftChars="0" w:right="0" w:rightChars="0" w:hanging="420" w:firstLineChars="0"/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kk-KZ"/>
              </w:rPr>
            </w:pPr>
            <w:r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kk-KZ"/>
              </w:rPr>
              <w:t>Егер жақшаның алдында “</w:t>
            </w:r>
            <w:r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en-US"/>
              </w:rPr>
              <w:t>+</w:t>
            </w:r>
            <w:r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kk-KZ"/>
              </w:rPr>
              <w:t>” таңбасы болса, онда көпмүше мүшелерін өз таңбаларымен жазады;</w:t>
            </w:r>
          </w:p>
          <w:p w14:paraId="1B30127A">
            <w:pPr>
              <w:pStyle w:val="5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clear" w:pos="420"/>
              </w:tabs>
              <w:bidi w:val="0"/>
              <w:spacing w:before="0" w:beforeAutospacing="0" w:after="0" w:afterAutospacing="0" w:line="10" w:lineRule="atLeast"/>
              <w:ind w:left="420" w:leftChars="0" w:right="0" w:rightChars="0" w:hanging="420" w:firstLineChars="0"/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kk-KZ"/>
              </w:rPr>
            </w:pPr>
            <w:r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kk-KZ"/>
              </w:rPr>
              <w:t>Егер жақшаның алдында “</w:t>
            </w:r>
            <w:r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en-US"/>
              </w:rPr>
              <w:t>-</w:t>
            </w:r>
            <w:r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kk-KZ"/>
              </w:rPr>
              <w:t>” таңбасы болса, онда жақша ішіндегі мүшелерді қарама</w:t>
            </w:r>
            <w:r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en-US"/>
              </w:rPr>
              <w:t>-</w:t>
            </w:r>
            <w:r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kk-KZ"/>
              </w:rPr>
              <w:t>қарсы таңбалармен жазады.</w:t>
            </w:r>
          </w:p>
          <w:p w14:paraId="37CF4D5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0" w:lineRule="atLeast"/>
              <w:ind w:leftChars="0" w:right="0" w:rightChars="0"/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kk-KZ"/>
              </w:rPr>
            </w:pPr>
            <w:r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kk-KZ"/>
              </w:rPr>
              <w:t>Мысалдар:</w:t>
            </w:r>
          </w:p>
          <w:p w14:paraId="029E7B7A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tabs>
                <w:tab w:val="clear" w:pos="425"/>
              </w:tabs>
              <w:bidi w:val="0"/>
              <w:spacing w:before="0" w:beforeAutospacing="0" w:after="0" w:afterAutospacing="0" w:line="10" w:lineRule="atLeast"/>
              <w:ind w:left="425" w:leftChars="0" w:right="0" w:rightChars="0" w:hanging="425" w:firstLineChars="0"/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kk-KZ"/>
              </w:rPr>
            </w:pPr>
            <m:oMath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(15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+2y</m:t>
              </m:r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)+(4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−3y</m:t>
              </m:r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)=15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+2y+4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−3y=(15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+4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)+(2y−3y)=19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</w:rPr>
                <m:t>х</m:t>
              </m:r>
              <m:r>
                <m:rPr>
                  <m:sty m:val="p"/>
                </m:rPr>
                <w:rPr>
                  <w:rFonts w:hint="default" w:ascii="Times New Roman" w:hAnsi="Times New Roman" w:cs="Times New Roman"/>
                  <w:sz w:val="24"/>
                  <w:u w:val="none"/>
                  <w:lang w:val="en-US"/>
                </w:rPr>
                <m:t>−y</m:t>
              </m:r>
            </m:oMath>
          </w:p>
          <w:p w14:paraId="7209B3D5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tabs>
                <w:tab w:val="clear" w:pos="425"/>
              </w:tabs>
              <w:bidi w:val="0"/>
              <w:spacing w:before="0" w:beforeAutospacing="0" w:after="0" w:afterAutospacing="0" w:line="10" w:lineRule="atLeast"/>
              <w:ind w:left="425" w:leftChars="0" w:right="0" w:rightChars="0" w:hanging="425" w:firstLineChars="0"/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bCs w:val="0"/>
                      <w:i/>
                      <w:sz w:val="24"/>
                      <w:u w:val="none"/>
                      <w:lang w:val="kk-KZ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  <m:t>21a</m:t>
                  </m:r>
                  <m:ctrlPr>
                    <w:rPr>
                      <w:rFonts w:ascii="Cambria Math" w:hAnsi="Cambria Math" w:cs="Times New Roman"/>
                      <w:bCs w:val="0"/>
                      <w:i/>
                      <w:sz w:val="24"/>
                      <w:u w:val="none"/>
                      <w:lang w:val="kk-KZ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ascii="Cambria Math" w:hAnsi="Cambria Math" w:cs="Times New Roman"/>
                      <w:bCs w:val="0"/>
                      <w:i/>
                      <w:sz w:val="24"/>
                      <w:u w:val="none"/>
                      <w:lang w:val="kk-KZ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sz w:val="24"/>
                  <w:u w:val="none"/>
                  <w:lang w:val="en-US"/>
                </w:rPr>
                <m:t>−(12a−5+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  <m:t>21a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sz w:val="24"/>
                  <w:u w:val="none"/>
                  <w:lang w:val="en-US"/>
                </w:rPr>
                <m:t>)=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  <m:t>21a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sz w:val="24"/>
                  <w:u w:val="none"/>
                  <w:lang w:val="en-US"/>
                </w:rPr>
                <m:t>−12a+5−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u w:val="none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  <m:t>21a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u w:val="none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4"/>
                      <w:u w:val="none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sz w:val="24"/>
                      <w:u w:val="none"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sz w:val="24"/>
                  <w:u w:val="none"/>
                  <w:lang w:val="en-US"/>
                </w:rPr>
                <m:t>=−12a+5</m:t>
              </m:r>
            </m:oMath>
          </w:p>
          <w:p w14:paraId="46170AB1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tabs>
                <w:tab w:val="clear" w:pos="425"/>
              </w:tabs>
              <w:bidi w:val="0"/>
              <w:spacing w:before="0" w:beforeAutospacing="0" w:after="0" w:afterAutospacing="0" w:line="10" w:lineRule="atLeast"/>
              <w:ind w:left="425" w:leftChars="0" w:right="0" w:rightChars="0" w:hanging="425" w:firstLineChars="0"/>
              <w:rPr>
                <w:rFonts w:hint="default" w:cs="Times New Roman"/>
                <w:b w:val="0"/>
                <w:bCs w:val="0"/>
                <w:i w:val="0"/>
                <w:sz w:val="24"/>
                <w:u w:val="none"/>
                <w:lang w:val="kk-KZ"/>
              </w:rPr>
            </w:pPr>
            <m:oMath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3,5y+0,8=5,5y−(1,2y+0,8)−2,4</m:t>
              </m:r>
            </m:oMath>
          </w:p>
          <w:p w14:paraId="2F469DF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0" w:lineRule="atLeast"/>
              <w:ind w:leftChars="0" w:right="0" w:rightChars="0"/>
              <w:rPr>
                <w:rFonts w:hint="default" w:hAnsi="Cambria Math" w:cs="Times New Roman"/>
                <w:b w:val="0"/>
                <w:bCs w:val="0"/>
                <w:i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hAnsi="Cambria Math" w:cs="Times New Roman"/>
                <w:b w:val="0"/>
                <w:bCs w:val="0"/>
                <w:i w:val="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</w:t>
            </w:r>
            <m:oMath>
              <m:r>
                <m:rPr/>
                <w:rPr>
                  <w:rFonts w:hint="default" w:ascii="Cambria Math" w:hAnsi="Cambria Math"/>
                  <w:sz w:val="24"/>
                  <w:u w:val="none"/>
                </w:rPr>
                <m:t>3,5y+0,8=5,5y−1,2y−0,8−2,4</m:t>
              </m:r>
            </m:oMath>
          </w:p>
          <w:p w14:paraId="3926B99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0" w:lineRule="atLeast"/>
              <w:ind w:leftChars="0" w:right="0" w:rightChars="0"/>
              <w:rPr>
                <w:rFonts w:hint="default" w:hAnsi="Cambria Math" w:cs="Times New Roman"/>
                <w:b w:val="0"/>
                <w:bCs w:val="0"/>
                <w:i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hAnsi="Cambria Math" w:cs="Times New Roman"/>
                <w:b w:val="0"/>
                <w:bCs w:val="0"/>
                <w:i w:val="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</w:t>
            </w:r>
            <m:oMath>
              <m:r>
                <m:rPr/>
                <w:rPr>
                  <w:rFonts w:hint="default" w:ascii="Cambria Math" w:hAnsi="Cambria Math"/>
                  <w:sz w:val="24"/>
                  <w:u w:val="none"/>
                </w:rPr>
                <m:t>3,5y−4,3y=−3,2−0,8</m:t>
              </m:r>
            </m:oMath>
          </w:p>
          <w:p w14:paraId="516FD5D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0" w:lineRule="atLeast"/>
              <w:ind w:leftChars="0" w:right="0" w:rightChars="0"/>
              <w:rPr>
                <w:rFonts w:hint="default" w:hAnsi="Cambria Math" w:cs="Times New Roman"/>
                <w:b w:val="0"/>
                <w:bCs w:val="0"/>
                <w:i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hAnsi="Cambria Math" w:cs="Times New Roman"/>
                <w:b w:val="0"/>
                <w:bCs w:val="0"/>
                <w:i w:val="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</w:t>
            </w:r>
            <m:oMath>
              <m:r>
                <m:rPr/>
                <w:rPr>
                  <w:rFonts w:hint="default" w:ascii="Cambria Math" w:hAnsi="Cambria Math"/>
                  <w:sz w:val="24"/>
                  <w:u w:val="none"/>
                </w:rPr>
                <m:t>−0,8y=−4</m:t>
              </m:r>
            </m:oMath>
          </w:p>
          <w:p w14:paraId="5AC28B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0" w:lineRule="atLeast"/>
              <w:ind w:leftChars="0" w:right="0" w:rightChars="0"/>
              <w:rPr>
                <w:rFonts w:hint="default" w:hAnsi="Cambria Math" w:cs="Times New Roman"/>
                <w:b w:val="0"/>
                <w:bCs w:val="0"/>
                <w:i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hAnsi="Cambria Math" w:cs="Times New Roman"/>
                <w:b w:val="0"/>
                <w:bCs w:val="0"/>
                <w:i w:val="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</w:t>
            </w:r>
            <m:oMath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y=5</m:t>
              </m:r>
            </m:oMath>
          </w:p>
          <w:p w14:paraId="3D10D811">
            <w:pPr>
              <w:pStyle w:val="5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tabs>
                <w:tab w:val="clear" w:pos="425"/>
              </w:tabs>
              <w:bidi w:val="0"/>
              <w:spacing w:before="0" w:beforeAutospacing="0" w:after="0" w:afterAutospacing="0" w:line="10" w:lineRule="atLeast"/>
              <w:ind w:left="425" w:leftChars="0" w:right="0" w:rightChars="0" w:hanging="425" w:firstLineChars="0"/>
              <w:rPr>
                <w:rFonts w:hint="default" w:hAnsi="Cambria Math" w:cs="Times New Roman"/>
                <w:b w:val="0"/>
                <w:bCs w:val="0"/>
                <w:i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  <m:oMath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−5b)+(5b−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)−(4−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)=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−5b+5b−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−4+2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=(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−2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)+(−5b+5b)−4=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0"/>
                  <w:sz w:val="24"/>
                  <w:szCs w:val="24"/>
                  <w:u w:val="none"/>
                  <w:lang w:val="en-US" w:eastAsia="zh-CN" w:bidi="ar"/>
                </w:rPr>
                <m:t>−4</m:t>
              </m:r>
            </m:oMath>
          </w:p>
          <w:p w14:paraId="4FE9F7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(7-12 мин)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ED5711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Анықтамаларды тыңдайды, дәптерге негізгі ережелерді жазады. Мысалдарды талдайды. 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7C9D3F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Қалыптастырушы бағалау, ауызша кері байланыс 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B30691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Оқулық, презентация </w:t>
            </w:r>
          </w:p>
        </w:tc>
      </w:tr>
      <w:tr w14:paraId="50EC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AA09DC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7BD458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«Дұрысын тап»</w:t>
            </w:r>
            <w:r>
              <w:br w:type="textWrapping"/>
            </w:r>
            <w:r>
              <w:t>Тақтада берілген өрнектердің көпмүше екенін анықтап, дәрежесін табуды ұс</w:t>
            </w:r>
            <w:r>
              <w:rPr>
                <w:rFonts w:hint="default"/>
                <w:lang w:val="kk-KZ"/>
              </w:rPr>
              <w:t>ынады</w:t>
            </w:r>
            <w:r>
              <w:t>:</w:t>
            </w:r>
          </w:p>
          <w:p w14:paraId="4B37233A">
            <w:pPr>
              <w:pStyle w:val="5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Chars="0" w:right="0" w:rightChars="0"/>
            </w:pPr>
            <w:r>
              <w:t>3x² + 5x – 1</w:t>
            </w:r>
          </w:p>
          <w:p w14:paraId="790769E8">
            <w:pPr>
              <w:pStyle w:val="5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Chars="0" w:right="0" w:rightChars="0"/>
            </w:pPr>
            <w:r>
              <w:t>7a³ – 2a + 4</w:t>
            </w:r>
          </w:p>
          <w:p w14:paraId="6E0611B8">
            <w:pPr>
              <w:pStyle w:val="5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Chars="0" w:right="0" w:rightChars="0"/>
            </w:pPr>
            <w:r>
              <w:t>5xy² + 3x – 6</w:t>
            </w:r>
          </w:p>
          <w:p w14:paraId="3DA9A65F">
            <w:pPr>
              <w:pStyle w:val="5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Chars="0" w:right="0" w:right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t>8x⁴ – x² + 2</w:t>
            </w:r>
          </w:p>
          <w:p w14:paraId="762CBF1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(12–17 мин) 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9BB0824">
            <w:pPr>
              <w:pStyle w:val="5"/>
              <w:keepNext w:val="0"/>
              <w:keepLines w:val="0"/>
              <w:widowControl/>
              <w:suppressLineNumbers w:val="0"/>
            </w:pPr>
            <w:r>
              <w:t>Берілген көпмүшелердің дәрежесін анықтайды.</w:t>
            </w:r>
          </w:p>
          <w:p w14:paraId="6822E5F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322813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ұпай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13F5E3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Жұмыс дәптері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, и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нтерактивті тақта, презентация.</w:t>
            </w:r>
          </w:p>
          <w:p w14:paraId="2AFAF1A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</w:tr>
      <w:tr w14:paraId="5682C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CE4980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90CDEF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Жұптық жұмыс.</w:t>
            </w:r>
          </w:p>
          <w:p w14:paraId="2305739D">
            <w:pPr>
              <w:pStyle w:val="5"/>
              <w:keepNext w:val="0"/>
              <w:keepLines w:val="0"/>
              <w:widowControl/>
              <w:suppressLineNumbers w:val="0"/>
            </w:pPr>
            <w:r>
              <w:t>1-тапсырма.</w:t>
            </w:r>
          </w:p>
          <w:p w14:paraId="7C7917C3">
            <w:pPr>
              <w:pStyle w:val="5"/>
              <w:keepNext w:val="0"/>
              <w:keepLines w:val="0"/>
              <w:widowControl/>
              <w:suppressLineNumbers w:val="0"/>
            </w:pPr>
            <w:r>
              <w:t>Берілген көпмүшелердің дәрежесін табыңдар:</w:t>
            </w:r>
          </w:p>
          <w:p w14:paraId="6744A454">
            <w:pPr>
              <w:pStyle w:val="5"/>
              <w:keepNext w:val="0"/>
              <w:keepLines w:val="0"/>
              <w:widowControl/>
              <w:suppressLineNumbers w:val="0"/>
            </w:pPr>
            <w:r>
              <w:t>а) 5x³ + 2x² – 7;</w:t>
            </w:r>
            <w:r>
              <w:br w:type="textWrapping"/>
            </w:r>
            <w:r>
              <w:t>ә) 4a²b³ – 3ab + 6;</w:t>
            </w:r>
            <w:r>
              <w:br w:type="textWrapping"/>
            </w:r>
            <w:r>
              <w:t>б) 7x⁴ – 2x³ + x – 9.</w:t>
            </w:r>
          </w:p>
          <w:p w14:paraId="2BA0EA5F">
            <w:pPr>
              <w:pStyle w:val="5"/>
              <w:keepNext w:val="0"/>
              <w:keepLines w:val="0"/>
              <w:widowControl/>
              <w:suppressLineNumbers w:val="0"/>
            </w:pPr>
            <w:r>
              <w:t>2-тапсырма.</w:t>
            </w:r>
          </w:p>
          <w:p w14:paraId="066082A4">
            <w:pPr>
              <w:pStyle w:val="5"/>
              <w:keepNext w:val="0"/>
              <w:keepLines w:val="0"/>
              <w:widowControl/>
              <w:suppressLineNumbers w:val="0"/>
            </w:pPr>
            <w:r>
              <w:t>Көпмүшені стандарт түрге келтіріңдер:</w:t>
            </w:r>
          </w:p>
          <w:p w14:paraId="5684ED20">
            <w:pPr>
              <w:pStyle w:val="5"/>
              <w:keepNext w:val="0"/>
              <w:keepLines w:val="0"/>
              <w:widowControl/>
              <w:suppressLineNumbers w:val="0"/>
            </w:pPr>
            <w:r>
              <w:t>а) 3x + 5x² – 2 + 4x – x²;</w:t>
            </w:r>
            <w:r>
              <w:br w:type="textWrapping"/>
            </w:r>
            <w:r>
              <w:t>ә) 7a² – 3a + 2a² + 5a.</w:t>
            </w:r>
          </w:p>
          <w:p w14:paraId="34FD2AD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(17–23 мин)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3230D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5EB28A64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Топтық жұмыс </w:t>
            </w:r>
          </w:p>
          <w:p w14:paraId="555293B3">
            <w:pPr>
              <w:pStyle w:val="5"/>
              <w:keepNext w:val="0"/>
              <w:keepLines w:val="0"/>
              <w:widowControl/>
              <w:suppressLineNumbers w:val="0"/>
            </w:pPr>
            <w:r>
              <w:t>«Көпмүшені құрастыр»</w:t>
            </w:r>
          </w:p>
          <w:p w14:paraId="66196AF0">
            <w:pPr>
              <w:pStyle w:val="5"/>
              <w:keepNext w:val="0"/>
              <w:keepLines w:val="0"/>
              <w:widowControl/>
              <w:suppressLineNumbers w:val="0"/>
            </w:pPr>
            <w:r>
              <w:t>1-топ:</w:t>
            </w:r>
            <w:r>
              <w:br w:type="textWrapping"/>
            </w:r>
            <w:r>
              <w:t>Көпмүшені анықтап, оның дәрежесін табу.</w:t>
            </w:r>
          </w:p>
          <w:p w14:paraId="4C466C99">
            <w:pPr>
              <w:pStyle w:val="5"/>
              <w:keepNext w:val="0"/>
              <w:keepLines w:val="0"/>
              <w:widowControl/>
              <w:suppressLineNumbers w:val="0"/>
            </w:pPr>
            <w:r>
              <w:t>2-топ:</w:t>
            </w:r>
            <w:r>
              <w:br w:type="textWrapping"/>
            </w:r>
            <w:r>
              <w:t>Берілген көпмүшелерді стандарт түрге келтіру.</w:t>
            </w:r>
          </w:p>
          <w:p w14:paraId="5F311354">
            <w:pPr>
              <w:pStyle w:val="5"/>
              <w:keepNext w:val="0"/>
              <w:keepLines w:val="0"/>
              <w:widowControl/>
              <w:suppressLineNumbers w:val="0"/>
            </w:pPr>
            <w:r>
              <w:t>3-топ:</w:t>
            </w:r>
            <w:r>
              <w:br w:type="textWrapping"/>
            </w:r>
            <w:r>
              <w:t>Ұқсас мүшелерді біріктіріп, көпмүшенің стандарт түрін анықтау.</w:t>
            </w:r>
          </w:p>
          <w:p w14:paraId="2C14172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21B09F3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(23–30 мин) </w:t>
            </w:r>
          </w:p>
          <w:p w14:paraId="51384EB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5AA863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«Ойлан – тап» әдісі.</w:t>
            </w:r>
          </w:p>
          <w:p w14:paraId="58780060">
            <w:pPr>
              <w:pStyle w:val="5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Chars="0" w:right="0" w:rightChars="0"/>
            </w:pPr>
            <w:r>
              <w:t>6x³ + 2x² – 5 көпмүшесінің дәрежесін тап.</w:t>
            </w:r>
          </w:p>
          <w:p w14:paraId="337F8D65">
            <w:pPr>
              <w:pStyle w:val="5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Chars="0" w:right="0" w:rightChars="0"/>
            </w:pPr>
            <w:r>
              <w:t>4a⁴ – 3a² + a – 7 көпмүшесінің дәрежесін тап.</w:t>
            </w:r>
          </w:p>
          <w:p w14:paraId="34039A95">
            <w:pPr>
              <w:pStyle w:val="5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Chars="0" w:right="0" w:rightChars="0"/>
            </w:pPr>
            <w:r>
              <w:t>2x² + 5x – 3x² + 4x өрнегін стандарт түрге келтір.</w:t>
            </w:r>
          </w:p>
          <w:p w14:paraId="00D033E5">
            <w:pPr>
              <w:pStyle w:val="5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Chars="0" w:right="0" w:rightChars="0"/>
            </w:pPr>
            <w:r>
              <w:t>7a³ – 2a + 5a³ + 4a өрнегін стандарт түрге келтір.</w:t>
            </w:r>
          </w:p>
          <w:p w14:paraId="02C695E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(30–35 мин)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BCEE3D1">
            <w:pPr>
              <w:pStyle w:val="5"/>
              <w:keepNext w:val="0"/>
              <w:keepLines w:val="0"/>
              <w:widowControl/>
              <w:suppressLineNumbers w:val="0"/>
            </w:pPr>
            <w:r>
              <w:t>Жұппен есептерді орындайды, жауаптарын салыстырады.</w:t>
            </w:r>
          </w:p>
          <w:p w14:paraId="4E317166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86D433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6982924F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D614555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B8AC5B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6056ACAD">
            <w:pPr>
              <w:pStyle w:val="5"/>
              <w:keepNext w:val="0"/>
              <w:keepLines w:val="0"/>
              <w:widowControl/>
              <w:suppressLineNumbers w:val="0"/>
            </w:pPr>
            <w:r>
              <w:t>Топта талқылайды, есептерді шығарады, қорғайды.</w:t>
            </w:r>
          </w:p>
          <w:p w14:paraId="7D84212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73457ED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46ED31E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268D598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61C813B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649F1E0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5433E9A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51C1D0B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1922036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3CC7D2F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6B6698E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168A503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05E45E7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0F480775">
            <w:pPr>
              <w:pStyle w:val="5"/>
              <w:keepNext w:val="0"/>
              <w:keepLines w:val="0"/>
              <w:widowControl/>
              <w:suppressLineNumbers w:val="0"/>
            </w:pPr>
            <w:r>
              <w:t>Жеке орындайды, жауаптарын тексереді.</w:t>
            </w:r>
          </w:p>
          <w:p w14:paraId="175D703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E7CA5B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Дескриптор бойынша өзара бағалау </w:t>
            </w:r>
          </w:p>
          <w:p w14:paraId="3D647F15">
            <w:pPr>
              <w:pStyle w:val="5"/>
              <w:keepNext w:val="0"/>
              <w:keepLines w:val="0"/>
              <w:widowControl/>
              <w:suppressLineNumbers w:val="0"/>
            </w:pPr>
            <w:r>
              <w:t>2 балл</w:t>
            </w:r>
          </w:p>
          <w:p w14:paraId="6B37B067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3FCEE37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8A88F2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38B52FD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60E97A7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751176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4262BA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D53CB3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289DB1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861E536">
            <w:pPr>
              <w:pStyle w:val="5"/>
              <w:keepNext w:val="0"/>
              <w:keepLines w:val="0"/>
              <w:widowControl/>
              <w:suppressLineNumbers w:val="0"/>
            </w:pPr>
            <w:r>
              <w:t>2 балл</w:t>
            </w:r>
          </w:p>
          <w:p w14:paraId="616AE4A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AEEBC3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1DEE8AC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A99980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6E1E272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DDFB1AB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5B7C08E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t>2 балл</w:t>
            </w:r>
          </w:p>
          <w:p w14:paraId="2E207FE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C030A6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Үлестірме парақ </w:t>
            </w:r>
          </w:p>
          <w:p w14:paraId="76718E17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39A4B3A6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0EF11543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F241170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D93963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7E8F109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E4347DD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0292A70D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4D289D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А4, маркер </w:t>
            </w:r>
          </w:p>
          <w:p w14:paraId="685A93ED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5DDB638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F2ADE63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5C6C86C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A02398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3963863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/>
                <w:lang w:val="kk-KZ"/>
              </w:rPr>
            </w:pPr>
            <w:r>
              <w:rPr>
                <w:lang w:val="kk-KZ"/>
              </w:rPr>
              <w:t>Тақта</w:t>
            </w:r>
          </w:p>
        </w:tc>
      </w:tr>
      <w:tr w14:paraId="0D66E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4B085C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соңы (35-45 мин)</w:t>
            </w:r>
          </w:p>
          <w:p w14:paraId="594549CC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B2526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Жеке жұмыс. </w:t>
            </w:r>
          </w:p>
          <w:p w14:paraId="3C8106FF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</w:pPr>
            <w:r>
              <w:t>3x⁵ – 2x³ + x – 8 көпмүшесінің дәрежесін тап.</w:t>
            </w:r>
          </w:p>
          <w:p w14:paraId="42094A85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</w:pPr>
            <w:r>
              <w:t>5a²b³ – 4ab + 7 көпмүшесінің дәрежесін тап.</w:t>
            </w:r>
          </w:p>
          <w:p w14:paraId="0D1C12AB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</w:pPr>
            <w:r>
              <w:t>4x² + 3x – 7 + 2x² – x өрнегін стандарт түрге келтір.</w:t>
            </w:r>
          </w:p>
          <w:p w14:paraId="557776F1">
            <w:pPr>
              <w:pStyle w:val="5"/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</w:pPr>
            <w:r>
              <w:t>6a³ – 2a² + 4a + 3a³ + 5a² – a өрнегін стандарт түрге келтір.</w:t>
            </w:r>
          </w:p>
          <w:p w14:paraId="09AA151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(35–40 мин)</w:t>
            </w:r>
          </w:p>
          <w:p w14:paraId="1960BC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632BDF6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 қорытындылау.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t>Педагогтің әрекеті:</w:t>
            </w:r>
            <w:r>
              <w:br w:type="textWrapping"/>
            </w:r>
            <w:r>
              <w:t>«Көпмүше дегеніміз — ...»</w:t>
            </w:r>
          </w:p>
          <w:p w14:paraId="6B839BDE">
            <w:pPr>
              <w:pStyle w:val="5"/>
              <w:keepNext w:val="0"/>
              <w:keepLines w:val="0"/>
              <w:widowControl/>
              <w:suppressLineNumbers w:val="0"/>
            </w:pPr>
            <w:r>
              <w:t>«Көпмүшенің дәрежесі — ...»</w:t>
            </w:r>
          </w:p>
          <w:p w14:paraId="7BB378EA">
            <w:pPr>
              <w:pStyle w:val="5"/>
              <w:keepNext w:val="0"/>
              <w:keepLines w:val="0"/>
              <w:widowControl/>
              <w:suppressLineNumbers w:val="0"/>
            </w:pPr>
            <w:r>
              <w:t>«Көпмүшені стандарт түрге келтіру үшін ...»</w:t>
            </w:r>
          </w:p>
          <w:p w14:paraId="4343FC3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(40–43 мин)</w:t>
            </w:r>
          </w:p>
          <w:p w14:paraId="00CBF12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B42AFF8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/>
            <w:bookmarkEnd w:id="0"/>
          </w:p>
          <w:p w14:paraId="2ECC8C3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Рефлексия «3-2-1».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3 – бүгін білгенім; </w:t>
            </w:r>
          </w:p>
          <w:p w14:paraId="2EA80B8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 – мен үшін маңызды болғаны; </w:t>
            </w:r>
          </w:p>
          <w:p w14:paraId="4D2FE98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 – әлі де білгім келетіні. </w:t>
            </w:r>
          </w:p>
          <w:p w14:paraId="45E35B0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Үй тапсырмасын береді.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(43–45 мин)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FAFAA8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Әр оқушы жеке жұмыс жасайды. </w:t>
            </w:r>
          </w:p>
          <w:p w14:paraId="1B2FB6D0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2648A2A3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7FB2499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64AA68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D2FE0D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Сұрақтарға жауап береді, негізгі ережелерді қорытындылайды. </w:t>
            </w:r>
          </w:p>
          <w:p w14:paraId="77847384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339F6D2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44FF743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4A69A53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Рефлексия жазады. Үй тапсырмасын жазып алады. 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6B495A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Дескриптор арқылы бағалау </w:t>
            </w:r>
          </w:p>
          <w:p w14:paraId="5D0CA753">
            <w:pPr>
              <w:pStyle w:val="5"/>
              <w:keepNext w:val="0"/>
              <w:keepLines w:val="0"/>
              <w:widowControl/>
              <w:suppressLineNumbers w:val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t>2 балл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6A659136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EA6126D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</w:p>
          <w:p w14:paraId="617F3B1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Ауызша кері байланыс</w:t>
            </w:r>
          </w:p>
          <w:p w14:paraId="591DE1DA">
            <w:pPr>
              <w:pStyle w:val="5"/>
              <w:keepNext w:val="0"/>
              <w:keepLines w:val="0"/>
              <w:widowControl/>
              <w:suppressLineNumbers w:val="0"/>
            </w:pPr>
            <w:r>
              <w:t>Сабақтың негізгі ұғымдарын қорытындылайды.</w:t>
            </w:r>
          </w:p>
          <w:p w14:paraId="4DCB32D1">
            <w:pPr>
              <w:pStyle w:val="5"/>
              <w:keepNext w:val="0"/>
              <w:keepLines w:val="0"/>
              <w:widowControl/>
              <w:suppressLineNumbers w:val="0"/>
              <w:rPr>
                <w:lang w:val="en-US" w:eastAsia="zh-CN"/>
              </w:rPr>
            </w:pPr>
          </w:p>
          <w:p w14:paraId="3E8236E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Өзін-өзі бағалау 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F0C153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Таратпа </w:t>
            </w:r>
          </w:p>
          <w:p w14:paraId="5DB2360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40C015DC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0A1A948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0BC5CB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D9C8F62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18AF18B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B6C945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733B55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59B33CB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Стикер </w:t>
            </w:r>
          </w:p>
        </w:tc>
      </w:tr>
      <w:tr w14:paraId="3EF20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CC06A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F83338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 алған білімін ары қарай шыңдау мақсатында мұғалім үй тапсырмасын береді.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EE9CBD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 үй жұмысын орындайды.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D6186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Кері байланыстың бар екендігі.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69D9A3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</w:tbl>
    <w:p w14:paraId="3D95AC01">
      <w:pPr>
        <w:keepNext w:val="0"/>
        <w:keepLines w:val="0"/>
        <w:widowControl/>
        <w:suppressLineNumbers w:val="0"/>
        <w:jc w:val="left"/>
      </w:pPr>
    </w:p>
    <w:p w14:paraId="44B65C67"/>
    <w:sectPr>
      <w:pgSz w:w="11906" w:h="16838"/>
      <w:pgMar w:top="1440" w:right="5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573B0"/>
    <w:multiLevelType w:val="singleLevel"/>
    <w:tmpl w:val="822573B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E07C9D7"/>
    <w:multiLevelType w:val="singleLevel"/>
    <w:tmpl w:val="8E07C9D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8FDF965A"/>
    <w:multiLevelType w:val="singleLevel"/>
    <w:tmpl w:val="8FDF965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239D6CB"/>
    <w:multiLevelType w:val="singleLevel"/>
    <w:tmpl w:val="A239D6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4B0572F"/>
    <w:multiLevelType w:val="singleLevel"/>
    <w:tmpl w:val="A4B0572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C2AC5C8E"/>
    <w:multiLevelType w:val="singleLevel"/>
    <w:tmpl w:val="C2AC5C8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CD5DD206"/>
    <w:multiLevelType w:val="singleLevel"/>
    <w:tmpl w:val="CD5DD2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6024B"/>
    <w:rsid w:val="14BE346A"/>
    <w:rsid w:val="1996024B"/>
    <w:rsid w:val="25A10AF8"/>
    <w:rsid w:val="4BD65D80"/>
    <w:rsid w:val="58734264"/>
    <w:rsid w:val="6D25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497</Words>
  <Characters>3228</Characters>
  <Lines>0</Lines>
  <Paragraphs>0</Paragraphs>
  <TotalTime>2</TotalTime>
  <ScaleCrop>false</ScaleCrop>
  <LinksUpToDate>false</LinksUpToDate>
  <CharactersWithSpaces>3598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2026-10-06T12:45:00Z</dcterms:created>
  <dc:creator>Маржан Отжанова</dc:creator>
  <cp:lastModifiedBy>Маржан Отжанова</cp:lastModifiedBy>
  <dcterms:modified xsi:type="dcterms:W3CDTF">2026-10-07T14:39:36Z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72A6F31778214CE1BA2567CBF21B85B5_13</vt:lpwstr>
  </property>
  <property fmtid="{D5CDD505-2E9C-101B-9397-08002B2CF9AE}" pid="4" name="KSOTemplateDocerSaveRecord">
    <vt:lpwstr>eyJoZGlkIjoiNWRiN2EzOTIwNTFkMWRjYjlhM2M2MjEwMTAzOTAyMTAiLCJ1c2VySWQiOiI1Mzc3NTA5MTU3NTYwIn0=</vt:lpwstr>
  </property>
</Properties>
</file>