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9D00B" w14:textId="77777777" w:rsidR="00DC1B98" w:rsidRPr="00525964" w:rsidRDefault="00DC1B98" w:rsidP="00DC1B98">
      <w:pPr>
        <w:spacing w:after="0"/>
        <w:jc w:val="center"/>
        <w:rPr>
          <w:sz w:val="32"/>
          <w:szCs w:val="32"/>
        </w:rPr>
      </w:pPr>
      <w:r w:rsidRPr="00525964">
        <w:rPr>
          <w:sz w:val="36"/>
          <w:szCs w:val="36"/>
        </w:rPr>
        <w:t>Recommendation</w:t>
      </w:r>
      <w:r w:rsidRPr="00525964">
        <w:rPr>
          <w:sz w:val="32"/>
          <w:szCs w:val="32"/>
        </w:rPr>
        <w:t xml:space="preserve"> of Neighbo</w:t>
      </w:r>
      <w:r w:rsidR="004E165F">
        <w:rPr>
          <w:sz w:val="32"/>
          <w:szCs w:val="32"/>
        </w:rPr>
        <w:t>u</w:t>
      </w:r>
      <w:r w:rsidRPr="00525964">
        <w:rPr>
          <w:sz w:val="32"/>
          <w:szCs w:val="32"/>
        </w:rPr>
        <w:t>rhoods in Scarborough</w:t>
      </w:r>
    </w:p>
    <w:p w14:paraId="5F2F0C3D" w14:textId="77777777" w:rsidR="00DC1B98" w:rsidRDefault="00DC1B98" w:rsidP="00DC1B98">
      <w:pPr>
        <w:spacing w:after="0"/>
        <w:rPr>
          <w:sz w:val="28"/>
          <w:szCs w:val="28"/>
        </w:rPr>
      </w:pPr>
    </w:p>
    <w:p w14:paraId="2AF55CA0" w14:textId="77777777" w:rsidR="00DC1B98" w:rsidRPr="00DC1B98" w:rsidRDefault="00DC1B98" w:rsidP="00DC1B98">
      <w:pPr>
        <w:spacing w:after="0"/>
        <w:rPr>
          <w:b/>
          <w:bCs/>
          <w:sz w:val="32"/>
          <w:szCs w:val="32"/>
        </w:rPr>
      </w:pPr>
      <w:proofErr w:type="gramStart"/>
      <w:r w:rsidRPr="00DC1B98">
        <w:rPr>
          <w:b/>
          <w:bCs/>
          <w:sz w:val="32"/>
          <w:szCs w:val="32"/>
        </w:rPr>
        <w:t>Introduction :</w:t>
      </w:r>
      <w:proofErr w:type="gramEnd"/>
    </w:p>
    <w:p w14:paraId="21EF1F26" w14:textId="77777777" w:rsidR="00DC1B98" w:rsidRDefault="00DC1B98" w:rsidP="00DC1B98">
      <w:pPr>
        <w:spacing w:after="0"/>
      </w:pPr>
    </w:p>
    <w:p w14:paraId="6D8AB10B" w14:textId="77777777" w:rsidR="00DC1B98" w:rsidRPr="00DC1B98" w:rsidRDefault="00DC1B98" w:rsidP="00DC1B98">
      <w:pPr>
        <w:spacing w:after="0"/>
        <w:rPr>
          <w:sz w:val="28"/>
          <w:szCs w:val="28"/>
        </w:rPr>
      </w:pPr>
      <w:r w:rsidRPr="00DC1B98">
        <w:rPr>
          <w:sz w:val="28"/>
          <w:szCs w:val="28"/>
        </w:rPr>
        <w:t xml:space="preserve">For many people, planning for migrating to a new city is still a hard process, as it is a hectic and time-consuming process to find a suitable place and neighbourhood, to accommodate their families. With varying budgets and needs, the person searching for a place, would want to know all the available neighbourhoods and pricing to </w:t>
      </w:r>
      <w:proofErr w:type="gramStart"/>
      <w:r w:rsidRPr="00DC1B98">
        <w:rPr>
          <w:sz w:val="28"/>
          <w:szCs w:val="28"/>
        </w:rPr>
        <w:t>make a decision</w:t>
      </w:r>
      <w:proofErr w:type="gramEnd"/>
      <w:r w:rsidRPr="00DC1B98">
        <w:rPr>
          <w:sz w:val="28"/>
          <w:szCs w:val="28"/>
        </w:rPr>
        <w:t>. The person would also like to consider about the accessibility of schools, supermarkets, restaurant, weather conditions, etc., This report will focus on exploring the neighbourhoods in the city of Toronto.</w:t>
      </w:r>
    </w:p>
    <w:p w14:paraId="7CB6F4B2" w14:textId="77777777" w:rsidR="00DC1B98" w:rsidRPr="00DC1B98" w:rsidRDefault="00DC1B98" w:rsidP="00DC1B98">
      <w:pPr>
        <w:spacing w:after="0"/>
        <w:rPr>
          <w:sz w:val="28"/>
          <w:szCs w:val="28"/>
        </w:rPr>
      </w:pPr>
      <w:r w:rsidRPr="00DC1B98">
        <w:rPr>
          <w:sz w:val="28"/>
          <w:szCs w:val="28"/>
        </w:rPr>
        <w:t xml:space="preserve"> </w:t>
      </w:r>
    </w:p>
    <w:p w14:paraId="11D63AB1" w14:textId="77777777" w:rsidR="00DC1B98" w:rsidRPr="00DC1B98" w:rsidRDefault="00DC1B98" w:rsidP="00DC1B98">
      <w:pPr>
        <w:spacing w:after="0"/>
        <w:rPr>
          <w:sz w:val="28"/>
          <w:szCs w:val="28"/>
        </w:rPr>
      </w:pPr>
      <w:r w:rsidRPr="00DC1B98">
        <w:rPr>
          <w:sz w:val="28"/>
          <w:szCs w:val="28"/>
        </w:rPr>
        <w:t>The main objective of this project is to recommend a better neighbourhood in a new city of Toronto and will help in exploring the city and get the awareness of the neighbourhoods in the new city. Using data science methodology and machine learning techniques, this project aims to recommend neighbourhood for people moving to the city Toronto.</w:t>
      </w:r>
    </w:p>
    <w:p w14:paraId="62964CAD" w14:textId="77777777" w:rsidR="00DC1B98" w:rsidRDefault="00DC1B98" w:rsidP="00DC1B98">
      <w:pPr>
        <w:spacing w:after="0"/>
      </w:pPr>
    </w:p>
    <w:p w14:paraId="3B08616A" w14:textId="77777777" w:rsidR="00DC1B98" w:rsidRPr="00DC1B98" w:rsidRDefault="00DC1B98" w:rsidP="00DC1B98">
      <w:pPr>
        <w:spacing w:after="0"/>
        <w:rPr>
          <w:b/>
          <w:bCs/>
          <w:sz w:val="28"/>
          <w:szCs w:val="28"/>
        </w:rPr>
      </w:pPr>
      <w:r w:rsidRPr="00DC1B98">
        <w:rPr>
          <w:b/>
          <w:bCs/>
          <w:sz w:val="32"/>
          <w:szCs w:val="32"/>
        </w:rPr>
        <w:t>Target</w:t>
      </w:r>
      <w:r w:rsidRPr="00DC1B98">
        <w:rPr>
          <w:b/>
          <w:bCs/>
          <w:sz w:val="28"/>
          <w:szCs w:val="28"/>
        </w:rPr>
        <w:t xml:space="preserve"> </w:t>
      </w:r>
      <w:r w:rsidRPr="00DC1B98">
        <w:rPr>
          <w:b/>
          <w:bCs/>
          <w:sz w:val="32"/>
          <w:szCs w:val="32"/>
        </w:rPr>
        <w:t>Audience</w:t>
      </w:r>
      <w:r w:rsidRPr="00DC1B98">
        <w:rPr>
          <w:b/>
          <w:bCs/>
          <w:sz w:val="28"/>
          <w:szCs w:val="28"/>
        </w:rPr>
        <w:t>:</w:t>
      </w:r>
    </w:p>
    <w:p w14:paraId="4B8DEDCF" w14:textId="77777777" w:rsidR="00DC1B98" w:rsidRDefault="00DC1B98" w:rsidP="00DC1B98">
      <w:pPr>
        <w:spacing w:after="0"/>
      </w:pPr>
    </w:p>
    <w:p w14:paraId="1EE8F0EC" w14:textId="0FE4F682" w:rsidR="00DC1B98" w:rsidRPr="00DC1B98" w:rsidRDefault="00DC1B98" w:rsidP="00DC1B98">
      <w:pPr>
        <w:spacing w:after="0"/>
        <w:rPr>
          <w:sz w:val="28"/>
          <w:szCs w:val="28"/>
        </w:rPr>
      </w:pPr>
      <w:r w:rsidRPr="00DC1B98">
        <w:rPr>
          <w:sz w:val="28"/>
          <w:szCs w:val="28"/>
        </w:rPr>
        <w:t xml:space="preserve">Potential clients </w:t>
      </w:r>
      <w:r w:rsidR="007615EC" w:rsidRPr="00DC1B98">
        <w:rPr>
          <w:sz w:val="28"/>
          <w:szCs w:val="28"/>
        </w:rPr>
        <w:t>look</w:t>
      </w:r>
      <w:r w:rsidRPr="00DC1B98">
        <w:rPr>
          <w:sz w:val="28"/>
          <w:szCs w:val="28"/>
        </w:rPr>
        <w:t xml:space="preserve"> to buy property in Toronto, who have lack of knowledge about the neighbourhoods in the city.</w:t>
      </w:r>
    </w:p>
    <w:p w14:paraId="696F5597" w14:textId="77777777" w:rsidR="00DC1B98" w:rsidRPr="00DC1B98" w:rsidRDefault="00DC1B98" w:rsidP="00DC1B98">
      <w:pPr>
        <w:spacing w:after="0"/>
        <w:rPr>
          <w:sz w:val="28"/>
          <w:szCs w:val="28"/>
        </w:rPr>
      </w:pPr>
      <w:bookmarkStart w:id="0" w:name="_GoBack"/>
      <w:bookmarkEnd w:id="0"/>
    </w:p>
    <w:p w14:paraId="6F33631C" w14:textId="77777777" w:rsidR="00DC1B98" w:rsidRPr="00DC1B98" w:rsidRDefault="00DC1B98" w:rsidP="00DC1B98">
      <w:pPr>
        <w:spacing w:after="0"/>
        <w:rPr>
          <w:sz w:val="28"/>
          <w:szCs w:val="28"/>
        </w:rPr>
      </w:pPr>
      <w:r w:rsidRPr="00DC1B98">
        <w:rPr>
          <w:sz w:val="28"/>
          <w:szCs w:val="28"/>
        </w:rPr>
        <w:t>People who are interested in investing on Real estate</w:t>
      </w:r>
    </w:p>
    <w:p w14:paraId="216E2089" w14:textId="77777777" w:rsidR="00DC1B98" w:rsidRPr="00DC1B98" w:rsidRDefault="00DC1B98" w:rsidP="00DC1B98">
      <w:pPr>
        <w:spacing w:after="0"/>
        <w:rPr>
          <w:sz w:val="28"/>
          <w:szCs w:val="28"/>
        </w:rPr>
      </w:pPr>
    </w:p>
    <w:p w14:paraId="18E2E8E3" w14:textId="77777777" w:rsidR="00DC1B98" w:rsidRPr="00DC1B98" w:rsidRDefault="00DC1B98" w:rsidP="00DC1B98">
      <w:pPr>
        <w:spacing w:after="0"/>
        <w:rPr>
          <w:sz w:val="28"/>
          <w:szCs w:val="28"/>
        </w:rPr>
      </w:pPr>
      <w:r w:rsidRPr="00DC1B98">
        <w:rPr>
          <w:sz w:val="28"/>
          <w:szCs w:val="28"/>
        </w:rPr>
        <w:t>The business that wants to use the information to enhance the user experience and advertisements</w:t>
      </w:r>
    </w:p>
    <w:p w14:paraId="540CFA05" w14:textId="77777777" w:rsidR="00DC1B98" w:rsidRDefault="00DC1B98" w:rsidP="00DC1B98">
      <w:pPr>
        <w:spacing w:after="0"/>
      </w:pPr>
    </w:p>
    <w:p w14:paraId="10E07C71" w14:textId="77777777" w:rsidR="00DC1B98" w:rsidRDefault="00DC1B98" w:rsidP="00DC1B98">
      <w:pPr>
        <w:spacing w:after="0"/>
      </w:pPr>
    </w:p>
    <w:p w14:paraId="0F12C0BD" w14:textId="77777777" w:rsidR="00DC1B98" w:rsidRDefault="00DC1B98" w:rsidP="00DC1B98">
      <w:pPr>
        <w:spacing w:after="0"/>
      </w:pPr>
    </w:p>
    <w:p w14:paraId="5D78C34A" w14:textId="77777777" w:rsidR="00DC1B98" w:rsidRPr="00525964" w:rsidRDefault="00DC1B98" w:rsidP="00DC1B98">
      <w:pPr>
        <w:spacing w:after="0"/>
        <w:rPr>
          <w:b/>
          <w:bCs/>
          <w:sz w:val="32"/>
          <w:szCs w:val="32"/>
        </w:rPr>
      </w:pPr>
      <w:r w:rsidRPr="00525964">
        <w:rPr>
          <w:b/>
          <w:bCs/>
          <w:sz w:val="32"/>
          <w:szCs w:val="32"/>
        </w:rPr>
        <w:t>Data</w:t>
      </w:r>
      <w:r w:rsidR="00525964" w:rsidRPr="00525964">
        <w:rPr>
          <w:b/>
          <w:bCs/>
          <w:sz w:val="32"/>
          <w:szCs w:val="32"/>
        </w:rPr>
        <w:t xml:space="preserve"> Description</w:t>
      </w:r>
      <w:r w:rsidRPr="00525964">
        <w:rPr>
          <w:b/>
          <w:bCs/>
          <w:sz w:val="32"/>
          <w:szCs w:val="32"/>
        </w:rPr>
        <w:t>:</w:t>
      </w:r>
    </w:p>
    <w:p w14:paraId="7CE8C34C" w14:textId="77777777" w:rsidR="00DC1B98" w:rsidRDefault="00DC1B98" w:rsidP="00DC1B98">
      <w:pPr>
        <w:spacing w:after="0"/>
      </w:pPr>
    </w:p>
    <w:p w14:paraId="08993D83" w14:textId="77777777" w:rsidR="00DC1B98" w:rsidRPr="002E1005" w:rsidRDefault="00DC1B98" w:rsidP="002E1005">
      <w:pPr>
        <w:pStyle w:val="ListParagraph"/>
        <w:numPr>
          <w:ilvl w:val="0"/>
          <w:numId w:val="1"/>
        </w:numPr>
        <w:spacing w:after="0"/>
        <w:rPr>
          <w:sz w:val="28"/>
          <w:szCs w:val="28"/>
        </w:rPr>
      </w:pPr>
      <w:r w:rsidRPr="002E1005">
        <w:rPr>
          <w:sz w:val="28"/>
          <w:szCs w:val="28"/>
        </w:rPr>
        <w:t>Scarborough, a neighbourhood in Toronto, is chosen for as the observation target, As It is a favourite destination for new immigrants in Canada to reside in and is one of the most distinct and multicultural areas in the Greater Toronto Area.</w:t>
      </w:r>
    </w:p>
    <w:p w14:paraId="79D98AA6" w14:textId="77777777" w:rsidR="00525964" w:rsidRDefault="00525964" w:rsidP="00DC1B98">
      <w:pPr>
        <w:spacing w:after="0"/>
        <w:rPr>
          <w:sz w:val="28"/>
          <w:szCs w:val="28"/>
        </w:rPr>
      </w:pPr>
    </w:p>
    <w:p w14:paraId="29A90E1F" w14:textId="77777777" w:rsidR="00525964" w:rsidRDefault="00525964" w:rsidP="00DC1B98">
      <w:pPr>
        <w:spacing w:after="0"/>
        <w:rPr>
          <w:sz w:val="28"/>
          <w:szCs w:val="28"/>
        </w:rPr>
      </w:pPr>
    </w:p>
    <w:p w14:paraId="558F9300" w14:textId="77777777" w:rsidR="002E1005" w:rsidRDefault="00525964" w:rsidP="00DC1B98">
      <w:pPr>
        <w:pStyle w:val="ListParagraph"/>
        <w:numPr>
          <w:ilvl w:val="0"/>
          <w:numId w:val="1"/>
        </w:numPr>
        <w:spacing w:after="0"/>
        <w:rPr>
          <w:sz w:val="28"/>
          <w:szCs w:val="28"/>
        </w:rPr>
      </w:pPr>
      <w:r w:rsidRPr="002E1005">
        <w:rPr>
          <w:sz w:val="28"/>
          <w:szCs w:val="28"/>
        </w:rPr>
        <w:t>‘https://en.wikipedia.org/wiki/List_of_postal_codes_of_Canada:_M’</w:t>
      </w:r>
    </w:p>
    <w:p w14:paraId="00075BBE" w14:textId="77777777" w:rsidR="00525964" w:rsidRDefault="00525964" w:rsidP="002E1005">
      <w:pPr>
        <w:pStyle w:val="ListParagraph"/>
        <w:spacing w:after="0"/>
        <w:rPr>
          <w:sz w:val="28"/>
          <w:szCs w:val="28"/>
        </w:rPr>
      </w:pPr>
      <w:r w:rsidRPr="002E1005">
        <w:rPr>
          <w:sz w:val="28"/>
          <w:szCs w:val="28"/>
        </w:rPr>
        <w:t xml:space="preserve">The above mentioned </w:t>
      </w:r>
      <w:proofErr w:type="spellStart"/>
      <w:r w:rsidRPr="002E1005">
        <w:rPr>
          <w:sz w:val="28"/>
          <w:szCs w:val="28"/>
        </w:rPr>
        <w:t>url</w:t>
      </w:r>
      <w:proofErr w:type="spellEnd"/>
      <w:r w:rsidRPr="002E1005">
        <w:rPr>
          <w:sz w:val="28"/>
          <w:szCs w:val="28"/>
        </w:rPr>
        <w:t xml:space="preserve"> is used for getting all the neighbourhood info for Toronto.</w:t>
      </w:r>
      <w:r w:rsidR="002E1005">
        <w:rPr>
          <w:sz w:val="28"/>
          <w:szCs w:val="28"/>
        </w:rPr>
        <w:t xml:space="preserve"> Below is the python data frame that has the Neighbourhood information, which is scrapped</w:t>
      </w:r>
      <w:r w:rsidR="00AE3467">
        <w:rPr>
          <w:sz w:val="28"/>
          <w:szCs w:val="28"/>
        </w:rPr>
        <w:t xml:space="preserve"> from the above-mentioned web page</w:t>
      </w:r>
      <w:r w:rsidR="002E1005">
        <w:rPr>
          <w:sz w:val="28"/>
          <w:szCs w:val="28"/>
        </w:rPr>
        <w:t xml:space="preserve"> using ‘Beautiful Soup’</w:t>
      </w:r>
      <w:r w:rsidR="00AE3467">
        <w:rPr>
          <w:sz w:val="28"/>
          <w:szCs w:val="28"/>
        </w:rPr>
        <w:t>.</w:t>
      </w:r>
    </w:p>
    <w:p w14:paraId="35573B5A" w14:textId="77777777" w:rsidR="002E1005" w:rsidRDefault="002E1005" w:rsidP="002E1005">
      <w:pPr>
        <w:pStyle w:val="ListParagraph"/>
        <w:spacing w:after="0"/>
        <w:rPr>
          <w:sz w:val="28"/>
          <w:szCs w:val="28"/>
        </w:rPr>
      </w:pPr>
    </w:p>
    <w:p w14:paraId="6E8CAF6E" w14:textId="77777777" w:rsidR="002E1005" w:rsidRPr="002E1005" w:rsidRDefault="002E1005" w:rsidP="002E1005">
      <w:pPr>
        <w:pStyle w:val="ListParagraph"/>
        <w:spacing w:after="0"/>
        <w:rPr>
          <w:sz w:val="28"/>
          <w:szCs w:val="28"/>
        </w:rPr>
      </w:pPr>
      <w:r>
        <w:rPr>
          <w:noProof/>
        </w:rPr>
        <w:drawing>
          <wp:inline distT="0" distB="0" distL="0" distR="0" wp14:anchorId="1D7F70A0" wp14:editId="3D10635F">
            <wp:extent cx="5731510" cy="3504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04565"/>
                    </a:xfrm>
                    <a:prstGeom prst="rect">
                      <a:avLst/>
                    </a:prstGeom>
                  </pic:spPr>
                </pic:pic>
              </a:graphicData>
            </a:graphic>
          </wp:inline>
        </w:drawing>
      </w:r>
    </w:p>
    <w:p w14:paraId="2632FE3B" w14:textId="77777777" w:rsidR="00DC1B98" w:rsidRPr="00DC1B98" w:rsidRDefault="00DC1B98" w:rsidP="00DC1B98">
      <w:pPr>
        <w:spacing w:after="0"/>
        <w:rPr>
          <w:sz w:val="28"/>
          <w:szCs w:val="28"/>
        </w:rPr>
      </w:pPr>
      <w:r w:rsidRPr="00DC1B98">
        <w:rPr>
          <w:sz w:val="28"/>
          <w:szCs w:val="28"/>
        </w:rPr>
        <w:tab/>
      </w:r>
      <w:r w:rsidRPr="00DC1B98">
        <w:rPr>
          <w:sz w:val="28"/>
          <w:szCs w:val="28"/>
        </w:rPr>
        <w:tab/>
      </w:r>
    </w:p>
    <w:p w14:paraId="0D4FED3C" w14:textId="77777777" w:rsidR="006356A6" w:rsidRDefault="00DC1B98" w:rsidP="002E1005">
      <w:pPr>
        <w:pStyle w:val="ListParagraph"/>
        <w:numPr>
          <w:ilvl w:val="0"/>
          <w:numId w:val="1"/>
        </w:numPr>
        <w:spacing w:after="0"/>
        <w:rPr>
          <w:sz w:val="28"/>
          <w:szCs w:val="28"/>
        </w:rPr>
      </w:pPr>
      <w:r w:rsidRPr="002E1005">
        <w:rPr>
          <w:sz w:val="28"/>
          <w:szCs w:val="28"/>
        </w:rPr>
        <w:t>Google geocoder API will be used to get location coordinates</w:t>
      </w:r>
      <w:r w:rsidR="00525964" w:rsidRPr="002E1005">
        <w:rPr>
          <w:sz w:val="28"/>
          <w:szCs w:val="28"/>
        </w:rPr>
        <w:t>, which can be further used to visualize onto a map</w:t>
      </w:r>
      <w:r w:rsidRPr="002E1005">
        <w:rPr>
          <w:sz w:val="28"/>
          <w:szCs w:val="28"/>
        </w:rPr>
        <w:t>.</w:t>
      </w:r>
      <w:r w:rsidR="00F76F6A">
        <w:rPr>
          <w:sz w:val="28"/>
          <w:szCs w:val="28"/>
        </w:rPr>
        <w:t xml:space="preserve"> The following data has the coordinates of each neighbourhood, which has collected form the geocoder API.</w:t>
      </w:r>
    </w:p>
    <w:p w14:paraId="4E4CDB6E" w14:textId="77777777" w:rsidR="00F76F6A" w:rsidRDefault="00F76F6A" w:rsidP="00F76F6A">
      <w:pPr>
        <w:spacing w:after="0"/>
        <w:rPr>
          <w:sz w:val="28"/>
          <w:szCs w:val="28"/>
        </w:rPr>
      </w:pPr>
    </w:p>
    <w:p w14:paraId="758AF37C" w14:textId="77777777" w:rsidR="00F76F6A" w:rsidRPr="002E1005" w:rsidRDefault="00F76F6A" w:rsidP="00F76F6A">
      <w:pPr>
        <w:pStyle w:val="ListParagraph"/>
        <w:numPr>
          <w:ilvl w:val="0"/>
          <w:numId w:val="1"/>
        </w:numPr>
        <w:spacing w:after="0"/>
        <w:rPr>
          <w:sz w:val="28"/>
          <w:szCs w:val="28"/>
        </w:rPr>
      </w:pPr>
      <w:r w:rsidRPr="002E1005">
        <w:rPr>
          <w:sz w:val="28"/>
          <w:szCs w:val="28"/>
        </w:rPr>
        <w:t>There is a csv file</w:t>
      </w:r>
      <w:r>
        <w:rPr>
          <w:sz w:val="28"/>
          <w:szCs w:val="28"/>
        </w:rPr>
        <w:t xml:space="preserve"> (</w:t>
      </w:r>
      <w:proofErr w:type="spellStart"/>
      <w:r>
        <w:rPr>
          <w:sz w:val="28"/>
          <w:szCs w:val="28"/>
        </w:rPr>
        <w:t>Geospatial_Coordinates</w:t>
      </w:r>
      <w:proofErr w:type="spellEnd"/>
      <w:r>
        <w:rPr>
          <w:sz w:val="28"/>
          <w:szCs w:val="28"/>
        </w:rPr>
        <w:t>) from the previous ‘Segmenting and Clustering’ section</w:t>
      </w:r>
      <w:r w:rsidRPr="002E1005">
        <w:rPr>
          <w:sz w:val="28"/>
          <w:szCs w:val="28"/>
        </w:rPr>
        <w:t>, which contains the coordinates of all the neighbourhoods in Toronto, used if the geocoder package does not return coordinates for certain neighbourhoods.</w:t>
      </w:r>
    </w:p>
    <w:p w14:paraId="6EABC4CB" w14:textId="77777777" w:rsidR="00F76F6A" w:rsidRPr="00F76F6A" w:rsidRDefault="00F76F6A" w:rsidP="00F76F6A">
      <w:pPr>
        <w:spacing w:after="0"/>
        <w:rPr>
          <w:sz w:val="28"/>
          <w:szCs w:val="28"/>
        </w:rPr>
      </w:pPr>
    </w:p>
    <w:p w14:paraId="4EA99D8D" w14:textId="77777777" w:rsidR="00AE3467" w:rsidRPr="002E1005" w:rsidRDefault="00F76F6A" w:rsidP="00AE3467">
      <w:pPr>
        <w:pStyle w:val="ListParagraph"/>
        <w:spacing w:after="0"/>
        <w:rPr>
          <w:sz w:val="28"/>
          <w:szCs w:val="28"/>
        </w:rPr>
      </w:pPr>
      <w:r>
        <w:rPr>
          <w:noProof/>
        </w:rPr>
        <w:lastRenderedPageBreak/>
        <w:drawing>
          <wp:inline distT="0" distB="0" distL="0" distR="0" wp14:anchorId="38C104A9" wp14:editId="5FDC965E">
            <wp:extent cx="5731510" cy="2879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9090"/>
                    </a:xfrm>
                    <a:prstGeom prst="rect">
                      <a:avLst/>
                    </a:prstGeom>
                  </pic:spPr>
                </pic:pic>
              </a:graphicData>
            </a:graphic>
          </wp:inline>
        </w:drawing>
      </w:r>
    </w:p>
    <w:p w14:paraId="5C0E0329" w14:textId="77777777" w:rsidR="00525964" w:rsidRDefault="00525964" w:rsidP="00DC1B98">
      <w:pPr>
        <w:spacing w:after="0"/>
        <w:rPr>
          <w:sz w:val="28"/>
          <w:szCs w:val="28"/>
        </w:rPr>
      </w:pPr>
    </w:p>
    <w:p w14:paraId="209C2D0A" w14:textId="77777777" w:rsidR="00AE3467" w:rsidRPr="00DC1B98" w:rsidRDefault="00AE3467" w:rsidP="00AE3467">
      <w:pPr>
        <w:spacing w:after="0"/>
        <w:rPr>
          <w:sz w:val="28"/>
          <w:szCs w:val="28"/>
        </w:rPr>
      </w:pPr>
    </w:p>
    <w:p w14:paraId="227896C0" w14:textId="77777777" w:rsidR="00AE3467" w:rsidRDefault="00AE3467" w:rsidP="00DC1B98">
      <w:pPr>
        <w:pStyle w:val="ListParagraph"/>
        <w:numPr>
          <w:ilvl w:val="0"/>
          <w:numId w:val="1"/>
        </w:numPr>
        <w:spacing w:after="0"/>
        <w:rPr>
          <w:sz w:val="28"/>
          <w:szCs w:val="28"/>
        </w:rPr>
      </w:pPr>
      <w:r w:rsidRPr="002E1005">
        <w:rPr>
          <w:sz w:val="28"/>
          <w:szCs w:val="28"/>
        </w:rPr>
        <w:t xml:space="preserve">Foursquare API </w:t>
      </w:r>
      <w:r>
        <w:rPr>
          <w:sz w:val="28"/>
          <w:szCs w:val="28"/>
        </w:rPr>
        <w:t>is</w:t>
      </w:r>
      <w:r w:rsidRPr="002E1005">
        <w:rPr>
          <w:sz w:val="28"/>
          <w:szCs w:val="28"/>
        </w:rPr>
        <w:t xml:space="preserve"> used as a data source to get the location and other information about various venues in Scarborough. Using this, nearby venues and its features can be fetched and will be used for analysis.</w:t>
      </w:r>
    </w:p>
    <w:p w14:paraId="073C0D7C" w14:textId="77777777" w:rsidR="00F76F6A" w:rsidRDefault="00F76F6A" w:rsidP="00F76F6A">
      <w:pPr>
        <w:spacing w:after="0"/>
        <w:rPr>
          <w:sz w:val="28"/>
          <w:szCs w:val="28"/>
        </w:rPr>
      </w:pPr>
    </w:p>
    <w:p w14:paraId="25DDF756" w14:textId="77777777" w:rsidR="00F76F6A" w:rsidRDefault="00F76F6A" w:rsidP="00F76F6A">
      <w:pPr>
        <w:spacing w:after="0"/>
        <w:rPr>
          <w:sz w:val="28"/>
          <w:szCs w:val="28"/>
        </w:rPr>
      </w:pPr>
    </w:p>
    <w:p w14:paraId="4F6654F0" w14:textId="77777777" w:rsidR="00F76F6A" w:rsidRDefault="00F76F6A" w:rsidP="00F76F6A">
      <w:pPr>
        <w:spacing w:after="0"/>
        <w:rPr>
          <w:b/>
          <w:bCs/>
          <w:sz w:val="32"/>
          <w:szCs w:val="32"/>
        </w:rPr>
      </w:pPr>
      <w:r w:rsidRPr="00F76F6A">
        <w:rPr>
          <w:b/>
          <w:bCs/>
          <w:sz w:val="32"/>
          <w:szCs w:val="32"/>
        </w:rPr>
        <w:t>Methodology</w:t>
      </w:r>
      <w:r>
        <w:rPr>
          <w:b/>
          <w:bCs/>
          <w:sz w:val="32"/>
          <w:szCs w:val="32"/>
        </w:rPr>
        <w:t>:</w:t>
      </w:r>
    </w:p>
    <w:p w14:paraId="23D56BF5" w14:textId="77777777" w:rsidR="00F76F6A" w:rsidRDefault="00F76F6A" w:rsidP="00F76F6A">
      <w:pPr>
        <w:spacing w:after="0"/>
        <w:rPr>
          <w:b/>
          <w:bCs/>
          <w:sz w:val="32"/>
          <w:szCs w:val="32"/>
        </w:rPr>
      </w:pPr>
    </w:p>
    <w:p w14:paraId="4D9B57A4" w14:textId="77777777" w:rsidR="00F76F6A" w:rsidRDefault="00576EF0" w:rsidP="00F76F6A">
      <w:pPr>
        <w:spacing w:after="0"/>
        <w:rPr>
          <w:sz w:val="28"/>
          <w:szCs w:val="28"/>
        </w:rPr>
      </w:pPr>
      <w:r>
        <w:rPr>
          <w:sz w:val="28"/>
          <w:szCs w:val="28"/>
        </w:rPr>
        <w:t>With the available data frame that contains the Neighbourhood data with coordinates, the analysis can be started by plotting a map with the help of the package folium.</w:t>
      </w:r>
    </w:p>
    <w:p w14:paraId="5B7E0CE9" w14:textId="77777777" w:rsidR="00576EF0" w:rsidRDefault="00576EF0" w:rsidP="00F76F6A">
      <w:pPr>
        <w:spacing w:after="0"/>
        <w:rPr>
          <w:sz w:val="28"/>
          <w:szCs w:val="28"/>
        </w:rPr>
      </w:pPr>
    </w:p>
    <w:p w14:paraId="0DC23AC9" w14:textId="77777777" w:rsidR="00576EF0" w:rsidRDefault="00576EF0" w:rsidP="00F76F6A">
      <w:pPr>
        <w:spacing w:after="0"/>
        <w:rPr>
          <w:sz w:val="28"/>
          <w:szCs w:val="28"/>
        </w:rPr>
      </w:pPr>
      <w:r>
        <w:rPr>
          <w:sz w:val="28"/>
          <w:szCs w:val="28"/>
        </w:rPr>
        <w:t>Then, we can use the Foursquare API, to get the nearby venues. Below is the data frame that is obtained for exploring the venues.</w:t>
      </w:r>
    </w:p>
    <w:p w14:paraId="6F55F953" w14:textId="77777777" w:rsidR="00576EF0" w:rsidRDefault="00576EF0" w:rsidP="00F76F6A">
      <w:pPr>
        <w:spacing w:after="0"/>
        <w:rPr>
          <w:sz w:val="28"/>
          <w:szCs w:val="28"/>
        </w:rPr>
      </w:pPr>
      <w:r>
        <w:rPr>
          <w:noProof/>
        </w:rPr>
        <w:lastRenderedPageBreak/>
        <w:drawing>
          <wp:inline distT="0" distB="0" distL="0" distR="0" wp14:anchorId="2C817F39" wp14:editId="7EFA76D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504AC9DB" w14:textId="77777777" w:rsidR="00576EF0" w:rsidRDefault="00576EF0" w:rsidP="00F76F6A">
      <w:pPr>
        <w:spacing w:after="0"/>
        <w:rPr>
          <w:sz w:val="28"/>
          <w:szCs w:val="28"/>
        </w:rPr>
      </w:pPr>
    </w:p>
    <w:p w14:paraId="602EB531" w14:textId="77777777" w:rsidR="00576EF0" w:rsidRDefault="00576EF0" w:rsidP="00F76F6A">
      <w:pPr>
        <w:spacing w:after="0"/>
        <w:rPr>
          <w:sz w:val="28"/>
          <w:szCs w:val="28"/>
        </w:rPr>
      </w:pPr>
      <w:r>
        <w:rPr>
          <w:sz w:val="28"/>
          <w:szCs w:val="28"/>
        </w:rPr>
        <w:t>Further we can derive the venue count based on a neighbourhood, and that is shown below.</w:t>
      </w:r>
    </w:p>
    <w:p w14:paraId="7AEA0272" w14:textId="77777777" w:rsidR="00576EF0" w:rsidRDefault="00576EF0" w:rsidP="00F76F6A">
      <w:pPr>
        <w:spacing w:after="0"/>
        <w:rPr>
          <w:sz w:val="28"/>
          <w:szCs w:val="28"/>
        </w:rPr>
      </w:pPr>
      <w:r>
        <w:rPr>
          <w:noProof/>
        </w:rPr>
        <w:drawing>
          <wp:inline distT="0" distB="0" distL="0" distR="0" wp14:anchorId="69ADD45E" wp14:editId="4CB91841">
            <wp:extent cx="5731510" cy="1170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0305"/>
                    </a:xfrm>
                    <a:prstGeom prst="rect">
                      <a:avLst/>
                    </a:prstGeom>
                  </pic:spPr>
                </pic:pic>
              </a:graphicData>
            </a:graphic>
          </wp:inline>
        </w:drawing>
      </w:r>
    </w:p>
    <w:p w14:paraId="7E6CD3F5" w14:textId="77777777" w:rsidR="00576EF0" w:rsidRDefault="00576EF0" w:rsidP="00F76F6A">
      <w:pPr>
        <w:spacing w:after="0"/>
        <w:rPr>
          <w:sz w:val="28"/>
          <w:szCs w:val="28"/>
        </w:rPr>
      </w:pPr>
    </w:p>
    <w:p w14:paraId="300C6AA5" w14:textId="77777777" w:rsidR="00576EF0" w:rsidRDefault="00576EF0" w:rsidP="00F76F6A">
      <w:pPr>
        <w:spacing w:after="0"/>
        <w:rPr>
          <w:sz w:val="28"/>
          <w:szCs w:val="28"/>
        </w:rPr>
      </w:pPr>
      <w:r>
        <w:rPr>
          <w:sz w:val="28"/>
          <w:szCs w:val="28"/>
        </w:rPr>
        <w:t>After that, we can use ‘One hot encoding’, to find the top 5 venues in each neighbourhood</w:t>
      </w:r>
      <w:r w:rsidR="00A52449">
        <w:rPr>
          <w:sz w:val="28"/>
          <w:szCs w:val="28"/>
        </w:rPr>
        <w:t>, as below.</w:t>
      </w:r>
    </w:p>
    <w:p w14:paraId="67641388" w14:textId="77777777" w:rsidR="00576EF0" w:rsidRDefault="00576EF0" w:rsidP="00F76F6A">
      <w:pPr>
        <w:spacing w:after="0"/>
        <w:rPr>
          <w:sz w:val="28"/>
          <w:szCs w:val="28"/>
        </w:rPr>
      </w:pPr>
    </w:p>
    <w:p w14:paraId="054E2F36" w14:textId="77777777" w:rsidR="00576EF0" w:rsidRDefault="00576EF0" w:rsidP="00F76F6A">
      <w:pPr>
        <w:spacing w:after="0"/>
        <w:rPr>
          <w:sz w:val="28"/>
          <w:szCs w:val="28"/>
        </w:rPr>
      </w:pPr>
      <w:r>
        <w:rPr>
          <w:noProof/>
        </w:rPr>
        <w:drawing>
          <wp:inline distT="0" distB="0" distL="0" distR="0" wp14:anchorId="73E443FC" wp14:editId="17111A9A">
            <wp:extent cx="531495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286125"/>
                    </a:xfrm>
                    <a:prstGeom prst="rect">
                      <a:avLst/>
                    </a:prstGeom>
                  </pic:spPr>
                </pic:pic>
              </a:graphicData>
            </a:graphic>
          </wp:inline>
        </w:drawing>
      </w:r>
    </w:p>
    <w:p w14:paraId="2375E630" w14:textId="77777777" w:rsidR="00A52449" w:rsidRDefault="00A52449" w:rsidP="00F76F6A">
      <w:pPr>
        <w:spacing w:after="0"/>
        <w:rPr>
          <w:sz w:val="28"/>
          <w:szCs w:val="28"/>
        </w:rPr>
      </w:pPr>
    </w:p>
    <w:p w14:paraId="7D0C826C" w14:textId="77777777" w:rsidR="00A52449" w:rsidRDefault="00A52449" w:rsidP="00F76F6A">
      <w:pPr>
        <w:spacing w:after="0"/>
        <w:rPr>
          <w:sz w:val="28"/>
          <w:szCs w:val="28"/>
        </w:rPr>
      </w:pPr>
      <w:r>
        <w:rPr>
          <w:noProof/>
        </w:rPr>
        <w:drawing>
          <wp:inline distT="0" distB="0" distL="0" distR="0" wp14:anchorId="063649C2" wp14:editId="6BB859B6">
            <wp:extent cx="5731510" cy="30530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3080"/>
                    </a:xfrm>
                    <a:prstGeom prst="rect">
                      <a:avLst/>
                    </a:prstGeom>
                  </pic:spPr>
                </pic:pic>
              </a:graphicData>
            </a:graphic>
          </wp:inline>
        </w:drawing>
      </w:r>
    </w:p>
    <w:p w14:paraId="63F451E8" w14:textId="77777777" w:rsidR="00A52449" w:rsidRDefault="00A52449" w:rsidP="00F76F6A">
      <w:pPr>
        <w:spacing w:after="0"/>
        <w:rPr>
          <w:sz w:val="28"/>
          <w:szCs w:val="28"/>
        </w:rPr>
      </w:pPr>
    </w:p>
    <w:p w14:paraId="2EF7280B" w14:textId="77777777" w:rsidR="00A56C52" w:rsidRDefault="00A56C52" w:rsidP="00F76F6A">
      <w:pPr>
        <w:spacing w:after="0"/>
        <w:rPr>
          <w:sz w:val="28"/>
          <w:szCs w:val="28"/>
        </w:rPr>
      </w:pPr>
    </w:p>
    <w:p w14:paraId="5AC80403" w14:textId="77777777" w:rsidR="00A56C52" w:rsidRDefault="00A56C52" w:rsidP="00F76F6A">
      <w:pPr>
        <w:spacing w:after="0"/>
        <w:rPr>
          <w:sz w:val="28"/>
          <w:szCs w:val="28"/>
        </w:rPr>
      </w:pPr>
      <w:r>
        <w:rPr>
          <w:sz w:val="28"/>
          <w:szCs w:val="28"/>
        </w:rPr>
        <w:t>Now, we use Clustering algorithm to find similar places in the City. In this project, ‘K Means Clustering’ is used for clustering the similar neighbourhoods.</w:t>
      </w:r>
    </w:p>
    <w:p w14:paraId="464ED502" w14:textId="77777777" w:rsidR="00A56C52" w:rsidRDefault="00BB437E" w:rsidP="00F76F6A">
      <w:pPr>
        <w:spacing w:after="0"/>
        <w:rPr>
          <w:sz w:val="28"/>
          <w:szCs w:val="28"/>
        </w:rPr>
      </w:pPr>
      <w:r>
        <w:rPr>
          <w:sz w:val="28"/>
          <w:szCs w:val="28"/>
        </w:rPr>
        <w:t>Since, the goal is to group similar neighbourhoods, k means will be more appropriate technique.</w:t>
      </w:r>
    </w:p>
    <w:p w14:paraId="594E9979" w14:textId="77777777" w:rsidR="00BB437E" w:rsidRDefault="00BB437E" w:rsidP="00F76F6A">
      <w:pPr>
        <w:spacing w:after="0"/>
        <w:rPr>
          <w:sz w:val="28"/>
          <w:szCs w:val="28"/>
        </w:rPr>
      </w:pPr>
    </w:p>
    <w:p w14:paraId="37629871" w14:textId="77777777" w:rsidR="00A56C52" w:rsidRDefault="00A56C52" w:rsidP="00F76F6A">
      <w:pPr>
        <w:spacing w:after="0"/>
        <w:rPr>
          <w:sz w:val="28"/>
          <w:szCs w:val="28"/>
        </w:rPr>
      </w:pPr>
      <w:r>
        <w:rPr>
          <w:sz w:val="28"/>
          <w:szCs w:val="28"/>
        </w:rPr>
        <w:t>For finding the k value, ‘Elbow method using inertia’ is used. The plot between inertia and k value can be used to find the right k value.</w:t>
      </w:r>
    </w:p>
    <w:p w14:paraId="5C7EE697" w14:textId="77777777" w:rsidR="00A56C52" w:rsidRDefault="00A56C52" w:rsidP="00F76F6A">
      <w:pPr>
        <w:spacing w:after="0"/>
        <w:rPr>
          <w:sz w:val="28"/>
          <w:szCs w:val="28"/>
        </w:rPr>
      </w:pPr>
      <w:r>
        <w:rPr>
          <w:noProof/>
        </w:rPr>
        <w:lastRenderedPageBreak/>
        <w:drawing>
          <wp:inline distT="0" distB="0" distL="0" distR="0" wp14:anchorId="1A568AD7" wp14:editId="051906FE">
            <wp:extent cx="5181600" cy="3476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476625"/>
                    </a:xfrm>
                    <a:prstGeom prst="rect">
                      <a:avLst/>
                    </a:prstGeom>
                  </pic:spPr>
                </pic:pic>
              </a:graphicData>
            </a:graphic>
          </wp:inline>
        </w:drawing>
      </w:r>
    </w:p>
    <w:p w14:paraId="0B6109E6" w14:textId="77777777" w:rsidR="00A56C52" w:rsidRDefault="00A56C52" w:rsidP="00F76F6A">
      <w:pPr>
        <w:spacing w:after="0"/>
        <w:rPr>
          <w:sz w:val="28"/>
          <w:szCs w:val="28"/>
        </w:rPr>
      </w:pPr>
      <w:r>
        <w:rPr>
          <w:sz w:val="28"/>
          <w:szCs w:val="28"/>
        </w:rPr>
        <w:t>Using the above plot, we can conclude that the right k value for this data is 9.</w:t>
      </w:r>
    </w:p>
    <w:p w14:paraId="24C56445" w14:textId="77777777" w:rsidR="00154A75" w:rsidRDefault="00154A75" w:rsidP="00F76F6A">
      <w:pPr>
        <w:spacing w:after="0"/>
        <w:rPr>
          <w:sz w:val="28"/>
          <w:szCs w:val="28"/>
        </w:rPr>
      </w:pPr>
    </w:p>
    <w:p w14:paraId="43A468E2" w14:textId="77777777" w:rsidR="00154A75" w:rsidRDefault="00154A75" w:rsidP="00154A75">
      <w:pPr>
        <w:spacing w:after="0"/>
        <w:rPr>
          <w:sz w:val="28"/>
          <w:szCs w:val="28"/>
        </w:rPr>
      </w:pPr>
      <w:r>
        <w:rPr>
          <w:sz w:val="28"/>
          <w:szCs w:val="28"/>
        </w:rPr>
        <w:t>After clustering the neighbourhoods, the data frame can be updated with the house price and Top school rating in the neighbourhood and the analysis can be done on each cluster with the available data.</w:t>
      </w:r>
    </w:p>
    <w:p w14:paraId="15587A53" w14:textId="77777777" w:rsidR="00154A75" w:rsidRDefault="00154A75" w:rsidP="00F76F6A">
      <w:pPr>
        <w:spacing w:after="0"/>
        <w:rPr>
          <w:sz w:val="28"/>
          <w:szCs w:val="28"/>
        </w:rPr>
      </w:pPr>
    </w:p>
    <w:p w14:paraId="7E597BEB" w14:textId="77777777" w:rsidR="00A56C52" w:rsidRDefault="00A56C52" w:rsidP="00F76F6A">
      <w:pPr>
        <w:spacing w:after="0"/>
        <w:rPr>
          <w:sz w:val="28"/>
          <w:szCs w:val="28"/>
        </w:rPr>
      </w:pPr>
    </w:p>
    <w:p w14:paraId="49F3E84C" w14:textId="77777777" w:rsidR="00154A75" w:rsidRPr="00154A75" w:rsidRDefault="00154A75" w:rsidP="00154A75">
      <w:pPr>
        <w:spacing w:after="0"/>
        <w:rPr>
          <w:b/>
          <w:bCs/>
          <w:sz w:val="32"/>
          <w:szCs w:val="32"/>
        </w:rPr>
      </w:pPr>
      <w:r w:rsidRPr="00BB437E">
        <w:rPr>
          <w:b/>
          <w:bCs/>
          <w:sz w:val="32"/>
          <w:szCs w:val="32"/>
        </w:rPr>
        <w:t>Results:</w:t>
      </w:r>
    </w:p>
    <w:p w14:paraId="2D238440" w14:textId="77777777" w:rsidR="00154A75" w:rsidRDefault="00154A75" w:rsidP="00F76F6A">
      <w:pPr>
        <w:spacing w:after="0"/>
        <w:rPr>
          <w:sz w:val="28"/>
          <w:szCs w:val="28"/>
        </w:rPr>
      </w:pPr>
    </w:p>
    <w:p w14:paraId="46956085" w14:textId="77777777" w:rsidR="00A56C52" w:rsidRDefault="00A56C52" w:rsidP="00F76F6A">
      <w:pPr>
        <w:spacing w:after="0"/>
        <w:rPr>
          <w:sz w:val="28"/>
          <w:szCs w:val="28"/>
        </w:rPr>
      </w:pPr>
      <w:r>
        <w:rPr>
          <w:sz w:val="28"/>
          <w:szCs w:val="28"/>
        </w:rPr>
        <w:t>Below is the plot of the clustered neighbourhoods</w:t>
      </w:r>
      <w:r w:rsidR="00154A75">
        <w:rPr>
          <w:sz w:val="28"/>
          <w:szCs w:val="28"/>
        </w:rPr>
        <w:t xml:space="preserve"> of Scarborough</w:t>
      </w:r>
      <w:r>
        <w:rPr>
          <w:sz w:val="28"/>
          <w:szCs w:val="28"/>
        </w:rPr>
        <w:t>.</w:t>
      </w:r>
    </w:p>
    <w:p w14:paraId="6BA49CEA" w14:textId="77777777" w:rsidR="00154A75" w:rsidRDefault="00154A75" w:rsidP="00F76F6A">
      <w:pPr>
        <w:spacing w:after="0"/>
        <w:rPr>
          <w:sz w:val="28"/>
          <w:szCs w:val="28"/>
        </w:rPr>
      </w:pPr>
    </w:p>
    <w:p w14:paraId="2524AB9B" w14:textId="77777777" w:rsidR="00A56C52" w:rsidRDefault="00A56C52" w:rsidP="00F76F6A">
      <w:pPr>
        <w:spacing w:after="0"/>
        <w:rPr>
          <w:sz w:val="28"/>
          <w:szCs w:val="28"/>
        </w:rPr>
      </w:pPr>
      <w:r>
        <w:rPr>
          <w:noProof/>
        </w:rPr>
        <w:lastRenderedPageBreak/>
        <w:drawing>
          <wp:inline distT="0" distB="0" distL="0" distR="0" wp14:anchorId="2C2DEA2F" wp14:editId="787DD17B">
            <wp:extent cx="5731510" cy="3443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3605"/>
                    </a:xfrm>
                    <a:prstGeom prst="rect">
                      <a:avLst/>
                    </a:prstGeom>
                  </pic:spPr>
                </pic:pic>
              </a:graphicData>
            </a:graphic>
          </wp:inline>
        </w:drawing>
      </w:r>
    </w:p>
    <w:p w14:paraId="0AD810AF" w14:textId="77777777" w:rsidR="00154A75" w:rsidRDefault="00154A75" w:rsidP="00F76F6A">
      <w:pPr>
        <w:spacing w:after="0"/>
        <w:rPr>
          <w:sz w:val="28"/>
          <w:szCs w:val="28"/>
        </w:rPr>
      </w:pPr>
    </w:p>
    <w:p w14:paraId="1E04C5F8" w14:textId="77777777" w:rsidR="00154A75" w:rsidRDefault="00154A75" w:rsidP="00F76F6A">
      <w:pPr>
        <w:spacing w:after="0"/>
        <w:rPr>
          <w:sz w:val="28"/>
          <w:szCs w:val="28"/>
        </w:rPr>
      </w:pPr>
    </w:p>
    <w:p w14:paraId="382B7E01" w14:textId="77777777" w:rsidR="00154A75" w:rsidRPr="00154A75" w:rsidRDefault="00154A75" w:rsidP="00F76F6A">
      <w:pPr>
        <w:spacing w:after="0"/>
        <w:rPr>
          <w:b/>
          <w:bCs/>
          <w:sz w:val="32"/>
          <w:szCs w:val="32"/>
        </w:rPr>
      </w:pPr>
      <w:r w:rsidRPr="00154A75">
        <w:rPr>
          <w:b/>
          <w:bCs/>
          <w:sz w:val="32"/>
          <w:szCs w:val="32"/>
        </w:rPr>
        <w:t>Discussion:</w:t>
      </w:r>
    </w:p>
    <w:p w14:paraId="778DCE11" w14:textId="77777777" w:rsidR="00BB437E" w:rsidRDefault="00BB437E" w:rsidP="00F76F6A">
      <w:pPr>
        <w:spacing w:after="0"/>
        <w:rPr>
          <w:sz w:val="28"/>
          <w:szCs w:val="28"/>
        </w:rPr>
      </w:pPr>
    </w:p>
    <w:p w14:paraId="16275CFC" w14:textId="77777777" w:rsidR="00BB437E" w:rsidRDefault="00154A75" w:rsidP="00F76F6A">
      <w:pPr>
        <w:spacing w:after="0"/>
        <w:rPr>
          <w:sz w:val="28"/>
          <w:szCs w:val="28"/>
        </w:rPr>
      </w:pPr>
      <w:r w:rsidRPr="00154A75">
        <w:rPr>
          <w:sz w:val="28"/>
          <w:szCs w:val="28"/>
        </w:rPr>
        <w:t>Based on the results calculated we can make the following observations and recommendations:</w:t>
      </w:r>
    </w:p>
    <w:p w14:paraId="7F26FE4B" w14:textId="77777777" w:rsidR="00154A75" w:rsidRDefault="00154A75" w:rsidP="00154A75">
      <w:pPr>
        <w:spacing w:after="0"/>
        <w:rPr>
          <w:sz w:val="28"/>
          <w:szCs w:val="28"/>
        </w:rPr>
      </w:pPr>
    </w:p>
    <w:p w14:paraId="15F67FC8" w14:textId="77777777" w:rsidR="00154A75" w:rsidRDefault="00154A75" w:rsidP="00154A75">
      <w:pPr>
        <w:pStyle w:val="ListParagraph"/>
        <w:numPr>
          <w:ilvl w:val="0"/>
          <w:numId w:val="1"/>
        </w:numPr>
        <w:spacing w:after="0"/>
        <w:rPr>
          <w:sz w:val="28"/>
          <w:szCs w:val="28"/>
        </w:rPr>
      </w:pPr>
      <w:r>
        <w:rPr>
          <w:sz w:val="28"/>
          <w:szCs w:val="28"/>
        </w:rPr>
        <w:t xml:space="preserve">The clusters 1 and 2 has </w:t>
      </w:r>
      <w:r w:rsidR="00BF1714">
        <w:rPr>
          <w:sz w:val="28"/>
          <w:szCs w:val="28"/>
        </w:rPr>
        <w:t>a greater</w:t>
      </w:r>
      <w:r>
        <w:rPr>
          <w:sz w:val="28"/>
          <w:szCs w:val="28"/>
        </w:rPr>
        <w:t xml:space="preserve"> number of venues with the </w:t>
      </w:r>
      <w:r w:rsidR="00BF1714">
        <w:rPr>
          <w:sz w:val="28"/>
          <w:szCs w:val="28"/>
        </w:rPr>
        <w:t>Top</w:t>
      </w:r>
      <w:r>
        <w:rPr>
          <w:sz w:val="28"/>
          <w:szCs w:val="28"/>
        </w:rPr>
        <w:t xml:space="preserve"> school rating of more than 5 and </w:t>
      </w:r>
      <w:r w:rsidR="00BF1714">
        <w:rPr>
          <w:sz w:val="28"/>
          <w:szCs w:val="28"/>
        </w:rPr>
        <w:t>Average house price of more than 330000</w:t>
      </w:r>
    </w:p>
    <w:p w14:paraId="2C90CAF0" w14:textId="77777777" w:rsidR="00BF1714" w:rsidRDefault="00BF1714" w:rsidP="00154A75">
      <w:pPr>
        <w:pStyle w:val="ListParagraph"/>
        <w:numPr>
          <w:ilvl w:val="0"/>
          <w:numId w:val="1"/>
        </w:numPr>
        <w:spacing w:after="0"/>
        <w:rPr>
          <w:sz w:val="28"/>
          <w:szCs w:val="28"/>
        </w:rPr>
      </w:pPr>
      <w:r>
        <w:rPr>
          <w:sz w:val="28"/>
          <w:szCs w:val="28"/>
        </w:rPr>
        <w:t xml:space="preserve">Cluster 6 has only one venue </w:t>
      </w:r>
      <w:proofErr w:type="gramStart"/>
      <w:r>
        <w:rPr>
          <w:sz w:val="28"/>
          <w:szCs w:val="28"/>
        </w:rPr>
        <w:t xml:space="preserve">( </w:t>
      </w:r>
      <w:r w:rsidRPr="00BF1714">
        <w:rPr>
          <w:rFonts w:ascii="Helvetica" w:hAnsi="Helvetica"/>
          <w:color w:val="000000"/>
          <w:sz w:val="20"/>
          <w:szCs w:val="20"/>
          <w:shd w:val="clear" w:color="auto" w:fill="F5F5F5"/>
        </w:rPr>
        <w:t>Westmount</w:t>
      </w:r>
      <w:proofErr w:type="gramEnd"/>
      <w:r w:rsidRPr="00BF1714">
        <w:rPr>
          <w:rFonts w:ascii="Helvetica" w:hAnsi="Helvetica"/>
          <w:color w:val="000000"/>
          <w:sz w:val="20"/>
          <w:szCs w:val="20"/>
          <w:shd w:val="clear" w:color="auto" w:fill="F5F5F5"/>
        </w:rPr>
        <w:t xml:space="preserve"> </w:t>
      </w:r>
      <w:r>
        <w:rPr>
          <w:sz w:val="28"/>
          <w:szCs w:val="28"/>
        </w:rPr>
        <w:t>), where the Average house price is 165000 (which is lesser than any other venue in other clusters) and Top school rating is 8</w:t>
      </w:r>
    </w:p>
    <w:p w14:paraId="49C62444" w14:textId="77777777" w:rsidR="00BF1714" w:rsidRDefault="00BF1714" w:rsidP="00154A75">
      <w:pPr>
        <w:pStyle w:val="ListParagraph"/>
        <w:numPr>
          <w:ilvl w:val="0"/>
          <w:numId w:val="1"/>
        </w:numPr>
        <w:spacing w:after="0"/>
        <w:rPr>
          <w:sz w:val="28"/>
          <w:szCs w:val="28"/>
        </w:rPr>
      </w:pPr>
      <w:r>
        <w:rPr>
          <w:sz w:val="28"/>
          <w:szCs w:val="28"/>
        </w:rPr>
        <w:t>For a person, who loves to have food outside most of the time (especially bachelors) and spend time in pub, cluster 1 is the obvious choice. As it has lot of such venues with Restaurant, Pub, Café, Hotel, Bakery and all.</w:t>
      </w:r>
    </w:p>
    <w:p w14:paraId="516A1EB1" w14:textId="77777777" w:rsidR="00BF1714" w:rsidRDefault="00BF1714" w:rsidP="00154A75">
      <w:pPr>
        <w:pStyle w:val="ListParagraph"/>
        <w:numPr>
          <w:ilvl w:val="0"/>
          <w:numId w:val="1"/>
        </w:numPr>
        <w:spacing w:after="0"/>
        <w:rPr>
          <w:sz w:val="28"/>
          <w:szCs w:val="28"/>
        </w:rPr>
      </w:pPr>
      <w:r>
        <w:rPr>
          <w:sz w:val="28"/>
          <w:szCs w:val="28"/>
        </w:rPr>
        <w:t>For a person, who often go to</w:t>
      </w:r>
      <w:r w:rsidR="00020918">
        <w:rPr>
          <w:sz w:val="28"/>
          <w:szCs w:val="28"/>
        </w:rPr>
        <w:t xml:space="preserve"> recreational sites such as Park, Playground, etc., Cluster 2 is the obvious choice.</w:t>
      </w:r>
    </w:p>
    <w:p w14:paraId="6F284BE8" w14:textId="77777777" w:rsidR="00874E6E" w:rsidRPr="00154A75" w:rsidRDefault="00874E6E" w:rsidP="00154A75">
      <w:pPr>
        <w:pStyle w:val="ListParagraph"/>
        <w:numPr>
          <w:ilvl w:val="0"/>
          <w:numId w:val="1"/>
        </w:numPr>
        <w:spacing w:after="0"/>
        <w:rPr>
          <w:sz w:val="28"/>
          <w:szCs w:val="28"/>
        </w:rPr>
      </w:pPr>
      <w:r>
        <w:rPr>
          <w:sz w:val="28"/>
          <w:szCs w:val="28"/>
        </w:rPr>
        <w:t>For a person who has his family along, will go for the clusters based on their budget. If the budget is low, then ‘Westmount’ will be recommended. Others, it may vary with their needs.</w:t>
      </w:r>
    </w:p>
    <w:p w14:paraId="77F4FACA" w14:textId="77777777" w:rsidR="00BB437E" w:rsidRDefault="00BB437E" w:rsidP="00F76F6A">
      <w:pPr>
        <w:spacing w:after="0"/>
        <w:rPr>
          <w:sz w:val="28"/>
          <w:szCs w:val="28"/>
        </w:rPr>
      </w:pPr>
    </w:p>
    <w:p w14:paraId="0C460CCD" w14:textId="77777777" w:rsidR="0001780E" w:rsidRDefault="0001780E" w:rsidP="00F76F6A">
      <w:pPr>
        <w:spacing w:after="0"/>
        <w:rPr>
          <w:sz w:val="28"/>
          <w:szCs w:val="28"/>
        </w:rPr>
      </w:pPr>
    </w:p>
    <w:p w14:paraId="7665B9DC" w14:textId="77777777" w:rsidR="0001780E" w:rsidRDefault="0001780E" w:rsidP="00F76F6A">
      <w:pPr>
        <w:spacing w:after="0"/>
        <w:rPr>
          <w:sz w:val="28"/>
          <w:szCs w:val="28"/>
        </w:rPr>
      </w:pPr>
    </w:p>
    <w:p w14:paraId="37981F43" w14:textId="77777777" w:rsidR="0001780E" w:rsidRDefault="0001780E" w:rsidP="00F76F6A">
      <w:pPr>
        <w:spacing w:after="0"/>
        <w:rPr>
          <w:b/>
          <w:bCs/>
          <w:sz w:val="32"/>
          <w:szCs w:val="32"/>
        </w:rPr>
      </w:pPr>
      <w:r w:rsidRPr="0001780E">
        <w:rPr>
          <w:b/>
          <w:bCs/>
          <w:sz w:val="32"/>
          <w:szCs w:val="32"/>
        </w:rPr>
        <w:t>Result:</w:t>
      </w:r>
    </w:p>
    <w:p w14:paraId="61F42E5F" w14:textId="77777777" w:rsidR="0001780E" w:rsidRDefault="0001780E" w:rsidP="00F76F6A">
      <w:pPr>
        <w:spacing w:after="0"/>
        <w:rPr>
          <w:b/>
          <w:bCs/>
          <w:sz w:val="32"/>
          <w:szCs w:val="32"/>
        </w:rPr>
      </w:pPr>
    </w:p>
    <w:p w14:paraId="6FA3D4F7" w14:textId="77777777" w:rsidR="005D31D7" w:rsidRDefault="005D31D7" w:rsidP="00F76F6A">
      <w:pPr>
        <w:spacing w:after="0"/>
        <w:rPr>
          <w:sz w:val="32"/>
          <w:szCs w:val="32"/>
        </w:rPr>
      </w:pPr>
      <w:r>
        <w:rPr>
          <w:sz w:val="32"/>
          <w:szCs w:val="32"/>
        </w:rPr>
        <w:t xml:space="preserve">Purpose of this project is to help a person who is migrating to a new city (Scarborough), who is lack of knowledge about the city. Foursquare and Toronto neighbourhood data are the primary data source used. Using ‘K means clustering’ algorithm, the neighbourhoods are clustered. </w:t>
      </w:r>
    </w:p>
    <w:p w14:paraId="7B2DFB7E" w14:textId="77777777" w:rsidR="005D31D7" w:rsidRDefault="005D31D7" w:rsidP="00F76F6A">
      <w:pPr>
        <w:spacing w:after="0"/>
        <w:rPr>
          <w:sz w:val="32"/>
          <w:szCs w:val="32"/>
        </w:rPr>
      </w:pPr>
    </w:p>
    <w:p w14:paraId="2E16030A" w14:textId="77777777" w:rsidR="0001780E" w:rsidRPr="0001780E" w:rsidRDefault="005D31D7" w:rsidP="00F76F6A">
      <w:pPr>
        <w:spacing w:after="0"/>
        <w:rPr>
          <w:sz w:val="32"/>
          <w:szCs w:val="32"/>
        </w:rPr>
      </w:pPr>
      <w:r>
        <w:rPr>
          <w:sz w:val="32"/>
          <w:szCs w:val="32"/>
        </w:rPr>
        <w:t xml:space="preserve">With the help of the clustered data, this project </w:t>
      </w:r>
      <w:r w:rsidR="001205C7">
        <w:rPr>
          <w:sz w:val="32"/>
          <w:szCs w:val="32"/>
        </w:rPr>
        <w:t>will be helpful in</w:t>
      </w:r>
      <w:r>
        <w:rPr>
          <w:sz w:val="32"/>
          <w:szCs w:val="32"/>
        </w:rPr>
        <w:t xml:space="preserve"> recommend</w:t>
      </w:r>
      <w:r w:rsidR="001205C7">
        <w:rPr>
          <w:sz w:val="32"/>
          <w:szCs w:val="32"/>
        </w:rPr>
        <w:t>ing</w:t>
      </w:r>
      <w:r>
        <w:rPr>
          <w:sz w:val="32"/>
          <w:szCs w:val="32"/>
        </w:rPr>
        <w:t xml:space="preserve"> neighbourhoods to consider and explore. The final decision on selecting a neighbourhood will be made by the client based on their budget and primary needs.</w:t>
      </w:r>
    </w:p>
    <w:sectPr w:rsidR="0001780E" w:rsidRPr="0001780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86AE6" w14:textId="77777777" w:rsidR="001C6181" w:rsidRDefault="001C6181" w:rsidP="00893F57">
      <w:pPr>
        <w:spacing w:after="0" w:line="240" w:lineRule="auto"/>
      </w:pPr>
      <w:r>
        <w:separator/>
      </w:r>
    </w:p>
  </w:endnote>
  <w:endnote w:type="continuationSeparator" w:id="0">
    <w:p w14:paraId="4AAB5B29" w14:textId="77777777" w:rsidR="001C6181" w:rsidRDefault="001C6181" w:rsidP="00893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12A9" w14:textId="77777777" w:rsidR="00E73EE3" w:rsidRDefault="00E7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62366" w14:textId="77777777" w:rsidR="00893F57" w:rsidRDefault="00893F57">
    <w:pPr>
      <w:pStyle w:val="Footer"/>
    </w:pPr>
    <w:r>
      <w:rPr>
        <w:noProof/>
      </w:rPr>
      <mc:AlternateContent>
        <mc:Choice Requires="wps">
          <w:drawing>
            <wp:anchor distT="0" distB="0" distL="114300" distR="114300" simplePos="0" relativeHeight="251659264" behindDoc="0" locked="0" layoutInCell="0" allowOverlap="1" wp14:anchorId="6A52D436" wp14:editId="06A3FDED">
              <wp:simplePos x="0" y="0"/>
              <wp:positionH relativeFrom="page">
                <wp:posOffset>0</wp:posOffset>
              </wp:positionH>
              <wp:positionV relativeFrom="page">
                <wp:posOffset>10248900</wp:posOffset>
              </wp:positionV>
              <wp:extent cx="7560310" cy="252095"/>
              <wp:effectExtent l="0" t="0" r="0" b="14605"/>
              <wp:wrapNone/>
              <wp:docPr id="1" name="MSIPCM89b845c48c120f6e43be3031"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512C8F" w14:textId="77777777" w:rsidR="00893F57" w:rsidRPr="00893F57" w:rsidRDefault="00893F57" w:rsidP="00893F57">
                          <w:pPr>
                            <w:spacing w:after="0"/>
                            <w:jc w:val="right"/>
                            <w:rPr>
                              <w:rFonts w:ascii="Arial" w:hAnsi="Arial" w:cs="Arial"/>
                              <w:color w:val="000000"/>
                              <w:sz w:val="20"/>
                            </w:rPr>
                          </w:pPr>
                          <w:r w:rsidRPr="00893F57">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6A52D436" id="_x0000_t202" coordsize="21600,21600" o:spt="202" path="m,l,21600r21600,l21600,xe">
              <v:stroke joinstyle="miter"/>
              <v:path gradientshapeok="t" o:connecttype="rect"/>
            </v:shapetype>
            <v:shape id="MSIPCM89b845c48c120f6e43be3031" o:spid="_x0000_s1026" type="#_x0000_t202" alt="{&quot;HashCode&quot;:-424964394,&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" o:allowincell="f" filled="f" stroked="f" strokeweight=".5pt">
              <v:textbox inset=",0,20pt,0">
                <w:txbxContent>
                  <w:p w14:paraId="5C512C8F" w14:textId="77777777" w:rsidR="00893F57" w:rsidRPr="00893F57" w:rsidRDefault="00893F57" w:rsidP="00893F57">
                    <w:pPr>
                      <w:spacing w:after="0"/>
                      <w:jc w:val="right"/>
                      <w:rPr>
                        <w:rFonts w:ascii="Arial" w:hAnsi="Arial" w:cs="Arial"/>
                        <w:color w:val="000000"/>
                        <w:sz w:val="20"/>
                      </w:rPr>
                    </w:pPr>
                    <w:r w:rsidRPr="00893F57">
                      <w:rPr>
                        <w:rFonts w:ascii="Arial" w:hAnsi="Arial" w:cs="Arial"/>
                        <w:color w:val="000000"/>
                        <w:sz w:val="20"/>
                      </w:rPr>
                      <w:t>Confidential 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4F98F" w14:textId="77777777" w:rsidR="00E73EE3" w:rsidRDefault="00E7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067A6" w14:textId="77777777" w:rsidR="001C6181" w:rsidRDefault="001C6181" w:rsidP="00893F57">
      <w:pPr>
        <w:spacing w:after="0" w:line="240" w:lineRule="auto"/>
      </w:pPr>
      <w:r>
        <w:separator/>
      </w:r>
    </w:p>
  </w:footnote>
  <w:footnote w:type="continuationSeparator" w:id="0">
    <w:p w14:paraId="4B98B76D" w14:textId="77777777" w:rsidR="001C6181" w:rsidRDefault="001C6181" w:rsidP="00893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981BF" w14:textId="77777777" w:rsidR="00E73EE3" w:rsidRDefault="00E7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8AB38" w14:textId="77777777" w:rsidR="00E73EE3" w:rsidRDefault="00E7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859D" w14:textId="77777777" w:rsidR="00E73EE3" w:rsidRDefault="00E7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5008"/>
    <w:multiLevelType w:val="hybridMultilevel"/>
    <w:tmpl w:val="F7E49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57"/>
    <w:rsid w:val="0001780E"/>
    <w:rsid w:val="00020918"/>
    <w:rsid w:val="000C279C"/>
    <w:rsid w:val="001205C7"/>
    <w:rsid w:val="00154A75"/>
    <w:rsid w:val="001C6181"/>
    <w:rsid w:val="002E1005"/>
    <w:rsid w:val="004308BE"/>
    <w:rsid w:val="004E165F"/>
    <w:rsid w:val="00525964"/>
    <w:rsid w:val="00576EF0"/>
    <w:rsid w:val="005D31D7"/>
    <w:rsid w:val="006254C1"/>
    <w:rsid w:val="007615EC"/>
    <w:rsid w:val="00826388"/>
    <w:rsid w:val="00874E6E"/>
    <w:rsid w:val="00893F57"/>
    <w:rsid w:val="00A52449"/>
    <w:rsid w:val="00A56C52"/>
    <w:rsid w:val="00AE3467"/>
    <w:rsid w:val="00B52D07"/>
    <w:rsid w:val="00BB437E"/>
    <w:rsid w:val="00BF1714"/>
    <w:rsid w:val="00DC1B98"/>
    <w:rsid w:val="00E73EE3"/>
    <w:rsid w:val="00EE73DD"/>
    <w:rsid w:val="00F76F6A"/>
    <w:rsid w:val="00FE665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1A6BF"/>
  <w15:chartTrackingRefBased/>
  <w15:docId w15:val="{2E6D961A-1039-446A-9444-C0CD2DE3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57"/>
  </w:style>
  <w:style w:type="paragraph" w:styleId="Footer">
    <w:name w:val="footer"/>
    <w:basedOn w:val="Normal"/>
    <w:link w:val="FooterChar"/>
    <w:uiPriority w:val="99"/>
    <w:unhideWhenUsed/>
    <w:rsid w:val="00893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F57"/>
  </w:style>
  <w:style w:type="paragraph" w:styleId="ListParagraph">
    <w:name w:val="List Paragraph"/>
    <w:basedOn w:val="Normal"/>
    <w:uiPriority w:val="34"/>
    <w:qFormat/>
    <w:rsid w:val="002E1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8</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DEVASAGAYAM Amalaalwin</dc:creator>
  <cp:keywords/>
  <dc:description/>
  <cp:lastModifiedBy>DEVASAGAYAM Amalaalwin</cp:lastModifiedBy>
  <cp:revision>52</cp:revision>
  <dcterms:created xsi:type="dcterms:W3CDTF">2020-05-16T09:41:00Z</dcterms:created>
  <dcterms:modified xsi:type="dcterms:W3CDTF">2020-05-16T13:46:00Z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2020-05-16T09:42:15Z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539115aa-30b2-46df-99ff-00006af3f995</vt:lpwstr>
  </property>
  <property fmtid="{D5CDD505-2E9C-101B-9397-08002B2CF9AE}" pid="8" name="MSIP_Label_fd1c0902-ed92-4fed-896d-2e7725de02d4_ContentBits">
    <vt:lpwstr>2</vt:lpwstr>
  </property>
</Properties>
</file>