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5413C5" w:rsidRDefault="00000000">
      <w:pPr>
        <w:jc w:val="center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BICICLETA</w:t>
      </w:r>
    </w:p>
    <w:p w14:paraId="00000002" w14:textId="77777777" w:rsidR="005413C5" w:rsidRDefault="005413C5">
      <w:pPr>
        <w:jc w:val="center"/>
        <w:rPr>
          <w:rFonts w:ascii="Book Antiqua" w:eastAsia="Book Antiqua" w:hAnsi="Book Antiqua" w:cs="Book Antiqua"/>
          <w:sz w:val="24"/>
          <w:szCs w:val="24"/>
        </w:rPr>
      </w:pPr>
    </w:p>
    <w:p w14:paraId="00000003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- Los ciclistas no están obligados a respetar todas las normas de tránsito, ya que no utilizan un</w:t>
      </w:r>
    </w:p>
    <w:p w14:paraId="00000004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 xml:space="preserve">vehículo que genera altas velocidades. </w:t>
      </w:r>
    </w:p>
    <w:p w14:paraId="00000005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A. Verdadero.</w:t>
      </w:r>
    </w:p>
    <w:p w14:paraId="00000006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B. Falso.</w:t>
      </w:r>
    </w:p>
    <w:p w14:paraId="00000007" w14:textId="77777777" w:rsidR="005413C5" w:rsidRDefault="005413C5">
      <w:pPr>
        <w:rPr>
          <w:rFonts w:ascii="Book Antiqua" w:eastAsia="Book Antiqua" w:hAnsi="Book Antiqua" w:cs="Book Antiqua"/>
          <w:sz w:val="24"/>
          <w:szCs w:val="24"/>
        </w:rPr>
      </w:pPr>
    </w:p>
    <w:p w14:paraId="00000008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- ¿Cuál de las siguientes opciones representa a los usuarios de la vía, ordenados de más a menos</w:t>
      </w:r>
    </w:p>
    <w:p w14:paraId="00000009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 xml:space="preserve">vulnerable? </w:t>
      </w:r>
    </w:p>
    <w:p w14:paraId="0000000A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A. Camión - Colectivo - Moto - Ciclista - Peatón - Taxi/Automóvil.</w:t>
      </w:r>
    </w:p>
    <w:p w14:paraId="0000000B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 xml:space="preserve">B. 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>Peatón - Ciclista - Moto - Colectivo - Taxi/Automóvil - Camión</w:t>
      </w:r>
      <w:r>
        <w:rPr>
          <w:rFonts w:ascii="Book Antiqua" w:eastAsia="Book Antiqua" w:hAnsi="Book Antiqua" w:cs="Book Antiqua"/>
          <w:sz w:val="24"/>
          <w:szCs w:val="24"/>
        </w:rPr>
        <w:t>.</w:t>
      </w:r>
    </w:p>
    <w:p w14:paraId="0000000C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C. Peatón - Ciclista - Colectivo - Moto - Taxi/Automóvil - Camión.</w:t>
      </w:r>
    </w:p>
    <w:p w14:paraId="0000000D" w14:textId="77777777" w:rsidR="005413C5" w:rsidRDefault="005413C5">
      <w:pPr>
        <w:rPr>
          <w:rFonts w:ascii="Book Antiqua" w:eastAsia="Book Antiqua" w:hAnsi="Book Antiqua" w:cs="Book Antiqua"/>
          <w:sz w:val="24"/>
          <w:szCs w:val="24"/>
        </w:rPr>
      </w:pPr>
    </w:p>
    <w:p w14:paraId="0000000E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- ¿A qué medio de transporte corresponden todos los siguientes beneficios: ecológico, saludable,</w:t>
      </w:r>
    </w:p>
    <w:p w14:paraId="0000000F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 xml:space="preserve">económico y rápido? </w:t>
      </w:r>
    </w:p>
    <w:p w14:paraId="00000010" w14:textId="77777777" w:rsidR="005413C5" w:rsidRDefault="00000000">
      <w:pPr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 xml:space="preserve">A. 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>Bicicleta</w:t>
      </w:r>
    </w:p>
    <w:p w14:paraId="00000011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B. Taxi</w:t>
      </w:r>
    </w:p>
    <w:p w14:paraId="00000012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C. Colectivo</w:t>
      </w:r>
    </w:p>
    <w:p w14:paraId="00000013" w14:textId="77777777" w:rsidR="005413C5" w:rsidRDefault="005413C5">
      <w:pPr>
        <w:rPr>
          <w:rFonts w:ascii="Book Antiqua" w:eastAsia="Book Antiqua" w:hAnsi="Book Antiqua" w:cs="Book Antiqua"/>
          <w:sz w:val="24"/>
          <w:szCs w:val="24"/>
        </w:rPr>
      </w:pPr>
    </w:p>
    <w:p w14:paraId="00000014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 xml:space="preserve">- ¿Qué se debe evitar </w:t>
      </w:r>
      <w:proofErr w:type="gramStart"/>
      <w:r>
        <w:rPr>
          <w:rFonts w:ascii="Book Antiqua" w:eastAsia="Book Antiqua" w:hAnsi="Book Antiqua" w:cs="Book Antiqua"/>
          <w:sz w:val="24"/>
          <w:szCs w:val="24"/>
        </w:rPr>
        <w:t>al circular</w:t>
      </w:r>
      <w:proofErr w:type="gramEnd"/>
      <w:r>
        <w:rPr>
          <w:rFonts w:ascii="Book Antiqua" w:eastAsia="Book Antiqua" w:hAnsi="Book Antiqua" w:cs="Book Antiqua"/>
          <w:sz w:val="24"/>
          <w:szCs w:val="24"/>
        </w:rPr>
        <w:t xml:space="preserve"> en bicicleta? </w:t>
      </w:r>
    </w:p>
    <w:p w14:paraId="00000015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A. Usar auriculares y dispositivos electrónicos, que afecten la concentración.</w:t>
      </w:r>
    </w:p>
    <w:p w14:paraId="00000016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B. Usar ropa oscura y suelta.</w:t>
      </w:r>
    </w:p>
    <w:p w14:paraId="00000017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 xml:space="preserve">C. 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>Ambas respuestas, A y B, son correctas</w:t>
      </w:r>
      <w:r>
        <w:rPr>
          <w:rFonts w:ascii="Book Antiqua" w:eastAsia="Book Antiqua" w:hAnsi="Book Antiqua" w:cs="Book Antiqua"/>
          <w:sz w:val="24"/>
          <w:szCs w:val="24"/>
        </w:rPr>
        <w:t>.</w:t>
      </w:r>
    </w:p>
    <w:p w14:paraId="00000018" w14:textId="77777777" w:rsidR="005413C5" w:rsidRDefault="005413C5">
      <w:pPr>
        <w:rPr>
          <w:rFonts w:ascii="Book Antiqua" w:eastAsia="Book Antiqua" w:hAnsi="Book Antiqua" w:cs="Book Antiqua"/>
          <w:sz w:val="24"/>
          <w:szCs w:val="24"/>
        </w:rPr>
      </w:pPr>
    </w:p>
    <w:p w14:paraId="00000019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- ¿Está permitido llevar carga en una bicicleta?</w:t>
      </w:r>
    </w:p>
    <w:p w14:paraId="0000001A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A. Sí, lo único que se debe tener en cuenta es que no comprometa la visibilidad.</w:t>
      </w:r>
    </w:p>
    <w:p w14:paraId="0000001B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B. No, está prohibido ya que puede desestabilizar la bicicleta.</w:t>
      </w:r>
    </w:p>
    <w:p w14:paraId="0000001C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 xml:space="preserve">C. 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>Sí, debe estar firmemente asegurada, permitiendo maniobrar y no perder la estabilidad</w:t>
      </w:r>
      <w:r>
        <w:rPr>
          <w:rFonts w:ascii="Book Antiqua" w:eastAsia="Book Antiqua" w:hAnsi="Book Antiqua" w:cs="Book Antiqua"/>
          <w:sz w:val="24"/>
          <w:szCs w:val="24"/>
        </w:rPr>
        <w:t>.</w:t>
      </w:r>
    </w:p>
    <w:p w14:paraId="0000001D" w14:textId="77777777" w:rsidR="005413C5" w:rsidRDefault="005413C5">
      <w:pPr>
        <w:rPr>
          <w:rFonts w:ascii="Book Antiqua" w:eastAsia="Book Antiqua" w:hAnsi="Book Antiqua" w:cs="Book Antiqua"/>
          <w:sz w:val="24"/>
          <w:szCs w:val="24"/>
        </w:rPr>
      </w:pPr>
    </w:p>
    <w:p w14:paraId="0000001E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 xml:space="preserve">- El ciclista, ¿tiene permitido llevar un pasajero? </w:t>
      </w:r>
    </w:p>
    <w:p w14:paraId="0000001F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A. Sí, únicamente si no compromete la visibilidad.</w:t>
      </w:r>
    </w:p>
    <w:p w14:paraId="00000020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B.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Sí, mientras que esté ubicado en un asiento adicional detrás del conductor</w:t>
      </w:r>
      <w:r>
        <w:rPr>
          <w:rFonts w:ascii="Book Antiqua" w:eastAsia="Book Antiqua" w:hAnsi="Book Antiqua" w:cs="Book Antiqua"/>
          <w:sz w:val="24"/>
          <w:szCs w:val="24"/>
        </w:rPr>
        <w:t>.</w:t>
      </w:r>
    </w:p>
    <w:p w14:paraId="00000021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C. Ambas respuestas, A y B, son incorrectas.</w:t>
      </w:r>
    </w:p>
    <w:p w14:paraId="00000022" w14:textId="77777777" w:rsidR="005413C5" w:rsidRDefault="005413C5">
      <w:pPr>
        <w:rPr>
          <w:rFonts w:ascii="Book Antiqua" w:eastAsia="Book Antiqua" w:hAnsi="Book Antiqua" w:cs="Book Antiqua"/>
          <w:sz w:val="24"/>
          <w:szCs w:val="24"/>
        </w:rPr>
      </w:pPr>
    </w:p>
    <w:p w14:paraId="00000023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 xml:space="preserve">- Un menor de 12 años puede circular en bicicleta por... </w:t>
      </w:r>
    </w:p>
    <w:p w14:paraId="00000024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A. La calle, acompañado de un adulto mayor de 18 años.</w:t>
      </w:r>
    </w:p>
    <w:p w14:paraId="00000025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B. Por la vereda, a la menor velocidad posible.</w:t>
      </w:r>
    </w:p>
    <w:p w14:paraId="00000026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 xml:space="preserve">C. 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>Ambas respuestas, A y B, son correctas</w:t>
      </w:r>
      <w:r>
        <w:rPr>
          <w:rFonts w:ascii="Book Antiqua" w:eastAsia="Book Antiqua" w:hAnsi="Book Antiqua" w:cs="Book Antiqua"/>
          <w:sz w:val="24"/>
          <w:szCs w:val="24"/>
        </w:rPr>
        <w:t>.</w:t>
      </w:r>
    </w:p>
    <w:p w14:paraId="00000027" w14:textId="77777777" w:rsidR="005413C5" w:rsidRDefault="005413C5">
      <w:pPr>
        <w:rPr>
          <w:rFonts w:ascii="Book Antiqua" w:eastAsia="Book Antiqua" w:hAnsi="Book Antiqua" w:cs="Book Antiqua"/>
          <w:sz w:val="24"/>
          <w:szCs w:val="24"/>
        </w:rPr>
      </w:pPr>
    </w:p>
    <w:p w14:paraId="00000028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- ¿Cuál es la velocidad máxima permitida para circular con una bicicleta con asistencia eléctrica?</w:t>
      </w:r>
    </w:p>
    <w:p w14:paraId="00000029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A. La velocidad máxima permitida en la vía donde se encuentra la ciclovía.</w:t>
      </w:r>
    </w:p>
    <w:p w14:paraId="0000002A" w14:textId="77777777" w:rsidR="005413C5" w:rsidRDefault="00000000">
      <w:pPr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lastRenderedPageBreak/>
        <w:t xml:space="preserve">B. 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>25 km/h.</w:t>
      </w:r>
    </w:p>
    <w:p w14:paraId="0000002B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C. 30 km/h.</w:t>
      </w:r>
    </w:p>
    <w:p w14:paraId="0000002C" w14:textId="77777777" w:rsidR="005413C5" w:rsidRDefault="005413C5">
      <w:pPr>
        <w:rPr>
          <w:rFonts w:ascii="Book Antiqua" w:eastAsia="Book Antiqua" w:hAnsi="Book Antiqua" w:cs="Book Antiqua"/>
          <w:sz w:val="24"/>
          <w:szCs w:val="24"/>
        </w:rPr>
      </w:pPr>
    </w:p>
    <w:p w14:paraId="0000002D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- ¿Qué distancia lateral debe dejar respecto de este ciclista en caso de querer adelantarlo?</w:t>
      </w:r>
    </w:p>
    <w:p w14:paraId="0000002E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PÁGINA 34</w:t>
      </w:r>
    </w:p>
    <w:p w14:paraId="0000002F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 xml:space="preserve">A. 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>Al menos, un metro y medio</w:t>
      </w:r>
      <w:r>
        <w:rPr>
          <w:rFonts w:ascii="Book Antiqua" w:eastAsia="Book Antiqua" w:hAnsi="Book Antiqua" w:cs="Book Antiqua"/>
          <w:sz w:val="24"/>
          <w:szCs w:val="24"/>
        </w:rPr>
        <w:t>.</w:t>
      </w:r>
    </w:p>
    <w:p w14:paraId="00000030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B. Al menos, medio metro.</w:t>
      </w:r>
    </w:p>
    <w:p w14:paraId="00000031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C. Lo suficiente para no tocarlo.</w:t>
      </w:r>
    </w:p>
    <w:p w14:paraId="00000032" w14:textId="77777777" w:rsidR="005413C5" w:rsidRDefault="005413C5">
      <w:pPr>
        <w:rPr>
          <w:rFonts w:ascii="Book Antiqua" w:eastAsia="Book Antiqua" w:hAnsi="Book Antiqua" w:cs="Book Antiqua"/>
          <w:sz w:val="24"/>
          <w:szCs w:val="24"/>
        </w:rPr>
      </w:pPr>
    </w:p>
    <w:p w14:paraId="00000033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- ¿Por dónde tienen permitida la circulación los ciclistas mayores de 12 años?</w:t>
      </w:r>
    </w:p>
    <w:p w14:paraId="00000034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A. Por bicisendas y ciclovías, en aquellos tramos de arterias donde estén presentes.</w:t>
      </w:r>
    </w:p>
    <w:p w14:paraId="00000035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B. En aquellas vías sin ciclovías deben circular por el sector derecho de la calzada, a excepción de</w:t>
      </w:r>
    </w:p>
    <w:p w14:paraId="00000036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autopistas y otras vías rápidas, donde se encuentra prohibida su circulación.</w:t>
      </w:r>
    </w:p>
    <w:p w14:paraId="00000037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 xml:space="preserve">C. 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>Ambas respuestas, la A y la B, son correctas</w:t>
      </w:r>
      <w:r>
        <w:rPr>
          <w:rFonts w:ascii="Book Antiqua" w:eastAsia="Book Antiqua" w:hAnsi="Book Antiqua" w:cs="Book Antiqua"/>
          <w:sz w:val="24"/>
          <w:szCs w:val="24"/>
        </w:rPr>
        <w:t>.</w:t>
      </w:r>
    </w:p>
    <w:p w14:paraId="00000038" w14:textId="77777777" w:rsidR="005413C5" w:rsidRDefault="005413C5">
      <w:pPr>
        <w:rPr>
          <w:rFonts w:ascii="Book Antiqua" w:eastAsia="Book Antiqua" w:hAnsi="Book Antiqua" w:cs="Book Antiqua"/>
          <w:sz w:val="24"/>
          <w:szCs w:val="24"/>
        </w:rPr>
      </w:pPr>
    </w:p>
    <w:p w14:paraId="00000039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- ¿Cuál es la principal diferencia entre bicisendas y ciclovías?</w:t>
      </w:r>
    </w:p>
    <w:p w14:paraId="0000003A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A. La bicisenda es de uso exclusivo de bicicletas y la ciclovía de uso preferencial.</w:t>
      </w:r>
    </w:p>
    <w:p w14:paraId="0000003B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B. La bicisenda se encuentra sobre la calzada y la ciclovía sobre la vereda.</w:t>
      </w:r>
    </w:p>
    <w:p w14:paraId="0000003C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 xml:space="preserve">C. 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>La bicisenda se encuentra sobre la vereda y la ciclovía sobre la calzada</w:t>
      </w:r>
      <w:r>
        <w:rPr>
          <w:rFonts w:ascii="Book Antiqua" w:eastAsia="Book Antiqua" w:hAnsi="Book Antiqua" w:cs="Book Antiqua"/>
          <w:sz w:val="24"/>
          <w:szCs w:val="24"/>
        </w:rPr>
        <w:t>.</w:t>
      </w:r>
    </w:p>
    <w:p w14:paraId="0000003D" w14:textId="77777777" w:rsidR="005413C5" w:rsidRDefault="005413C5">
      <w:pPr>
        <w:rPr>
          <w:rFonts w:ascii="Book Antiqua" w:eastAsia="Book Antiqua" w:hAnsi="Book Antiqua" w:cs="Book Antiqua"/>
          <w:sz w:val="24"/>
          <w:szCs w:val="24"/>
        </w:rPr>
      </w:pPr>
    </w:p>
    <w:p w14:paraId="0000003E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 xml:space="preserve">- ¿Qué es una ciclovía? </w:t>
      </w:r>
    </w:p>
    <w:p w14:paraId="0000003F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A. Sector señalizado especialmente en la calzada para la circulación con carácter preferente de</w:t>
      </w:r>
    </w:p>
    <w:p w14:paraId="00000040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proofErr w:type="spellStart"/>
      <w:r>
        <w:rPr>
          <w:rFonts w:ascii="Book Antiqua" w:eastAsia="Book Antiqua" w:hAnsi="Book Antiqua" w:cs="Book Antiqua"/>
          <w:sz w:val="24"/>
          <w:szCs w:val="24"/>
        </w:rPr>
        <w:t>ciclorodados</w:t>
      </w:r>
      <w:proofErr w:type="spellEnd"/>
      <w:r>
        <w:rPr>
          <w:rFonts w:ascii="Book Antiqua" w:eastAsia="Book Antiqua" w:hAnsi="Book Antiqua" w:cs="Book Antiqua"/>
          <w:sz w:val="24"/>
          <w:szCs w:val="24"/>
        </w:rPr>
        <w:t xml:space="preserve"> (bicicletas) y dispositivos de movilidad personal.</w:t>
      </w:r>
    </w:p>
    <w:p w14:paraId="00000041" w14:textId="77777777" w:rsidR="005413C5" w:rsidRDefault="00000000">
      <w:pPr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 xml:space="preserve">B. 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>Sector de la calzada señalizado especialmente con una separación física o demarcación</w:t>
      </w:r>
    </w:p>
    <w:p w14:paraId="00000042" w14:textId="77777777" w:rsidR="005413C5" w:rsidRDefault="00000000">
      <w:pPr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horizontal para la circulación exclusiva de </w:t>
      </w:r>
      <w:proofErr w:type="spellStart"/>
      <w:r>
        <w:rPr>
          <w:rFonts w:ascii="Book Antiqua" w:eastAsia="Book Antiqua" w:hAnsi="Book Antiqua" w:cs="Book Antiqua"/>
          <w:b/>
          <w:bCs/>
          <w:sz w:val="24"/>
          <w:szCs w:val="24"/>
        </w:rPr>
        <w:t>ciclorodados</w:t>
      </w:r>
      <w:proofErr w:type="spellEnd"/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(bicicletas) y dispositivos de movilidad</w:t>
      </w:r>
    </w:p>
    <w:p w14:paraId="00000043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>personal</w:t>
      </w:r>
      <w:r>
        <w:rPr>
          <w:rFonts w:ascii="Book Antiqua" w:eastAsia="Book Antiqua" w:hAnsi="Book Antiqua" w:cs="Book Antiqua"/>
          <w:sz w:val="24"/>
          <w:szCs w:val="24"/>
        </w:rPr>
        <w:t>.</w:t>
      </w:r>
    </w:p>
    <w:p w14:paraId="00000044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C. Sector señalizado y especialmente acondicionado en aceras y espacios verdes para la circulación</w:t>
      </w:r>
    </w:p>
    <w:p w14:paraId="00000045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 xml:space="preserve">de </w:t>
      </w:r>
      <w:proofErr w:type="spellStart"/>
      <w:r>
        <w:rPr>
          <w:rFonts w:ascii="Book Antiqua" w:eastAsia="Book Antiqua" w:hAnsi="Book Antiqua" w:cs="Book Antiqua"/>
          <w:sz w:val="24"/>
          <w:szCs w:val="24"/>
        </w:rPr>
        <w:t>ciclorodados</w:t>
      </w:r>
      <w:proofErr w:type="spellEnd"/>
      <w:r>
        <w:rPr>
          <w:rFonts w:ascii="Book Antiqua" w:eastAsia="Book Antiqua" w:hAnsi="Book Antiqua" w:cs="Book Antiqua"/>
          <w:sz w:val="24"/>
          <w:szCs w:val="24"/>
        </w:rPr>
        <w:t xml:space="preserve"> (bicicletas) y dispositivos de movilidad personal.</w:t>
      </w:r>
    </w:p>
    <w:p w14:paraId="00000046" w14:textId="77777777" w:rsidR="005413C5" w:rsidRDefault="005413C5">
      <w:pPr>
        <w:rPr>
          <w:rFonts w:ascii="Book Antiqua" w:eastAsia="Book Antiqua" w:hAnsi="Book Antiqua" w:cs="Book Antiqua"/>
          <w:sz w:val="24"/>
          <w:szCs w:val="24"/>
        </w:rPr>
      </w:pPr>
    </w:p>
    <w:p w14:paraId="00000047" w14:textId="77777777" w:rsidR="005413C5" w:rsidRDefault="005413C5">
      <w:pPr>
        <w:rPr>
          <w:rFonts w:ascii="Book Antiqua" w:eastAsia="Book Antiqua" w:hAnsi="Book Antiqua" w:cs="Book Antiqua"/>
          <w:sz w:val="24"/>
          <w:szCs w:val="24"/>
        </w:rPr>
      </w:pPr>
    </w:p>
    <w:p w14:paraId="00000048" w14:textId="77777777" w:rsidR="005413C5" w:rsidRDefault="00000000">
      <w:pPr>
        <w:jc w:val="center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PEATONES</w:t>
      </w:r>
    </w:p>
    <w:p w14:paraId="00000049" w14:textId="77777777" w:rsidR="005413C5" w:rsidRDefault="005413C5">
      <w:pPr>
        <w:rPr>
          <w:rFonts w:ascii="Book Antiqua" w:eastAsia="Book Antiqua" w:hAnsi="Book Antiqua" w:cs="Book Antiqua"/>
          <w:sz w:val="24"/>
          <w:szCs w:val="24"/>
        </w:rPr>
      </w:pPr>
    </w:p>
    <w:p w14:paraId="0000004A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- Cuando no hay demarcación de la senda peatonal, ¿por dónde deben cruzar los peatones?</w:t>
      </w:r>
    </w:p>
    <w:p w14:paraId="0000004B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A. Es indistinto, siempre que miren a ambos lados antes de hacerlo.</w:t>
      </w:r>
    </w:p>
    <w:p w14:paraId="0000004C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B. En coincidencia con las paradas de transporte.</w:t>
      </w:r>
    </w:p>
    <w:p w14:paraId="0000004D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 xml:space="preserve">C. 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>Por la esquina, por la prolongación longitudinal de la vereda sobre la calle</w:t>
      </w:r>
      <w:r>
        <w:rPr>
          <w:rFonts w:ascii="Book Antiqua" w:eastAsia="Book Antiqua" w:hAnsi="Book Antiqua" w:cs="Book Antiqua"/>
          <w:sz w:val="24"/>
          <w:szCs w:val="24"/>
        </w:rPr>
        <w:t>.</w:t>
      </w:r>
    </w:p>
    <w:p w14:paraId="0000004E" w14:textId="77777777" w:rsidR="005413C5" w:rsidRDefault="005413C5">
      <w:pPr>
        <w:rPr>
          <w:rFonts w:ascii="Book Antiqua" w:eastAsia="Book Antiqua" w:hAnsi="Book Antiqua" w:cs="Book Antiqua"/>
          <w:sz w:val="24"/>
          <w:szCs w:val="24"/>
        </w:rPr>
      </w:pPr>
    </w:p>
    <w:p w14:paraId="0000004F" w14:textId="77777777" w:rsidR="005413C5" w:rsidRDefault="00000000">
      <w:pPr>
        <w:jc w:val="center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TODOS</w:t>
      </w:r>
    </w:p>
    <w:p w14:paraId="00000050" w14:textId="77777777" w:rsidR="005413C5" w:rsidRDefault="005413C5">
      <w:pPr>
        <w:rPr>
          <w:rFonts w:ascii="Book Antiqua" w:eastAsia="Book Antiqua" w:hAnsi="Book Antiqua" w:cs="Book Antiqua"/>
          <w:sz w:val="24"/>
          <w:szCs w:val="24"/>
        </w:rPr>
      </w:pPr>
    </w:p>
    <w:p w14:paraId="00000051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lastRenderedPageBreak/>
        <w:t xml:space="preserve">- Si </w:t>
      </w:r>
      <w:proofErr w:type="spellStart"/>
      <w:r>
        <w:rPr>
          <w:rFonts w:ascii="Book Antiqua" w:eastAsia="Book Antiqua" w:hAnsi="Book Antiqua" w:cs="Book Antiqua"/>
          <w:sz w:val="24"/>
          <w:szCs w:val="24"/>
        </w:rPr>
        <w:t>ud.</w:t>
      </w:r>
      <w:proofErr w:type="spellEnd"/>
      <w:r>
        <w:rPr>
          <w:rFonts w:ascii="Book Antiqua" w:eastAsia="Book Antiqua" w:hAnsi="Book Antiqua" w:cs="Book Antiqua"/>
          <w:sz w:val="24"/>
          <w:szCs w:val="24"/>
        </w:rPr>
        <w:t xml:space="preserve"> circula en el carril contiguo al carril exclusivo del Metrobús y desea realizar un sobrepaso a</w:t>
      </w:r>
    </w:p>
    <w:p w14:paraId="00000052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otro vehículo que circula más lento, ¿puede utilizar el carril exclusivo para hacer esta maniobra?</w:t>
      </w:r>
    </w:p>
    <w:p w14:paraId="00000053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 xml:space="preserve">A. 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>No, porque está prohibido circular de manera permanente o transitoria por dicho carril</w:t>
      </w:r>
      <w:r>
        <w:rPr>
          <w:rFonts w:ascii="Book Antiqua" w:eastAsia="Book Antiqua" w:hAnsi="Book Antiqua" w:cs="Book Antiqua"/>
          <w:sz w:val="24"/>
          <w:szCs w:val="24"/>
        </w:rPr>
        <w:t>.</w:t>
      </w:r>
    </w:p>
    <w:p w14:paraId="00000054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B. Sí, sólo cuando la línea longitudinal del lado exterior de este carril sea discontinua.</w:t>
      </w:r>
    </w:p>
    <w:p w14:paraId="00000055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C. Sí, porque sólo se permite su utilización para realizar alguna maniobra.</w:t>
      </w:r>
    </w:p>
    <w:p w14:paraId="00000056" w14:textId="77777777" w:rsidR="005413C5" w:rsidRDefault="005413C5">
      <w:pPr>
        <w:rPr>
          <w:rFonts w:ascii="Book Antiqua" w:eastAsia="Book Antiqua" w:hAnsi="Book Antiqua" w:cs="Book Antiqua"/>
          <w:sz w:val="24"/>
          <w:szCs w:val="24"/>
        </w:rPr>
      </w:pPr>
    </w:p>
    <w:p w14:paraId="00000057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 xml:space="preserve">¿Qué son los carriles exclusivos? </w:t>
      </w:r>
    </w:p>
    <w:p w14:paraId="00000058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A. Vías con un único sentido de circulación.</w:t>
      </w:r>
    </w:p>
    <w:p w14:paraId="00000059" w14:textId="77777777" w:rsidR="005413C5" w:rsidRDefault="00000000">
      <w:pPr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 xml:space="preserve">B. 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>Bandas longitudinales demarcadas en la calzada, destinadas a la circulación de determinados</w:t>
      </w:r>
    </w:p>
    <w:p w14:paraId="0000005A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>vehículos</w:t>
      </w:r>
      <w:r>
        <w:rPr>
          <w:rFonts w:ascii="Book Antiqua" w:eastAsia="Book Antiqua" w:hAnsi="Book Antiqua" w:cs="Book Antiqua"/>
          <w:sz w:val="24"/>
          <w:szCs w:val="24"/>
        </w:rPr>
        <w:t>.</w:t>
      </w:r>
    </w:p>
    <w:p w14:paraId="0000005B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C. Lugar por donde circulan ambulancias, bomberos y/o vehículos policiales, en cumplimiento o no</w:t>
      </w:r>
    </w:p>
    <w:p w14:paraId="0000005C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de sus funciones.</w:t>
      </w:r>
    </w:p>
    <w:p w14:paraId="0000005D" w14:textId="77777777" w:rsidR="005413C5" w:rsidRDefault="005413C5">
      <w:pPr>
        <w:rPr>
          <w:rFonts w:ascii="Book Antiqua" w:eastAsia="Book Antiqua" w:hAnsi="Book Antiqua" w:cs="Book Antiqua"/>
          <w:sz w:val="24"/>
          <w:szCs w:val="24"/>
        </w:rPr>
      </w:pPr>
    </w:p>
    <w:p w14:paraId="0000005E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 xml:space="preserve">- Según la Ley </w:t>
      </w:r>
      <w:proofErr w:type="spellStart"/>
      <w:r>
        <w:rPr>
          <w:rFonts w:ascii="Book Antiqua" w:eastAsia="Book Antiqua" w:hAnsi="Book Antiqua" w:cs="Book Antiqua"/>
          <w:sz w:val="24"/>
          <w:szCs w:val="24"/>
        </w:rPr>
        <w:t>N°</w:t>
      </w:r>
      <w:proofErr w:type="spellEnd"/>
      <w:r>
        <w:rPr>
          <w:rFonts w:ascii="Book Antiqua" w:eastAsia="Book Antiqua" w:hAnsi="Book Antiqua" w:cs="Book Antiqua"/>
          <w:sz w:val="24"/>
          <w:szCs w:val="24"/>
        </w:rPr>
        <w:t xml:space="preserve"> 2148, ¿cuál es la velocidad precautoria frente a establecimientos escolares durante los horarios de ingreso y egreso? </w:t>
      </w:r>
    </w:p>
    <w:p w14:paraId="0000005F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A. Es de 20 km/h para todas las arterias.</w:t>
      </w:r>
    </w:p>
    <w:p w14:paraId="00000060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B. No más de 30 km/h en calles y de 45 km/h en avenidas.</w:t>
      </w:r>
    </w:p>
    <w:p w14:paraId="00000061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 xml:space="preserve">C. 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>Es igual a la mínima establecida para el tipo de arteria correspondiente</w:t>
      </w:r>
      <w:r>
        <w:rPr>
          <w:rFonts w:ascii="Book Antiqua" w:eastAsia="Book Antiqua" w:hAnsi="Book Antiqua" w:cs="Book Antiqua"/>
          <w:sz w:val="24"/>
          <w:szCs w:val="24"/>
        </w:rPr>
        <w:t>.</w:t>
      </w:r>
    </w:p>
    <w:p w14:paraId="00000062" w14:textId="77777777" w:rsidR="005413C5" w:rsidRDefault="005413C5">
      <w:pPr>
        <w:rPr>
          <w:rFonts w:ascii="Book Antiqua" w:eastAsia="Book Antiqua" w:hAnsi="Book Antiqua" w:cs="Book Antiqua"/>
          <w:sz w:val="24"/>
          <w:szCs w:val="24"/>
        </w:rPr>
      </w:pPr>
    </w:p>
    <w:p w14:paraId="00000063" w14:textId="77777777" w:rsidR="005413C5" w:rsidRDefault="00000000">
      <w:pPr>
        <w:jc w:val="center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ESCOLARES</w:t>
      </w:r>
    </w:p>
    <w:p w14:paraId="00000064" w14:textId="77777777" w:rsidR="005413C5" w:rsidRDefault="005413C5">
      <w:pPr>
        <w:jc w:val="center"/>
        <w:rPr>
          <w:rFonts w:ascii="Book Antiqua" w:eastAsia="Book Antiqua" w:hAnsi="Book Antiqua" w:cs="Book Antiqua"/>
          <w:sz w:val="24"/>
          <w:szCs w:val="24"/>
        </w:rPr>
      </w:pPr>
    </w:p>
    <w:p w14:paraId="00000065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- Determine qué indica la señal que a continuación se presenta:</w:t>
      </w:r>
    </w:p>
    <w:p w14:paraId="00000066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A. Niños jugando.</w:t>
      </w:r>
    </w:p>
    <w:p w14:paraId="00000067" w14:textId="77777777" w:rsidR="005413C5" w:rsidRDefault="00000000">
      <w:pPr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 xml:space="preserve">B. 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>Zona escolar.</w:t>
      </w:r>
    </w:p>
    <w:p w14:paraId="00000068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C. Calle peatonal.</w:t>
      </w:r>
    </w:p>
    <w:p w14:paraId="00000069" w14:textId="77777777" w:rsidR="005413C5" w:rsidRDefault="005413C5">
      <w:pPr>
        <w:rPr>
          <w:rFonts w:ascii="Book Antiqua" w:eastAsia="Book Antiqua" w:hAnsi="Book Antiqua" w:cs="Book Antiqua"/>
          <w:sz w:val="24"/>
          <w:szCs w:val="24"/>
        </w:rPr>
      </w:pPr>
    </w:p>
    <w:p w14:paraId="0000006A" w14:textId="77777777" w:rsidR="005413C5" w:rsidRDefault="00000000">
      <w:pPr>
        <w:jc w:val="center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BUSES</w:t>
      </w:r>
    </w:p>
    <w:p w14:paraId="0000006B" w14:textId="77777777" w:rsidR="005413C5" w:rsidRDefault="005413C5">
      <w:pPr>
        <w:jc w:val="center"/>
        <w:rPr>
          <w:rFonts w:ascii="Book Antiqua" w:eastAsia="Book Antiqua" w:hAnsi="Book Antiqua" w:cs="Book Antiqua"/>
          <w:sz w:val="24"/>
          <w:szCs w:val="24"/>
        </w:rPr>
      </w:pPr>
    </w:p>
    <w:p w14:paraId="0000006C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- Los conductores de vehículos de gran porte, ¿por qué deben tener mayor precaución al</w:t>
      </w:r>
    </w:p>
    <w:p w14:paraId="0000006D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girar?</w:t>
      </w:r>
    </w:p>
    <w:p w14:paraId="0000006E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 xml:space="preserve">A. Porque </w:t>
      </w:r>
      <w:proofErr w:type="gramStart"/>
      <w:r>
        <w:rPr>
          <w:rFonts w:ascii="Book Antiqua" w:eastAsia="Book Antiqua" w:hAnsi="Book Antiqua" w:cs="Book Antiqua"/>
          <w:sz w:val="24"/>
          <w:szCs w:val="24"/>
        </w:rPr>
        <w:t>la trayectoria de sus ruedas traseras tienen</w:t>
      </w:r>
      <w:proofErr w:type="gramEnd"/>
      <w:r>
        <w:rPr>
          <w:rFonts w:ascii="Book Antiqua" w:eastAsia="Book Antiqua" w:hAnsi="Book Antiqua" w:cs="Book Antiqua"/>
          <w:sz w:val="24"/>
          <w:szCs w:val="24"/>
        </w:rPr>
        <w:t xml:space="preserve"> un arco de curvatura de menor radio que las delanteras.</w:t>
      </w:r>
    </w:p>
    <w:p w14:paraId="0000006F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B. Porque, como efecto del off-tracking, puede resultar peligroso para peatones que se disponen a</w:t>
      </w:r>
    </w:p>
    <w:p w14:paraId="00000070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cruzar y se encuentran sorpresivamente con la embestida de la pared lateral del vehículo.</w:t>
      </w:r>
    </w:p>
    <w:p w14:paraId="00000071" w14:textId="77777777" w:rsidR="005413C5" w:rsidRDefault="00000000">
      <w:pPr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 xml:space="preserve">C. 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>Ambas respuestas, A y B, son correctas</w:t>
      </w:r>
      <w:r>
        <w:rPr>
          <w:rFonts w:ascii="Book Antiqua" w:eastAsia="Book Antiqua" w:hAnsi="Book Antiqua" w:cs="Book Antiqua"/>
          <w:sz w:val="24"/>
          <w:szCs w:val="24"/>
        </w:rPr>
        <w:t>.</w:t>
      </w:r>
    </w:p>
    <w:p w14:paraId="00000072" w14:textId="77777777" w:rsidR="005413C5" w:rsidRDefault="005413C5"/>
    <w:p w14:paraId="00000073" w14:textId="77777777" w:rsidR="005413C5" w:rsidRDefault="005413C5"/>
    <w:sectPr w:rsidR="005413C5">
      <w:pgSz w:w="11906" w:h="16838"/>
      <w:pgMar w:top="566" w:right="850" w:bottom="28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1" w:fontKey="{0FB75EA5-C24A-401D-AB94-F1C67C142AA0}"/>
    <w:embedBold r:id="rId2" w:fontKey="{31C7FD28-0613-4232-A5B0-E526ECB8660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30A2D3E-E17F-4AC8-A19E-B093F14C1D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307A4CC-567B-4847-B03C-73A7A994B67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3C5"/>
    <w:rsid w:val="0040007D"/>
    <w:rsid w:val="005413C5"/>
    <w:rsid w:val="008A1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B005334-12BC-4F09-9FEE-B818AA88A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793</Words>
  <Characters>4367</Characters>
  <Application>Microsoft Office Word</Application>
  <DocSecurity>0</DocSecurity>
  <Lines>36</Lines>
  <Paragraphs>10</Paragraphs>
  <ScaleCrop>false</ScaleCrop>
  <Company/>
  <LinksUpToDate>false</LinksUpToDate>
  <CharactersWithSpaces>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Alejandro Antonio Malara</dc:creator>
  <cp:lastModifiedBy>Alejandro Antonio Malara</cp:lastModifiedBy>
  <cp:revision>2</cp:revision>
  <dcterms:created xsi:type="dcterms:W3CDTF">2026-08-28T13:52:00Z</dcterms:created>
  <dcterms:modified xsi:type="dcterms:W3CDTF">2026-08-28T13:52:00Z</dcterms:modified>
</cp:coreProperties>
</file>