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293" w:rsidRPr="007B7293" w:rsidRDefault="007B7293" w:rsidP="007B7293">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7B7293">
        <w:rPr>
          <w:rFonts w:ascii="ProximaNovaRegular" w:eastAsia="Times New Roman" w:hAnsi="ProximaNovaRegular" w:cs="Times New Roman"/>
          <w:b/>
          <w:bCs/>
          <w:color w:val="000000"/>
          <w:kern w:val="36"/>
          <w:sz w:val="48"/>
          <w:szCs w:val="48"/>
          <w:lang w:eastAsia="es-AR"/>
        </w:rPr>
        <w:t>Implementando el Modelo</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7B7293">
        <w:rPr>
          <w:rFonts w:ascii="ProximaNovaRegular" w:eastAsia="Times New Roman" w:hAnsi="ProximaNovaRegular" w:cs="Times New Roman"/>
          <w:b/>
          <w:bCs/>
          <w:color w:val="000000"/>
          <w:sz w:val="36"/>
          <w:szCs w:val="36"/>
          <w:lang w:eastAsia="es-AR"/>
        </w:rPr>
        <w:t>Visión de conjunto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Este documento describe cómo implementar sus objetos modelo en términos genéricos.</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Contenido</w:t>
      </w:r>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 w:anchor="design" w:history="1">
        <w:r w:rsidRPr="007B7293">
          <w:rPr>
            <w:rFonts w:ascii="ProximaNovaRegular" w:eastAsia="Times New Roman" w:hAnsi="ProximaNovaRegular" w:cs="Times New Roman"/>
            <w:color w:val="0000FF"/>
            <w:sz w:val="27"/>
            <w:szCs w:val="27"/>
            <w:u w:val="single"/>
            <w:lang w:eastAsia="es-AR"/>
          </w:rPr>
          <w:t>Diseño de objetos modelo</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approach" w:history="1">
        <w:r w:rsidRPr="007B7293">
          <w:rPr>
            <w:rFonts w:ascii="ProximaNovaRegular" w:eastAsia="Times New Roman" w:hAnsi="ProximaNovaRegular" w:cs="Times New Roman"/>
            <w:color w:val="0000FF"/>
            <w:sz w:val="27"/>
            <w:szCs w:val="27"/>
            <w:u w:val="single"/>
            <w:lang w:eastAsia="es-AR"/>
          </w:rPr>
          <w:t>Enfoque de construcción recomendado</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bc4j_package" w:history="1">
        <w:r w:rsidRPr="007B7293">
          <w:rPr>
            <w:rFonts w:ascii="ProximaNovaRegular" w:eastAsia="Times New Roman" w:hAnsi="ProximaNovaRegular" w:cs="Times New Roman"/>
            <w:color w:val="0000FF"/>
            <w:sz w:val="27"/>
            <w:szCs w:val="27"/>
            <w:u w:val="single"/>
            <w:lang w:eastAsia="es-AR"/>
          </w:rPr>
          <w:t>Paquetes de componentes de negocios</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eo" w:history="1">
        <w:r w:rsidRPr="007B7293">
          <w:rPr>
            <w:rFonts w:ascii="ProximaNovaRegular" w:eastAsia="Times New Roman" w:hAnsi="ProximaNovaRegular" w:cs="Times New Roman"/>
            <w:color w:val="0000FF"/>
            <w:sz w:val="27"/>
            <w:szCs w:val="27"/>
            <w:u w:val="single"/>
            <w:lang w:eastAsia="es-AR"/>
          </w:rPr>
          <w:t>Objetos de la entidad</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ao" w:history="1">
        <w:r w:rsidRPr="007B7293">
          <w:rPr>
            <w:rFonts w:ascii="ProximaNovaRegular" w:eastAsia="Times New Roman" w:hAnsi="ProximaNovaRegular" w:cs="Times New Roman"/>
            <w:color w:val="0000FF"/>
            <w:sz w:val="27"/>
            <w:szCs w:val="27"/>
            <w:u w:val="single"/>
            <w:lang w:eastAsia="es-AR"/>
          </w:rPr>
          <w:t>Asociaciones de entidades (objetos de asociación)</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vo" w:history="1">
        <w:r w:rsidRPr="007B7293">
          <w:rPr>
            <w:rFonts w:ascii="ProximaNovaRegular" w:eastAsia="Times New Roman" w:hAnsi="ProximaNovaRegular" w:cs="Times New Roman"/>
            <w:color w:val="0000FF"/>
            <w:sz w:val="27"/>
            <w:szCs w:val="27"/>
            <w:u w:val="single"/>
            <w:lang w:eastAsia="es-AR"/>
          </w:rPr>
          <w:t>Ver objetos y ver filas</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vl" w:history="1">
        <w:r w:rsidRPr="007B7293">
          <w:rPr>
            <w:rFonts w:ascii="ProximaNovaRegular" w:eastAsia="Times New Roman" w:hAnsi="ProximaNovaRegular" w:cs="Times New Roman"/>
            <w:color w:val="0000FF"/>
            <w:sz w:val="27"/>
            <w:szCs w:val="27"/>
            <w:u w:val="single"/>
            <w:lang w:eastAsia="es-AR"/>
          </w:rPr>
          <w:t>Ver enlaces</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anchor="am" w:history="1">
        <w:r w:rsidRPr="007B7293">
          <w:rPr>
            <w:rFonts w:ascii="ProximaNovaRegular" w:eastAsia="Times New Roman" w:hAnsi="ProximaNovaRegular" w:cs="Times New Roman"/>
            <w:color w:val="0000FF"/>
            <w:sz w:val="27"/>
            <w:szCs w:val="27"/>
            <w:u w:val="single"/>
            <w:lang w:eastAsia="es-AR"/>
          </w:rPr>
          <w:t>Módulos de aplicación</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3" w:anchor="eo_ee" w:history="1">
        <w:r w:rsidRPr="007B7293">
          <w:rPr>
            <w:rFonts w:ascii="ProximaNovaRegular" w:eastAsia="Times New Roman" w:hAnsi="ProximaNovaRegular" w:cs="Times New Roman"/>
            <w:color w:val="0000FF"/>
            <w:sz w:val="27"/>
            <w:szCs w:val="27"/>
            <w:u w:val="single"/>
            <w:lang w:eastAsia="es-AR"/>
          </w:rPr>
          <w:t>Objetos de entidad, expertos de entidad, módulos de aplicación de 'validación' y objetos de vista de 'validación'</w:t>
        </w:r>
      </w:hyperlink>
    </w:p>
    <w:p w:rsidR="007B7293" w:rsidRPr="007B7293" w:rsidRDefault="007B7293" w:rsidP="007B7293">
      <w:pPr>
        <w:numPr>
          <w:ilvl w:val="1"/>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 w:anchor="vvo" w:history="1">
        <w:r w:rsidRPr="007B7293">
          <w:rPr>
            <w:rFonts w:ascii="ProximaNovaRegular" w:eastAsia="Times New Roman" w:hAnsi="ProximaNovaRegular" w:cs="Times New Roman"/>
            <w:color w:val="0000FF"/>
            <w:sz w:val="27"/>
            <w:szCs w:val="27"/>
            <w:u w:val="single"/>
            <w:lang w:eastAsia="es-AR"/>
          </w:rPr>
          <w:t>Objetos de vista de validación (VVO)</w:t>
        </w:r>
      </w:hyperlink>
    </w:p>
    <w:p w:rsidR="007B7293" w:rsidRPr="007B7293" w:rsidRDefault="007B7293" w:rsidP="007B7293">
      <w:pPr>
        <w:numPr>
          <w:ilvl w:val="1"/>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5" w:anchor="vam" w:history="1">
        <w:r w:rsidRPr="007B7293">
          <w:rPr>
            <w:rFonts w:ascii="ProximaNovaRegular" w:eastAsia="Times New Roman" w:hAnsi="ProximaNovaRegular" w:cs="Times New Roman"/>
            <w:color w:val="0000FF"/>
            <w:sz w:val="27"/>
            <w:szCs w:val="27"/>
            <w:u w:val="single"/>
            <w:lang w:eastAsia="es-AR"/>
          </w:rPr>
          <w:t>Módulos de aplicación de validación (VAM)</w:t>
        </w:r>
      </w:hyperlink>
    </w:p>
    <w:p w:rsidR="007B7293" w:rsidRPr="007B7293" w:rsidRDefault="007B7293" w:rsidP="007B7293">
      <w:pPr>
        <w:numPr>
          <w:ilvl w:val="1"/>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6" w:anchor="ee" w:history="1">
        <w:r w:rsidRPr="007B7293">
          <w:rPr>
            <w:rFonts w:ascii="ProximaNovaRegular" w:eastAsia="Times New Roman" w:hAnsi="ProximaNovaRegular" w:cs="Times New Roman"/>
            <w:color w:val="0000FF"/>
            <w:sz w:val="27"/>
            <w:szCs w:val="27"/>
            <w:u w:val="single"/>
            <w:lang w:eastAsia="es-AR"/>
          </w:rPr>
          <w:t>Expertos de la entidad</w:t>
        </w:r>
      </w:hyperlink>
    </w:p>
    <w:p w:rsidR="007B7293" w:rsidRPr="007B7293" w:rsidRDefault="007B7293" w:rsidP="007B7293">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7" w:anchor="reusebc4j" w:history="1">
        <w:r w:rsidRPr="007B7293">
          <w:rPr>
            <w:rFonts w:ascii="ProximaNovaRegular" w:eastAsia="Times New Roman" w:hAnsi="ProximaNovaRegular" w:cs="Times New Roman"/>
            <w:color w:val="0000FF"/>
            <w:sz w:val="27"/>
            <w:szCs w:val="27"/>
            <w:u w:val="single"/>
            <w:lang w:eastAsia="es-AR"/>
          </w:rPr>
          <w:t xml:space="preserve">Reutilizando Business </w:t>
        </w:r>
        <w:proofErr w:type="spellStart"/>
        <w:r w:rsidRPr="007B7293">
          <w:rPr>
            <w:rFonts w:ascii="ProximaNovaRegular" w:eastAsia="Times New Roman" w:hAnsi="ProximaNovaRegular" w:cs="Times New Roman"/>
            <w:color w:val="0000FF"/>
            <w:sz w:val="27"/>
            <w:szCs w:val="27"/>
            <w:u w:val="single"/>
            <w:lang w:eastAsia="es-AR"/>
          </w:rPr>
          <w:t>Objects</w:t>
        </w:r>
        <w:proofErr w:type="spellEnd"/>
      </w:hyperlink>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Requisito de lectura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Este documento asume que ha leído lo siguiente en la Guía del Desarrollador de OA Framework:</w:t>
      </w:r>
    </w:p>
    <w:p w:rsidR="007B7293" w:rsidRPr="007B7293" w:rsidRDefault="007B7293" w:rsidP="007B7293">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8" w:history="1">
        <w:r w:rsidRPr="007B7293">
          <w:rPr>
            <w:rFonts w:ascii="ProximaNovaRegular" w:eastAsia="Times New Roman" w:hAnsi="ProximaNovaRegular" w:cs="Times New Roman"/>
            <w:color w:val="0000FF"/>
            <w:sz w:val="27"/>
            <w:szCs w:val="27"/>
            <w:u w:val="single"/>
            <w:lang w:eastAsia="es-AR"/>
          </w:rPr>
          <w:t>Edificio '¡Hola, mundo!'</w:t>
        </w:r>
      </w:hyperlink>
    </w:p>
    <w:p w:rsidR="007B7293" w:rsidRPr="007B7293" w:rsidRDefault="007B7293" w:rsidP="007B7293">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9" w:history="1">
        <w:r w:rsidRPr="007B7293">
          <w:rPr>
            <w:rFonts w:ascii="ProximaNovaRegular" w:eastAsia="Times New Roman" w:hAnsi="ProximaNovaRegular" w:cs="Times New Roman"/>
            <w:color w:val="0000FF"/>
            <w:sz w:val="27"/>
            <w:szCs w:val="27"/>
            <w:u w:val="single"/>
            <w:lang w:eastAsia="es-AR"/>
          </w:rPr>
          <w:t xml:space="preserve">JSP </w:t>
        </w:r>
        <w:proofErr w:type="spellStart"/>
        <w:r w:rsidRPr="007B7293">
          <w:rPr>
            <w:rFonts w:ascii="ProximaNovaRegular" w:eastAsia="Times New Roman" w:hAnsi="ProximaNovaRegular" w:cs="Times New Roman"/>
            <w:color w:val="0000FF"/>
            <w:sz w:val="27"/>
            <w:szCs w:val="27"/>
            <w:u w:val="single"/>
            <w:lang w:eastAsia="es-AR"/>
          </w:rPr>
          <w:t>Application</w:t>
        </w:r>
        <w:proofErr w:type="spellEnd"/>
        <w:r w:rsidRPr="007B7293">
          <w:rPr>
            <w:rFonts w:ascii="ProximaNovaRegular" w:eastAsia="Times New Roman" w:hAnsi="ProximaNovaRegular" w:cs="Times New Roman"/>
            <w:color w:val="0000FF"/>
            <w:sz w:val="27"/>
            <w:szCs w:val="27"/>
            <w:u w:val="single"/>
            <w:lang w:eastAsia="es-AR"/>
          </w:rPr>
          <w:t xml:space="preserve"> Primer</w:t>
        </w:r>
      </w:hyperlink>
    </w:p>
    <w:p w:rsidR="007B7293" w:rsidRPr="007B7293" w:rsidRDefault="007B7293" w:rsidP="007B7293">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0" w:history="1">
        <w:r w:rsidRPr="007B7293">
          <w:rPr>
            <w:rFonts w:ascii="ProximaNovaRegular" w:eastAsia="Times New Roman" w:hAnsi="ProximaNovaRegular" w:cs="Times New Roman"/>
            <w:color w:val="0000FF"/>
            <w:sz w:val="27"/>
            <w:szCs w:val="27"/>
            <w:u w:val="single"/>
            <w:lang w:eastAsia="es-AR"/>
          </w:rPr>
          <w:t>Anatomía de una página de Marco OA</w:t>
        </w:r>
      </w:hyperlink>
    </w:p>
    <w:p w:rsidR="007B7293" w:rsidRPr="007B7293" w:rsidRDefault="007B7293" w:rsidP="007B7293">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1" w:history="1">
        <w:r w:rsidRPr="007B7293">
          <w:rPr>
            <w:rFonts w:ascii="ProximaNovaRegular" w:eastAsia="Times New Roman" w:hAnsi="ProximaNovaRegular" w:cs="Times New Roman"/>
            <w:color w:val="0000FF"/>
            <w:sz w:val="27"/>
            <w:szCs w:val="27"/>
            <w:u w:val="single"/>
            <w:lang w:eastAsia="es-AR"/>
          </w:rPr>
          <w:t xml:space="preserve">OA Framework </w:t>
        </w:r>
        <w:proofErr w:type="spellStart"/>
        <w:r w:rsidRPr="007B7293">
          <w:rPr>
            <w:rFonts w:ascii="ProximaNovaRegular" w:eastAsia="Times New Roman" w:hAnsi="ProximaNovaRegular" w:cs="Times New Roman"/>
            <w:color w:val="0000FF"/>
            <w:sz w:val="27"/>
            <w:szCs w:val="27"/>
            <w:u w:val="single"/>
            <w:lang w:eastAsia="es-AR"/>
          </w:rPr>
          <w:t>State</w:t>
        </w:r>
        <w:proofErr w:type="spellEnd"/>
        <w:r w:rsidRPr="007B7293">
          <w:rPr>
            <w:rFonts w:ascii="ProximaNovaRegular" w:eastAsia="Times New Roman" w:hAnsi="ProximaNovaRegular" w:cs="Times New Roman"/>
            <w:color w:val="0000FF"/>
            <w:sz w:val="27"/>
            <w:szCs w:val="27"/>
            <w:u w:val="single"/>
            <w:lang w:eastAsia="es-AR"/>
          </w:rPr>
          <w:t xml:space="preserve"> Management</w:t>
        </w:r>
      </w:hyperlink>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design"/>
      <w:bookmarkEnd w:id="0"/>
      <w:r w:rsidRPr="007B7293">
        <w:rPr>
          <w:rFonts w:ascii="ProximaNovaRegular" w:eastAsia="Times New Roman" w:hAnsi="ProximaNovaRegular" w:cs="Times New Roman"/>
          <w:b/>
          <w:bCs/>
          <w:color w:val="000000"/>
          <w:sz w:val="36"/>
          <w:szCs w:val="36"/>
          <w:lang w:eastAsia="es-AR"/>
        </w:rPr>
        <w:t>Diseño de objetos modelo</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Arial" w:eastAsia="Times New Roman" w:hAnsi="Arial" w:cs="Arial"/>
          <w:b/>
          <w:bCs/>
          <w:color w:val="000000"/>
          <w:sz w:val="27"/>
          <w:szCs w:val="27"/>
          <w:lang w:eastAsia="es-AR"/>
        </w:rPr>
        <w:t>Separación del código 'Cliente' / 'Servidor'</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Dentro de la arquitectura Modelo-Vista-Controlador, OA Marco establece una clara distinción entre las clases "servidor", una distinción que en la superficie puede parecer estar en conflicto con la arquitectura de la aplicación JSP como se describe en el "cliente" y </w:t>
      </w:r>
      <w:hyperlink r:id="rId22" w:history="1">
        <w:r w:rsidRPr="007B7293">
          <w:rPr>
            <w:rFonts w:ascii="ProximaNovaRegular" w:eastAsia="Times New Roman" w:hAnsi="ProximaNovaRegular" w:cs="Times New Roman"/>
            <w:color w:val="0000FF"/>
            <w:sz w:val="27"/>
            <w:szCs w:val="27"/>
            <w:u w:val="single"/>
            <w:lang w:eastAsia="es-AR"/>
          </w:rPr>
          <w:t>JSP aplicación de la imprimación</w:t>
        </w:r>
      </w:hyperlink>
      <w:r w:rsidRPr="007B7293">
        <w:rPr>
          <w:rFonts w:ascii="ProximaNovaRegular" w:eastAsia="Times New Roman" w:hAnsi="ProximaNovaRegular" w:cs="Times New Roman"/>
          <w:color w:val="000000"/>
          <w:sz w:val="27"/>
          <w:szCs w:val="27"/>
          <w:lang w:eastAsia="es-AR"/>
        </w:rPr>
        <w:t> . En el capítulo 2, se dice que una aplicación </w:t>
      </w:r>
      <w:r w:rsidRPr="007B7293">
        <w:rPr>
          <w:rFonts w:ascii="ProximaNovaRegular" w:eastAsia="Times New Roman" w:hAnsi="ProximaNovaRegular" w:cs="Times New Roman"/>
          <w:i/>
          <w:iCs/>
          <w:color w:val="000000"/>
          <w:sz w:val="27"/>
          <w:szCs w:val="27"/>
          <w:lang w:eastAsia="es-AR"/>
        </w:rPr>
        <w:t>típica</w:t>
      </w:r>
      <w:r w:rsidRPr="007B7293">
        <w:rPr>
          <w:rFonts w:ascii="ProximaNovaRegular" w:eastAsia="Times New Roman" w:hAnsi="ProximaNovaRegular" w:cs="Times New Roman"/>
          <w:color w:val="000000"/>
          <w:sz w:val="27"/>
          <w:szCs w:val="27"/>
          <w:lang w:eastAsia="es-AR"/>
        </w:rPr>
        <w:t> JSP tiene 3 niveles físicos:</w:t>
      </w:r>
    </w:p>
    <w:p w:rsidR="007B7293" w:rsidRPr="007B7293" w:rsidRDefault="007B7293" w:rsidP="007B7293">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El navegador (el cliente donde nuestros HTML </w:t>
      </w:r>
      <w:proofErr w:type="spellStart"/>
      <w:r w:rsidRPr="007B7293">
        <w:rPr>
          <w:rFonts w:ascii="ProximaNovaRegular" w:eastAsia="Times New Roman" w:hAnsi="ProximaNovaRegular" w:cs="Times New Roman"/>
          <w:color w:val="000000"/>
          <w:sz w:val="27"/>
          <w:szCs w:val="27"/>
          <w:lang w:eastAsia="es-AR"/>
        </w:rPr>
        <w:t>renderiza</w:t>
      </w:r>
      <w:proofErr w:type="spellEnd"/>
      <w:r w:rsidRPr="007B7293">
        <w:rPr>
          <w:rFonts w:ascii="ProximaNovaRegular" w:eastAsia="Times New Roman" w:hAnsi="ProximaNovaRegular" w:cs="Times New Roman"/>
          <w:color w:val="000000"/>
          <w:sz w:val="27"/>
          <w:szCs w:val="27"/>
          <w:lang w:eastAsia="es-AR"/>
        </w:rPr>
        <w:t xml:space="preserve"> y los usuarios interactúan con la interfaz de usuario)</w:t>
      </w:r>
    </w:p>
    <w:p w:rsidR="007B7293" w:rsidRPr="007B7293" w:rsidRDefault="007B7293" w:rsidP="007B7293">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El servidor de aplicaciones web (el nivel medio donde se construye nuestra jerarquía de </w:t>
      </w:r>
      <w:proofErr w:type="spellStart"/>
      <w:r w:rsidRPr="007B7293">
        <w:rPr>
          <w:rFonts w:ascii="ProximaNovaRegular" w:eastAsia="Times New Roman" w:hAnsi="ProximaNovaRegular" w:cs="Times New Roman"/>
          <w:color w:val="000000"/>
          <w:sz w:val="27"/>
          <w:szCs w:val="27"/>
          <w:lang w:eastAsia="es-AR"/>
        </w:rPr>
        <w:t>bean</w:t>
      </w:r>
      <w:proofErr w:type="spellEnd"/>
      <w:r w:rsidRPr="007B7293">
        <w:rPr>
          <w:rFonts w:ascii="ProximaNovaRegular" w:eastAsia="Times New Roman" w:hAnsi="ProximaNovaRegular" w:cs="Times New Roman"/>
          <w:color w:val="000000"/>
          <w:sz w:val="27"/>
          <w:szCs w:val="27"/>
          <w:lang w:eastAsia="es-AR"/>
        </w:rPr>
        <w:t xml:space="preserve"> web UI y se ejecuta nuestra lógica de negocios de aplicaciones)</w:t>
      </w:r>
    </w:p>
    <w:p w:rsidR="007B7293" w:rsidRPr="007B7293" w:rsidRDefault="007B7293" w:rsidP="007B7293">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servidor de base de datos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Arial" w:eastAsia="Times New Roman" w:hAnsi="Arial" w:cs="Arial"/>
          <w:color w:val="000000"/>
          <w:sz w:val="27"/>
          <w:szCs w:val="27"/>
          <w:lang w:eastAsia="es-AR"/>
        </w:rPr>
        <w:lastRenderedPageBreak/>
        <w:t>Dentro del nivel medio, OA Framework establece una distinción adicional entre las clases "cliente" y "servidor" de la siguiente manera:</w:t>
      </w:r>
    </w:p>
    <w:p w:rsidR="007B7293" w:rsidRPr="007B7293" w:rsidRDefault="007B7293" w:rsidP="007B7293">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Arial" w:eastAsia="Times New Roman" w:hAnsi="Arial" w:cs="Arial"/>
          <w:color w:val="000000"/>
          <w:sz w:val="27"/>
          <w:szCs w:val="27"/>
          <w:lang w:eastAsia="es-AR"/>
        </w:rPr>
        <w:t>Cliente</w:t>
      </w:r>
      <w:r w:rsidRPr="007B7293">
        <w:rPr>
          <w:rFonts w:ascii="ProximaNovaRegular" w:eastAsia="Times New Roman" w:hAnsi="ProximaNovaRegular" w:cs="Times New Roman"/>
          <w:color w:val="000000"/>
          <w:sz w:val="27"/>
          <w:szCs w:val="27"/>
          <w:lang w:eastAsia="es-AR"/>
        </w:rPr>
        <w:t> </w:t>
      </w:r>
      <w:r w:rsidRPr="007B7293">
        <w:rPr>
          <w:rFonts w:ascii="Arial" w:eastAsia="Times New Roman" w:hAnsi="Arial" w:cs="Arial"/>
          <w:color w:val="000000"/>
          <w:sz w:val="27"/>
          <w:szCs w:val="27"/>
          <w:lang w:eastAsia="es-AR"/>
        </w:rPr>
        <w:t>las clases (código de vista y controlador) manejan la interfaz de usuario HTML</w:t>
      </w:r>
    </w:p>
    <w:p w:rsidR="007B7293" w:rsidRPr="007B7293" w:rsidRDefault="007B7293" w:rsidP="007B7293">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Arial" w:eastAsia="Times New Roman" w:hAnsi="Arial" w:cs="Arial"/>
          <w:color w:val="000000"/>
          <w:sz w:val="27"/>
          <w:szCs w:val="27"/>
          <w:lang w:eastAsia="es-AR"/>
        </w:rPr>
        <w:t>Servidor</w:t>
      </w:r>
      <w:r w:rsidRPr="007B7293">
        <w:rPr>
          <w:rFonts w:ascii="ProximaNovaRegular" w:eastAsia="Times New Roman" w:hAnsi="ProximaNovaRegular" w:cs="Times New Roman"/>
          <w:color w:val="000000"/>
          <w:sz w:val="27"/>
          <w:szCs w:val="27"/>
          <w:lang w:eastAsia="es-AR"/>
        </w:rPr>
        <w:t> </w:t>
      </w:r>
      <w:r w:rsidRPr="007B7293">
        <w:rPr>
          <w:rFonts w:ascii="Arial" w:eastAsia="Times New Roman" w:hAnsi="Arial" w:cs="Arial"/>
          <w:color w:val="000000"/>
          <w:sz w:val="27"/>
          <w:szCs w:val="27"/>
          <w:lang w:eastAsia="es-AR"/>
        </w:rPr>
        <w:t>clases (código de modelo) admite cualquier interfaz de usuario de cliente (no solo de OA Framework)</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Esta distinción es importante porque conserva la capacidad de usar el código del servidor con diferentes clientes. Considere la siguiente imagen que ilustra las relaciones entre los controladores de IU de una página, módulos de aplicación, objetos de vista específicos de IU y los objetos de entidad subyacentes: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1: Marco de OA "cebolla" que muestra las capas de código y los límites</w:t>
      </w:r>
    </w:p>
    <w:p w:rsidR="007B7293" w:rsidRPr="007B7293" w:rsidRDefault="00AD421F"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590800" cy="3162300"/>
            <wp:effectExtent l="0" t="0" r="0" b="0"/>
            <wp:docPr id="16" name="Imagen 16" descr="C:\oracle\OA_Framework\jdevdoc\WebHelp\devguide\build\images\o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acle\OA_Framework\jdevdoc\WebHelp\devguide\build\images\on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3162300"/>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general, para habilitar reutilice en los límites de la capa, los objetos referencian hacia abajo la </w:t>
      </w:r>
      <w:proofErr w:type="gramStart"/>
      <w:r w:rsidRPr="007B7293">
        <w:rPr>
          <w:rFonts w:ascii="ProximaNovaRegular" w:eastAsia="Times New Roman" w:hAnsi="ProximaNovaRegular" w:cs="Times New Roman"/>
          <w:color w:val="000000"/>
          <w:sz w:val="27"/>
          <w:szCs w:val="27"/>
          <w:lang w:eastAsia="es-AR"/>
        </w:rPr>
        <w:t>pila</w:t>
      </w:r>
      <w:proofErr w:type="gramEnd"/>
      <w:r w:rsidRPr="007B7293">
        <w:rPr>
          <w:rFonts w:ascii="ProximaNovaRegular" w:eastAsia="Times New Roman" w:hAnsi="ProximaNovaRegular" w:cs="Times New Roman"/>
          <w:color w:val="000000"/>
          <w:sz w:val="27"/>
          <w:szCs w:val="27"/>
          <w:lang w:eastAsia="es-AR"/>
        </w:rPr>
        <w:t xml:space="preserve"> de flujo de datos, pero no hacia arriba.</w:t>
      </w:r>
    </w:p>
    <w:p w:rsidR="007B7293" w:rsidRPr="007B7293" w:rsidRDefault="007B7293" w:rsidP="007B7293">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código del modelo nunca debe hacer referencia directamente al código del controlador. Por ejemplo, objetos de vista y módulos de aplicación </w:t>
      </w:r>
      <w:r w:rsidRPr="007B7293">
        <w:rPr>
          <w:rFonts w:ascii="ProximaNovaRegular" w:eastAsia="Times New Roman" w:hAnsi="ProximaNovaRegular" w:cs="Times New Roman"/>
          <w:i/>
          <w:iCs/>
          <w:color w:val="000000"/>
          <w:sz w:val="27"/>
          <w:szCs w:val="27"/>
          <w:lang w:eastAsia="es-AR"/>
        </w:rPr>
        <w:t>no</w:t>
      </w:r>
      <w:r w:rsidRPr="007B7293">
        <w:rPr>
          <w:rFonts w:ascii="ProximaNovaRegular" w:eastAsia="Times New Roman" w:hAnsi="ProximaNovaRegular" w:cs="Times New Roman"/>
          <w:color w:val="000000"/>
          <w:sz w:val="27"/>
          <w:szCs w:val="27"/>
          <w:lang w:eastAsia="es-AR"/>
        </w:rPr>
        <w:t> deben llamar a métodos en los controladores de la interfaz de usuario, y objetos de entidad </w:t>
      </w:r>
      <w:proofErr w:type="spellStart"/>
      <w:r w:rsidRPr="007B7293">
        <w:rPr>
          <w:rFonts w:ascii="ProximaNovaRegular" w:eastAsia="Times New Roman" w:hAnsi="ProximaNovaRegular" w:cs="Times New Roman"/>
          <w:i/>
          <w:iCs/>
          <w:color w:val="000000"/>
          <w:sz w:val="27"/>
          <w:szCs w:val="27"/>
          <w:lang w:eastAsia="es-AR"/>
        </w:rPr>
        <w:t>no</w:t>
      </w:r>
      <w:r w:rsidRPr="007B7293">
        <w:rPr>
          <w:rFonts w:ascii="ProximaNovaRegular" w:eastAsia="Times New Roman" w:hAnsi="ProximaNovaRegular" w:cs="Times New Roman"/>
          <w:color w:val="000000"/>
          <w:sz w:val="27"/>
          <w:szCs w:val="27"/>
          <w:lang w:eastAsia="es-AR"/>
        </w:rPr>
        <w:t>deben</w:t>
      </w:r>
      <w:proofErr w:type="spellEnd"/>
      <w:r w:rsidRPr="007B7293">
        <w:rPr>
          <w:rFonts w:ascii="ProximaNovaRegular" w:eastAsia="Times New Roman" w:hAnsi="ProximaNovaRegular" w:cs="Times New Roman"/>
          <w:color w:val="000000"/>
          <w:sz w:val="27"/>
          <w:szCs w:val="27"/>
          <w:lang w:eastAsia="es-AR"/>
        </w:rPr>
        <w:t xml:space="preserve"> hacer referencia a los módulos de aplicación y objetos de vista de interfaz de usuario, como se discute más </w:t>
      </w:r>
      <w:proofErr w:type="spellStart"/>
      <w:r w:rsidRPr="007B7293">
        <w:rPr>
          <w:rFonts w:ascii="ProximaNovaRegular" w:eastAsia="Times New Roman" w:hAnsi="ProximaNovaRegular" w:cs="Times New Roman"/>
          <w:color w:val="000000"/>
          <w:sz w:val="27"/>
          <w:szCs w:val="27"/>
          <w:lang w:eastAsia="es-AR"/>
        </w:rPr>
        <w:t>adelante.Sin</w:t>
      </w:r>
      <w:proofErr w:type="spellEnd"/>
      <w:r w:rsidRPr="007B7293">
        <w:rPr>
          <w:rFonts w:ascii="ProximaNovaRegular" w:eastAsia="Times New Roman" w:hAnsi="ProximaNovaRegular" w:cs="Times New Roman"/>
          <w:color w:val="000000"/>
          <w:sz w:val="27"/>
          <w:szCs w:val="27"/>
          <w:lang w:eastAsia="es-AR"/>
        </w:rPr>
        <w:t xml:space="preserve"> embargo, los objetos de entidad pueden utilizar, y lo hacen, los módulos de aplicación de validación del lado del servidor y los objetos de visualización.</w:t>
      </w:r>
    </w:p>
    <w:p w:rsidR="007B7293" w:rsidRPr="007B7293" w:rsidRDefault="007B7293" w:rsidP="007B7293">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Nunca haga referencia / importe ninguna implementación en el servidor clases o interfaces en el lado del cliente (clases / interfaces que están en el </w:t>
      </w:r>
      <w:proofErr w:type="spellStart"/>
      <w:r w:rsidRPr="007B7293">
        <w:rPr>
          <w:rFonts w:ascii="ProximaNovaRegular" w:eastAsia="Times New Roman" w:hAnsi="ProximaNovaRegular" w:cs="Times New Roman"/>
          <w:color w:val="000000"/>
          <w:sz w:val="27"/>
          <w:szCs w:val="27"/>
          <w:lang w:eastAsia="es-AR"/>
        </w:rPr>
        <w:t>oracle.apps.fnd.framework.server</w:t>
      </w:r>
      <w:proofErr w:type="spellEnd"/>
      <w:r w:rsidRPr="007B7293">
        <w:rPr>
          <w:rFonts w:ascii="ProximaNovaRegular" w:eastAsia="Times New Roman" w:hAnsi="ProximaNovaRegular" w:cs="Times New Roman"/>
          <w:color w:val="000000"/>
          <w:sz w:val="27"/>
          <w:szCs w:val="27"/>
          <w:lang w:eastAsia="es-AR"/>
        </w:rPr>
        <w:t> paquete). Por ejemplo, </w:t>
      </w:r>
      <w:r w:rsidRPr="007B7293">
        <w:rPr>
          <w:rFonts w:ascii="ProximaNovaRegular" w:eastAsia="Times New Roman" w:hAnsi="ProximaNovaRegular" w:cs="Times New Roman"/>
          <w:i/>
          <w:iCs/>
          <w:color w:val="000000"/>
          <w:sz w:val="27"/>
          <w:szCs w:val="27"/>
          <w:lang w:eastAsia="es-AR"/>
        </w:rPr>
        <w:t>no</w:t>
      </w:r>
      <w:r w:rsidRPr="007B7293">
        <w:rPr>
          <w:rFonts w:ascii="ProximaNovaRegular" w:eastAsia="Times New Roman" w:hAnsi="ProximaNovaRegular" w:cs="Times New Roman"/>
          <w:color w:val="000000"/>
          <w:sz w:val="27"/>
          <w:szCs w:val="27"/>
          <w:lang w:eastAsia="es-AR"/>
        </w:rPr>
        <w:t> llamar a métodos en un </w:t>
      </w:r>
      <w:proofErr w:type="spellStart"/>
      <w:r w:rsidRPr="007B7293">
        <w:rPr>
          <w:rFonts w:ascii="ProximaNovaRegular" w:eastAsia="Times New Roman" w:hAnsi="ProximaNovaRegular" w:cs="Times New Roman"/>
          <w:color w:val="000000"/>
          <w:sz w:val="27"/>
          <w:szCs w:val="27"/>
          <w:lang w:eastAsia="es-AR"/>
        </w:rPr>
        <w:t>oracle.apps.fnd.framework.OADBTransaction</w:t>
      </w:r>
      <w:proofErr w:type="spellEnd"/>
      <w:r w:rsidRPr="007B7293">
        <w:rPr>
          <w:rFonts w:ascii="ProximaNovaRegular" w:eastAsia="Times New Roman" w:hAnsi="ProximaNovaRegular" w:cs="Times New Roman"/>
          <w:color w:val="000000"/>
          <w:sz w:val="27"/>
          <w:szCs w:val="27"/>
          <w:lang w:eastAsia="es-AR"/>
        </w:rPr>
        <w:t> en el controlador de interfaz de usuario.</w:t>
      </w:r>
    </w:p>
    <w:p w:rsidR="007B7293" w:rsidRPr="007B7293" w:rsidRDefault="007B7293" w:rsidP="007B7293">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Si necesita que el código del servidor le sirva, siempre </w:t>
      </w:r>
      <w:proofErr w:type="spellStart"/>
      <w:r w:rsidRPr="007B7293">
        <w:rPr>
          <w:rFonts w:ascii="ProximaNovaRegular" w:eastAsia="Times New Roman" w:hAnsi="ProximaNovaRegular" w:cs="Times New Roman"/>
          <w:color w:val="000000"/>
          <w:sz w:val="27"/>
          <w:szCs w:val="27"/>
          <w:lang w:eastAsia="es-AR"/>
        </w:rPr>
        <w:t>enrute</w:t>
      </w:r>
      <w:proofErr w:type="spellEnd"/>
      <w:r w:rsidRPr="007B7293">
        <w:rPr>
          <w:rFonts w:ascii="ProximaNovaRegular" w:eastAsia="Times New Roman" w:hAnsi="ProximaNovaRegular" w:cs="Times New Roman"/>
          <w:color w:val="000000"/>
          <w:sz w:val="27"/>
          <w:szCs w:val="27"/>
          <w:lang w:eastAsia="es-AR"/>
        </w:rPr>
        <w:t xml:space="preserve"> sus llamadas a través del módulo de aplicación radicular utilizando el genérico "</w:t>
      </w:r>
      <w:proofErr w:type="spellStart"/>
      <w:r w:rsidRPr="007B7293">
        <w:rPr>
          <w:rFonts w:ascii="ProximaNovaRegular" w:eastAsia="Times New Roman" w:hAnsi="ProximaNovaRegular" w:cs="Times New Roman"/>
          <w:color w:val="000000"/>
          <w:sz w:val="27"/>
          <w:szCs w:val="27"/>
          <w:lang w:eastAsia="es-AR"/>
        </w:rPr>
        <w:t>remoteable</w:t>
      </w:r>
      <w:proofErr w:type="spellEnd"/>
      <w:r w:rsidRPr="007B7293">
        <w:rPr>
          <w:rFonts w:ascii="ProximaNovaRegular" w:eastAsia="Times New Roman" w:hAnsi="ProximaNovaRegular" w:cs="Times New Roman"/>
          <w:color w:val="000000"/>
          <w:sz w:val="27"/>
          <w:szCs w:val="27"/>
          <w:lang w:eastAsia="es-AR"/>
        </w:rPr>
        <w:t>" </w:t>
      </w:r>
      <w:proofErr w:type="spellStart"/>
      <w:r w:rsidRPr="007B7293">
        <w:rPr>
          <w:rFonts w:ascii="ProximaNovaRegular" w:eastAsia="Times New Roman" w:hAnsi="ProximaNovaRegular" w:cs="Times New Roman"/>
          <w:color w:val="000000"/>
          <w:sz w:val="27"/>
          <w:szCs w:val="27"/>
          <w:lang w:eastAsia="es-AR"/>
        </w:rPr>
        <w:t>InvokeMethod</w:t>
      </w:r>
      <w:proofErr w:type="spellEnd"/>
      <w:r w:rsidRPr="007B7293">
        <w:rPr>
          <w:rFonts w:ascii="ProximaNovaRegular" w:eastAsia="Times New Roman" w:hAnsi="ProximaNovaRegular" w:cs="Times New Roman"/>
          <w:color w:val="000000"/>
          <w:sz w:val="27"/>
          <w:szCs w:val="27"/>
          <w:lang w:eastAsia="es-AR"/>
        </w:rPr>
        <w:t xml:space="preserve"> () método en la interfaz </w:t>
      </w:r>
      <w:proofErr w:type="spellStart"/>
      <w:r w:rsidRPr="007B7293">
        <w:rPr>
          <w:rFonts w:ascii="ProximaNovaRegular" w:eastAsia="Times New Roman" w:hAnsi="ProximaNovaRegular" w:cs="Times New Roman"/>
          <w:color w:val="000000"/>
          <w:sz w:val="27"/>
          <w:szCs w:val="27"/>
          <w:lang w:eastAsia="es-AR"/>
        </w:rPr>
        <w:t>oracle.apps.fnd.framework.OAApplicationModule</w:t>
      </w:r>
      <w:proofErr w:type="spellEnd"/>
      <w:r w:rsidRPr="007B7293">
        <w:rPr>
          <w:rFonts w:ascii="ProximaNovaRegular" w:eastAsia="Times New Roman" w:hAnsi="ProximaNovaRegular" w:cs="Times New Roman"/>
          <w:color w:val="000000"/>
          <w:sz w:val="27"/>
          <w:szCs w:val="27"/>
          <w:lang w:eastAsia="es-AR"/>
        </w:rPr>
        <w:t xml:space="preserve">, o crear una interfaz para sus módulos de aplicación para que pueda llamar a los métodos escritos, </w:t>
      </w:r>
      <w:r w:rsidRPr="007B7293">
        <w:rPr>
          <w:rFonts w:ascii="ProximaNovaRegular" w:eastAsia="Times New Roman" w:hAnsi="ProximaNovaRegular" w:cs="Times New Roman"/>
          <w:color w:val="000000"/>
          <w:sz w:val="27"/>
          <w:szCs w:val="27"/>
          <w:lang w:eastAsia="es-AR"/>
        </w:rPr>
        <w:lastRenderedPageBreak/>
        <w:t>cuya invocación se puede comprobar en tiempo de compilación. El módulo de aplicación puede delegar o implementar la lógica según sea necesario.</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El </w:t>
      </w:r>
      <w:proofErr w:type="spellStart"/>
      <w:r w:rsidRPr="007B7293">
        <w:rPr>
          <w:rFonts w:ascii="ProximaNovaRegular" w:eastAsia="Times New Roman" w:hAnsi="ProximaNovaRegular" w:cs="Times New Roman"/>
          <w:color w:val="000000"/>
          <w:sz w:val="27"/>
          <w:szCs w:val="27"/>
          <w:lang w:eastAsia="es-AR"/>
        </w:rPr>
        <w:t>OAApplicationModule</w:t>
      </w:r>
      <w:proofErr w:type="spellEnd"/>
      <w:r w:rsidRPr="007B7293">
        <w:rPr>
          <w:rFonts w:ascii="ProximaNovaRegular" w:eastAsia="Times New Roman" w:hAnsi="ProximaNovaRegular" w:cs="Times New Roman"/>
          <w:color w:val="000000"/>
          <w:sz w:val="27"/>
          <w:szCs w:val="27"/>
          <w:lang w:eastAsia="es-AR"/>
        </w:rPr>
        <w:t> interfaz está en el paquete </w:t>
      </w:r>
      <w:proofErr w:type="spellStart"/>
      <w:r w:rsidRPr="007B7293">
        <w:rPr>
          <w:rFonts w:ascii="ProximaNovaRegular" w:eastAsia="Times New Roman" w:hAnsi="ProximaNovaRegular" w:cs="Times New Roman"/>
          <w:color w:val="000000"/>
          <w:sz w:val="27"/>
          <w:szCs w:val="27"/>
          <w:lang w:eastAsia="es-AR"/>
        </w:rPr>
        <w:t>oracle.apps.fnd.framework</w:t>
      </w:r>
      <w:proofErr w:type="spellEnd"/>
      <w:r w:rsidRPr="007B7293">
        <w:rPr>
          <w:rFonts w:ascii="ProximaNovaRegular" w:eastAsia="Times New Roman" w:hAnsi="ProximaNovaRegular" w:cs="Times New Roman"/>
          <w:color w:val="000000"/>
          <w:sz w:val="27"/>
          <w:szCs w:val="27"/>
          <w:lang w:eastAsia="es-AR"/>
        </w:rPr>
        <w:t> y por lo tanto, no viola la norma establecida en la primera frase de este punto de bala. Todas las clases, interfaces y excepciones en el paquete </w:t>
      </w:r>
      <w:proofErr w:type="spellStart"/>
      <w:r w:rsidRPr="007B7293">
        <w:rPr>
          <w:rFonts w:ascii="ProximaNovaRegular" w:eastAsia="Times New Roman" w:hAnsi="ProximaNovaRegular" w:cs="Times New Roman"/>
          <w:color w:val="000000"/>
          <w:sz w:val="27"/>
          <w:szCs w:val="27"/>
          <w:lang w:eastAsia="es-AR"/>
        </w:rPr>
        <w:t>oracle.apps.fnd.framework</w:t>
      </w:r>
      <w:proofErr w:type="spellEnd"/>
      <w:r w:rsidRPr="007B7293">
        <w:rPr>
          <w:rFonts w:ascii="ProximaNovaRegular" w:eastAsia="Times New Roman" w:hAnsi="ProximaNovaRegular" w:cs="Times New Roman"/>
          <w:color w:val="000000"/>
          <w:sz w:val="27"/>
          <w:szCs w:val="27"/>
          <w:lang w:eastAsia="es-AR"/>
        </w:rPr>
        <w:t> con seguridad se pueden utilizar tanto en código de cliente y servidor.</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Si opta por crear una interfaz para su módulo de aplicación en lugar de utilizar </w:t>
      </w:r>
      <w:proofErr w:type="spellStart"/>
      <w:r w:rsidRPr="007B7293">
        <w:rPr>
          <w:rFonts w:ascii="ProximaNovaRegular" w:eastAsia="Times New Roman" w:hAnsi="ProximaNovaRegular" w:cs="Times New Roman"/>
          <w:color w:val="000000"/>
          <w:sz w:val="27"/>
          <w:szCs w:val="27"/>
          <w:lang w:eastAsia="es-AR"/>
        </w:rPr>
        <w:t>InvokeMethod</w:t>
      </w:r>
      <w:proofErr w:type="spellEnd"/>
      <w:r w:rsidRPr="007B7293">
        <w:rPr>
          <w:rFonts w:ascii="ProximaNovaRegular" w:eastAsia="Times New Roman" w:hAnsi="ProximaNovaRegular" w:cs="Times New Roman"/>
          <w:color w:val="000000"/>
          <w:sz w:val="27"/>
          <w:szCs w:val="27"/>
          <w:lang w:eastAsia="es-AR"/>
        </w:rPr>
        <w:t xml:space="preserve"> (), crear este interfaz en el directorio del paquete inmediatamente anterior a su aplicación. Por ejemplo, la interfaz </w:t>
      </w:r>
      <w:proofErr w:type="spellStart"/>
      <w:r w:rsidRPr="007B7293">
        <w:rPr>
          <w:rFonts w:ascii="ProximaNovaRegular" w:eastAsia="Times New Roman" w:hAnsi="ProximaNovaRegular" w:cs="Times New Roman"/>
          <w:color w:val="000000"/>
          <w:sz w:val="27"/>
          <w:szCs w:val="27"/>
          <w:lang w:eastAsia="es-AR"/>
        </w:rPr>
        <w:t>EmployeeAM</w:t>
      </w:r>
      <w:proofErr w:type="spellEnd"/>
      <w:r w:rsidRPr="007B7293">
        <w:rPr>
          <w:rFonts w:ascii="ProximaNovaRegular" w:eastAsia="Times New Roman" w:hAnsi="ProximaNovaRegular" w:cs="Times New Roman"/>
          <w:color w:val="000000"/>
          <w:sz w:val="27"/>
          <w:szCs w:val="27"/>
          <w:lang w:eastAsia="es-AR"/>
        </w:rPr>
        <w:t> para el módulo de aplicación oracle.apps.fnd.framework.toolbox.labsolutions.server.EmployeeAMImpl se debe crear en el paquete </w:t>
      </w:r>
      <w:proofErr w:type="spellStart"/>
      <w:r w:rsidRPr="007B7293">
        <w:rPr>
          <w:rFonts w:ascii="ProximaNovaRegular" w:eastAsia="Times New Roman" w:hAnsi="ProximaNovaRegular" w:cs="Times New Roman"/>
          <w:color w:val="000000"/>
          <w:sz w:val="27"/>
          <w:szCs w:val="27"/>
          <w:lang w:eastAsia="es-AR"/>
        </w:rPr>
        <w:t>oracle.apps.fnd.framework.toolbox.labsolutions</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Nunca incluya JDBC u otro procesamiento del lado del servidor directamente en su código de cliente. De nuevo, si el cliente de UI necesita información de este servidor, debe consultar el módulo de la aplicación, que luego puede delegar o implementar la solicitud de manera apropiada.</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Codificación de cumplimiento de normas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Antes de definir cualquier objeto modelo o escribir un código de apoyo, lea los siguientes documentos cuidadosamente. Si bien este tema menciona varios estándares de modelos clave, no pretende ser una lista de verificación exhaustiva. Para cualquier código OA Framework que escribe, los documentos en el capítulo 8 deben considerarse la </w:t>
      </w:r>
      <w:r w:rsidRPr="007B7293">
        <w:rPr>
          <w:rFonts w:ascii="ProximaNovaRegular" w:eastAsia="Times New Roman" w:hAnsi="ProximaNovaRegular" w:cs="Times New Roman"/>
          <w:i/>
          <w:iCs/>
          <w:color w:val="000000"/>
          <w:sz w:val="27"/>
          <w:szCs w:val="27"/>
          <w:lang w:eastAsia="es-AR"/>
        </w:rPr>
        <w:t>única fuente de la verdad</w:t>
      </w:r>
      <w:r w:rsidRPr="007B7293">
        <w:rPr>
          <w:rFonts w:ascii="ProximaNovaRegular" w:eastAsia="Times New Roman" w:hAnsi="ProximaNovaRegular" w:cs="Times New Roman"/>
          <w:color w:val="000000"/>
          <w:sz w:val="27"/>
          <w:szCs w:val="27"/>
          <w:lang w:eastAsia="es-AR"/>
        </w:rPr>
        <w:t> para los estándares de codificación.</w:t>
      </w:r>
    </w:p>
    <w:p w:rsidR="007B7293" w:rsidRPr="007B7293" w:rsidRDefault="007B7293" w:rsidP="007B7293">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4" w:history="1">
        <w:r w:rsidRPr="007B7293">
          <w:rPr>
            <w:rFonts w:ascii="ProximaNovaRegular" w:eastAsia="Times New Roman" w:hAnsi="ProximaNovaRegular" w:cs="Times New Roman"/>
            <w:color w:val="0000FF"/>
            <w:sz w:val="27"/>
            <w:szCs w:val="27"/>
            <w:u w:val="single"/>
            <w:lang w:eastAsia="es-AR"/>
          </w:rPr>
          <w:t>Capítulo 8: Estándares de codificación Java de Oracle E-Business Suite</w:t>
        </w:r>
      </w:hyperlink>
    </w:p>
    <w:p w:rsidR="007B7293" w:rsidRPr="007B7293" w:rsidRDefault="007B7293" w:rsidP="007B7293">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val="en-US" w:eastAsia="es-AR"/>
        </w:rPr>
      </w:pPr>
      <w:hyperlink r:id="rId25" w:history="1">
        <w:proofErr w:type="spellStart"/>
        <w:r w:rsidRPr="007B7293">
          <w:rPr>
            <w:rFonts w:ascii="ProximaNovaRegular" w:eastAsia="Times New Roman" w:hAnsi="ProximaNovaRegular" w:cs="Times New Roman"/>
            <w:color w:val="0000FF"/>
            <w:sz w:val="27"/>
            <w:szCs w:val="27"/>
            <w:u w:val="single"/>
            <w:lang w:val="en-US" w:eastAsia="es-AR"/>
          </w:rPr>
          <w:t>Capítulo</w:t>
        </w:r>
        <w:proofErr w:type="spellEnd"/>
        <w:r w:rsidRPr="007B7293">
          <w:rPr>
            <w:rFonts w:ascii="ProximaNovaRegular" w:eastAsia="Times New Roman" w:hAnsi="ProximaNovaRegular" w:cs="Times New Roman"/>
            <w:color w:val="0000FF"/>
            <w:sz w:val="27"/>
            <w:szCs w:val="27"/>
            <w:u w:val="single"/>
            <w:lang w:val="en-US" w:eastAsia="es-AR"/>
          </w:rPr>
          <w:t xml:space="preserve"> 8: Naming Framework / File / Package / Directory Structure Standards</w:t>
        </w:r>
      </w:hyperlink>
    </w:p>
    <w:p w:rsidR="007B7293" w:rsidRPr="007B7293" w:rsidRDefault="007B7293" w:rsidP="007B7293">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6" w:history="1">
        <w:r w:rsidRPr="007B7293">
          <w:rPr>
            <w:rFonts w:ascii="ProximaNovaRegular" w:eastAsia="Times New Roman" w:hAnsi="ProximaNovaRegular" w:cs="Times New Roman"/>
            <w:color w:val="0000FF"/>
            <w:sz w:val="27"/>
            <w:szCs w:val="27"/>
            <w:u w:val="single"/>
            <w:lang w:eastAsia="es-AR"/>
          </w:rPr>
          <w:t>Capítulo 8: Estándares de codificación del modelo de marco de OA</w:t>
        </w:r>
      </w:hyperlink>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approach"/>
      <w:bookmarkEnd w:id="1"/>
      <w:r w:rsidRPr="007B7293">
        <w:rPr>
          <w:rFonts w:ascii="ProximaNovaRegular" w:eastAsia="Times New Roman" w:hAnsi="ProximaNovaRegular" w:cs="Times New Roman"/>
          <w:b/>
          <w:bCs/>
          <w:color w:val="000000"/>
          <w:sz w:val="36"/>
          <w:szCs w:val="36"/>
          <w:lang w:eastAsia="es-AR"/>
        </w:rPr>
        <w:t>Enfoque de construcción recomendado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Si se está preparando para construir su primera aplicación OA </w:t>
      </w:r>
      <w:proofErr w:type="gramStart"/>
      <w:r w:rsidRPr="007B7293">
        <w:rPr>
          <w:rFonts w:ascii="ProximaNovaRegular" w:eastAsia="Times New Roman" w:hAnsi="ProximaNovaRegular" w:cs="Times New Roman"/>
          <w:color w:val="000000"/>
          <w:sz w:val="27"/>
          <w:szCs w:val="27"/>
          <w:lang w:eastAsia="es-AR"/>
        </w:rPr>
        <w:t>Framework ,</w:t>
      </w:r>
      <w:proofErr w:type="gramEnd"/>
      <w:r w:rsidRPr="007B7293">
        <w:rPr>
          <w:rFonts w:ascii="ProximaNovaRegular" w:eastAsia="Times New Roman" w:hAnsi="ProximaNovaRegular" w:cs="Times New Roman"/>
          <w:color w:val="000000"/>
          <w:sz w:val="27"/>
          <w:szCs w:val="27"/>
          <w:lang w:eastAsia="es-AR"/>
        </w:rPr>
        <w:t xml:space="preserve"> es posible que le resulte más fácil proceder de la siguiente manera para un módulo pequeño (una sola página o algunas páginas simples relacionadas que participan en la misma transacción).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Esto supone que haya completado su trabajo de diseño, y están listos para su implementación. También asume que está construyendo un módulo completo, no solo la interfaz de usuario, o simplemente la lógica de negocios.</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Cree los paquetes de componentes comerciales que necesite para sus objetos de modelo BC4J.</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Implemente el módulo de aplicación declarativa BC4J, el objeto de entidad, la asociación de entidad, el objeto de vista y vea las definiciones de enlace necesarias para su (s) página (s). Agregue objetos de vista a su (s) módulo (s) de aplicación raíz según corresponda. No se preocupe por escribir código en esta etapa.</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Crear la definición de menú para su aplicación (discutido en </w:t>
      </w:r>
      <w:hyperlink r:id="rId27" w:history="1">
        <w:r w:rsidRPr="007B7293">
          <w:rPr>
            <w:rFonts w:ascii="ProximaNovaRegular" w:eastAsia="Times New Roman" w:hAnsi="ProximaNovaRegular" w:cs="Times New Roman"/>
            <w:color w:val="0000FF"/>
            <w:sz w:val="27"/>
            <w:szCs w:val="27"/>
            <w:u w:val="single"/>
            <w:lang w:eastAsia="es-AR"/>
          </w:rPr>
          <w:t>Implementación de la vista</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Crear los componentes de la interfaz de usuario OA para su página (s) (discutido en </w:t>
      </w:r>
      <w:hyperlink r:id="rId28" w:history="1">
        <w:r w:rsidRPr="007B7293">
          <w:rPr>
            <w:rFonts w:ascii="ProximaNovaRegular" w:eastAsia="Times New Roman" w:hAnsi="ProximaNovaRegular" w:cs="Times New Roman"/>
            <w:color w:val="0000FF"/>
            <w:sz w:val="27"/>
            <w:szCs w:val="27"/>
            <w:u w:val="single"/>
            <w:lang w:eastAsia="es-AR"/>
          </w:rPr>
          <w:t>Implementación de la vista</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Crear e implementar código del controlador (discutido en </w:t>
      </w:r>
      <w:hyperlink r:id="rId29" w:history="1">
        <w:r w:rsidRPr="007B7293">
          <w:rPr>
            <w:rFonts w:ascii="ProximaNovaRegular" w:eastAsia="Times New Roman" w:hAnsi="ProximaNovaRegular" w:cs="Times New Roman"/>
            <w:color w:val="0000FF"/>
            <w:sz w:val="27"/>
            <w:szCs w:val="27"/>
            <w:u w:val="single"/>
            <w:lang w:eastAsia="es-AR"/>
          </w:rPr>
          <w:t>Implementación del Controlador</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Implemente el código del módulo de aplicación de interfaz de usuario que respalda sus páginas.</w:t>
      </w:r>
    </w:p>
    <w:p w:rsidR="007B7293" w:rsidRPr="007B7293" w:rsidRDefault="007B7293" w:rsidP="007B7293">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Implementar la lógica de negocio del objeto de la entidad.</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 w:name="bc4j_package"/>
      <w:bookmarkEnd w:id="2"/>
      <w:r w:rsidRPr="007B7293">
        <w:rPr>
          <w:rFonts w:ascii="ProximaNovaRegular" w:eastAsia="Times New Roman" w:hAnsi="ProximaNovaRegular" w:cs="Times New Roman"/>
          <w:b/>
          <w:bCs/>
          <w:color w:val="000000"/>
          <w:sz w:val="36"/>
          <w:szCs w:val="36"/>
          <w:lang w:eastAsia="es-AR"/>
        </w:rPr>
        <w:t>Paquetes de componentes de negocios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Todos los componentes del modelo BC4J deben pertenecer a un componente empresarial (BC4J) paquete.</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En esta sección se supone que se ha configurado el entorno de desarrollo, creado un área de trabajo de la OA, y se define un origen de datos de trabajo como se describe en </w:t>
      </w:r>
      <w:hyperlink r:id="rId30" w:history="1">
        <w:r w:rsidRPr="007B7293">
          <w:rPr>
            <w:rFonts w:ascii="ProximaNovaRegular" w:eastAsia="Times New Roman" w:hAnsi="ProximaNovaRegular" w:cs="Times New Roman"/>
            <w:color w:val="0000FF"/>
            <w:sz w:val="27"/>
            <w:szCs w:val="27"/>
            <w:u w:val="single"/>
            <w:lang w:eastAsia="es-AR"/>
          </w:rPr>
          <w:t>la creación y ejecución "Hola, mundo</w:t>
        </w:r>
        <w:proofErr w:type="gramStart"/>
        <w:r w:rsidRPr="007B7293">
          <w:rPr>
            <w:rFonts w:ascii="ProximaNovaRegular" w:eastAsia="Times New Roman" w:hAnsi="ProximaNovaRegular" w:cs="Times New Roman"/>
            <w:color w:val="0000FF"/>
            <w:sz w:val="27"/>
            <w:szCs w:val="27"/>
            <w:u w:val="single"/>
            <w:lang w:eastAsia="es-AR"/>
          </w:rPr>
          <w:t>!</w:t>
        </w:r>
        <w:proofErr w:type="gramEnd"/>
        <w:r w:rsidRPr="007B7293">
          <w:rPr>
            <w:rFonts w:ascii="ProximaNovaRegular" w:eastAsia="Times New Roman" w:hAnsi="ProximaNovaRegular" w:cs="Times New Roman"/>
            <w:color w:val="0000FF"/>
            <w:sz w:val="27"/>
            <w:szCs w:val="27"/>
            <w:u w:val="single"/>
            <w:lang w:eastAsia="es-AR"/>
          </w:rPr>
          <w:t>"</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proyecto OA donde desea crear su paquete.</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árbol de categorías, expanda el nodo capa de negocio, y seleccione Componentes de Negocio (BC4J).</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lista Elementos, seleccione Componentes paquete de negocios para abrir el Asistente del paquete de componentes de negocio. También puede hacer clic en el Proyecto OA y seleccione Componentes Nuevo paquete de negocios para navegar directamente a la Asistente del paquete de componentes de negocio.</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paso 1 de 3, escriba el nombre del paquete que cumpla con los </w:t>
      </w:r>
      <w:hyperlink r:id="rId31" w:history="1">
        <w:r w:rsidRPr="007B7293">
          <w:rPr>
            <w:rFonts w:ascii="ProximaNovaRegular" w:eastAsia="Times New Roman" w:hAnsi="ProximaNovaRegular" w:cs="Times New Roman"/>
            <w:color w:val="0000FF"/>
            <w:sz w:val="27"/>
            <w:szCs w:val="27"/>
            <w:u w:val="single"/>
            <w:lang w:eastAsia="es-AR"/>
          </w:rPr>
          <w:t>OA Marco de archivo / directorio / estructura de paquetes</w:t>
        </w:r>
      </w:hyperlink>
      <w:r w:rsidRPr="007B7293">
        <w:rPr>
          <w:rFonts w:ascii="ProximaNovaRegular" w:eastAsia="Times New Roman" w:hAnsi="ProximaNovaRegular" w:cs="Times New Roman"/>
          <w:color w:val="000000"/>
          <w:sz w:val="27"/>
          <w:szCs w:val="27"/>
          <w:lang w:eastAsia="es-AR"/>
        </w:rPr>
        <w:t> estándares. También seleccione Entidad objetos asignados a los objetos del esquema de base de datos en la sección de modelado entidad comercial. Seleccione el botón Siguiente.</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paso 2 de 3, verificar el nombre de conexión (debe apuntar a la base de datos en la que desea trabajar;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utiliza esta información en toda la BC4J asistentes componentes). Ajuste el tipo de SQL y el tipo de mapa de "Oracle".</w:t>
      </w:r>
    </w:p>
    <w:p w:rsidR="007B7293" w:rsidRPr="007B7293" w:rsidRDefault="007B7293" w:rsidP="007B7293">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el botón Finalizar para guardar los cambios.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cambiar la conexión de la base de datos asociado con un paquete BC4J existente, que debe hacer si cambia su entorno de desarrollo:</w:t>
      </w:r>
    </w:p>
    <w:p w:rsidR="007B7293" w:rsidRPr="007B7293" w:rsidRDefault="007B7293" w:rsidP="007B7293">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el proyecto de OA con el paquete de componentes de negocio que desea editar.</w:t>
      </w:r>
    </w:p>
    <w:p w:rsidR="007B7293" w:rsidRPr="007B7293" w:rsidRDefault="007B7293" w:rsidP="007B7293">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Haga clic derecho y seleccione Editar negocios Componentes del proyecto.</w:t>
      </w:r>
    </w:p>
    <w:p w:rsidR="007B7293" w:rsidRPr="007B7293" w:rsidRDefault="007B7293" w:rsidP="007B7293">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Asistente para proyectos Business </w:t>
      </w:r>
      <w:proofErr w:type="spellStart"/>
      <w:r w:rsidRPr="007B7293">
        <w:rPr>
          <w:rFonts w:ascii="ProximaNovaRegular" w:eastAsia="Times New Roman" w:hAnsi="ProximaNovaRegular" w:cs="Times New Roman"/>
          <w:color w:val="000000"/>
          <w:sz w:val="27"/>
          <w:szCs w:val="27"/>
          <w:lang w:eastAsia="es-AR"/>
        </w:rPr>
        <w:t>Components</w:t>
      </w:r>
      <w:proofErr w:type="spellEnd"/>
      <w:r w:rsidRPr="007B7293">
        <w:rPr>
          <w:rFonts w:ascii="ProximaNovaRegular" w:eastAsia="Times New Roman" w:hAnsi="ProximaNovaRegular" w:cs="Times New Roman"/>
          <w:color w:val="000000"/>
          <w:sz w:val="27"/>
          <w:szCs w:val="27"/>
          <w:lang w:eastAsia="es-AR"/>
        </w:rPr>
        <w:t>, seleccione Conexión.</w:t>
      </w:r>
    </w:p>
    <w:p w:rsidR="007B7293" w:rsidRPr="007B7293" w:rsidRDefault="007B7293" w:rsidP="007B7293">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Especifique su nueva base de datos.</w:t>
      </w:r>
    </w:p>
    <w:p w:rsidR="007B7293" w:rsidRPr="007B7293" w:rsidRDefault="007B7293" w:rsidP="007B7293">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Aceptar para guardar los cambios.</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3" w:name="eo"/>
      <w:bookmarkEnd w:id="3"/>
      <w:r w:rsidRPr="007B7293">
        <w:rPr>
          <w:rFonts w:ascii="ProximaNovaRegular" w:eastAsia="Times New Roman" w:hAnsi="ProximaNovaRegular" w:cs="Times New Roman"/>
          <w:b/>
          <w:bCs/>
          <w:color w:val="000000"/>
          <w:sz w:val="36"/>
          <w:szCs w:val="36"/>
          <w:lang w:eastAsia="es-AR"/>
        </w:rPr>
        <w:t>Objetos de la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introduce los conceptos básicos de creación / uso de objetos de entidad. Ver </w:t>
      </w:r>
      <w:hyperlink r:id="rId32" w:history="1">
        <w:r w:rsidRPr="007B7293">
          <w:rPr>
            <w:rFonts w:ascii="ProximaNovaRegular" w:eastAsia="Times New Roman" w:hAnsi="ProximaNovaRegular" w:cs="Times New Roman"/>
            <w:color w:val="0000FF"/>
            <w:sz w:val="27"/>
            <w:szCs w:val="27"/>
            <w:u w:val="single"/>
            <w:lang w:eastAsia="es-AR"/>
          </w:rPr>
          <w:t>Java Entidad objetos</w:t>
        </w:r>
      </w:hyperlink>
      <w:r w:rsidRPr="007B7293">
        <w:rPr>
          <w:rFonts w:ascii="ProximaNovaRegular" w:eastAsia="Times New Roman" w:hAnsi="ProximaNovaRegular" w:cs="Times New Roman"/>
          <w:color w:val="000000"/>
          <w:sz w:val="27"/>
          <w:szCs w:val="27"/>
          <w:lang w:eastAsia="es-AR"/>
        </w:rPr>
        <w:t> y </w:t>
      </w:r>
      <w:hyperlink r:id="rId33" w:history="1">
        <w:r w:rsidRPr="007B7293">
          <w:rPr>
            <w:rFonts w:ascii="ProximaNovaRegular" w:eastAsia="Times New Roman" w:hAnsi="ProximaNovaRegular" w:cs="Times New Roman"/>
            <w:color w:val="0000FF"/>
            <w:sz w:val="27"/>
            <w:szCs w:val="27"/>
            <w:u w:val="single"/>
            <w:lang w:eastAsia="es-AR"/>
          </w:rPr>
          <w:t xml:space="preserve">PL / SQL Entidad </w:t>
        </w:r>
        <w:proofErr w:type="spellStart"/>
        <w:r w:rsidRPr="007B7293">
          <w:rPr>
            <w:rFonts w:ascii="ProximaNovaRegular" w:eastAsia="Times New Roman" w:hAnsi="ProximaNovaRegular" w:cs="Times New Roman"/>
            <w:color w:val="0000FF"/>
            <w:sz w:val="27"/>
            <w:szCs w:val="27"/>
            <w:u w:val="single"/>
            <w:lang w:eastAsia="es-AR"/>
          </w:rPr>
          <w:t>objetos</w:t>
        </w:r>
      </w:hyperlink>
      <w:r w:rsidRPr="007B7293">
        <w:rPr>
          <w:rFonts w:ascii="ProximaNovaRegular" w:eastAsia="Times New Roman" w:hAnsi="ProximaNovaRegular" w:cs="Times New Roman"/>
          <w:color w:val="000000"/>
          <w:sz w:val="27"/>
          <w:szCs w:val="27"/>
          <w:lang w:eastAsia="es-AR"/>
        </w:rPr>
        <w:t>en</w:t>
      </w:r>
      <w:proofErr w:type="spellEnd"/>
      <w:r w:rsidRPr="007B7293">
        <w:rPr>
          <w:rFonts w:ascii="ProximaNovaRegular" w:eastAsia="Times New Roman" w:hAnsi="ProximaNovaRegular" w:cs="Times New Roman"/>
          <w:color w:val="000000"/>
          <w:sz w:val="27"/>
          <w:szCs w:val="27"/>
          <w:lang w:eastAsia="es-AR"/>
        </w:rPr>
        <w:t xml:space="preserve"> el Capítulo 5 para obtener información adicional acerca de cómo trabajar con estos objetos.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Como se describe en </w:t>
      </w:r>
      <w:hyperlink r:id="rId34" w:history="1">
        <w:r w:rsidRPr="007B7293">
          <w:rPr>
            <w:rFonts w:ascii="ProximaNovaRegular" w:eastAsia="Times New Roman" w:hAnsi="ProximaNovaRegular" w:cs="Times New Roman"/>
            <w:color w:val="0000FF"/>
            <w:sz w:val="27"/>
            <w:szCs w:val="27"/>
            <w:u w:val="single"/>
            <w:lang w:eastAsia="es-AR"/>
          </w:rPr>
          <w:t>Anatomía de una OA marco de páginas</w:t>
        </w:r>
      </w:hyperlink>
      <w:r w:rsidRPr="007B7293">
        <w:rPr>
          <w:rFonts w:ascii="ProximaNovaRegular" w:eastAsia="Times New Roman" w:hAnsi="ProximaNovaRegular" w:cs="Times New Roman"/>
          <w:color w:val="000000"/>
          <w:sz w:val="27"/>
          <w:szCs w:val="27"/>
          <w:lang w:eastAsia="es-AR"/>
        </w:rPr>
        <w:t> , un objeto entidad aplica las reglas de negocio para una tabla, una vista o instantánea dada. Los objetos de entidad están destinados a ser utilizados en muchos clientes (no solo en la interfaz de usuario de OA Framework) y, como tales, deben consolidar toda la validación / comportamiento relevante para la tabla.</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Cada tabla debe tener como máximo un objeto de entidad.</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Los objetos de entidad deben incluir atributos para todas las columnas en su tabla.</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Usted puede subclase sus propios objetos de entidad común (por ejemplo, ver los </w:t>
      </w:r>
      <w:hyperlink r:id="rId35" w:history="1">
        <w:r w:rsidRPr="007B7293">
          <w:rPr>
            <w:rFonts w:ascii="ProximaNovaRegular" w:eastAsia="Times New Roman" w:hAnsi="ProximaNovaRegular" w:cs="Times New Roman"/>
            <w:color w:val="0000FF"/>
            <w:sz w:val="27"/>
            <w:szCs w:val="27"/>
            <w:u w:val="single"/>
            <w:lang w:eastAsia="es-AR"/>
          </w:rPr>
          <w:t>temas avanzado modelo de desarrollo</w:t>
        </w:r>
      </w:hyperlink>
      <w:r w:rsidRPr="007B7293">
        <w:rPr>
          <w:rFonts w:ascii="ProximaNovaRegular" w:eastAsia="Times New Roman" w:hAnsi="ProximaNovaRegular" w:cs="Times New Roman"/>
          <w:color w:val="000000"/>
          <w:sz w:val="27"/>
          <w:szCs w:val="27"/>
          <w:lang w:eastAsia="es-AR"/>
        </w:rPr>
        <w:t> en el capítulo 6 para aprender cómo crear objetos de entidad polimórficos que se extienden de una clase base común).</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Normalmente agregará la inicialización de objetos, la validación de atributos, la validación de nivel de entidad y otros comportamientos funcionales a los objetos de su entidad.</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También puede crear </w:t>
      </w:r>
      <w:proofErr w:type="spellStart"/>
      <w:r w:rsidRPr="007B7293">
        <w:rPr>
          <w:rFonts w:ascii="ProximaNovaRegular" w:eastAsia="Times New Roman" w:hAnsi="ProximaNovaRegular" w:cs="Times New Roman"/>
          <w:color w:val="000000"/>
          <w:sz w:val="27"/>
          <w:szCs w:val="27"/>
          <w:lang w:eastAsia="es-AR"/>
        </w:rPr>
        <w:t>singletons</w:t>
      </w:r>
      <w:proofErr w:type="spellEnd"/>
      <w:r w:rsidRPr="007B7293">
        <w:rPr>
          <w:rFonts w:ascii="ProximaNovaRegular" w:eastAsia="Times New Roman" w:hAnsi="ProximaNovaRegular" w:cs="Times New Roman"/>
          <w:color w:val="000000"/>
          <w:sz w:val="27"/>
          <w:szCs w:val="27"/>
          <w:lang w:eastAsia="es-AR"/>
        </w:rPr>
        <w:t xml:space="preserve"> de "experto en entidades" para realizar trabajos compartidos por múltiples objetos de entidad relacionados en un objeto comercial compuesto, como una orden de compra que tiene un encabezado, líneas y envíos. Otros objetos de entidad de referencia también pueden utilizar el experto entidad para realizar validaciones de peso ligero (por ejemplo, una orden de compra podría pedir experto entidad del proveedor si un ID de proveedor que quiere hacer referencia es </w:t>
      </w:r>
      <w:r w:rsidRPr="007B7293">
        <w:rPr>
          <w:rFonts w:ascii="Arial" w:eastAsia="Times New Roman" w:hAnsi="Arial" w:cs="Arial"/>
          <w:color w:val="000000"/>
          <w:sz w:val="24"/>
          <w:szCs w:val="24"/>
          <w:lang w:eastAsia="es-AR"/>
        </w:rPr>
        <w:t>válida).</w:t>
      </w:r>
      <w:r w:rsidRPr="007B7293">
        <w:rPr>
          <w:rFonts w:ascii="ProximaNovaRegular" w:eastAsia="Times New Roman" w:hAnsi="ProximaNovaRegular" w:cs="Times New Roman"/>
          <w:color w:val="000000"/>
          <w:sz w:val="27"/>
          <w:szCs w:val="27"/>
          <w:lang w:eastAsia="es-AR"/>
        </w:rPr>
        <w:t> Los expertos de la entidad se discuten más adelante.</w:t>
      </w:r>
    </w:p>
    <w:p w:rsidR="007B7293" w:rsidRPr="007B7293" w:rsidRDefault="007B7293" w:rsidP="007B7293">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Finalmente, puede crear objetos e interfaces de "ayudante" de servidor según sea necesario para crear un código </w:t>
      </w:r>
      <w:proofErr w:type="spellStart"/>
      <w:r w:rsidRPr="007B7293">
        <w:rPr>
          <w:rFonts w:ascii="ProximaNovaRegular" w:eastAsia="Times New Roman" w:hAnsi="ProximaNovaRegular" w:cs="Times New Roman"/>
          <w:color w:val="000000"/>
          <w:sz w:val="27"/>
          <w:szCs w:val="27"/>
          <w:lang w:eastAsia="es-AR"/>
        </w:rPr>
        <w:t>modular.Por</w:t>
      </w:r>
      <w:proofErr w:type="spellEnd"/>
      <w:r w:rsidRPr="007B7293">
        <w:rPr>
          <w:rFonts w:ascii="ProximaNovaRegular" w:eastAsia="Times New Roman" w:hAnsi="ProximaNovaRegular" w:cs="Times New Roman"/>
          <w:color w:val="000000"/>
          <w:sz w:val="27"/>
          <w:szCs w:val="27"/>
          <w:lang w:eastAsia="es-AR"/>
        </w:rPr>
        <w:t xml:space="preserve"> ejemplo, como se ilustra en OA Framework </w:t>
      </w:r>
      <w:proofErr w:type="spellStart"/>
      <w:r w:rsidRPr="007B7293">
        <w:rPr>
          <w:rFonts w:ascii="ProximaNovaRegular" w:eastAsia="Times New Roman" w:hAnsi="ProximaNovaRegular" w:cs="Times New Roman"/>
          <w:color w:val="000000"/>
          <w:sz w:val="27"/>
          <w:szCs w:val="27"/>
          <w:lang w:eastAsia="es-AR"/>
        </w:rPr>
        <w:t>ToolBox</w:t>
      </w:r>
      <w:proofErr w:type="spellEnd"/>
      <w:r w:rsidRPr="007B7293">
        <w:rPr>
          <w:rFonts w:ascii="ProximaNovaRegular" w:eastAsia="Times New Roman" w:hAnsi="ProximaNovaRegular" w:cs="Times New Roman"/>
          <w:color w:val="000000"/>
          <w:sz w:val="27"/>
          <w:szCs w:val="27"/>
          <w:lang w:eastAsia="es-AR"/>
        </w:rPr>
        <w:t xml:space="preserve"> Tutorial, puede crear uno o más objetos auxiliares para realizar el procesamiento en múltiples tipos de objetos de entidades.</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declarative_implementation"/>
      <w:r w:rsidRPr="007B7293">
        <w:rPr>
          <w:rFonts w:ascii="ProximaNovaRegular" w:eastAsia="Times New Roman" w:hAnsi="ProximaNovaRegular" w:cs="Times New Roman"/>
          <w:b/>
          <w:bCs/>
          <w:color w:val="000000"/>
          <w:sz w:val="27"/>
          <w:szCs w:val="27"/>
          <w:lang w:eastAsia="es-AR"/>
        </w:rPr>
        <w:t>Implementación declarativa</w:t>
      </w:r>
      <w:bookmarkEnd w:id="4"/>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obtener información adicional sobre </w:t>
      </w:r>
      <w:proofErr w:type="spellStart"/>
      <w:r w:rsidRPr="007B7293">
        <w:rPr>
          <w:rFonts w:ascii="ProximaNovaRegular" w:eastAsia="Times New Roman" w:hAnsi="ProximaNovaRegular" w:cs="Times New Roman"/>
          <w:color w:val="000000"/>
          <w:sz w:val="27"/>
          <w:szCs w:val="27"/>
          <w:lang w:eastAsia="es-AR"/>
        </w:rPr>
        <w:t>Entity</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Object</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Wizard</w:t>
      </w:r>
      <w:proofErr w:type="spellEnd"/>
      <w:r w:rsidRPr="007B7293">
        <w:rPr>
          <w:rFonts w:ascii="ProximaNovaRegular" w:eastAsia="Times New Roman" w:hAnsi="ProximaNovaRegular" w:cs="Times New Roman"/>
          <w:color w:val="000000"/>
          <w:sz w:val="27"/>
          <w:szCs w:val="27"/>
          <w:lang w:eastAsia="es-AR"/>
        </w:rPr>
        <w:t xml:space="preserve"> propiedades que no se describen específicamente aquí, consulte la documentación de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acceder contextual Ayuda en cualquier BC4J asistentes mediante la selección de la tecla F1 del teclado.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crear un nuevo objeto de entidad en un paquete de componentes de negocio (BC4J):</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objeto de entidad.</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árbol de categorías, expanda el nodo capa de negocio, y seleccione Componentes de Negocio (BC4J).</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lista Elementos, seleccione Entidad Objeto para abrir el Asistente para objetos Entidad. También puede hacer clic en el paquete de BC4J y seleccione nueva entidad objeto de navegar directamente al Asistente para objetos Entidad.</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Nombre (Paso 1 de 5):</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2: Página del nombre del asistente de objetos de la entidad (paso 1 de 5)</w:t>
      </w:r>
    </w:p>
    <w:p w:rsidR="007B7293" w:rsidRPr="007B7293" w:rsidRDefault="005630EF"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695950" cy="3752850"/>
            <wp:effectExtent l="0" t="0" r="0" b="0"/>
            <wp:docPr id="17" name="Imagen 17" descr="C:\oracle\OA_Framework\jdevdoc\WebHelp\devguide\build\images\eo_wiz_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acle\OA_Framework\jdevdoc\WebHelp\devguide\build\images\eo_wiz_nam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5950" cy="3752850"/>
                    </a:xfrm>
                    <a:prstGeom prst="rect">
                      <a:avLst/>
                    </a:prstGeom>
                    <a:noFill/>
                    <a:ln>
                      <a:noFill/>
                    </a:ln>
                  </pic:spPr>
                </pic:pic>
              </a:graphicData>
            </a:graphic>
          </wp:inline>
        </w:drawing>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Especifique el nombre del objeto entidad, de acuerdo con los </w:t>
      </w:r>
      <w:hyperlink r:id="rId37" w:history="1">
        <w:r w:rsidRPr="007B7293">
          <w:rPr>
            <w:rFonts w:ascii="ProximaNovaRegular" w:eastAsia="Times New Roman" w:hAnsi="ProximaNovaRegular" w:cs="Times New Roman"/>
            <w:color w:val="0000FF"/>
            <w:sz w:val="27"/>
            <w:szCs w:val="27"/>
            <w:u w:val="single"/>
            <w:lang w:eastAsia="es-AR"/>
          </w:rPr>
          <w:t xml:space="preserve">OA Marco de archivo / directorio / estructura de </w:t>
        </w:r>
        <w:proofErr w:type="spellStart"/>
        <w:r w:rsidRPr="007B7293">
          <w:rPr>
            <w:rFonts w:ascii="ProximaNovaRegular" w:eastAsia="Times New Roman" w:hAnsi="ProximaNovaRegular" w:cs="Times New Roman"/>
            <w:color w:val="0000FF"/>
            <w:sz w:val="27"/>
            <w:szCs w:val="27"/>
            <w:u w:val="single"/>
            <w:lang w:eastAsia="es-AR"/>
          </w:rPr>
          <w:t>paquetes</w:t>
        </w:r>
      </w:hyperlink>
      <w:r w:rsidRPr="007B7293">
        <w:rPr>
          <w:rFonts w:ascii="ProximaNovaRegular" w:eastAsia="Times New Roman" w:hAnsi="ProximaNovaRegular" w:cs="Times New Roman"/>
          <w:color w:val="000000"/>
          <w:sz w:val="27"/>
          <w:szCs w:val="27"/>
          <w:lang w:eastAsia="es-AR"/>
        </w:rPr>
        <w:t>estándares</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que ha seleccionado el paquete BC4J derecha.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i/>
          <w:iCs/>
          <w:color w:val="000000"/>
          <w:sz w:val="27"/>
          <w:szCs w:val="27"/>
          <w:lang w:eastAsia="es-AR"/>
        </w:rPr>
        <w:t>No</w:t>
      </w:r>
      <w:r w:rsidRPr="007B7293">
        <w:rPr>
          <w:rFonts w:ascii="ProximaNovaRegular" w:eastAsia="Times New Roman" w:hAnsi="ProximaNovaRegular" w:cs="Times New Roman"/>
          <w:color w:val="000000"/>
          <w:sz w:val="27"/>
          <w:szCs w:val="27"/>
          <w:lang w:eastAsia="es-AR"/>
        </w:rPr>
        <w:t> introduzca un valor en el campo Objeto Entidad amplía a menos que esté de subclases deliberadamente uno de sus propios objetos de entidad.</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un objeto de esquema (el nombre exacto de la tabla para el objeto de entidad), como se muestra en la Figura 2, para mejorar el rendimiento del asistente. </w:t>
      </w:r>
      <w:r w:rsidRPr="007B7293">
        <w:rPr>
          <w:rFonts w:ascii="ProximaNovaRegular" w:eastAsia="Times New Roman" w:hAnsi="ProximaNovaRegular" w:cs="Times New Roman"/>
          <w:i/>
          <w:iCs/>
          <w:color w:val="000000"/>
          <w:sz w:val="27"/>
          <w:szCs w:val="27"/>
          <w:lang w:eastAsia="es-AR"/>
        </w:rPr>
        <w:t>No es</w:t>
      </w:r>
      <w:r w:rsidRPr="007B7293">
        <w:rPr>
          <w:rFonts w:ascii="ProximaNovaRegular" w:eastAsia="Times New Roman" w:hAnsi="ProximaNovaRegular" w:cs="Times New Roman"/>
          <w:color w:val="000000"/>
          <w:sz w:val="27"/>
          <w:szCs w:val="27"/>
          <w:lang w:eastAsia="es-AR"/>
        </w:rPr>
        <w:t> necesario comprobar los sinónimos o casillas de verificación Tablas.</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Atributos (Paso 2 de 5), debería ver todas las columnas de la tabla que ha especificado en la página Nombre.</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3: Página de atributos del asistente de objetos de la entidad (paso 2 de 5)</w:t>
      </w:r>
    </w:p>
    <w:p w:rsidR="007B7293" w:rsidRPr="007B7293" w:rsidRDefault="00A030C6"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05475" cy="3810000"/>
            <wp:effectExtent l="0" t="0" r="9525" b="0"/>
            <wp:docPr id="18" name="Imagen 18" descr="C:\oracle\OA_Framework\jdevdoc\WebHelp\devguide\build\images\eo_wiz_att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acle\OA_Framework\jdevdoc\WebHelp\devguide\build\images\eo_wiz_attr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5475" cy="3810000"/>
                    </a:xfrm>
                    <a:prstGeom prst="rect">
                      <a:avLst/>
                    </a:prstGeom>
                    <a:noFill/>
                    <a:ln>
                      <a:noFill/>
                    </a:ln>
                  </pic:spPr>
                </pic:pic>
              </a:graphicData>
            </a:graphic>
          </wp:inline>
        </w:drawing>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i/>
          <w:iCs/>
          <w:color w:val="000000"/>
          <w:sz w:val="27"/>
          <w:szCs w:val="27"/>
          <w:lang w:eastAsia="es-AR"/>
        </w:rPr>
        <w:t>No</w:t>
      </w:r>
      <w:r w:rsidRPr="007B7293">
        <w:rPr>
          <w:rFonts w:ascii="ProximaNovaRegular" w:eastAsia="Times New Roman" w:hAnsi="ProximaNovaRegular" w:cs="Times New Roman"/>
          <w:color w:val="000000"/>
          <w:sz w:val="27"/>
          <w:szCs w:val="27"/>
          <w:lang w:eastAsia="es-AR"/>
        </w:rPr>
        <w:t> eliminar cualquier atributo de entidad con el fin de incluir todas las columnas de la tabla,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w:t>
      </w:r>
      <w:proofErr w:type="gramStart"/>
      <w:r w:rsidRPr="007B7293">
        <w:rPr>
          <w:rFonts w:ascii="ProximaNovaRegular" w:eastAsia="Times New Roman" w:hAnsi="ProximaNovaRegular" w:cs="Times New Roman"/>
          <w:color w:val="000000"/>
          <w:sz w:val="27"/>
          <w:szCs w:val="27"/>
          <w:lang w:eastAsia="es-AR"/>
        </w:rPr>
        <w:t>Nuevo ...</w:t>
      </w:r>
      <w:proofErr w:type="gramEnd"/>
      <w:r w:rsidRPr="007B7293">
        <w:rPr>
          <w:rFonts w:ascii="ProximaNovaRegular" w:eastAsia="Times New Roman" w:hAnsi="ProximaNovaRegular" w:cs="Times New Roman"/>
          <w:color w:val="000000"/>
          <w:sz w:val="27"/>
          <w:szCs w:val="27"/>
          <w:lang w:eastAsia="es-AR"/>
        </w:rPr>
        <w:t xml:space="preserve"> para crear un atributo transitoria que se utiliza en la lógica de negocio, tales como </w:t>
      </w:r>
      <w:proofErr w:type="spellStart"/>
      <w:r w:rsidRPr="007B7293">
        <w:rPr>
          <w:rFonts w:ascii="ProximaNovaRegular" w:eastAsia="Times New Roman" w:hAnsi="ProximaNovaRegular" w:cs="Times New Roman"/>
          <w:color w:val="000000"/>
          <w:sz w:val="27"/>
          <w:szCs w:val="27"/>
          <w:lang w:eastAsia="es-AR"/>
        </w:rPr>
        <w:t>OrderTotal</w:t>
      </w:r>
      <w:proofErr w:type="spellEnd"/>
      <w:r w:rsidRPr="007B7293">
        <w:rPr>
          <w:rFonts w:ascii="ProximaNovaRegular" w:eastAsia="Times New Roman" w:hAnsi="ProximaNovaRegular" w:cs="Times New Roman"/>
          <w:color w:val="000000"/>
          <w:sz w:val="27"/>
          <w:szCs w:val="27"/>
          <w:lang w:eastAsia="es-AR"/>
        </w:rPr>
        <w:t xml:space="preserve"> calculado en una orden de compra que se utiliza para el control de su aprobación.</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Para mostrar un valor calculado para un objeto entidad que no es realmente relevante para la lógica de negocio en sí (que es muy específica-UI), siempre se puede crear un atributo para que en el objeto de vista como se describe a continuación.</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las configuraciones de atributos página (Paso 3 de 5), verifique o establezca la siguiente información para cada uno de los atributos del objeto de la entidad:</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4: Página de configuración de atributos del asistente de objetos de la entidad (paso 3 de 5)</w:t>
      </w:r>
    </w:p>
    <w:p w:rsidR="007B7293" w:rsidRPr="007B7293" w:rsidRDefault="004D156A"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24525" cy="3810000"/>
            <wp:effectExtent l="0" t="0" r="9525" b="0"/>
            <wp:docPr id="19" name="Imagen 19" descr="C:\oracle\OA_Framework\jdevdoc\WebHelp\devguide\build\images\eo_wiz_attrpro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acle\OA_Framework\jdevdoc\WebHelp\devguide\build\images\eo_wiz_attrprop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Las propiedades de los atributos y base de datos de la columna Nombre y tipo predeterminado correctamente desde la definición de la tabla.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Todos los atributos de columna de base de datos tienen las casillas de verificación y persistentes </w:t>
      </w:r>
      <w:proofErr w:type="spellStart"/>
      <w:r w:rsidRPr="007B7293">
        <w:rPr>
          <w:rFonts w:ascii="ProximaNovaRegular" w:eastAsia="Times New Roman" w:hAnsi="ProximaNovaRegular" w:cs="Times New Roman"/>
          <w:color w:val="000000"/>
          <w:sz w:val="27"/>
          <w:szCs w:val="27"/>
          <w:lang w:eastAsia="es-AR"/>
        </w:rPr>
        <w:t>queriableseleccionados</w:t>
      </w:r>
      <w:proofErr w:type="spellEnd"/>
      <w:r w:rsidRPr="007B7293">
        <w:rPr>
          <w:rFonts w:ascii="ProximaNovaRegular" w:eastAsia="Times New Roman" w:hAnsi="ProximaNovaRegular" w:cs="Times New Roman"/>
          <w:color w:val="000000"/>
          <w:sz w:val="27"/>
          <w:szCs w:val="27"/>
          <w:lang w:eastAsia="es-AR"/>
        </w:rPr>
        <w:t xml:space="preserve"> como se muestra.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por columnas de clave principal, asegúrese de que la clave principal y casillas de verificación obligatorios son seleccionados.</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bookmarkStart w:id="5" w:name="rowidwarn"/>
      <w:bookmarkEnd w:id="5"/>
      <w:r w:rsidRPr="007B7293">
        <w:rPr>
          <w:rFonts w:ascii="ProximaNovaRegular" w:eastAsia="Times New Roman" w:hAnsi="ProximaNovaRegular" w:cs="Times New Roman"/>
          <w:b/>
          <w:bCs/>
          <w:color w:val="000000"/>
          <w:sz w:val="27"/>
          <w:szCs w:val="27"/>
          <w:lang w:eastAsia="es-AR"/>
        </w:rPr>
        <w:t>Advertencia:</w:t>
      </w:r>
      <w:r w:rsidRPr="007B7293">
        <w:rPr>
          <w:rFonts w:ascii="ProximaNovaRegular" w:eastAsia="Times New Roman" w:hAnsi="ProximaNovaRegular" w:cs="Times New Roman"/>
          <w:color w:val="000000"/>
          <w:sz w:val="27"/>
          <w:szCs w:val="27"/>
          <w:lang w:eastAsia="es-AR"/>
        </w:rPr>
        <w:t> Si usted no puede definir sus claves primarias, BC4J generará una clave ROWID para usted. </w:t>
      </w:r>
      <w:r w:rsidRPr="007B7293">
        <w:rPr>
          <w:rFonts w:ascii="ProximaNovaRegular" w:eastAsia="Times New Roman" w:hAnsi="ProximaNovaRegular" w:cs="Times New Roman"/>
          <w:i/>
          <w:iCs/>
          <w:color w:val="000000"/>
          <w:sz w:val="27"/>
          <w:szCs w:val="27"/>
          <w:lang w:eastAsia="es-AR"/>
        </w:rPr>
        <w:t>Debe definir explícitamente su clave principal en lugar de depender de ROWID como la clave principal ya que esto puede conducir a problemas.</w:t>
      </w:r>
      <w:r w:rsidRPr="007B7293">
        <w:rPr>
          <w:rFonts w:ascii="ProximaNovaRegular" w:eastAsia="Times New Roman" w:hAnsi="ProximaNovaRegular" w:cs="Times New Roman"/>
          <w:color w:val="000000"/>
          <w:sz w:val="27"/>
          <w:szCs w:val="27"/>
          <w:lang w:eastAsia="es-AR"/>
        </w:rPr>
        <w:t> Por ejemplo, en un clúster de aplicación real con particiones de base de datos, la misma fila de la base de datos puede tener un ROWID diferente en diferentes particiones. De forma similar, si una tabla está particionada, ROWID puede cambiar dentro de una transacción si la fila se migra.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las columnas que no son actualizables, o actualizable sólo cuando nueva, seleccione el botón de radio </w:t>
      </w:r>
      <w:proofErr w:type="spellStart"/>
      <w:r w:rsidRPr="007B7293">
        <w:rPr>
          <w:rFonts w:ascii="ProximaNovaRegular" w:eastAsia="Times New Roman" w:hAnsi="ProximaNovaRegular" w:cs="Times New Roman"/>
          <w:color w:val="000000"/>
          <w:sz w:val="27"/>
          <w:szCs w:val="27"/>
          <w:lang w:eastAsia="es-AR"/>
        </w:rPr>
        <w:t>actualizableapropiado</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las columnas cuyos valores cambian después de </w:t>
      </w:r>
      <w:proofErr w:type="spellStart"/>
      <w:r w:rsidRPr="007B7293">
        <w:rPr>
          <w:rFonts w:ascii="ProximaNovaRegular" w:eastAsia="Times New Roman" w:hAnsi="ProximaNovaRegular" w:cs="Times New Roman"/>
          <w:color w:val="000000"/>
          <w:sz w:val="27"/>
          <w:szCs w:val="27"/>
          <w:lang w:eastAsia="es-AR"/>
        </w:rPr>
        <w:t>trigger</w:t>
      </w:r>
      <w:proofErr w:type="spellEnd"/>
      <w:r w:rsidRPr="007B7293">
        <w:rPr>
          <w:rFonts w:ascii="ProximaNovaRegular" w:eastAsia="Times New Roman" w:hAnsi="ProximaNovaRegular" w:cs="Times New Roman"/>
          <w:color w:val="000000"/>
          <w:sz w:val="27"/>
          <w:szCs w:val="27"/>
          <w:lang w:eastAsia="es-AR"/>
        </w:rPr>
        <w:t xml:space="preserve"> ejecutar, seleccione la actualización Después de actualizar o insertar en su caso.</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Nunca seleccione la casilla de verificación único; la comprobación de exclusividad siempre debe realizarse mediante programación (el estado de esta casilla de verificación no tiene ningún impacto en el comportamiento del tiempo de ejecución, BC4J lo usa para crear una restricción de base de datos si genera una tabla desde el asistente de EO).</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El único no tiene efecto si se crea el EO en una mesa de base de datos ya existente.</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El discriminador la columna se usa para polimórficos objetos de entidad tal como se describe en el Capítulo 6 </w:t>
      </w:r>
      <w:hyperlink r:id="rId40" w:history="1">
        <w:r w:rsidRPr="007B7293">
          <w:rPr>
            <w:rFonts w:ascii="ProximaNovaRegular" w:eastAsia="Times New Roman" w:hAnsi="ProximaNovaRegular" w:cs="Times New Roman"/>
            <w:color w:val="0000FF"/>
            <w:sz w:val="27"/>
            <w:szCs w:val="27"/>
            <w:u w:val="single"/>
            <w:lang w:eastAsia="es-AR"/>
          </w:rPr>
          <w:t>Temas avanzado modelo de desarrollo</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Si estás usando un Columna Número de versión del objeto, seleccione la Cambiar la casilla de verificación Indicador de ella. Ver el Capítulo 5 para información sobre esto.</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Java (Paso 4 de 5) página:</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Marque la opción para la generación de una clase de objeto de entidad. En el cuadro Generar métodos, optar </w:t>
      </w:r>
      <w:proofErr w:type="spellStart"/>
      <w:r w:rsidRPr="007B7293">
        <w:rPr>
          <w:rFonts w:ascii="ProximaNovaRegular" w:eastAsia="Times New Roman" w:hAnsi="ProximaNovaRegular" w:cs="Times New Roman"/>
          <w:color w:val="000000"/>
          <w:sz w:val="27"/>
          <w:szCs w:val="27"/>
          <w:lang w:eastAsia="es-AR"/>
        </w:rPr>
        <w:t>porgenerar</w:t>
      </w:r>
      <w:proofErr w:type="spellEnd"/>
      <w:r w:rsidRPr="007B7293">
        <w:rPr>
          <w:rFonts w:ascii="ProximaNovaRegular" w:eastAsia="Times New Roman" w:hAnsi="ProximaNovaRegular" w:cs="Times New Roman"/>
          <w:color w:val="000000"/>
          <w:sz w:val="27"/>
          <w:szCs w:val="27"/>
          <w:lang w:eastAsia="es-AR"/>
        </w:rPr>
        <w:t xml:space="preserve"> descriptores de acceso, un método de creación y un método </w:t>
      </w:r>
      <w:proofErr w:type="spellStart"/>
      <w:r w:rsidRPr="007B7293">
        <w:rPr>
          <w:rFonts w:ascii="ProximaNovaRegular" w:eastAsia="Times New Roman" w:hAnsi="ProximaNovaRegular" w:cs="Times New Roman"/>
          <w:color w:val="000000"/>
          <w:sz w:val="27"/>
          <w:szCs w:val="27"/>
          <w:lang w:eastAsia="es-AR"/>
        </w:rPr>
        <w:t>Delete</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Se extiende seleccione el </w:t>
      </w:r>
      <w:proofErr w:type="gramStart"/>
      <w:r w:rsidRPr="007B7293">
        <w:rPr>
          <w:rFonts w:ascii="ProximaNovaRegular" w:eastAsia="Times New Roman" w:hAnsi="ProximaNovaRegular" w:cs="Times New Roman"/>
          <w:color w:val="000000"/>
          <w:sz w:val="27"/>
          <w:szCs w:val="27"/>
          <w:lang w:eastAsia="es-AR"/>
        </w:rPr>
        <w:t>botón ...</w:t>
      </w:r>
      <w:proofErr w:type="gramEnd"/>
      <w:r w:rsidRPr="007B7293">
        <w:rPr>
          <w:rFonts w:ascii="ProximaNovaRegular" w:eastAsia="Times New Roman" w:hAnsi="ProximaNovaRegular" w:cs="Times New Roman"/>
          <w:color w:val="000000"/>
          <w:sz w:val="27"/>
          <w:szCs w:val="27"/>
          <w:lang w:eastAsia="es-AR"/>
        </w:rPr>
        <w:t xml:space="preserve"> para verificar que se le </w:t>
      </w:r>
      <w:proofErr w:type="spellStart"/>
      <w:r w:rsidRPr="007B7293">
        <w:rPr>
          <w:rFonts w:ascii="ProximaNovaRegular" w:eastAsia="Times New Roman" w:hAnsi="ProximaNovaRegular" w:cs="Times New Roman"/>
          <w:color w:val="000000"/>
          <w:sz w:val="27"/>
          <w:szCs w:val="27"/>
          <w:lang w:eastAsia="es-AR"/>
        </w:rPr>
        <w:t>subclassing</w:t>
      </w:r>
      <w:proofErr w:type="spellEnd"/>
      <w:r w:rsidRPr="007B7293">
        <w:rPr>
          <w:rFonts w:ascii="ProximaNovaRegular" w:eastAsia="Times New Roman" w:hAnsi="ProximaNovaRegular" w:cs="Times New Roman"/>
          <w:color w:val="000000"/>
          <w:sz w:val="27"/>
          <w:szCs w:val="27"/>
          <w:lang w:eastAsia="es-AR"/>
        </w:rPr>
        <w:t> </w:t>
      </w:r>
      <w:proofErr w:type="spellStart"/>
      <w:r w:rsidRPr="007B7293">
        <w:rPr>
          <w:rFonts w:ascii="ProximaNovaRegular" w:eastAsia="Times New Roman" w:hAnsi="ProximaNovaRegular" w:cs="Times New Roman"/>
          <w:color w:val="000000"/>
          <w:sz w:val="27"/>
          <w:szCs w:val="27"/>
          <w:lang w:eastAsia="es-AR"/>
        </w:rPr>
        <w:t>oracle.apps.fnd.framework.server.OAEntityImplpara</w:t>
      </w:r>
      <w:proofErr w:type="spellEnd"/>
      <w:r w:rsidRPr="007B7293">
        <w:rPr>
          <w:rFonts w:ascii="ProximaNovaRegular" w:eastAsia="Times New Roman" w:hAnsi="ProximaNovaRegular" w:cs="Times New Roman"/>
          <w:color w:val="000000"/>
          <w:sz w:val="27"/>
          <w:szCs w:val="27"/>
          <w:lang w:eastAsia="es-AR"/>
        </w:rPr>
        <w:t xml:space="preserve"> la fila (el objeto entidad).</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guardar la definición de objeto de entidad e implementación. BC4J creará un archivo de definición XML y un archivo de implementación Java para su objeto entidad como se muestra en la Figura 5. Tenga en cuenta que puede ver rápidamente la tabla subyacente y los atributos incluidos en el objeto entidad simplemente seleccionándolo en el Navegador del sistema.</w:t>
      </w:r>
    </w:p>
    <w:p w:rsidR="007B7293" w:rsidRPr="007B7293" w:rsidRDefault="007B7293" w:rsidP="007B7293">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el objeto de entidad, haga clic derecho y seleccione Editar </w:t>
      </w:r>
      <w:r w:rsidRPr="007B7293">
        <w:rPr>
          <w:rFonts w:ascii="ProximaNovaRegular" w:eastAsia="Times New Roman" w:hAnsi="ProximaNovaRegular" w:cs="Times New Roman"/>
          <w:i/>
          <w:iCs/>
          <w:color w:val="000000"/>
          <w:sz w:val="27"/>
          <w:szCs w:val="27"/>
          <w:lang w:eastAsia="es-AR"/>
        </w:rPr>
        <w:t>&lt;</w:t>
      </w:r>
      <w:proofErr w:type="spellStart"/>
      <w:r w:rsidRPr="007B7293">
        <w:rPr>
          <w:rFonts w:ascii="ProximaNovaRegular" w:eastAsia="Times New Roman" w:hAnsi="ProximaNovaRegular" w:cs="Times New Roman"/>
          <w:i/>
          <w:iCs/>
          <w:color w:val="000000"/>
          <w:sz w:val="27"/>
          <w:szCs w:val="27"/>
          <w:lang w:eastAsia="es-AR"/>
        </w:rPr>
        <w:t>EntityName</w:t>
      </w:r>
      <w:proofErr w:type="spellEnd"/>
      <w:proofErr w:type="gramStart"/>
      <w:r w:rsidRPr="007B7293">
        <w:rPr>
          <w:rFonts w:ascii="ProximaNovaRegular" w:eastAsia="Times New Roman" w:hAnsi="ProximaNovaRegular" w:cs="Times New Roman"/>
          <w:i/>
          <w:iCs/>
          <w:color w:val="000000"/>
          <w:sz w:val="27"/>
          <w:szCs w:val="27"/>
          <w:lang w:eastAsia="es-AR"/>
        </w:rPr>
        <w:t>&gt;</w:t>
      </w:r>
      <w:r w:rsidRPr="007B7293">
        <w:rPr>
          <w:rFonts w:ascii="ProximaNovaRegular" w:eastAsia="Times New Roman" w:hAnsi="ProximaNovaRegular" w:cs="Times New Roman"/>
          <w:color w:val="000000"/>
          <w:sz w:val="27"/>
          <w:szCs w:val="27"/>
          <w:lang w:eastAsia="es-AR"/>
        </w:rPr>
        <w:t> ...</w:t>
      </w:r>
      <w:proofErr w:type="gramEnd"/>
      <w:r w:rsidRPr="007B7293">
        <w:rPr>
          <w:rFonts w:ascii="ProximaNovaRegular" w:eastAsia="Times New Roman" w:hAnsi="ProximaNovaRegular" w:cs="Times New Roman"/>
          <w:color w:val="000000"/>
          <w:sz w:val="27"/>
          <w:szCs w:val="27"/>
          <w:lang w:eastAsia="es-AR"/>
        </w:rPr>
        <w:t xml:space="preserve"> navegar a la sintonización página y comprobar el uso Actualizar los lotes. Establecer el valor umbral de </w:t>
      </w:r>
      <w:r w:rsidRPr="007B7293">
        <w:rPr>
          <w:rFonts w:ascii="ProximaNovaRegular" w:eastAsia="Times New Roman" w:hAnsi="ProximaNovaRegular" w:cs="Times New Roman"/>
          <w:b/>
          <w:bCs/>
          <w:color w:val="000000"/>
          <w:sz w:val="27"/>
          <w:szCs w:val="27"/>
          <w:lang w:eastAsia="es-AR"/>
        </w:rPr>
        <w:t>100.</w:t>
      </w:r>
      <w:r w:rsidRPr="007B7293">
        <w:rPr>
          <w:rFonts w:ascii="ProximaNovaRegular" w:eastAsia="Times New Roman" w:hAnsi="ProximaNovaRegular" w:cs="Times New Roman"/>
          <w:color w:val="000000"/>
          <w:sz w:val="27"/>
          <w:szCs w:val="27"/>
          <w:lang w:eastAsia="es-AR"/>
        </w:rPr>
        <w:t> Ver la </w:t>
      </w:r>
      <w:hyperlink r:id="rId41" w:anchor="M68" w:history="1">
        <w:r w:rsidRPr="007B7293">
          <w:rPr>
            <w:rFonts w:ascii="ProximaNovaRegular" w:eastAsia="Times New Roman" w:hAnsi="ProximaNovaRegular" w:cs="Times New Roman"/>
            <w:color w:val="0000FF"/>
            <w:sz w:val="27"/>
            <w:szCs w:val="27"/>
            <w:u w:val="single"/>
            <w:lang w:eastAsia="es-AR"/>
          </w:rPr>
          <w:t>codificación de marco Modelo OA estándar M68</w:t>
        </w:r>
      </w:hyperlink>
      <w:r w:rsidRPr="007B7293">
        <w:rPr>
          <w:rFonts w:ascii="ProximaNovaRegular" w:eastAsia="Times New Roman" w:hAnsi="ProximaNovaRegular" w:cs="Times New Roman"/>
          <w:color w:val="000000"/>
          <w:sz w:val="27"/>
          <w:szCs w:val="27"/>
          <w:lang w:eastAsia="es-AR"/>
        </w:rPr>
        <w:t> para obtener información adicional acerca de las actualizaciones de DML por lotes, incluyendo una lista de situaciones en las que esta función no se puede utilizar.</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Figura 5: Navegador del sistema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y panel de estructura que muestra un objeto de entidad seleccionado</w:t>
      </w:r>
    </w:p>
    <w:p w:rsidR="007B7293" w:rsidRPr="007B7293" w:rsidRDefault="000D1ABA"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133725" cy="8010525"/>
            <wp:effectExtent l="0" t="0" r="9525" b="9525"/>
            <wp:docPr id="20" name="Imagen 20" descr="C:\oracle\OA_Framework\jdevdoc\WebHelp\devguide\build\images\eo_j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acle\OA_Framework\jdevdoc\WebHelp\devguide\build\images\eo_jdev.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3725" cy="8010525"/>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Objetos de entidad "_TL" multilenguaje</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crear un multilenguaje "_TL" objeto de entidad, siga las instrucciones especiales </w:t>
      </w:r>
      <w:proofErr w:type="gramStart"/>
      <w:r w:rsidRPr="007B7293">
        <w:rPr>
          <w:rFonts w:ascii="ProximaNovaRegular" w:eastAsia="Times New Roman" w:hAnsi="ProximaNovaRegular" w:cs="Times New Roman"/>
          <w:color w:val="000000"/>
          <w:sz w:val="27"/>
          <w:szCs w:val="27"/>
          <w:lang w:eastAsia="es-AR"/>
        </w:rPr>
        <w:t>publicados en </w:t>
      </w:r>
      <w:hyperlink r:id="rId43" w:anchor="tl" w:history="1">
        <w:r w:rsidRPr="007B7293">
          <w:rPr>
            <w:rFonts w:ascii="ProximaNovaRegular" w:eastAsia="Times New Roman" w:hAnsi="ProximaNovaRegular" w:cs="Times New Roman"/>
            <w:color w:val="0000FF"/>
            <w:sz w:val="27"/>
            <w:szCs w:val="27"/>
            <w:u w:val="single"/>
            <w:lang w:eastAsia="es-AR"/>
          </w:rPr>
          <w:t>Java</w:t>
        </w:r>
        <w:proofErr w:type="gramEnd"/>
        <w:r w:rsidRPr="007B7293">
          <w:rPr>
            <w:rFonts w:ascii="ProximaNovaRegular" w:eastAsia="Times New Roman" w:hAnsi="ProximaNovaRegular" w:cs="Times New Roman"/>
            <w:color w:val="0000FF"/>
            <w:sz w:val="27"/>
            <w:szCs w:val="27"/>
            <w:u w:val="single"/>
            <w:lang w:eastAsia="es-AR"/>
          </w:rPr>
          <w:t xml:space="preserve"> Entidad objetos para tablas traducibles</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Objetos de entidad PL / SQL</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Para crear un PL objeto de entidad / SQL, siga las instrucciones especiales publicados en </w:t>
      </w:r>
      <w:hyperlink r:id="rId44" w:history="1">
        <w:r w:rsidRPr="007B7293">
          <w:rPr>
            <w:rFonts w:ascii="ProximaNovaRegular" w:eastAsia="Times New Roman" w:hAnsi="ProximaNovaRegular" w:cs="Times New Roman"/>
            <w:color w:val="0000FF"/>
            <w:sz w:val="27"/>
            <w:szCs w:val="27"/>
            <w:u w:val="single"/>
            <w:lang w:eastAsia="es-AR"/>
          </w:rPr>
          <w:t>PL / SQL Objetos de entidad</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Control programático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obtener información detallada sobre la codificación del objeto de entidad la lógica de negocio, ver </w:t>
      </w:r>
      <w:hyperlink r:id="rId45" w:history="1">
        <w:r w:rsidRPr="007B7293">
          <w:rPr>
            <w:rFonts w:ascii="ProximaNovaRegular" w:eastAsia="Times New Roman" w:hAnsi="ProximaNovaRegular" w:cs="Times New Roman"/>
            <w:color w:val="0000FF"/>
            <w:sz w:val="27"/>
            <w:szCs w:val="27"/>
            <w:u w:val="single"/>
            <w:lang w:eastAsia="es-AR"/>
          </w:rPr>
          <w:t>Java Entidad objetos</w:t>
        </w:r>
      </w:hyperlink>
      <w:r w:rsidRPr="007B7293">
        <w:rPr>
          <w:rFonts w:ascii="ProximaNovaRegular" w:eastAsia="Times New Roman" w:hAnsi="ProximaNovaRegular" w:cs="Times New Roman"/>
          <w:color w:val="000000"/>
          <w:sz w:val="27"/>
          <w:szCs w:val="27"/>
          <w:lang w:eastAsia="es-AR"/>
        </w:rPr>
        <w:t> y </w:t>
      </w:r>
      <w:hyperlink r:id="rId46" w:history="1">
        <w:r w:rsidRPr="007B7293">
          <w:rPr>
            <w:rFonts w:ascii="ProximaNovaRegular" w:eastAsia="Times New Roman" w:hAnsi="ProximaNovaRegular" w:cs="Times New Roman"/>
            <w:color w:val="0000FF"/>
            <w:sz w:val="27"/>
            <w:szCs w:val="27"/>
            <w:u w:val="single"/>
            <w:lang w:eastAsia="es-AR"/>
          </w:rPr>
          <w:t>PL / SQL Objetos de entidad</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6" w:name="ao"/>
      <w:bookmarkEnd w:id="6"/>
      <w:r w:rsidRPr="007B7293">
        <w:rPr>
          <w:rFonts w:ascii="ProximaNovaRegular" w:eastAsia="Times New Roman" w:hAnsi="ProximaNovaRegular" w:cs="Times New Roman"/>
          <w:b/>
          <w:bCs/>
          <w:color w:val="000000"/>
          <w:sz w:val="36"/>
          <w:szCs w:val="36"/>
          <w:lang w:eastAsia="es-AR"/>
        </w:rPr>
        <w:t>Asociaciones de entidades (objetos de asociación)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Asociaciones permitirte crear relaciones declarativas entre objetos de entidad. En tiempo de ejecución, BC4J usa estas relaciones para coordinar los objetos relacionados. Hay dos tipos básicos de asociaciones:</w:t>
      </w:r>
    </w:p>
    <w:p w:rsidR="007B7293" w:rsidRPr="007B7293" w:rsidRDefault="007B7293" w:rsidP="007B7293">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Composición</w:t>
      </w:r>
      <w:r w:rsidRPr="007B7293">
        <w:rPr>
          <w:rFonts w:ascii="ProximaNovaRegular" w:eastAsia="Times New Roman" w:hAnsi="ProximaNovaRegular" w:cs="Times New Roman"/>
          <w:color w:val="000000"/>
          <w:sz w:val="27"/>
          <w:szCs w:val="27"/>
          <w:lang w:eastAsia="es-AR"/>
        </w:rPr>
        <w:t> - Un fuerte asociación donde el objeto entidad de origen </w:t>
      </w:r>
      <w:r w:rsidRPr="007B7293">
        <w:rPr>
          <w:rFonts w:ascii="ProximaNovaRegular" w:eastAsia="Times New Roman" w:hAnsi="ProximaNovaRegular" w:cs="Times New Roman"/>
          <w:i/>
          <w:iCs/>
          <w:color w:val="000000"/>
          <w:sz w:val="27"/>
          <w:szCs w:val="27"/>
          <w:lang w:eastAsia="es-AR"/>
        </w:rPr>
        <w:t>posee</w:t>
      </w:r>
      <w:r w:rsidRPr="007B7293">
        <w:rPr>
          <w:rFonts w:ascii="ProximaNovaRegular" w:eastAsia="Times New Roman" w:hAnsi="ProximaNovaRegular" w:cs="Times New Roman"/>
          <w:color w:val="000000"/>
          <w:sz w:val="27"/>
          <w:szCs w:val="27"/>
          <w:lang w:eastAsia="es-AR"/>
        </w:rPr>
        <w:t> el objeto </w:t>
      </w:r>
      <w:r w:rsidRPr="007B7293">
        <w:rPr>
          <w:rFonts w:ascii="ProximaNovaRegular" w:eastAsia="Times New Roman" w:hAnsi="ProximaNovaRegular" w:cs="Times New Roman"/>
          <w:i/>
          <w:iCs/>
          <w:color w:val="000000"/>
          <w:sz w:val="27"/>
          <w:szCs w:val="27"/>
          <w:lang w:eastAsia="es-AR"/>
        </w:rPr>
        <w:t>de</w:t>
      </w:r>
      <w:r w:rsidRPr="007B7293">
        <w:rPr>
          <w:rFonts w:ascii="ProximaNovaRegular" w:eastAsia="Times New Roman" w:hAnsi="ProximaNovaRegular" w:cs="Times New Roman"/>
          <w:color w:val="000000"/>
          <w:sz w:val="27"/>
          <w:szCs w:val="27"/>
          <w:lang w:eastAsia="es-AR"/>
        </w:rPr>
        <w:t> entidad de destino. En otras palabras, el destino no puede existir independientemente de su origen. Por ejemplo, un encabezado de orden de compra se compone de líneas de orden de compra, que no tienen significado o duración de vida fuera del contexto de su encabezado.</w:t>
      </w:r>
    </w:p>
    <w:p w:rsidR="007B7293" w:rsidRPr="007B7293" w:rsidRDefault="007B7293" w:rsidP="007B7293">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Referencia</w:t>
      </w:r>
      <w:r w:rsidRPr="007B7293">
        <w:rPr>
          <w:rFonts w:ascii="ProximaNovaRegular" w:eastAsia="Times New Roman" w:hAnsi="ProximaNovaRegular" w:cs="Times New Roman"/>
          <w:color w:val="000000"/>
          <w:sz w:val="27"/>
          <w:szCs w:val="27"/>
          <w:lang w:eastAsia="es-AR"/>
        </w:rPr>
        <w:t> - Un débil asociación donde el objeto de la entidad de origen solo hace referencia al objeto de la entidad de destino. Por ejemplo, un encabezado de orden de compra hace referencia a un proveedor, pero el proveedor puede seguir existiendo independientemente de si una orden de compra lo hace referencia o no.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Cree asociaciones de composición según corresponda para todos sus objetos de entidad y asegúrese de que se creen, inicialicen y administren correctamente en tiempo de ejecución. BC4J trata automáticamente las composiciones como una unidad lógica, por lo que, por ejemplo, un encabezado de orden de compra se bloquea automáticamente incluso si realiza cambios solo en sus líneas).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Cree asociaciones de referencia para cualquier objeto de entidad que pueda actualizar o instanciar en tiempo de ejecución. Por ejemplo, cree asociaciones entre un encabezado de orden de compra y su proveedor si puede actualizar un proveedor mientras edita un pedido de compra, pero no cree asociaciones entre órdenes de compra y un objeto de entidad de código de búsqueda de términos de carga.</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Implementación declarativa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información adicional acerca de Las propiedades de </w:t>
      </w:r>
      <w:proofErr w:type="spellStart"/>
      <w:r w:rsidRPr="007B7293">
        <w:rPr>
          <w:rFonts w:ascii="ProximaNovaRegular" w:eastAsia="Times New Roman" w:hAnsi="ProximaNovaRegular" w:cs="Times New Roman"/>
          <w:color w:val="000000"/>
          <w:sz w:val="27"/>
          <w:szCs w:val="27"/>
          <w:lang w:eastAsia="es-AR"/>
        </w:rPr>
        <w:t>Association</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Wizard</w:t>
      </w:r>
      <w:proofErr w:type="spellEnd"/>
      <w:r w:rsidRPr="007B7293">
        <w:rPr>
          <w:rFonts w:ascii="ProximaNovaRegular" w:eastAsia="Times New Roman" w:hAnsi="ProximaNovaRegular" w:cs="Times New Roman"/>
          <w:color w:val="000000"/>
          <w:sz w:val="27"/>
          <w:szCs w:val="27"/>
          <w:lang w:eastAsia="es-AR"/>
        </w:rPr>
        <w:t xml:space="preserve"> que no se describen específicamente aquí, consulte la documentación de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acceder a la ayuda específica al contexto, mientras que en cualquiera de los asistentes BC4J seleccionando la tecla F1del teclado.</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objeto de asociación.</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árbol de categorías, expanda el nodo capa de negocio, y seleccione Componentes de Negocio (BC4J).</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En la lista Elementos, seleccione Asociación para abrir el Asistente Asociación. También puede hacer clic en el paquete de BC4J y seleccione Nuevo objeto de asociación para navegar directamente al Asistente de Asociación.</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Nombre (Paso 1 de 3):</w:t>
      </w:r>
    </w:p>
    <w:p w:rsidR="007B7293" w:rsidRPr="007B7293" w:rsidRDefault="007B7293" w:rsidP="007B7293">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nombre de la asociación, de acuerdo con los </w:t>
      </w:r>
      <w:hyperlink r:id="rId47" w:history="1">
        <w:r w:rsidRPr="007B7293">
          <w:rPr>
            <w:rFonts w:ascii="ProximaNovaRegular" w:eastAsia="Times New Roman" w:hAnsi="ProximaNovaRegular" w:cs="Times New Roman"/>
            <w:color w:val="0000FF"/>
            <w:sz w:val="27"/>
            <w:szCs w:val="27"/>
            <w:u w:val="single"/>
            <w:lang w:eastAsia="es-AR"/>
          </w:rPr>
          <w:t xml:space="preserve">OA Marco de archivo / directorio / estructura de </w:t>
        </w:r>
        <w:proofErr w:type="spellStart"/>
        <w:r w:rsidRPr="007B7293">
          <w:rPr>
            <w:rFonts w:ascii="ProximaNovaRegular" w:eastAsia="Times New Roman" w:hAnsi="ProximaNovaRegular" w:cs="Times New Roman"/>
            <w:color w:val="0000FF"/>
            <w:sz w:val="27"/>
            <w:szCs w:val="27"/>
            <w:u w:val="single"/>
            <w:lang w:eastAsia="es-AR"/>
          </w:rPr>
          <w:t>paquetes</w:t>
        </w:r>
      </w:hyperlink>
      <w:r w:rsidRPr="007B7293">
        <w:rPr>
          <w:rFonts w:ascii="ProximaNovaRegular" w:eastAsia="Times New Roman" w:hAnsi="ProximaNovaRegular" w:cs="Times New Roman"/>
          <w:color w:val="000000"/>
          <w:sz w:val="27"/>
          <w:szCs w:val="27"/>
          <w:lang w:eastAsia="es-AR"/>
        </w:rPr>
        <w:t>estándares</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que ha seleccionado el paquete BC4J derecha.</w:t>
      </w:r>
    </w:p>
    <w:p w:rsidR="007B7293" w:rsidRPr="007B7293" w:rsidRDefault="007B7293" w:rsidP="007B7293">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introduce un valor en el campo Asociación Extiende a menos que esté de subclases deliberadamente una de sus propias asociaciones.</w:t>
      </w:r>
    </w:p>
    <w:p w:rsidR="007B7293" w:rsidRPr="007B7293" w:rsidRDefault="007B7293" w:rsidP="007B7293">
      <w:pPr>
        <w:numPr>
          <w:ilvl w:val="1"/>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la Entidad página de objetos (Paso 2 de 3), especifica la </w:t>
      </w:r>
      <w:proofErr w:type="spellStart"/>
      <w:r w:rsidRPr="007B7293">
        <w:rPr>
          <w:rFonts w:ascii="ProximaNovaRegular" w:eastAsia="Times New Roman" w:hAnsi="ProximaNovaRegular" w:cs="Times New Roman"/>
          <w:color w:val="000000"/>
          <w:sz w:val="27"/>
          <w:szCs w:val="27"/>
          <w:lang w:eastAsia="es-AR"/>
        </w:rPr>
        <w:t>cardinalidad</w:t>
      </w:r>
      <w:proofErr w:type="spellEnd"/>
      <w:r w:rsidRPr="007B7293">
        <w:rPr>
          <w:rFonts w:ascii="ProximaNovaRegular" w:eastAsia="Times New Roman" w:hAnsi="ProximaNovaRegular" w:cs="Times New Roman"/>
          <w:color w:val="000000"/>
          <w:sz w:val="27"/>
          <w:szCs w:val="27"/>
          <w:lang w:eastAsia="es-AR"/>
        </w:rPr>
        <w:t xml:space="preserve"> de la asociación (por ejemplo, ¿es una relación de uno a muchos?) Y seleccione la fuente y el destino unirse a atributos como se muestra en la Figura 5. Seleccione el botón </w:t>
      </w:r>
      <w:proofErr w:type="spellStart"/>
      <w:r w:rsidRPr="007B7293">
        <w:rPr>
          <w:rFonts w:ascii="ProximaNovaRegular" w:eastAsia="Times New Roman" w:hAnsi="ProximaNovaRegular" w:cs="Times New Roman"/>
          <w:color w:val="000000"/>
          <w:sz w:val="27"/>
          <w:szCs w:val="27"/>
          <w:lang w:eastAsia="es-AR"/>
        </w:rPr>
        <w:t>Agregarpara</w:t>
      </w:r>
      <w:proofErr w:type="spellEnd"/>
      <w:r w:rsidRPr="007B7293">
        <w:rPr>
          <w:rFonts w:ascii="ProximaNovaRegular" w:eastAsia="Times New Roman" w:hAnsi="ProximaNovaRegular" w:cs="Times New Roman"/>
          <w:color w:val="000000"/>
          <w:sz w:val="27"/>
          <w:szCs w:val="27"/>
          <w:lang w:eastAsia="es-AR"/>
        </w:rPr>
        <w:t xml:space="preserve"> cree la unión (repita según sea necesario para una relación de clave múltiple). Seleccione Siguiente para continuar.</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5: Selección de objetos y atributos de entidad de origen y destino en la página Objeto de entidad (paso 1 de 3)</w:t>
      </w:r>
    </w:p>
    <w:p w:rsidR="007B7293" w:rsidRPr="007B7293" w:rsidRDefault="000846F0"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067425" cy="4810125"/>
            <wp:effectExtent l="0" t="0" r="9525" b="9525"/>
            <wp:docPr id="21" name="Imagen 21" descr="C:\oracle\OA_Framework\jdevdoc\WebHelp\devguide\build\images\ao_e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acle\OA_Framework\jdevdoc\WebHelp\devguide\build\images\ao_eo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67425" cy="4810125"/>
                    </a:xfrm>
                    <a:prstGeom prst="rect">
                      <a:avLst/>
                    </a:prstGeom>
                    <a:noFill/>
                    <a:ln>
                      <a:noFill/>
                    </a:ln>
                  </pic:spPr>
                </pic:pic>
              </a:graphicData>
            </a:graphic>
          </wp:inline>
        </w:drawing>
      </w:r>
    </w:p>
    <w:p w:rsidR="007B7293" w:rsidRPr="007B7293" w:rsidRDefault="007B7293" w:rsidP="007B7293">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Propiedades de Asociación (Paso 3 de 3):</w:t>
      </w:r>
    </w:p>
    <w:p w:rsidR="007B7293" w:rsidRPr="007B7293" w:rsidRDefault="007B7293" w:rsidP="007B7293">
      <w:pPr>
        <w:numPr>
          <w:ilvl w:val="1"/>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Comprobar el descriptor de acceso </w:t>
      </w:r>
      <w:proofErr w:type="spellStart"/>
      <w:r w:rsidRPr="007B7293">
        <w:rPr>
          <w:rFonts w:ascii="ProximaNovaRegular" w:eastAsia="Times New Roman" w:hAnsi="ProximaNovaRegular" w:cs="Times New Roman"/>
          <w:color w:val="000000"/>
          <w:sz w:val="27"/>
          <w:szCs w:val="27"/>
          <w:lang w:eastAsia="es-AR"/>
        </w:rPr>
        <w:t>Expose</w:t>
      </w:r>
      <w:proofErr w:type="spellEnd"/>
      <w:r w:rsidRPr="007B7293">
        <w:rPr>
          <w:rFonts w:ascii="ProximaNovaRegular" w:eastAsia="Times New Roman" w:hAnsi="ProximaNovaRegular" w:cs="Times New Roman"/>
          <w:color w:val="000000"/>
          <w:sz w:val="27"/>
          <w:szCs w:val="27"/>
          <w:lang w:eastAsia="es-AR"/>
        </w:rPr>
        <w:t> opciones según corresponda para los objetos de origen y destino (un descriptor de acceso permite que el objeto obtenga una referencia al otro extremo de la asociación).</w:t>
      </w:r>
    </w:p>
    <w:p w:rsidR="007B7293" w:rsidRPr="007B7293" w:rsidRDefault="007B7293" w:rsidP="007B7293">
      <w:pPr>
        <w:numPr>
          <w:ilvl w:val="1"/>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Seleccione la casilla de verificación Asociación Composición si el objeto de destino no puede existir fuera del contexto del objeto de origen.</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Para las composiciones, compruebe siempre la opción de descriptor de acceso en el objeto de destino </w:t>
      </w:r>
      <w:proofErr w:type="spellStart"/>
      <w:r w:rsidRPr="007B7293">
        <w:rPr>
          <w:rFonts w:ascii="ProximaNovaRegular" w:eastAsia="Times New Roman" w:hAnsi="ProximaNovaRegular" w:cs="Times New Roman"/>
          <w:color w:val="000000"/>
          <w:sz w:val="27"/>
          <w:szCs w:val="27"/>
          <w:lang w:eastAsia="es-AR"/>
        </w:rPr>
        <w:t>Exposé.Opcionalmente</w:t>
      </w:r>
      <w:proofErr w:type="spellEnd"/>
      <w:r w:rsidRPr="007B7293">
        <w:rPr>
          <w:rFonts w:ascii="ProximaNovaRegular" w:eastAsia="Times New Roman" w:hAnsi="ProximaNovaRegular" w:cs="Times New Roman"/>
          <w:color w:val="000000"/>
          <w:sz w:val="27"/>
          <w:szCs w:val="27"/>
          <w:lang w:eastAsia="es-AR"/>
        </w:rPr>
        <w:t>, habilite esto para el objeto fuente como se requiere en su código.</w:t>
      </w:r>
    </w:p>
    <w:p w:rsidR="007B7293" w:rsidRPr="007B7293" w:rsidRDefault="007B7293" w:rsidP="007B7293">
      <w:pPr>
        <w:numPr>
          <w:ilvl w:val="1"/>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seleccione ninguna de las otras opciones de la </w:t>
      </w:r>
      <w:r w:rsidRPr="007B7293">
        <w:rPr>
          <w:rFonts w:ascii="ProximaNovaRegular" w:eastAsia="Times New Roman" w:hAnsi="ProximaNovaRegular" w:cs="Times New Roman"/>
          <w:color w:val="9900FF"/>
          <w:sz w:val="27"/>
          <w:szCs w:val="27"/>
          <w:lang w:eastAsia="es-AR"/>
        </w:rPr>
        <w:t>página.</w:t>
      </w:r>
    </w:p>
    <w:p w:rsidR="007B7293" w:rsidRPr="007B7293" w:rsidRDefault="007B7293" w:rsidP="007B7293">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guardar la asociación. BC4J crea un archivo de definición XML como se muestra en la Figura 6.</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xml:space="preserve"> Se puede ver rápidamente la relación subyacente, simplemente seleccionando la asociación en el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xml:space="preserve"> sistema.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Figura 6: Navegador del sistema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y panel de estructura que muestra un objeto de asociación seleccionado</w:t>
      </w:r>
    </w:p>
    <w:p w:rsidR="007B7293" w:rsidRPr="007B7293" w:rsidRDefault="004E7EA5"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43250" cy="4124325"/>
            <wp:effectExtent l="0" t="0" r="0" b="9525"/>
            <wp:docPr id="22" name="Imagen 22" descr="C:\oracle\OA_Framework\jdevdoc\WebHelp\devguide\build\images\ao_j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acle\OA_Framework\jdevdoc\WebHelp\devguide\build\images\ao_jdev.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0" cy="4124325"/>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Control programático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Los objetos de asociación no tienen implementación, por lo que no se escribirá ningún código para ellos. En el Capítulo 5, discutimos cómo acceder a un objeto de entidad utilizando una asociación.</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7" w:name="vo"/>
      <w:bookmarkEnd w:id="7"/>
      <w:r w:rsidRPr="007B7293">
        <w:rPr>
          <w:rFonts w:ascii="ProximaNovaRegular" w:eastAsia="Times New Roman" w:hAnsi="ProximaNovaRegular" w:cs="Times New Roman"/>
          <w:b/>
          <w:bCs/>
          <w:color w:val="000000"/>
          <w:sz w:val="36"/>
          <w:szCs w:val="36"/>
          <w:lang w:eastAsia="es-AR"/>
        </w:rPr>
        <w:t>Ver objetos y ver filas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introduce los conceptos básicos del objeto de vista y ver la creación / uso de fila. Ver </w:t>
      </w:r>
      <w:proofErr w:type="spellStart"/>
      <w:r w:rsidRPr="007B7293">
        <w:rPr>
          <w:rFonts w:ascii="ProximaNovaRegular" w:eastAsia="Times New Roman" w:hAnsi="ProximaNovaRegular" w:cs="Times New Roman"/>
          <w:color w:val="000000"/>
          <w:sz w:val="27"/>
          <w:szCs w:val="27"/>
          <w:lang w:eastAsia="es-AR"/>
        </w:rPr>
        <w:fldChar w:fldCharType="begin"/>
      </w:r>
      <w:r w:rsidRPr="007B7293">
        <w:rPr>
          <w:rFonts w:ascii="ProximaNovaRegular" w:eastAsia="Times New Roman" w:hAnsi="ProximaNovaRegular" w:cs="Times New Roman"/>
          <w:color w:val="000000"/>
          <w:sz w:val="27"/>
          <w:szCs w:val="27"/>
          <w:lang w:eastAsia="es-AR"/>
        </w:rPr>
        <w:instrText xml:space="preserve"> HYPERLINK "https://translate.googleusercontent.com/bus/bus_vo.htm" </w:instrText>
      </w:r>
      <w:r w:rsidRPr="007B7293">
        <w:rPr>
          <w:rFonts w:ascii="ProximaNovaRegular" w:eastAsia="Times New Roman" w:hAnsi="ProximaNovaRegular" w:cs="Times New Roman"/>
          <w:color w:val="000000"/>
          <w:sz w:val="27"/>
          <w:szCs w:val="27"/>
          <w:lang w:eastAsia="es-AR"/>
        </w:rPr>
        <w:fldChar w:fldCharType="separate"/>
      </w:r>
      <w:r w:rsidRPr="007B7293">
        <w:rPr>
          <w:rFonts w:ascii="ProximaNovaRegular" w:eastAsia="Times New Roman" w:hAnsi="ProximaNovaRegular" w:cs="Times New Roman"/>
          <w:color w:val="0000FF"/>
          <w:sz w:val="27"/>
          <w:szCs w:val="27"/>
          <w:u w:val="single"/>
          <w:lang w:eastAsia="es-AR"/>
        </w:rPr>
        <w:t>Ver</w:t>
      </w:r>
      <w:proofErr w:type="spellEnd"/>
      <w:r w:rsidRPr="007B7293">
        <w:rPr>
          <w:rFonts w:ascii="ProximaNovaRegular" w:eastAsia="Times New Roman" w:hAnsi="ProximaNovaRegular" w:cs="Times New Roman"/>
          <w:color w:val="0000FF"/>
          <w:sz w:val="27"/>
          <w:szCs w:val="27"/>
          <w:u w:val="single"/>
          <w:lang w:eastAsia="es-AR"/>
        </w:rPr>
        <w:t xml:space="preserve"> objetos en detalle</w:t>
      </w:r>
      <w:r w:rsidRPr="007B7293">
        <w:rPr>
          <w:rFonts w:ascii="ProximaNovaRegular" w:eastAsia="Times New Roman" w:hAnsi="ProximaNovaRegular" w:cs="Times New Roman"/>
          <w:color w:val="000000"/>
          <w:sz w:val="27"/>
          <w:szCs w:val="27"/>
          <w:lang w:eastAsia="es-AR"/>
        </w:rPr>
        <w:fldChar w:fldCharType="end"/>
      </w:r>
      <w:r w:rsidRPr="007B7293">
        <w:rPr>
          <w:rFonts w:ascii="ProximaNovaRegular" w:eastAsia="Times New Roman" w:hAnsi="ProximaNovaRegular" w:cs="Times New Roman"/>
          <w:color w:val="000000"/>
          <w:sz w:val="27"/>
          <w:szCs w:val="27"/>
          <w:lang w:eastAsia="es-AR"/>
        </w:rPr>
        <w:t> en el Capítulo 5 para obtener información adicional acerca de cómo trabajar con estos objetos.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lastRenderedPageBreak/>
        <w:t>Consideraciones de diseño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Como se describe en </w:t>
      </w:r>
      <w:hyperlink r:id="rId50" w:history="1">
        <w:r w:rsidRPr="007B7293">
          <w:rPr>
            <w:rFonts w:ascii="ProximaNovaRegular" w:eastAsia="Times New Roman" w:hAnsi="ProximaNovaRegular" w:cs="Times New Roman"/>
            <w:color w:val="0000FF"/>
            <w:sz w:val="27"/>
            <w:szCs w:val="27"/>
            <w:u w:val="single"/>
            <w:lang w:eastAsia="es-AR"/>
          </w:rPr>
          <w:t>Anatomía de una OA marco de páginas</w:t>
        </w:r>
      </w:hyperlink>
      <w:r w:rsidRPr="007B7293">
        <w:rPr>
          <w:rFonts w:ascii="ProximaNovaRegular" w:eastAsia="Times New Roman" w:hAnsi="ProximaNovaRegular" w:cs="Times New Roman"/>
          <w:color w:val="000000"/>
          <w:sz w:val="27"/>
          <w:szCs w:val="27"/>
          <w:lang w:eastAsia="es-AR"/>
        </w:rPr>
        <w:t> , objetos de vista encapsulan consultas de base de datos y proporcionar acceso a objetos de entidades asociadas. Una de las decisiones de diseño de objeto de vista más importantes es si debe basarse en SQL simple o en objetos de entidad.</w:t>
      </w:r>
    </w:p>
    <w:p w:rsidR="007B7293" w:rsidRPr="007B7293" w:rsidRDefault="007B7293" w:rsidP="007B7293">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Todos los objetos triviales de vista de UI para cosas como listas de valores (LOV) y </w:t>
      </w:r>
      <w:proofErr w:type="spellStart"/>
      <w:r w:rsidRPr="007B7293">
        <w:rPr>
          <w:rFonts w:ascii="ProximaNovaRegular" w:eastAsia="Times New Roman" w:hAnsi="ProximaNovaRegular" w:cs="Times New Roman"/>
          <w:color w:val="000000"/>
          <w:sz w:val="27"/>
          <w:szCs w:val="27"/>
          <w:lang w:eastAsia="es-AR"/>
        </w:rPr>
        <w:t>poplists</w:t>
      </w:r>
      <w:proofErr w:type="spellEnd"/>
      <w:r w:rsidRPr="007B7293">
        <w:rPr>
          <w:rFonts w:ascii="ProximaNovaRegular" w:eastAsia="Times New Roman" w:hAnsi="ProximaNovaRegular" w:cs="Times New Roman"/>
          <w:color w:val="000000"/>
          <w:sz w:val="27"/>
          <w:szCs w:val="27"/>
          <w:lang w:eastAsia="es-AR"/>
        </w:rPr>
        <w:t xml:space="preserve"> se basan en SQL simple.</w:t>
      </w:r>
    </w:p>
    <w:p w:rsidR="007B7293" w:rsidRPr="007B7293" w:rsidRDefault="007B7293" w:rsidP="007B7293">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Cualquier punto de vista </w:t>
      </w:r>
      <w:r w:rsidRPr="007B7293">
        <w:rPr>
          <w:rFonts w:ascii="ProximaNovaRegular" w:eastAsia="Times New Roman" w:hAnsi="ProximaNovaRegular" w:cs="Times New Roman"/>
          <w:i/>
          <w:iCs/>
          <w:color w:val="000000"/>
          <w:sz w:val="27"/>
          <w:szCs w:val="27"/>
          <w:lang w:eastAsia="es-AR"/>
        </w:rPr>
        <w:t>de validación de</w:t>
      </w:r>
      <w:r w:rsidRPr="007B7293">
        <w:rPr>
          <w:rFonts w:ascii="ProximaNovaRegular" w:eastAsia="Times New Roman" w:hAnsi="ProximaNovaRegular" w:cs="Times New Roman"/>
          <w:color w:val="000000"/>
          <w:sz w:val="27"/>
          <w:szCs w:val="27"/>
          <w:lang w:eastAsia="es-AR"/>
        </w:rPr>
        <w:t> objetos, creados para poner en práctica las reglas de negocio sencillas para un objeto de entidad, se basan en SQL sin formato. Ver los </w:t>
      </w:r>
      <w:hyperlink r:id="rId51" w:anchor="eo_ee" w:history="1">
        <w:r w:rsidRPr="007B7293">
          <w:rPr>
            <w:rFonts w:ascii="ProximaNovaRegular" w:eastAsia="Times New Roman" w:hAnsi="ProximaNovaRegular" w:cs="Times New Roman"/>
            <w:color w:val="0000FF"/>
            <w:sz w:val="27"/>
            <w:szCs w:val="27"/>
            <w:u w:val="single"/>
            <w:lang w:eastAsia="es-AR"/>
          </w:rPr>
          <w:t>objetos de entidad, Expertos entidad, de la aplicación "validación" y "validación" objetos de vista</w:t>
        </w:r>
      </w:hyperlink>
      <w:r w:rsidRPr="007B7293">
        <w:rPr>
          <w:rFonts w:ascii="ProximaNovaRegular" w:eastAsia="Times New Roman" w:hAnsi="ProximaNovaRegular" w:cs="Times New Roman"/>
          <w:color w:val="000000"/>
          <w:sz w:val="27"/>
          <w:szCs w:val="27"/>
          <w:lang w:eastAsia="es-AR"/>
        </w:rPr>
        <w:t> de los siguientes temas para obtener información adicional.</w:t>
      </w:r>
    </w:p>
    <w:p w:rsidR="007B7293" w:rsidRPr="007B7293" w:rsidRDefault="007B7293" w:rsidP="007B7293">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Todos los demás objetos de vista creados para la interfaz de usuario, independientemente de si son actualizables, se basan en objetos de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7B7293">
        <w:rPr>
          <w:rFonts w:ascii="ProximaNovaRegular" w:eastAsia="Times New Roman" w:hAnsi="ProximaNovaRegular" w:cs="Times New Roman"/>
          <w:color w:val="000000"/>
          <w:sz w:val="27"/>
          <w:szCs w:val="27"/>
          <w:lang w:eastAsia="es-AR"/>
        </w:rPr>
        <w:t>por</w:t>
      </w:r>
      <w:proofErr w:type="gramEnd"/>
      <w:r w:rsidRPr="007B7293">
        <w:rPr>
          <w:rFonts w:ascii="ProximaNovaRegular" w:eastAsia="Times New Roman" w:hAnsi="ProximaNovaRegular" w:cs="Times New Roman"/>
          <w:color w:val="000000"/>
          <w:sz w:val="27"/>
          <w:szCs w:val="27"/>
          <w:lang w:eastAsia="es-AR"/>
        </w:rPr>
        <w:t> </w:t>
      </w:r>
      <w:proofErr w:type="spellStart"/>
      <w:r w:rsidRPr="007B7293">
        <w:rPr>
          <w:rFonts w:ascii="ProximaNovaRegular" w:eastAsia="Times New Roman" w:hAnsi="ProximaNovaRegular" w:cs="Times New Roman"/>
          <w:color w:val="000000"/>
          <w:sz w:val="27"/>
          <w:szCs w:val="27"/>
          <w:lang w:eastAsia="es-AR"/>
        </w:rPr>
        <w:t>Por</w:t>
      </w:r>
      <w:proofErr w:type="spellEnd"/>
      <w:r w:rsidRPr="007B7293">
        <w:rPr>
          <w:rFonts w:ascii="ProximaNovaRegular" w:eastAsia="Times New Roman" w:hAnsi="ProximaNovaRegular" w:cs="Times New Roman"/>
          <w:color w:val="000000"/>
          <w:sz w:val="27"/>
          <w:szCs w:val="27"/>
          <w:lang w:eastAsia="es-AR"/>
        </w:rPr>
        <w:t xml:space="preserve"> motivos de rendimiento, los objetos de vista deben optimizarse para un caso de uso dado. Es preferible crear varios objetos de vista pequeños y específicos de la tarea para compartir un solo objeto de vista grande en un rango de UI. Los objetos de vista deben considerarse específicos de UI.</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Evitar el uso de dinámico donde cláusulas siempre que sea posible (objetos de vista apoyan la capacidad de modificar sus definiciones declarativas programación). Si es posible, definir estáticamente 3 vista diferentes objetos de la misma, seleccione - cada uno con </w:t>
      </w:r>
      <w:proofErr w:type="gramStart"/>
      <w:r w:rsidRPr="007B7293">
        <w:rPr>
          <w:rFonts w:ascii="ProximaNovaRegular" w:eastAsia="Times New Roman" w:hAnsi="ProximaNovaRegular" w:cs="Times New Roman"/>
          <w:color w:val="000000"/>
          <w:sz w:val="27"/>
          <w:szCs w:val="27"/>
          <w:lang w:eastAsia="es-AR"/>
        </w:rPr>
        <w:t>un</w:t>
      </w:r>
      <w:proofErr w:type="gramEnd"/>
      <w:r w:rsidRPr="007B7293">
        <w:rPr>
          <w:rFonts w:ascii="ProximaNovaRegular" w:eastAsia="Times New Roman" w:hAnsi="ProximaNovaRegular" w:cs="Times New Roman"/>
          <w:color w:val="000000"/>
          <w:sz w:val="27"/>
          <w:szCs w:val="27"/>
          <w:lang w:eastAsia="es-AR"/>
        </w:rPr>
        <w:t xml:space="preserve"> declarativa cláusula WHERE a la que puede simplemente enlazar en tiempo de ejecución. Sin embargo, es apropiado para modificar la cláusula WHERE en vista de objetos utilizados con criterios de consulta complejo, ya que es poco práctico para crear definiciones individuales para cada combinación posible criterios de consulta.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Los objetos de vista, como cualquier objeto BC4J, se pueden crear declarativa y programáticamente. Por razones de rendimiento, es preferible, si puede, declarativamente define el objeto de vista.</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Implementación declarativa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obtener información adicional sobre View </w:t>
      </w:r>
      <w:proofErr w:type="spellStart"/>
      <w:r w:rsidRPr="007B7293">
        <w:rPr>
          <w:rFonts w:ascii="ProximaNovaRegular" w:eastAsia="Times New Roman" w:hAnsi="ProximaNovaRegular" w:cs="Times New Roman"/>
          <w:color w:val="000000"/>
          <w:sz w:val="27"/>
          <w:szCs w:val="27"/>
          <w:lang w:eastAsia="es-AR"/>
        </w:rPr>
        <w:t>Object</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Wizard</w:t>
      </w:r>
      <w:proofErr w:type="spellEnd"/>
      <w:r w:rsidRPr="007B7293">
        <w:rPr>
          <w:rFonts w:ascii="ProximaNovaRegular" w:eastAsia="Times New Roman" w:hAnsi="ProximaNovaRegular" w:cs="Times New Roman"/>
          <w:color w:val="000000"/>
          <w:sz w:val="27"/>
          <w:szCs w:val="27"/>
          <w:lang w:eastAsia="es-AR"/>
        </w:rPr>
        <w:t xml:space="preserve"> propiedades que no se describen específicamente aquí, consulte la documentación de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acceder a la ayuda específica al contexto, mientras que en cualquiera de los asistentes BC4J seleccionando la tecla F1 del teclado.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Importante:</w:t>
      </w:r>
      <w:r w:rsidRPr="007B7293">
        <w:rPr>
          <w:rFonts w:ascii="ProximaNovaRegular" w:eastAsia="Times New Roman" w:hAnsi="ProximaNovaRegular" w:cs="Times New Roman"/>
          <w:color w:val="000000"/>
          <w:sz w:val="27"/>
          <w:szCs w:val="27"/>
          <w:lang w:eastAsia="es-AR"/>
        </w:rPr>
        <w:t> Siempre que se crea un objeto de vista, </w:t>
      </w:r>
      <w:r w:rsidRPr="007B7293">
        <w:rPr>
          <w:rFonts w:ascii="ProximaNovaRegular" w:eastAsia="Times New Roman" w:hAnsi="ProximaNovaRegular" w:cs="Times New Roman"/>
          <w:i/>
          <w:iCs/>
          <w:color w:val="000000"/>
          <w:sz w:val="27"/>
          <w:szCs w:val="27"/>
          <w:lang w:eastAsia="es-AR"/>
        </w:rPr>
        <w:t>siempre</w:t>
      </w:r>
      <w:r w:rsidRPr="007B7293">
        <w:rPr>
          <w:rFonts w:ascii="ProximaNovaRegular" w:eastAsia="Times New Roman" w:hAnsi="ProximaNovaRegular" w:cs="Times New Roman"/>
          <w:color w:val="000000"/>
          <w:sz w:val="27"/>
          <w:szCs w:val="27"/>
          <w:lang w:eastAsia="es-AR"/>
        </w:rPr>
        <w:t> generar una clase de implementación de vista de primera fila. Debe generar una clase de implementación de objeto de vista solo si tiene la intención de escribir cualquier código para el objeto de vista.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 puede crear un objeto de vista compartido, que </w:t>
      </w:r>
      <w:proofErr w:type="spellStart"/>
      <w:r w:rsidRPr="007B7293">
        <w:rPr>
          <w:rFonts w:ascii="ProximaNovaRegular" w:eastAsia="Times New Roman" w:hAnsi="ProximaNovaRegular" w:cs="Times New Roman"/>
          <w:color w:val="000000"/>
          <w:sz w:val="27"/>
          <w:szCs w:val="27"/>
          <w:lang w:eastAsia="es-AR"/>
        </w:rPr>
        <w:t>oracle.apps.fnd.framework.server.OAViewObjectImpl</w:t>
      </w:r>
      <w:proofErr w:type="spellEnd"/>
      <w:r w:rsidRPr="007B7293">
        <w:rPr>
          <w:rFonts w:ascii="ProximaNovaRegular" w:eastAsia="Times New Roman" w:hAnsi="ProximaNovaRegular" w:cs="Times New Roman"/>
          <w:color w:val="000000"/>
          <w:sz w:val="27"/>
          <w:szCs w:val="27"/>
          <w:lang w:eastAsia="es-AR"/>
        </w:rPr>
        <w:t> subclases, que luego puede subclase para crear comportamientos más específicos.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Objetos de vista SQL</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Para crear un nuevo objeto de vista en un paquete de componentes de negocio (BC4J) que se basa completamente en una consulta SQL:</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objeto de vista.</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árbol de categorías, expanda el nodo capa de negocio, y seleccione Componentes de Negocio (BC4J).</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lista Elementos, seleccione Ver Objeto para abrir el Asistente de visualización de objetos. Tenga en cuenta que también puede hacer clic en el paquete de BC4J y seleccione Nueva visualización de objetos para navegar directamente al Asistente de visualización de objetos.</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Nombre (Paso 1 de 7):</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nombre del objeto vista de acuerdo con las </w:t>
      </w:r>
      <w:hyperlink r:id="rId52" w:history="1">
        <w:r w:rsidRPr="007B7293">
          <w:rPr>
            <w:rFonts w:ascii="ProximaNovaRegular" w:eastAsia="Times New Roman" w:hAnsi="ProximaNovaRegular" w:cs="Times New Roman"/>
            <w:color w:val="0000FF"/>
            <w:sz w:val="27"/>
            <w:szCs w:val="27"/>
            <w:u w:val="single"/>
            <w:lang w:eastAsia="es-AR"/>
          </w:rPr>
          <w:t xml:space="preserve">OA Marco de archivo / directorio / estructura de </w:t>
        </w:r>
        <w:proofErr w:type="spellStart"/>
        <w:r w:rsidRPr="007B7293">
          <w:rPr>
            <w:rFonts w:ascii="ProximaNovaRegular" w:eastAsia="Times New Roman" w:hAnsi="ProximaNovaRegular" w:cs="Times New Roman"/>
            <w:color w:val="0000FF"/>
            <w:sz w:val="27"/>
            <w:szCs w:val="27"/>
            <w:u w:val="single"/>
            <w:lang w:eastAsia="es-AR"/>
          </w:rPr>
          <w:t>paquetes</w:t>
        </w:r>
      </w:hyperlink>
      <w:r w:rsidRPr="007B7293">
        <w:rPr>
          <w:rFonts w:ascii="ProximaNovaRegular" w:eastAsia="Times New Roman" w:hAnsi="ProximaNovaRegular" w:cs="Times New Roman"/>
          <w:color w:val="000000"/>
          <w:sz w:val="27"/>
          <w:szCs w:val="27"/>
          <w:lang w:eastAsia="es-AR"/>
        </w:rPr>
        <w:t>estándares</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Verifique que ha seleccionado el paquete BC4J correcto.</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introduce un valor en el campo Objeto vista se extiende a menos que esté de subclases deliberadamente uno de sus propios objetos de vista.</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hasta llegar al Paso 5.</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consulta (Paso 5 de 7):</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Introduzca su consulta en el campo de instrucción </w:t>
      </w:r>
      <w:proofErr w:type="spellStart"/>
      <w:r w:rsidRPr="007B7293">
        <w:rPr>
          <w:rFonts w:ascii="ProximaNovaRegular" w:eastAsia="Times New Roman" w:hAnsi="ProximaNovaRegular" w:cs="Times New Roman"/>
          <w:color w:val="000000"/>
          <w:sz w:val="27"/>
          <w:szCs w:val="27"/>
          <w:lang w:eastAsia="es-AR"/>
        </w:rPr>
        <w:t>Select</w:t>
      </w:r>
      <w:proofErr w:type="spellEnd"/>
      <w:r w:rsidRPr="007B7293">
        <w:rPr>
          <w:rFonts w:ascii="ProximaNovaRegular" w:eastAsia="Times New Roman" w:hAnsi="ProximaNovaRegular" w:cs="Times New Roman"/>
          <w:color w:val="000000"/>
          <w:sz w:val="27"/>
          <w:szCs w:val="27"/>
          <w:lang w:eastAsia="es-AR"/>
        </w:rPr>
        <w:t xml:space="preserve"> (no incluya un punto y coma). Tenga en cuenta que siempre hay que utilizar fijaciones de estilo de Oracle (seleccione EMP_NAME de </w:t>
      </w:r>
      <w:proofErr w:type="spellStart"/>
      <w:r w:rsidRPr="007B7293">
        <w:rPr>
          <w:rFonts w:ascii="ProximaNovaRegular" w:eastAsia="Times New Roman" w:hAnsi="ProximaNovaRegular" w:cs="Times New Roman"/>
          <w:color w:val="000000"/>
          <w:sz w:val="27"/>
          <w:szCs w:val="27"/>
          <w:lang w:eastAsia="es-AR"/>
        </w:rPr>
        <w:t>emp</w:t>
      </w:r>
      <w:proofErr w:type="spellEnd"/>
      <w:r w:rsidRPr="007B7293">
        <w:rPr>
          <w:rFonts w:ascii="ProximaNovaRegular" w:eastAsia="Times New Roman" w:hAnsi="ProximaNovaRegular" w:cs="Times New Roman"/>
          <w:color w:val="000000"/>
          <w:sz w:val="27"/>
          <w:szCs w:val="27"/>
          <w:lang w:eastAsia="es-AR"/>
        </w:rPr>
        <w:t xml:space="preserve"> donde </w:t>
      </w:r>
      <w:proofErr w:type="spellStart"/>
      <w:r w:rsidRPr="007B7293">
        <w:rPr>
          <w:rFonts w:ascii="ProximaNovaRegular" w:eastAsia="Times New Roman" w:hAnsi="ProximaNovaRegular" w:cs="Times New Roman"/>
          <w:color w:val="000000"/>
          <w:sz w:val="27"/>
          <w:szCs w:val="27"/>
          <w:lang w:eastAsia="es-AR"/>
        </w:rPr>
        <w:t>emp_id</w:t>
      </w:r>
      <w:proofErr w:type="spellEnd"/>
      <w:r w:rsidRPr="007B7293">
        <w:rPr>
          <w:rFonts w:ascii="ProximaNovaRegular" w:eastAsia="Times New Roman" w:hAnsi="ProximaNovaRegular" w:cs="Times New Roman"/>
          <w:color w:val="000000"/>
          <w:sz w:val="27"/>
          <w:szCs w:val="27"/>
          <w:lang w:eastAsia="es-AR"/>
        </w:rPr>
        <w:t xml:space="preserve"> =: 1) si va a obligar a las variables en tiempo de ejecución.</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la </w:t>
      </w:r>
      <w:proofErr w:type="gramStart"/>
      <w:r w:rsidRPr="007B7293">
        <w:rPr>
          <w:rFonts w:ascii="ProximaNovaRegular" w:eastAsia="Times New Roman" w:hAnsi="ProximaNovaRegular" w:cs="Times New Roman"/>
          <w:color w:val="000000"/>
          <w:sz w:val="27"/>
          <w:szCs w:val="27"/>
          <w:lang w:eastAsia="es-AR"/>
        </w:rPr>
        <w:t>prueba ...</w:t>
      </w:r>
      <w:proofErr w:type="gramEnd"/>
      <w:r w:rsidRPr="007B7293">
        <w:rPr>
          <w:rFonts w:ascii="ProximaNovaRegular" w:eastAsia="Times New Roman" w:hAnsi="ProximaNovaRegular" w:cs="Times New Roman"/>
          <w:color w:val="000000"/>
          <w:sz w:val="27"/>
          <w:szCs w:val="27"/>
          <w:lang w:eastAsia="es-AR"/>
        </w:rPr>
        <w:t> botón para verificar que su consulta es correcta.</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asignaciones de atributos (Paso 6 de 7):</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Verificar que las columnas de la consulta que ha definido en su partido de seleccionar la vista de atributos. Si no coinciden, haga clic en el valor Ver atributo que está en error para activar una lista emergente. Seleccione el atributo correcto.</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Java (Paso 7 de 7):</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siempre la opción de generar una vista de primera fila de clase (incluyendo métodos de acceso).</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la opción de generar una Clase de visualización de objetos sólo si usted anticipa que escribir ningún código para su objeto vista (siempre se puede generar esta clase más adelante, si es necesario, o eliminarlo si es que generamos ahora y encuentre más tarde que no haya una necesidad para ello).</w:t>
      </w:r>
    </w:p>
    <w:p w:rsidR="007B7293" w:rsidRPr="007B7293" w:rsidRDefault="007B7293" w:rsidP="007B7293">
      <w:pPr>
        <w:numPr>
          <w:ilvl w:val="1"/>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Se extiende seleccione el </w:t>
      </w:r>
      <w:proofErr w:type="gramStart"/>
      <w:r w:rsidRPr="007B7293">
        <w:rPr>
          <w:rFonts w:ascii="ProximaNovaRegular" w:eastAsia="Times New Roman" w:hAnsi="ProximaNovaRegular" w:cs="Times New Roman"/>
          <w:color w:val="000000"/>
          <w:sz w:val="27"/>
          <w:szCs w:val="27"/>
          <w:lang w:eastAsia="es-AR"/>
        </w:rPr>
        <w:t>botón ...</w:t>
      </w:r>
      <w:proofErr w:type="gramEnd"/>
      <w:r w:rsidRPr="007B7293">
        <w:rPr>
          <w:rFonts w:ascii="ProximaNovaRegular" w:eastAsia="Times New Roman" w:hAnsi="ProximaNovaRegular" w:cs="Times New Roman"/>
          <w:color w:val="000000"/>
          <w:sz w:val="27"/>
          <w:szCs w:val="27"/>
          <w:lang w:eastAsia="es-AR"/>
        </w:rPr>
        <w:t> para asegurarse de que está de subclases las clases OA Framework oracle.apps.fnd.framework.server.OAViewObjectImpl y oracle.apps.fnd.framework.server.OAViewRowImpl según corresponda. Si necesita corregir los valores por defecto, seleccione </w:t>
      </w:r>
      <w:proofErr w:type="gramStart"/>
      <w:r w:rsidRPr="007B7293">
        <w:rPr>
          <w:rFonts w:ascii="ProximaNovaRegular" w:eastAsia="Times New Roman" w:hAnsi="ProximaNovaRegular" w:cs="Times New Roman"/>
          <w:color w:val="000000"/>
          <w:sz w:val="27"/>
          <w:szCs w:val="27"/>
          <w:lang w:eastAsia="es-AR"/>
        </w:rPr>
        <w:t>Examinar ...</w:t>
      </w:r>
      <w:proofErr w:type="gramEnd"/>
      <w:r w:rsidRPr="007B7293">
        <w:rPr>
          <w:rFonts w:ascii="ProximaNovaRegular" w:eastAsia="Times New Roman" w:hAnsi="ProximaNovaRegular" w:cs="Times New Roman"/>
          <w:color w:val="000000"/>
          <w:sz w:val="27"/>
          <w:szCs w:val="27"/>
          <w:lang w:eastAsia="es-AR"/>
        </w:rPr>
        <w:t> para abrir la ventana Buscar superclase.</w:t>
      </w:r>
    </w:p>
    <w:p w:rsidR="007B7293" w:rsidRPr="007B7293" w:rsidRDefault="007B7293" w:rsidP="007B7293">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guardar el nuevo objeto de vista. BC4J creará un archivo de definición XML e implementaciones Java como se muestra en la Figura 7.</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lastRenderedPageBreak/>
        <w:t>Nota:</w:t>
      </w:r>
      <w:r w:rsidRPr="007B7293">
        <w:rPr>
          <w:rFonts w:ascii="ProximaNovaRegular" w:eastAsia="Times New Roman" w:hAnsi="ProximaNovaRegular" w:cs="Times New Roman"/>
          <w:color w:val="000000"/>
          <w:sz w:val="27"/>
          <w:szCs w:val="27"/>
          <w:lang w:eastAsia="es-AR"/>
        </w:rPr>
        <w:t xml:space="preserve"> Se puede ver rápidamente los atributos subyacentes y los vínculos de vista seleccionando la vista de objetos en el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xml:space="preserve"> sistema.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Figura 7: Navegador del sistema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y panel de estructura que muestra un objeto de vista seleccionado</w:t>
      </w:r>
    </w:p>
    <w:p w:rsidR="007B7293" w:rsidRPr="007B7293" w:rsidRDefault="00EE5288"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895600" cy="7038975"/>
            <wp:effectExtent l="0" t="0" r="0" b="9525"/>
            <wp:docPr id="23" name="Imagen 23" descr="C:\oracle\OA_Framework\jdevdoc\WebHelp\devguide\build\images\vo_j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acle\OA_Framework\jdevdoc\WebHelp\devguide\build\images\vo_jdev.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5600" cy="7038975"/>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este punto, no has terminado el proceso de creación. Para continuar, debe editar el objeto de vista de la siguiente manera:</w:t>
      </w:r>
    </w:p>
    <w:p w:rsidR="007B7293" w:rsidRPr="007B7293" w:rsidRDefault="007B7293" w:rsidP="007B7293">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la vista de objetos que acaba de crear, haga clic derecho y seleccione Editar </w:t>
      </w:r>
      <w:r w:rsidRPr="007B7293">
        <w:rPr>
          <w:rFonts w:ascii="ProximaNovaRegular" w:eastAsia="Times New Roman" w:hAnsi="ProximaNovaRegular" w:cs="Times New Roman"/>
          <w:i/>
          <w:iCs/>
          <w:color w:val="000000"/>
          <w:sz w:val="27"/>
          <w:szCs w:val="27"/>
          <w:lang w:eastAsia="es-AR"/>
        </w:rPr>
        <w:t>&lt;</w:t>
      </w:r>
      <w:proofErr w:type="spellStart"/>
      <w:r w:rsidRPr="007B7293">
        <w:rPr>
          <w:rFonts w:ascii="ProximaNovaRegular" w:eastAsia="Times New Roman" w:hAnsi="ProximaNovaRegular" w:cs="Times New Roman"/>
          <w:i/>
          <w:iCs/>
          <w:color w:val="000000"/>
          <w:sz w:val="27"/>
          <w:szCs w:val="27"/>
          <w:lang w:eastAsia="es-AR"/>
        </w:rPr>
        <w:t>viewobject_name</w:t>
      </w:r>
      <w:proofErr w:type="spellEnd"/>
      <w:r w:rsidRPr="007B7293">
        <w:rPr>
          <w:rFonts w:ascii="ProximaNovaRegular" w:eastAsia="Times New Roman" w:hAnsi="ProximaNovaRegular" w:cs="Times New Roman"/>
          <w:i/>
          <w:iCs/>
          <w:color w:val="000000"/>
          <w:sz w:val="27"/>
          <w:szCs w:val="27"/>
          <w:lang w:eastAsia="es-AR"/>
        </w:rPr>
        <w:t>&gt;</w:t>
      </w:r>
      <w:r w:rsidRPr="007B7293">
        <w:rPr>
          <w:rFonts w:ascii="ProximaNovaRegular" w:eastAsia="Times New Roman" w:hAnsi="ProximaNovaRegular" w:cs="Times New Roman"/>
          <w:color w:val="000000"/>
          <w:sz w:val="27"/>
          <w:szCs w:val="27"/>
          <w:lang w:eastAsia="es-AR"/>
        </w:rPr>
        <w:t> </w:t>
      </w:r>
      <w:proofErr w:type="gramStart"/>
      <w:r w:rsidRPr="007B7293">
        <w:rPr>
          <w:rFonts w:ascii="ProximaNovaRegular" w:eastAsia="Times New Roman" w:hAnsi="ProximaNovaRegular" w:cs="Times New Roman"/>
          <w:color w:val="000000"/>
          <w:sz w:val="27"/>
          <w:szCs w:val="27"/>
          <w:lang w:eastAsia="es-AR"/>
        </w:rPr>
        <w:t>....</w:t>
      </w:r>
      <w:proofErr w:type="gramEnd"/>
    </w:p>
    <w:p w:rsidR="007B7293" w:rsidRPr="007B7293" w:rsidRDefault="007B7293" w:rsidP="007B7293">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Asistente para objetos Ver, seleccionar la sintonización.</w:t>
      </w:r>
    </w:p>
    <w:p w:rsidR="007B7293" w:rsidRPr="007B7293" w:rsidRDefault="007B7293" w:rsidP="007B7293">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 xml:space="preserve">En la página de optimización, desactive la casilla de verificación Habilitar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Seleccione Aceptar para guardar los cambios.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8" w:name="eo_vo"/>
      <w:r w:rsidRPr="007B7293">
        <w:rPr>
          <w:rFonts w:ascii="ProximaNovaRegular" w:eastAsia="Times New Roman" w:hAnsi="ProximaNovaRegular" w:cs="Times New Roman"/>
          <w:b/>
          <w:bCs/>
          <w:color w:val="000000"/>
          <w:sz w:val="27"/>
          <w:szCs w:val="27"/>
          <w:lang w:eastAsia="es-AR"/>
        </w:rPr>
        <w:t>Objetos de vista de objeto de entidad</w:t>
      </w:r>
      <w:bookmarkEnd w:id="8"/>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crear un nuevo objeto de vista en un paquete de componentes de negocio (BC4J) que se basa completamente en objetos de entidad:</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objeto de vista.</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menú principal, seleccione Archivo&gt; Nuevo para abrir la nueva galería de objetos.</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árbol de categorías, expanda el nodo capa de negocio, y seleccione Componentes de Negocio (BC4J).</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lista Elementos, seleccione Ver Objeto para abrir el Asistente de visualización de objetos. Tenga en cuenta que también puede hacer clic en el paquete de BC4J y seleccione Nueva visualización de objetos para navegar directamente al Asistente de visualización de objetos.</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Nombre (Paso 1 de 6):</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nombre del objeto vista de acuerdo con las </w:t>
      </w:r>
      <w:hyperlink r:id="rId54" w:history="1">
        <w:r w:rsidRPr="007B7293">
          <w:rPr>
            <w:rFonts w:ascii="ProximaNovaRegular" w:eastAsia="Times New Roman" w:hAnsi="ProximaNovaRegular" w:cs="Times New Roman"/>
            <w:color w:val="0000FF"/>
            <w:sz w:val="27"/>
            <w:szCs w:val="27"/>
            <w:u w:val="single"/>
            <w:lang w:eastAsia="es-AR"/>
          </w:rPr>
          <w:t>OA Marco de archivo / directorio / estructura de paquetes</w:t>
        </w:r>
      </w:hyperlink>
      <w:r w:rsidR="00CD1C74">
        <w:rPr>
          <w:rFonts w:ascii="ProximaNovaRegular" w:eastAsia="Times New Roman" w:hAnsi="ProximaNovaRegular" w:cs="Times New Roman"/>
          <w:color w:val="000000"/>
          <w:sz w:val="27"/>
          <w:szCs w:val="27"/>
          <w:lang w:eastAsia="es-AR"/>
        </w:rPr>
        <w:t xml:space="preserve"> </w:t>
      </w:r>
      <w:r w:rsidRPr="007B7293">
        <w:rPr>
          <w:rFonts w:ascii="ProximaNovaRegular" w:eastAsia="Times New Roman" w:hAnsi="ProximaNovaRegular" w:cs="Times New Roman"/>
          <w:color w:val="000000"/>
          <w:sz w:val="27"/>
          <w:szCs w:val="27"/>
          <w:lang w:eastAsia="es-AR"/>
        </w:rPr>
        <w:t>estándares.</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Verifique que ha seleccionado el paquete BC4J correcto.</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introduce un valor en el campo Objeto vista se extiende a menos que esté de subclases deliberadamente uno de sus propios objetos de vista.</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objetos de entidad (Paso 2 de 6):</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lista Disponible, seleccione los objetos de entidad que desee incluir en el objeto de vista y les traslado a la lista Seleccionado.</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Indican si los objetos de entidad son de sólo lectura, y si deben ser tratados como una referencia (véase la documentación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para obtener información adicional acerca de esta página).</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Atributos (Paso 3 de 6) seleccionar los atributos que desea incluir en la lista disponible y les traslado a la lista Seleccionado. Seleccione Siguiente para continuar.</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configuración de atributo (paso 4 de 6), verificar que la información predeterminada es la correcta. Seleccione Siguiente para continuar.</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consulta (Paso 5 de 6):</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Verifique que la consulta BC4J generada para usted sea correcta. Si no es así, seleccione la casilla de verificación Modo experto para hacer la consulta editable.</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xml:space="preserve"> Para expertos </w:t>
      </w:r>
      <w:proofErr w:type="spellStart"/>
      <w:r w:rsidRPr="007B7293">
        <w:rPr>
          <w:rFonts w:ascii="ProximaNovaRegular" w:eastAsia="Times New Roman" w:hAnsi="ProximaNovaRegular" w:cs="Times New Roman"/>
          <w:color w:val="000000"/>
          <w:sz w:val="27"/>
          <w:szCs w:val="27"/>
          <w:lang w:eastAsia="es-AR"/>
        </w:rPr>
        <w:t>subventanas</w:t>
      </w:r>
      <w:proofErr w:type="spellEnd"/>
      <w:r w:rsidRPr="007B7293">
        <w:rPr>
          <w:rFonts w:ascii="ProximaNovaRegular" w:eastAsia="Times New Roman" w:hAnsi="ProximaNovaRegular" w:cs="Times New Roman"/>
          <w:color w:val="000000"/>
          <w:sz w:val="27"/>
          <w:szCs w:val="27"/>
          <w:lang w:eastAsia="es-AR"/>
        </w:rPr>
        <w:t xml:space="preserve"> modo, no trate de establecer un valor en la instrucción SELECT para un atributo </w:t>
      </w:r>
      <w:proofErr w:type="spellStart"/>
      <w:r w:rsidRPr="007B7293">
        <w:rPr>
          <w:rFonts w:ascii="ProximaNovaRegular" w:eastAsia="Times New Roman" w:hAnsi="ProximaNovaRegular" w:cs="Times New Roman"/>
          <w:color w:val="000000"/>
          <w:sz w:val="27"/>
          <w:szCs w:val="27"/>
          <w:lang w:eastAsia="es-AR"/>
        </w:rPr>
        <w:t>EO.Por</w:t>
      </w:r>
      <w:proofErr w:type="spellEnd"/>
      <w:r w:rsidRPr="007B7293">
        <w:rPr>
          <w:rFonts w:ascii="ProximaNovaRegular" w:eastAsia="Times New Roman" w:hAnsi="ProximaNovaRegular" w:cs="Times New Roman"/>
          <w:color w:val="000000"/>
          <w:sz w:val="27"/>
          <w:szCs w:val="27"/>
          <w:lang w:eastAsia="es-AR"/>
        </w:rPr>
        <w:t xml:space="preserve"> ejemplo, no asuma la columna de la </w:t>
      </w:r>
      <w:r w:rsidRPr="007B7293">
        <w:rPr>
          <w:rFonts w:ascii="ProximaNovaRegular" w:eastAsia="Times New Roman" w:hAnsi="ProximaNovaRegular" w:cs="Times New Roman"/>
          <w:i/>
          <w:iCs/>
          <w:color w:val="000000"/>
          <w:sz w:val="27"/>
          <w:szCs w:val="27"/>
          <w:lang w:eastAsia="es-AR"/>
        </w:rPr>
        <w:t>bandera</w:t>
      </w:r>
      <w:r w:rsidRPr="007B7293">
        <w:rPr>
          <w:rFonts w:ascii="ProximaNovaRegular" w:eastAsia="Times New Roman" w:hAnsi="ProximaNovaRegular" w:cs="Times New Roman"/>
          <w:color w:val="000000"/>
          <w:sz w:val="27"/>
          <w:szCs w:val="27"/>
          <w:lang w:eastAsia="es-AR"/>
        </w:rPr>
        <w:t> se basa en un atributo EO ya que esto da lugar a un fallo de bloqueo debido BC4J trata de comparar este valor con el valor de base de datos original y se queja de que son diferentes. Ver </w:t>
      </w:r>
      <w:hyperlink r:id="rId55" w:history="1">
        <w:r w:rsidRPr="007B7293">
          <w:rPr>
            <w:rFonts w:ascii="ProximaNovaRegular" w:eastAsia="Times New Roman" w:hAnsi="ProximaNovaRegular" w:cs="Times New Roman"/>
            <w:color w:val="0000FF"/>
            <w:sz w:val="27"/>
            <w:szCs w:val="27"/>
            <w:u w:val="single"/>
            <w:lang w:eastAsia="es-AR"/>
          </w:rPr>
          <w:t>Java objetos de entidad</w:t>
        </w:r>
      </w:hyperlink>
      <w:r w:rsidRPr="007B7293">
        <w:rPr>
          <w:rFonts w:ascii="ProximaNovaRegular" w:eastAsia="Times New Roman" w:hAnsi="ProximaNovaRegular" w:cs="Times New Roman"/>
          <w:color w:val="000000"/>
          <w:sz w:val="27"/>
          <w:szCs w:val="27"/>
          <w:lang w:eastAsia="es-AR"/>
        </w:rPr>
        <w:t> para los enfoques válidos para establecer los valores por defecto de los atributos.</w:t>
      </w:r>
    </w:p>
    <w:p w:rsidR="007B7293" w:rsidRPr="007B7293" w:rsidRDefault="007B7293" w:rsidP="007B7293">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SELECCIONE x pk1, y pk2, estado z, indicador 'Y', </w:t>
      </w:r>
      <w:proofErr w:type="gramStart"/>
      <w:r w:rsidRPr="007B7293">
        <w:rPr>
          <w:rFonts w:ascii="ProximaNovaRegular" w:eastAsia="Times New Roman" w:hAnsi="ProximaNovaRegular" w:cs="Times New Roman"/>
          <w:color w:val="000000"/>
          <w:sz w:val="27"/>
          <w:szCs w:val="27"/>
          <w:lang w:eastAsia="es-AR"/>
        </w:rPr>
        <w:t>....</w:t>
      </w:r>
      <w:proofErr w:type="gramEnd"/>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la </w:t>
      </w:r>
      <w:proofErr w:type="gramStart"/>
      <w:r w:rsidRPr="007B7293">
        <w:rPr>
          <w:rFonts w:ascii="ProximaNovaRegular" w:eastAsia="Times New Roman" w:hAnsi="ProximaNovaRegular" w:cs="Times New Roman"/>
          <w:color w:val="000000"/>
          <w:sz w:val="27"/>
          <w:szCs w:val="27"/>
          <w:lang w:eastAsia="es-AR"/>
        </w:rPr>
        <w:t>prueba ...</w:t>
      </w:r>
      <w:proofErr w:type="gramEnd"/>
      <w:r w:rsidRPr="007B7293">
        <w:rPr>
          <w:rFonts w:ascii="ProximaNovaRegular" w:eastAsia="Times New Roman" w:hAnsi="ProximaNovaRegular" w:cs="Times New Roman"/>
          <w:color w:val="000000"/>
          <w:sz w:val="27"/>
          <w:szCs w:val="27"/>
          <w:lang w:eastAsia="es-AR"/>
        </w:rPr>
        <w:t> botón para verificar que su consulta es correcta.</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En la página de Java (Paso 6 de 6):</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la opción de generar una clase de vista de primera fila (incluyendo métodos de acceso).</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la opción de generar una Clase de visualización de objetos sólo si usted anticipa que escribir ningún código para su objeto vista (siempre se puede generar esta clase más adelante, si es necesario, o eliminarlo si es que generamos ahora y encuentre más tarde que no haya una necesidad para ello).</w:t>
      </w:r>
    </w:p>
    <w:p w:rsidR="007B7293" w:rsidRPr="007B7293" w:rsidRDefault="007B7293" w:rsidP="007B7293">
      <w:pPr>
        <w:numPr>
          <w:ilvl w:val="1"/>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Se extiende seleccione el </w:t>
      </w:r>
      <w:proofErr w:type="gramStart"/>
      <w:r w:rsidRPr="007B7293">
        <w:rPr>
          <w:rFonts w:ascii="ProximaNovaRegular" w:eastAsia="Times New Roman" w:hAnsi="ProximaNovaRegular" w:cs="Times New Roman"/>
          <w:color w:val="000000"/>
          <w:sz w:val="27"/>
          <w:szCs w:val="27"/>
          <w:lang w:eastAsia="es-AR"/>
        </w:rPr>
        <w:t>botón ...</w:t>
      </w:r>
      <w:proofErr w:type="gramEnd"/>
      <w:r w:rsidRPr="007B7293">
        <w:rPr>
          <w:rFonts w:ascii="ProximaNovaRegular" w:eastAsia="Times New Roman" w:hAnsi="ProximaNovaRegular" w:cs="Times New Roman"/>
          <w:color w:val="000000"/>
          <w:sz w:val="27"/>
          <w:szCs w:val="27"/>
          <w:lang w:eastAsia="es-AR"/>
        </w:rPr>
        <w:t> para asegurarse de que está de subclases las clases OA Framework oracle.apps.fnd.framework.server.OAViewObjectImpl y oracle.apps.fnd.framework.server.OAViewRowImpl según corresponda. Si necesita corregir los valores por defecto, seleccione </w:t>
      </w:r>
      <w:proofErr w:type="gramStart"/>
      <w:r w:rsidRPr="007B7293">
        <w:rPr>
          <w:rFonts w:ascii="ProximaNovaRegular" w:eastAsia="Times New Roman" w:hAnsi="ProximaNovaRegular" w:cs="Times New Roman"/>
          <w:color w:val="000000"/>
          <w:sz w:val="27"/>
          <w:szCs w:val="27"/>
          <w:lang w:eastAsia="es-AR"/>
        </w:rPr>
        <w:t>Examinar ...</w:t>
      </w:r>
      <w:proofErr w:type="gramEnd"/>
      <w:r w:rsidRPr="007B7293">
        <w:rPr>
          <w:rFonts w:ascii="ProximaNovaRegular" w:eastAsia="Times New Roman" w:hAnsi="ProximaNovaRegular" w:cs="Times New Roman"/>
          <w:color w:val="000000"/>
          <w:sz w:val="27"/>
          <w:szCs w:val="27"/>
          <w:lang w:eastAsia="es-AR"/>
        </w:rPr>
        <w:t> para abrir la ventana Buscar superclase.</w:t>
      </w:r>
    </w:p>
    <w:p w:rsidR="007B7293" w:rsidRPr="007B7293" w:rsidRDefault="007B7293" w:rsidP="007B7293">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guardar el nuevo objeto de vista.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Una vez que haya creado un objeto de vista basado en objeto de entidad, debe editarlo para ajustarlo propiedades de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xml:space="preserve"> como se describió anteriormente. Por ejemplo, para un objeto de vista utiliza para actualizar objetos de entidad, la opción de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se puede consultar en la página de sintonización. Véase el Capítulo 6 </w:t>
      </w:r>
      <w:hyperlink r:id="rId56" w:history="1">
        <w:r w:rsidRPr="007B7293">
          <w:rPr>
            <w:rFonts w:ascii="ProximaNovaRegular" w:eastAsia="Times New Roman" w:hAnsi="ProximaNovaRegular" w:cs="Times New Roman"/>
            <w:color w:val="0000FF"/>
            <w:sz w:val="27"/>
            <w:szCs w:val="27"/>
            <w:u w:val="single"/>
            <w:lang w:eastAsia="es-AR"/>
          </w:rPr>
          <w:t>OA Marco Estado Persistencia Modelo (</w:t>
        </w:r>
        <w:proofErr w:type="spellStart"/>
        <w:r w:rsidRPr="007B7293">
          <w:rPr>
            <w:rFonts w:ascii="ProximaNovaRegular" w:eastAsia="Times New Roman" w:hAnsi="ProximaNovaRegular" w:cs="Times New Roman"/>
            <w:color w:val="0000FF"/>
            <w:sz w:val="27"/>
            <w:szCs w:val="27"/>
            <w:u w:val="single"/>
            <w:lang w:eastAsia="es-AR"/>
          </w:rPr>
          <w:t>pasivación</w:t>
        </w:r>
        <w:proofErr w:type="spellEnd"/>
        <w:r w:rsidRPr="007B7293">
          <w:rPr>
            <w:rFonts w:ascii="ProximaNovaRegular" w:eastAsia="Times New Roman" w:hAnsi="ProximaNovaRegular" w:cs="Times New Roman"/>
            <w:color w:val="0000FF"/>
            <w:sz w:val="27"/>
            <w:szCs w:val="27"/>
            <w:u w:val="single"/>
            <w:lang w:eastAsia="es-AR"/>
          </w:rPr>
          <w:t>)</w:t>
        </w:r>
      </w:hyperlink>
      <w:r w:rsidRPr="007B7293">
        <w:rPr>
          <w:rFonts w:ascii="ProximaNovaRegular" w:eastAsia="Times New Roman" w:hAnsi="ProximaNovaRegular" w:cs="Times New Roman"/>
          <w:color w:val="000000"/>
          <w:sz w:val="27"/>
          <w:szCs w:val="27"/>
          <w:lang w:eastAsia="es-AR"/>
        </w:rPr>
        <w:t>para obtener información adicional.</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Objetos de vista híbrida (objetos de vista en modo experto)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También puede crear objetos de visualización basados ​​en objetos de entidad e incluir Atributos de SQL. En este caso, cree el objeto de vista como se describe en el caso de objeto de entidad anterior, con algunas modificaciones pequeñas:</w:t>
      </w:r>
    </w:p>
    <w:p w:rsidR="007B7293" w:rsidRPr="007B7293" w:rsidRDefault="007B7293" w:rsidP="007B7293">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Atributos, seleccione el botón Nuevo para crear atributos para los valores de los objetos que no son de entidad que desea consultar directamente.</w:t>
      </w:r>
    </w:p>
    <w:p w:rsidR="007B7293" w:rsidRPr="007B7293" w:rsidRDefault="007B7293" w:rsidP="007B7293">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consulta, seleccione el modo experto para editar el SQL generado, según sea necesario para recuperar estos valores "calculados".</w:t>
      </w:r>
    </w:p>
    <w:p w:rsidR="007B7293" w:rsidRPr="007B7293" w:rsidRDefault="007B7293" w:rsidP="007B7293">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página de asignaciones de atributos (se muestra sólo si tiene atributos basados en SQL), asegúrese de que las columnas de la consulta y Atributos de vista partido.</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Llaves primarias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Por la </w:t>
      </w:r>
      <w:hyperlink r:id="rId57" w:anchor="M39" w:history="1">
        <w:r w:rsidRPr="007B7293">
          <w:rPr>
            <w:rFonts w:ascii="ProximaNovaRegular" w:eastAsia="Times New Roman" w:hAnsi="ProximaNovaRegular" w:cs="Times New Roman"/>
            <w:color w:val="0000FF"/>
            <w:sz w:val="27"/>
            <w:szCs w:val="27"/>
            <w:u w:val="single"/>
            <w:lang w:eastAsia="es-AR"/>
          </w:rPr>
          <w:t>Codificación Marco Modelo OA estándar M39</w:t>
        </w:r>
      </w:hyperlink>
      <w:r w:rsidRPr="007B7293">
        <w:rPr>
          <w:rFonts w:ascii="ProximaNovaRegular" w:eastAsia="Times New Roman" w:hAnsi="ProximaNovaRegular" w:cs="Times New Roman"/>
          <w:color w:val="000000"/>
          <w:sz w:val="27"/>
          <w:szCs w:val="27"/>
          <w:lang w:eastAsia="es-AR"/>
        </w:rPr>
        <w:t> , casi todos los objetos de vista requieren llaves principales. Puede especificar las claves primarias de forma declarativa en la definición de atributos, o puede establecer mediante programación llamando </w:t>
      </w:r>
      <w:proofErr w:type="spellStart"/>
      <w:r w:rsidRPr="007B7293">
        <w:rPr>
          <w:rFonts w:ascii="ProximaNovaRegular" w:eastAsia="Times New Roman" w:hAnsi="ProximaNovaRegular" w:cs="Times New Roman"/>
          <w:color w:val="000000"/>
          <w:sz w:val="27"/>
          <w:szCs w:val="27"/>
          <w:lang w:eastAsia="es-AR"/>
        </w:rPr>
        <w:t>setKeyAttributeDefs</w:t>
      </w:r>
      <w:proofErr w:type="spellEnd"/>
      <w:r w:rsidRPr="007B7293">
        <w:rPr>
          <w:rFonts w:ascii="ProximaNovaRegular" w:eastAsia="Times New Roman" w:hAnsi="ProximaNovaRegular" w:cs="Times New Roman"/>
          <w:color w:val="000000"/>
          <w:sz w:val="27"/>
          <w:szCs w:val="27"/>
          <w:lang w:eastAsia="es-AR"/>
        </w:rPr>
        <w:t xml:space="preserve"> () en </w:t>
      </w:r>
      <w:proofErr w:type="spellStart"/>
      <w:r w:rsidRPr="007B7293">
        <w:rPr>
          <w:rFonts w:ascii="ProximaNovaRegular" w:eastAsia="Times New Roman" w:hAnsi="ProximaNovaRegular" w:cs="Times New Roman"/>
          <w:color w:val="000000"/>
          <w:sz w:val="27"/>
          <w:szCs w:val="27"/>
          <w:lang w:eastAsia="es-AR"/>
        </w:rPr>
        <w:t>OAViewObjectImpl</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Control programático</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Manejo de consultas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Cada objeto de vista implementa su propia búsqueda, y si es necesario, debe ser capaz de traducir los parámetros de entrada para unir las variables y donde frases cláusula. Como práctica de codificación general, todos los métodos que realizan este trabajo se deben nombrar </w:t>
      </w:r>
      <w:proofErr w:type="spellStart"/>
      <w:r w:rsidRPr="007B7293">
        <w:rPr>
          <w:rFonts w:ascii="ProximaNovaRegular" w:eastAsia="Times New Roman" w:hAnsi="ProximaNovaRegular" w:cs="Times New Roman"/>
          <w:color w:val="000000"/>
          <w:sz w:val="27"/>
          <w:szCs w:val="27"/>
          <w:lang w:eastAsia="es-AR"/>
        </w:rPr>
        <w:t>initQuery</w:t>
      </w:r>
      <w:proofErr w:type="spellEnd"/>
      <w:r w:rsidRPr="007B7293">
        <w:rPr>
          <w:rFonts w:ascii="ProximaNovaRegular" w:eastAsia="Times New Roman" w:hAnsi="ProximaNovaRegular" w:cs="Times New Roman"/>
          <w:color w:val="000000"/>
          <w:sz w:val="27"/>
          <w:szCs w:val="27"/>
          <w:lang w:eastAsia="es-AR"/>
        </w:rPr>
        <w:t xml:space="preserve"> () o alguna variante descriptivo como </w:t>
      </w:r>
      <w:proofErr w:type="spellStart"/>
      <w:r w:rsidRPr="007B7293">
        <w:rPr>
          <w:rFonts w:ascii="ProximaNovaRegular" w:eastAsia="Times New Roman" w:hAnsi="ProximaNovaRegular" w:cs="Times New Roman"/>
          <w:color w:val="000000"/>
          <w:sz w:val="27"/>
          <w:szCs w:val="27"/>
          <w:lang w:eastAsia="es-AR"/>
        </w:rPr>
        <w:t>initNewEmployeesQuery</w:t>
      </w:r>
      <w:proofErr w:type="spellEnd"/>
      <w:r w:rsidRPr="007B7293">
        <w:rPr>
          <w:rFonts w:ascii="ProximaNovaRegular" w:eastAsia="Times New Roman" w:hAnsi="ProximaNovaRegular" w:cs="Times New Roman"/>
          <w:color w:val="000000"/>
          <w:sz w:val="27"/>
          <w:szCs w:val="27"/>
          <w:lang w:eastAsia="es-AR"/>
        </w:rPr>
        <w:t xml:space="preserve"> () si necesita varios métodos "</w:t>
      </w:r>
      <w:proofErr w:type="spellStart"/>
      <w:r w:rsidRPr="007B7293">
        <w:rPr>
          <w:rFonts w:ascii="ProximaNovaRegular" w:eastAsia="Times New Roman" w:hAnsi="ProximaNovaRegular" w:cs="Times New Roman"/>
          <w:color w:val="000000"/>
          <w:sz w:val="27"/>
          <w:szCs w:val="27"/>
          <w:lang w:eastAsia="es-AR"/>
        </w:rPr>
        <w:t>init</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lastRenderedPageBreak/>
        <w:t>Nota:</w:t>
      </w:r>
      <w:r w:rsidRPr="007B7293">
        <w:rPr>
          <w:rFonts w:ascii="ProximaNovaRegular" w:eastAsia="Times New Roman" w:hAnsi="ProximaNovaRegular" w:cs="Times New Roman"/>
          <w:color w:val="000000"/>
          <w:sz w:val="27"/>
          <w:szCs w:val="27"/>
          <w:lang w:eastAsia="es-AR"/>
        </w:rPr>
        <w:t> También se debe utilizar "al estilo de Oracle" vinculante (FOO&gt; =: 1) la unión en lugar de ANSI-estilo (FOO&gt; =</w:t>
      </w:r>
      <w:proofErr w:type="gramStart"/>
      <w:r w:rsidRPr="007B7293">
        <w:rPr>
          <w:rFonts w:ascii="ProximaNovaRegular" w:eastAsia="Times New Roman" w:hAnsi="ProximaNovaRegular" w:cs="Times New Roman"/>
          <w:color w:val="000000"/>
          <w:sz w:val="27"/>
          <w:szCs w:val="27"/>
          <w:lang w:eastAsia="es-AR"/>
        </w:rPr>
        <w:t>?</w:t>
      </w:r>
      <w:proofErr w:type="gramEnd"/>
      <w:r w:rsidRPr="007B7293">
        <w:rPr>
          <w:rFonts w:ascii="ProximaNovaRegular" w:eastAsia="Times New Roman" w:hAnsi="ProximaNovaRegular" w:cs="Times New Roman"/>
          <w:color w:val="000000"/>
          <w:sz w:val="27"/>
          <w:szCs w:val="27"/>
          <w:lang w:eastAsia="es-AR"/>
        </w:rPr>
        <w:t xml:space="preserve">). Aunque el código es un poco más complejo, el equipo de OA Framework planea desproteger los enlaces de estilo ANSI en la versión de </w:t>
      </w:r>
      <w:proofErr w:type="spellStart"/>
      <w:r w:rsidRPr="007B7293">
        <w:rPr>
          <w:rFonts w:ascii="ProximaNovaRegular" w:eastAsia="Times New Roman" w:hAnsi="ProximaNovaRegular" w:cs="Times New Roman"/>
          <w:color w:val="000000"/>
          <w:sz w:val="27"/>
          <w:szCs w:val="27"/>
          <w:lang w:eastAsia="es-AR"/>
        </w:rPr>
        <w:t>Fusion</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siguiente ejemplo muestra cómo modificar una DONDE criterios de búsqueda cláusula y se unen sobre la base de los valores pasados al </w:t>
      </w:r>
      <w:proofErr w:type="spellStart"/>
      <w:r w:rsidRPr="007B7293">
        <w:rPr>
          <w:rFonts w:ascii="ProximaNovaRegular" w:eastAsia="Times New Roman" w:hAnsi="ProximaNovaRegular" w:cs="Times New Roman"/>
          <w:color w:val="000000"/>
          <w:sz w:val="27"/>
          <w:szCs w:val="27"/>
          <w:lang w:eastAsia="es-AR"/>
        </w:rPr>
        <w:t>initQuery</w:t>
      </w:r>
      <w:proofErr w:type="spellEnd"/>
      <w:r w:rsidRPr="007B7293">
        <w:rPr>
          <w:rFonts w:ascii="ProximaNovaRegular" w:eastAsia="Times New Roman" w:hAnsi="ProximaNovaRegular" w:cs="Times New Roman"/>
          <w:color w:val="000000"/>
          <w:sz w:val="27"/>
          <w:szCs w:val="27"/>
          <w:lang w:eastAsia="es-AR"/>
        </w:rPr>
        <w:t> método.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Inicializa</w:t>
      </w:r>
      <w:proofErr w:type="spellEnd"/>
      <w:r w:rsidRPr="007B7293">
        <w:rPr>
          <w:rFonts w:ascii="Courier New" w:eastAsia="Times New Roman" w:hAnsi="Courier New" w:cs="Courier New"/>
          <w:color w:val="000000"/>
          <w:sz w:val="20"/>
          <w:szCs w:val="20"/>
          <w:lang w:val="en-US" w:eastAsia="es-AR"/>
        </w:rPr>
        <w:t xml:space="preserve"> y </w:t>
      </w:r>
      <w:proofErr w:type="spellStart"/>
      <w:r w:rsidRPr="007B7293">
        <w:rPr>
          <w:rFonts w:ascii="Courier New" w:eastAsia="Times New Roman" w:hAnsi="Courier New" w:cs="Courier New"/>
          <w:color w:val="000000"/>
          <w:sz w:val="20"/>
          <w:szCs w:val="20"/>
          <w:lang w:val="en-US" w:eastAsia="es-AR"/>
        </w:rPr>
        <w:t>ejecuta</w:t>
      </w:r>
      <w:proofErr w:type="spellEnd"/>
      <w:r w:rsidRPr="007B7293">
        <w:rPr>
          <w:rFonts w:ascii="Courier New" w:eastAsia="Times New Roman" w:hAnsi="Courier New" w:cs="Courier New"/>
          <w:color w:val="000000"/>
          <w:sz w:val="20"/>
          <w:szCs w:val="20"/>
          <w:lang w:val="en-US" w:eastAsia="es-AR"/>
        </w:rPr>
        <w:t xml:space="preserve"> la </w:t>
      </w:r>
      <w:proofErr w:type="spellStart"/>
      <w:r w:rsidRPr="007B7293">
        <w:rPr>
          <w:rFonts w:ascii="Courier New" w:eastAsia="Times New Roman" w:hAnsi="Courier New" w:cs="Courier New"/>
          <w:color w:val="000000"/>
          <w:sz w:val="20"/>
          <w:szCs w:val="20"/>
          <w:lang w:val="en-US" w:eastAsia="es-AR"/>
        </w:rPr>
        <w:t>consulta</w:t>
      </w:r>
      <w:proofErr w:type="spellEnd"/>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val="en-US" w:eastAsia="es-AR"/>
        </w:rPr>
        <w:br/>
        <w:t xml:space="preserve">  public void </w:t>
      </w:r>
      <w:proofErr w:type="spellStart"/>
      <w:r w:rsidRPr="007B7293">
        <w:rPr>
          <w:rFonts w:ascii="Courier New" w:eastAsia="Times New Roman" w:hAnsi="Courier New" w:cs="Courier New"/>
          <w:color w:val="000000"/>
          <w:sz w:val="20"/>
          <w:szCs w:val="20"/>
          <w:lang w:val="en-US" w:eastAsia="es-AR"/>
        </w:rPr>
        <w:t>initQuery</w:t>
      </w:r>
      <w:proofErr w:type="spellEnd"/>
      <w:r w:rsidRPr="007B7293">
        <w:rPr>
          <w:rFonts w:ascii="Courier New" w:eastAsia="Times New Roman" w:hAnsi="Courier New" w:cs="Courier New"/>
          <w:color w:val="000000"/>
          <w:sz w:val="20"/>
          <w:szCs w:val="20"/>
          <w:lang w:val="en-US" w:eastAsia="es-AR"/>
        </w:rPr>
        <w:t xml:space="preserve"> (String name, String </w:t>
      </w:r>
      <w:proofErr w:type="spellStart"/>
      <w:r w:rsidRPr="007B7293">
        <w:rPr>
          <w:rFonts w:ascii="Courier New" w:eastAsia="Times New Roman" w:hAnsi="Courier New" w:cs="Courier New"/>
          <w:color w:val="000000"/>
          <w:sz w:val="20"/>
          <w:szCs w:val="20"/>
          <w:lang w:val="en-US" w:eastAsia="es-AR"/>
        </w:rPr>
        <w:t>onHold</w:t>
      </w:r>
      <w:proofErr w:type="spellEnd"/>
      <w:r w:rsidRPr="007B7293">
        <w:rPr>
          <w:rFonts w:ascii="Courier New" w:eastAsia="Times New Roman" w:hAnsi="Courier New" w:cs="Courier New"/>
          <w:color w:val="000000"/>
          <w:sz w:val="20"/>
          <w:szCs w:val="20"/>
          <w:lang w:val="en-US" w:eastAsia="es-AR"/>
        </w:rPr>
        <w:t xml:space="preserve">, String number) </w:t>
      </w:r>
      <w:r w:rsidRPr="007B7293">
        <w:rPr>
          <w:rFonts w:ascii="Courier New" w:eastAsia="Times New Roman" w:hAnsi="Courier New" w:cs="Courier New"/>
          <w:color w:val="000000"/>
          <w:sz w:val="20"/>
          <w:szCs w:val="20"/>
          <w:lang w:val="en-US" w:eastAsia="es-AR"/>
        </w:rPr>
        <w:br/>
        <w:t xml:space="preserve">  { </w:t>
      </w:r>
      <w:r w:rsidRPr="007B7293">
        <w:rPr>
          <w:rFonts w:ascii="Courier New" w:eastAsia="Times New Roman" w:hAnsi="Courier New" w:cs="Courier New"/>
          <w:color w:val="000000"/>
          <w:sz w:val="20"/>
          <w:szCs w:val="20"/>
          <w:lang w:val="en-US" w:eastAsia="es-AR"/>
        </w:rPr>
        <w:br/>
      </w:r>
      <w:r w:rsidRPr="007B7293">
        <w:rPr>
          <w:rFonts w:ascii="Courier New" w:eastAsia="Times New Roman" w:hAnsi="Courier New" w:cs="Courier New"/>
          <w:color w:val="000000"/>
          <w:sz w:val="20"/>
          <w:szCs w:val="20"/>
          <w:lang w:val="en-US" w:eastAsia="es-AR"/>
        </w:rPr>
        <w:br/>
        <w:t xml:space="preserve">  </w:t>
      </w:r>
      <w:proofErr w:type="spellStart"/>
      <w:r w:rsidRPr="007B7293">
        <w:rPr>
          <w:rFonts w:ascii="Courier New" w:eastAsia="Times New Roman" w:hAnsi="Courier New" w:cs="Courier New"/>
          <w:color w:val="000000"/>
          <w:sz w:val="20"/>
          <w:szCs w:val="20"/>
          <w:lang w:val="en-US" w:eastAsia="es-AR"/>
        </w:rPr>
        <w:t>StringBuffer</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w:t>
      </w:r>
      <w:proofErr w:type="spellEnd"/>
      <w:r w:rsidRPr="007B7293">
        <w:rPr>
          <w:rFonts w:ascii="Courier New" w:eastAsia="Times New Roman" w:hAnsi="Courier New" w:cs="Courier New"/>
          <w:color w:val="000000"/>
          <w:sz w:val="20"/>
          <w:szCs w:val="20"/>
          <w:lang w:val="en-US" w:eastAsia="es-AR"/>
        </w:rPr>
        <w:t xml:space="preserve"> = new </w:t>
      </w:r>
      <w:proofErr w:type="spellStart"/>
      <w:r w:rsidRPr="007B7293">
        <w:rPr>
          <w:rFonts w:ascii="Courier New" w:eastAsia="Times New Roman" w:hAnsi="Courier New" w:cs="Courier New"/>
          <w:color w:val="000000"/>
          <w:sz w:val="20"/>
          <w:szCs w:val="20"/>
          <w:lang w:val="en-US" w:eastAsia="es-AR"/>
        </w:rPr>
        <w:t>StringBuffer</w:t>
      </w:r>
      <w:proofErr w:type="spellEnd"/>
      <w:r w:rsidRPr="007B7293">
        <w:rPr>
          <w:rFonts w:ascii="Courier New" w:eastAsia="Times New Roman" w:hAnsi="Courier New" w:cs="Courier New"/>
          <w:color w:val="000000"/>
          <w:sz w:val="20"/>
          <w:szCs w:val="20"/>
          <w:lang w:val="en-US" w:eastAsia="es-AR"/>
        </w:rPr>
        <w:t xml:space="preserve"> (100); </w:t>
      </w:r>
      <w:r w:rsidRPr="007B7293">
        <w:rPr>
          <w:rFonts w:ascii="Courier New" w:eastAsia="Times New Roman" w:hAnsi="Courier New" w:cs="Courier New"/>
          <w:color w:val="000000"/>
          <w:sz w:val="20"/>
          <w:szCs w:val="20"/>
          <w:lang w:val="en-US" w:eastAsia="es-AR"/>
        </w:rPr>
        <w:br/>
        <w:t xml:space="preserve">  </w:t>
      </w:r>
      <w:proofErr w:type="spellStart"/>
      <w:r w:rsidRPr="007B7293">
        <w:rPr>
          <w:rFonts w:ascii="Courier New" w:eastAsia="Times New Roman" w:hAnsi="Courier New" w:cs="Courier New"/>
          <w:color w:val="000000"/>
          <w:sz w:val="20"/>
          <w:szCs w:val="20"/>
          <w:lang w:val="en-US" w:eastAsia="es-AR"/>
        </w:rPr>
        <w:t>Parámetros</w:t>
      </w:r>
      <w:proofErr w:type="spellEnd"/>
      <w:r w:rsidRPr="007B7293">
        <w:rPr>
          <w:rFonts w:ascii="Courier New" w:eastAsia="Times New Roman" w:hAnsi="Courier New" w:cs="Courier New"/>
          <w:color w:val="000000"/>
          <w:sz w:val="20"/>
          <w:szCs w:val="20"/>
          <w:lang w:val="en-US" w:eastAsia="es-AR"/>
        </w:rPr>
        <w:t xml:space="preserve"> del vector = </w:t>
      </w:r>
      <w:proofErr w:type="spellStart"/>
      <w:r w:rsidRPr="007B7293">
        <w:rPr>
          <w:rFonts w:ascii="Courier New" w:eastAsia="Times New Roman" w:hAnsi="Courier New" w:cs="Courier New"/>
          <w:color w:val="000000"/>
          <w:sz w:val="20"/>
          <w:szCs w:val="20"/>
          <w:lang w:val="en-US" w:eastAsia="es-AR"/>
        </w:rPr>
        <w:t>nuevo</w:t>
      </w:r>
      <w:proofErr w:type="spellEnd"/>
      <w:r w:rsidRPr="007B7293">
        <w:rPr>
          <w:rFonts w:ascii="Courier New" w:eastAsia="Times New Roman" w:hAnsi="Courier New" w:cs="Courier New"/>
          <w:color w:val="000000"/>
          <w:sz w:val="20"/>
          <w:szCs w:val="20"/>
          <w:lang w:val="en-US" w:eastAsia="es-AR"/>
        </w:rPr>
        <w:t xml:space="preserve"> Vector (3); </w:t>
      </w:r>
      <w:r w:rsidRPr="007B7293">
        <w:rPr>
          <w:rFonts w:ascii="Courier New" w:eastAsia="Times New Roman" w:hAnsi="Courier New" w:cs="Courier New"/>
          <w:color w:val="000000"/>
          <w:sz w:val="20"/>
          <w:szCs w:val="20"/>
          <w:lang w:val="en-US" w:eastAsia="es-AR"/>
        </w:rPr>
        <w:br/>
        <w:t xml:space="preserve">  </w:t>
      </w:r>
      <w:proofErr w:type="spellStart"/>
      <w:r w:rsidRPr="007B7293">
        <w:rPr>
          <w:rFonts w:ascii="Courier New" w:eastAsia="Times New Roman" w:hAnsi="Courier New" w:cs="Courier New"/>
          <w:color w:val="000000"/>
          <w:sz w:val="20"/>
          <w:szCs w:val="20"/>
          <w:lang w:val="en-US" w:eastAsia="es-AR"/>
        </w:rPr>
        <w:t>int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cláusulaCount</w:t>
      </w:r>
      <w:proofErr w:type="spellEnd"/>
      <w:r w:rsidRPr="007B7293">
        <w:rPr>
          <w:rFonts w:ascii="Courier New" w:eastAsia="Times New Roman" w:hAnsi="Courier New" w:cs="Courier New"/>
          <w:color w:val="000000"/>
          <w:sz w:val="20"/>
          <w:szCs w:val="20"/>
          <w:lang w:val="en-US" w:eastAsia="es-AR"/>
        </w:rPr>
        <w:t xml:space="preserve"> = 0; </w:t>
      </w:r>
      <w:r w:rsidRPr="007B7293">
        <w:rPr>
          <w:rFonts w:ascii="Courier New" w:eastAsia="Times New Roman" w:hAnsi="Courier New" w:cs="Courier New"/>
          <w:color w:val="000000"/>
          <w:sz w:val="20"/>
          <w:szCs w:val="20"/>
          <w:lang w:val="en-US" w:eastAsia="es-AR"/>
        </w:rPr>
        <w:br/>
        <w:t xml:space="preserve">  </w:t>
      </w:r>
      <w:proofErr w:type="spellStart"/>
      <w:r w:rsidRPr="007B7293">
        <w:rPr>
          <w:rFonts w:ascii="Courier New" w:eastAsia="Times New Roman" w:hAnsi="Courier New" w:cs="Courier New"/>
          <w:color w:val="000000"/>
          <w:sz w:val="20"/>
          <w:szCs w:val="20"/>
          <w:lang w:val="en-US" w:eastAsia="es-AR"/>
        </w:rPr>
        <w:t>int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 xml:space="preserve"> = 0; </w:t>
      </w:r>
      <w:r w:rsidRPr="007B7293">
        <w:rPr>
          <w:rFonts w:ascii="Courier New" w:eastAsia="Times New Roman" w:hAnsi="Courier New" w:cs="Courier New"/>
          <w:color w:val="000000"/>
          <w:sz w:val="20"/>
          <w:szCs w:val="20"/>
          <w:lang w:val="en-US" w:eastAsia="es-AR"/>
        </w:rPr>
        <w:br/>
      </w:r>
      <w:r w:rsidRPr="007B7293">
        <w:rPr>
          <w:rFonts w:ascii="Courier New" w:eastAsia="Times New Roman" w:hAnsi="Courier New" w:cs="Courier New"/>
          <w:color w:val="000000"/>
          <w:sz w:val="20"/>
          <w:szCs w:val="20"/>
          <w:lang w:val="en-US" w:eastAsia="es-AR"/>
        </w:rPr>
        <w:br/>
        <w:t xml:space="preserve">  </w:t>
      </w:r>
      <w:proofErr w:type="spellStart"/>
      <w:r w:rsidRPr="007B7293">
        <w:rPr>
          <w:rFonts w:ascii="Courier New" w:eastAsia="Times New Roman" w:hAnsi="Courier New" w:cs="Courier New"/>
          <w:color w:val="000000"/>
          <w:sz w:val="20"/>
          <w:szCs w:val="20"/>
          <w:lang w:val="en-US" w:eastAsia="es-AR"/>
        </w:rPr>
        <w:t>setWhereClauseParams</w:t>
      </w:r>
      <w:proofErr w:type="spellEnd"/>
      <w:r w:rsidRPr="007B7293">
        <w:rPr>
          <w:rFonts w:ascii="Courier New" w:eastAsia="Times New Roman" w:hAnsi="Courier New" w:cs="Courier New"/>
          <w:color w:val="000000"/>
          <w:sz w:val="20"/>
          <w:szCs w:val="20"/>
          <w:lang w:val="en-US" w:eastAsia="es-AR"/>
        </w:rPr>
        <w:t xml:space="preserve"> (null)</w:t>
      </w:r>
      <w:proofErr w:type="gramStart"/>
      <w:r w:rsidRPr="007B7293">
        <w:rPr>
          <w:rFonts w:ascii="Courier New" w:eastAsia="Times New Roman" w:hAnsi="Courier New" w:cs="Courier New"/>
          <w:color w:val="000000"/>
          <w:sz w:val="20"/>
          <w:szCs w:val="20"/>
          <w:lang w:val="en-US" w:eastAsia="es-AR"/>
        </w:rPr>
        <w:t>;  /</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Siempre</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restablecer</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eastAsia="es-AR"/>
        </w:rPr>
        <w:t>if</w:t>
      </w:r>
      <w:proofErr w:type="spellEnd"/>
      <w:proofErr w:type="gramEnd"/>
      <w:r w:rsidRPr="007B7293">
        <w:rPr>
          <w:rFonts w:ascii="Courier New" w:eastAsia="Times New Roman" w:hAnsi="Courier New" w:cs="Courier New"/>
          <w:color w:val="000000"/>
          <w:sz w:val="20"/>
          <w:szCs w:val="20"/>
          <w:lang w:eastAsia="es-AR"/>
        </w:rPr>
        <w:t xml:space="preserve"> ((nombre! = nulo) &amp;&amp; (</w:t>
      </w:r>
      <w:proofErr w:type="gramStart"/>
      <w:r w:rsidRPr="007B7293">
        <w:rPr>
          <w:rFonts w:ascii="Courier New" w:eastAsia="Times New Roman" w:hAnsi="Courier New" w:cs="Courier New"/>
          <w:color w:val="000000"/>
          <w:sz w:val="20"/>
          <w:szCs w:val="20"/>
          <w:lang w:eastAsia="es-AR"/>
        </w:rPr>
        <w:t>!</w:t>
      </w:r>
      <w:proofErr w:type="gramEnd"/>
      <w:r w:rsidRPr="007B7293">
        <w:rPr>
          <w:rFonts w:ascii="Courier New" w:eastAsia="Times New Roman" w:hAnsi="Courier New" w:cs="Courier New"/>
          <w:color w:val="000000"/>
          <w:sz w:val="20"/>
          <w:szCs w:val="20"/>
          <w:lang w:eastAsia="es-AR"/>
        </w:rPr>
        <w:t xml:space="preserve"> ("". </w:t>
      </w:r>
      <w:proofErr w:type="spellStart"/>
      <w:proofErr w:type="gramStart"/>
      <w:r w:rsidRPr="007B7293">
        <w:rPr>
          <w:rFonts w:ascii="Courier New" w:eastAsia="Times New Roman" w:hAnsi="Courier New" w:cs="Courier New"/>
          <w:color w:val="000000"/>
          <w:sz w:val="20"/>
          <w:szCs w:val="20"/>
          <w:lang w:eastAsia="es-AR"/>
        </w:rPr>
        <w:t>equals</w:t>
      </w:r>
      <w:proofErr w:type="spellEnd"/>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nombre.trim</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("NAME </w:t>
      </w:r>
      <w:proofErr w:type="gramStart"/>
      <w:r w:rsidRPr="007B7293">
        <w:rPr>
          <w:rFonts w:ascii="Courier New" w:eastAsia="Times New Roman" w:hAnsi="Courier New" w:cs="Courier New"/>
          <w:color w:val="000000"/>
          <w:sz w:val="20"/>
          <w:szCs w:val="20"/>
          <w:lang w:val="en-US" w:eastAsia="es-AR"/>
        </w:rPr>
        <w:t>like:</w:t>
      </w:r>
      <w:proofErr w:type="gram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parameters.addElement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nombre</w:t>
      </w:r>
      <w:proofErr w:type="spellEnd"/>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cláusulaCount</w:t>
      </w:r>
      <w:proofErr w:type="spellEnd"/>
      <w:proofErr w:type="gram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((number! </w:t>
      </w: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null</w:t>
      </w:r>
      <w:proofErr w:type="spellEnd"/>
      <w:r w:rsidRPr="007B7293">
        <w:rPr>
          <w:rFonts w:ascii="Courier New" w:eastAsia="Times New Roman" w:hAnsi="Courier New" w:cs="Courier New"/>
          <w:color w:val="000000"/>
          <w:sz w:val="20"/>
          <w:szCs w:val="20"/>
          <w:lang w:eastAsia="es-AR"/>
        </w:rPr>
        <w:t>) &amp;&amp; (</w:t>
      </w:r>
      <w:proofErr w:type="gramStart"/>
      <w:r w:rsidRPr="007B7293">
        <w:rPr>
          <w:rFonts w:ascii="Courier New" w:eastAsia="Times New Roman" w:hAnsi="Courier New" w:cs="Courier New"/>
          <w:color w:val="000000"/>
          <w:sz w:val="20"/>
          <w:szCs w:val="20"/>
          <w:lang w:eastAsia="es-AR"/>
        </w:rPr>
        <w:t>!</w:t>
      </w:r>
      <w:proofErr w:type="gramEnd"/>
      <w:r w:rsidRPr="007B7293">
        <w:rPr>
          <w:rFonts w:ascii="Courier New" w:eastAsia="Times New Roman" w:hAnsi="Courier New" w:cs="Courier New"/>
          <w:color w:val="000000"/>
          <w:sz w:val="20"/>
          <w:szCs w:val="20"/>
          <w:lang w:eastAsia="es-AR"/>
        </w:rPr>
        <w:t xml:space="preserve"> ("" Igual (</w:t>
      </w:r>
      <w:proofErr w:type="spellStart"/>
      <w:r w:rsidRPr="007B7293">
        <w:rPr>
          <w:rFonts w:ascii="Courier New" w:eastAsia="Times New Roman" w:hAnsi="Courier New" w:cs="Courier New"/>
          <w:color w:val="000000"/>
          <w:sz w:val="20"/>
          <w:szCs w:val="20"/>
          <w:lang w:eastAsia="es-AR"/>
        </w:rPr>
        <w:t>number.trim</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Número </w:t>
      </w:r>
      <w:proofErr w:type="spellStart"/>
      <w:r w:rsidRPr="007B7293">
        <w:rPr>
          <w:rFonts w:ascii="Courier New" w:eastAsia="Times New Roman" w:hAnsi="Courier New" w:cs="Courier New"/>
          <w:color w:val="000000"/>
          <w:sz w:val="20"/>
          <w:szCs w:val="20"/>
          <w:lang w:eastAsia="es-AR"/>
        </w:rPr>
        <w:t>supplierId</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null</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SUPPLIER_ID es un NÚMERO</w:t>
      </w:r>
      <w:proofErr w:type="gramStart"/>
      <w:r w:rsidRPr="007B7293">
        <w:rPr>
          <w:rFonts w:ascii="Courier New" w:eastAsia="Times New Roman" w:hAnsi="Courier New" w:cs="Courier New"/>
          <w:color w:val="000000"/>
          <w:sz w:val="20"/>
          <w:szCs w:val="20"/>
          <w:lang w:eastAsia="es-AR"/>
        </w:rPr>
        <w:t>;  los</w:t>
      </w:r>
      <w:proofErr w:type="gramEnd"/>
      <w:r w:rsidRPr="007B7293">
        <w:rPr>
          <w:rFonts w:ascii="Courier New" w:eastAsia="Times New Roman" w:hAnsi="Courier New" w:cs="Courier New"/>
          <w:color w:val="000000"/>
          <w:sz w:val="20"/>
          <w:szCs w:val="20"/>
          <w:lang w:eastAsia="es-AR"/>
        </w:rPr>
        <w:t xml:space="preserve"> tipos de datos siempre deben</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match</w:t>
      </w:r>
      <w:proofErr w:type="gramEnd"/>
      <w:r w:rsidRPr="007B7293">
        <w:rPr>
          <w:rFonts w:ascii="Courier New" w:eastAsia="Times New Roman" w:hAnsi="Courier New" w:cs="Courier New"/>
          <w:color w:val="000000"/>
          <w:sz w:val="20"/>
          <w:szCs w:val="20"/>
          <w:lang w:eastAsia="es-AR"/>
        </w:rPr>
        <w:t>, y el parámetro pasado a este método es un</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Cuerda.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tratar</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eastAsia="es-AR"/>
        </w:rPr>
        <w:t>supplierId</w:t>
      </w:r>
      <w:proofErr w:type="spellEnd"/>
      <w:proofErr w:type="gramEnd"/>
      <w:r w:rsidRPr="007B7293">
        <w:rPr>
          <w:rFonts w:ascii="Courier New" w:eastAsia="Times New Roman" w:hAnsi="Courier New" w:cs="Courier New"/>
          <w:color w:val="000000"/>
          <w:sz w:val="20"/>
          <w:szCs w:val="20"/>
          <w:lang w:eastAsia="es-AR"/>
        </w:rPr>
        <w:t xml:space="preserve"> = new </w:t>
      </w:r>
      <w:proofErr w:type="spellStart"/>
      <w:r w:rsidRPr="007B7293">
        <w:rPr>
          <w:rFonts w:ascii="Courier New" w:eastAsia="Times New Roman" w:hAnsi="Courier New" w:cs="Courier New"/>
          <w:color w:val="000000"/>
          <w:sz w:val="20"/>
          <w:szCs w:val="20"/>
          <w:lang w:eastAsia="es-AR"/>
        </w:rPr>
        <w:t>Number</w:t>
      </w:r>
      <w:proofErr w:type="spellEnd"/>
      <w:r w:rsidRPr="007B7293">
        <w:rPr>
          <w:rFonts w:ascii="Courier New" w:eastAsia="Times New Roman" w:hAnsi="Courier New" w:cs="Courier New"/>
          <w:color w:val="000000"/>
          <w:sz w:val="20"/>
          <w:szCs w:val="20"/>
          <w:lang w:eastAsia="es-AR"/>
        </w:rPr>
        <w:t xml:space="preserve"> (número);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catch</w:t>
      </w:r>
      <w:proofErr w:type="gramEnd"/>
      <w:r w:rsidRPr="007B7293">
        <w:rPr>
          <w:rFonts w:ascii="Courier New" w:eastAsia="Times New Roman" w:hAnsi="Courier New" w:cs="Courier New"/>
          <w:color w:val="000000"/>
          <w:sz w:val="20"/>
          <w:szCs w:val="20"/>
          <w:lang w:val="en-US" w:eastAsia="es-AR"/>
        </w:rPr>
        <w:t xml:space="preserve"> (Exception 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clauseCount</w:t>
      </w:r>
      <w:proofErr w:type="spellEnd"/>
      <w:r w:rsidRPr="007B7293">
        <w:rPr>
          <w:rFonts w:ascii="Courier New" w:eastAsia="Times New Roman" w:hAnsi="Courier New" w:cs="Courier New"/>
          <w:color w:val="000000"/>
          <w:sz w:val="20"/>
          <w:szCs w:val="20"/>
          <w:lang w:val="en-US" w:eastAsia="es-AR"/>
        </w:rPr>
        <w:t>&gt; 0)</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("Y");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("SUPPLIER_ID </w:t>
      </w:r>
      <w:proofErr w:type="gramStart"/>
      <w:r w:rsidRPr="007B7293">
        <w:rPr>
          <w:rFonts w:ascii="Courier New" w:eastAsia="Times New Roman" w:hAnsi="Courier New" w:cs="Courier New"/>
          <w:color w:val="000000"/>
          <w:sz w:val="20"/>
          <w:szCs w:val="20"/>
          <w:lang w:val="en-US" w:eastAsia="es-AR"/>
        </w:rPr>
        <w:t>=:</w:t>
      </w:r>
      <w:proofErr w:type="gram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parameters.addElement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supplierId</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cláusulaCount</w:t>
      </w:r>
      <w:proofErr w:type="spellEnd"/>
      <w:proofErr w:type="gram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onHold</w:t>
      </w:r>
      <w:proofErr w:type="spellEnd"/>
      <w:r w:rsidRPr="007B7293">
        <w:rPr>
          <w:rFonts w:ascii="Courier New" w:eastAsia="Times New Roman" w:hAnsi="Courier New" w:cs="Courier New"/>
          <w:color w:val="000000"/>
          <w:sz w:val="20"/>
          <w:szCs w:val="20"/>
          <w:lang w:val="en-US" w:eastAsia="es-AR"/>
        </w:rPr>
        <w:t xml:space="preserve">! = null) &amp;&amp; (! ("" </w:t>
      </w:r>
      <w:proofErr w:type="spellStart"/>
      <w:r w:rsidRPr="007B7293">
        <w:rPr>
          <w:rFonts w:ascii="Courier New" w:eastAsia="Times New Roman" w:hAnsi="Courier New" w:cs="Courier New"/>
          <w:color w:val="000000"/>
          <w:sz w:val="20"/>
          <w:szCs w:val="20"/>
          <w:lang w:val="en-US" w:eastAsia="es-AR"/>
        </w:rPr>
        <w:t>Igual</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onHold.trim</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clauseCount</w:t>
      </w:r>
      <w:proofErr w:type="spellEnd"/>
      <w:r w:rsidRPr="007B7293">
        <w:rPr>
          <w:rFonts w:ascii="Courier New" w:eastAsia="Times New Roman" w:hAnsi="Courier New" w:cs="Courier New"/>
          <w:color w:val="000000"/>
          <w:sz w:val="20"/>
          <w:szCs w:val="20"/>
          <w:lang w:val="en-US" w:eastAsia="es-AR"/>
        </w:rPr>
        <w:t>&gt; 0)</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("Y");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("ON_HOLD_FLAG </w:t>
      </w:r>
      <w:proofErr w:type="gramStart"/>
      <w:r w:rsidRPr="007B7293">
        <w:rPr>
          <w:rFonts w:ascii="Courier New" w:eastAsia="Times New Roman" w:hAnsi="Courier New" w:cs="Courier New"/>
          <w:color w:val="000000"/>
          <w:sz w:val="20"/>
          <w:szCs w:val="20"/>
          <w:lang w:val="en-US" w:eastAsia="es-AR"/>
        </w:rPr>
        <w:t>=:</w:t>
      </w:r>
      <w:proofErr w:type="gram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whereClause.append</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parameters.addElement</w:t>
      </w:r>
      <w:proofErr w:type="spellEnd"/>
      <w:r w:rsidRPr="007B7293">
        <w:rPr>
          <w:rFonts w:ascii="Courier New" w:eastAsia="Times New Roman" w:hAnsi="Courier New" w:cs="Courier New"/>
          <w:color w:val="000000"/>
          <w:sz w:val="20"/>
          <w:szCs w:val="20"/>
          <w:lang w:val="en-US" w:eastAsia="es-AR"/>
        </w:rPr>
        <w:t xml:space="preserve"> ("Y");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cláusulaCount</w:t>
      </w:r>
      <w:proofErr w:type="spellEnd"/>
      <w:proofErr w:type="gram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setWhereClause</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whereClause.toString</w:t>
      </w:r>
      <w:proofErr w:type="spellEnd"/>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 xml:space="preserve">&gt; 0)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Object [] </w:t>
      </w:r>
      <w:proofErr w:type="spellStart"/>
      <w:r w:rsidRPr="007B7293">
        <w:rPr>
          <w:rFonts w:ascii="Courier New" w:eastAsia="Times New Roman" w:hAnsi="Courier New" w:cs="Courier New"/>
          <w:color w:val="000000"/>
          <w:sz w:val="20"/>
          <w:szCs w:val="20"/>
          <w:lang w:val="en-US" w:eastAsia="es-AR"/>
        </w:rPr>
        <w:t>params</w:t>
      </w:r>
      <w:proofErr w:type="spellEnd"/>
      <w:r w:rsidRPr="007B7293">
        <w:rPr>
          <w:rFonts w:ascii="Courier New" w:eastAsia="Times New Roman" w:hAnsi="Courier New" w:cs="Courier New"/>
          <w:color w:val="000000"/>
          <w:sz w:val="20"/>
          <w:szCs w:val="20"/>
          <w:lang w:val="en-US" w:eastAsia="es-AR"/>
        </w:rPr>
        <w:t xml:space="preserve"> = new Object [</w:t>
      </w:r>
      <w:proofErr w:type="spellStart"/>
      <w:r w:rsidRPr="007B7293">
        <w:rPr>
          <w:rFonts w:ascii="Courier New" w:eastAsia="Times New Roman" w:hAnsi="Courier New" w:cs="Courier New"/>
          <w:color w:val="000000"/>
          <w:sz w:val="20"/>
          <w:szCs w:val="20"/>
          <w:lang w:val="en-US" w:eastAsia="es-AR"/>
        </w:rPr>
        <w:t>bindCount</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lastRenderedPageBreak/>
        <w:t xml:space="preserve">      </w:t>
      </w: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el</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copyInto</w:t>
      </w:r>
      <w:proofErr w:type="spellEnd"/>
      <w:r w:rsidRPr="007B7293">
        <w:rPr>
          <w:rFonts w:ascii="Courier New" w:eastAsia="Times New Roman" w:hAnsi="Courier New" w:cs="Courier New"/>
          <w:color w:val="000000"/>
          <w:sz w:val="20"/>
          <w:szCs w:val="20"/>
          <w:lang w:eastAsia="es-AR"/>
        </w:rPr>
        <w:t xml:space="preserve"> () es 1.1.8 obediente que, a partir del 4/02/03, es requerido por ARU</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val="en-US" w:eastAsia="es-AR"/>
        </w:rPr>
        <w:t>parameters.copyInto</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params</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setWhereClauseParams</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params</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ejecutar</w:t>
      </w:r>
      <w:proofErr w:type="gramEnd"/>
      <w:r w:rsidRPr="007B7293">
        <w:rPr>
          <w:rFonts w:ascii="Courier New" w:eastAsia="Times New Roman" w:hAnsi="Courier New" w:cs="Courier New"/>
          <w:color w:val="000000"/>
          <w:sz w:val="20"/>
          <w:szCs w:val="20"/>
          <w:lang w:eastAsia="es-AR"/>
        </w:rPr>
        <w:t xml:space="preserve"> la solicitud();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 </w:t>
      </w:r>
      <w:proofErr w:type="gramStart"/>
      <w:r w:rsidRPr="007B7293">
        <w:rPr>
          <w:rFonts w:ascii="Courier New" w:eastAsia="Times New Roman" w:hAnsi="Courier New" w:cs="Courier New"/>
          <w:color w:val="000000"/>
          <w:sz w:val="20"/>
          <w:szCs w:val="20"/>
          <w:lang w:eastAsia="es-AR"/>
        </w:rPr>
        <w:t>finalizar</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initQuery</w:t>
      </w:r>
      <w:proofErr w:type="spellEnd"/>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Lógica de negocios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Los objetos de vista no son un hogar apropiado para lógica de negocios; no debería escribir reglas de validación en sus objetos de vista o ver filas.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Ver filas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Aunque siempre debes crear una fila de vista como se mencionó anteriormente, en su mayor parte, no será necesario escribir la vista de código fila. Ver código de fila es útil en los casos en los que desea calcular un valor de atributo transitoria, por ejemplo, pero que no puede o no desea incluir la lógica de la consulta (tal vez el costo de rendimiento es muy alto). También puede utilizar la vista de código seguidos para realizar validaciones de atributos simples transitorios utilizados en la interfaz de usuario, o llamar a los métodos del objeto entidad personalizada (véase el ejemplo "Aceptar" en la sección Módulo de Aplicación a continuación para obtener información adicional).</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7B7293">
        <w:rPr>
          <w:rFonts w:ascii="ProximaNovaRegular" w:eastAsia="Times New Roman" w:hAnsi="ProximaNovaRegular" w:cs="Times New Roman"/>
          <w:color w:val="000000"/>
          <w:sz w:val="27"/>
          <w:szCs w:val="27"/>
          <w:lang w:eastAsia="es-AR"/>
        </w:rPr>
        <w:t>Personalizado métodos</w:t>
      </w:r>
      <w:proofErr w:type="gramEnd"/>
      <w:r w:rsidRPr="007B7293">
        <w:rPr>
          <w:rFonts w:ascii="ProximaNovaRegular" w:eastAsia="Times New Roman" w:hAnsi="ProximaNovaRegular" w:cs="Times New Roman"/>
          <w:color w:val="000000"/>
          <w:sz w:val="27"/>
          <w:szCs w:val="27"/>
          <w:lang w:eastAsia="es-AR"/>
        </w:rPr>
        <w:t xml:space="preserve"> vista fila no se puede acceder directamente en el cliente. El cliente debe invocar por primera vez un método en el módulo de aplicación, que delega en el objeto vista. El objeto de la vista proporciona acceso a la fila vista. Por otra parte, al darse cuenta de la ventaja de rendimiento de tener la clase de vista fila, siempre llama a los </w:t>
      </w:r>
      <w:proofErr w:type="spellStart"/>
      <w:r w:rsidRPr="007B7293">
        <w:rPr>
          <w:rFonts w:ascii="ProximaNovaRegular" w:eastAsia="Times New Roman" w:hAnsi="ProximaNovaRegular" w:cs="Times New Roman"/>
          <w:color w:val="000000"/>
          <w:sz w:val="27"/>
          <w:szCs w:val="27"/>
          <w:lang w:eastAsia="es-AR"/>
        </w:rPr>
        <w:t>setters</w:t>
      </w:r>
      <w:proofErr w:type="spellEnd"/>
      <w:r w:rsidRPr="007B7293">
        <w:rPr>
          <w:rFonts w:ascii="ProximaNovaRegular" w:eastAsia="Times New Roman" w:hAnsi="ProximaNovaRegular" w:cs="Times New Roman"/>
          <w:color w:val="000000"/>
          <w:sz w:val="27"/>
          <w:szCs w:val="27"/>
          <w:lang w:eastAsia="es-AR"/>
        </w:rPr>
        <w:t xml:space="preserve"> / captadores generados (por ejemplo, </w:t>
      </w:r>
      <w:proofErr w:type="spellStart"/>
      <w:r w:rsidRPr="007B7293">
        <w:rPr>
          <w:rFonts w:ascii="ProximaNovaRegular" w:eastAsia="Times New Roman" w:hAnsi="ProximaNovaRegular" w:cs="Times New Roman"/>
          <w:color w:val="000000"/>
          <w:sz w:val="27"/>
          <w:szCs w:val="27"/>
          <w:lang w:eastAsia="es-AR"/>
        </w:rPr>
        <w:t>setSupplier</w:t>
      </w:r>
      <w:proofErr w:type="spellEnd"/>
      <w:r w:rsidRPr="007B7293">
        <w:rPr>
          <w:rFonts w:ascii="ProximaNovaRegular" w:eastAsia="Times New Roman" w:hAnsi="ProximaNovaRegular" w:cs="Times New Roman"/>
          <w:color w:val="000000"/>
          <w:sz w:val="27"/>
          <w:szCs w:val="27"/>
          <w:lang w:eastAsia="es-AR"/>
        </w:rPr>
        <w:t xml:space="preserve"> (</w:t>
      </w:r>
      <w:proofErr w:type="gramStart"/>
      <w:r w:rsidRPr="007B7293">
        <w:rPr>
          <w:rFonts w:ascii="ProximaNovaRegular" w:eastAsia="Times New Roman" w:hAnsi="ProximaNovaRegular" w:cs="Times New Roman"/>
          <w:color w:val="000000"/>
          <w:sz w:val="27"/>
          <w:szCs w:val="27"/>
          <w:lang w:eastAsia="es-AR"/>
        </w:rPr>
        <w:t>) )</w:t>
      </w:r>
      <w:proofErr w:type="gramEnd"/>
      <w:r w:rsidRPr="007B7293">
        <w:rPr>
          <w:rFonts w:ascii="ProximaNovaRegular" w:eastAsia="Times New Roman" w:hAnsi="ProximaNovaRegular" w:cs="Times New Roman"/>
          <w:color w:val="000000"/>
          <w:sz w:val="27"/>
          <w:szCs w:val="27"/>
          <w:lang w:eastAsia="es-AR"/>
        </w:rPr>
        <w:t xml:space="preserve"> en la fila si necesita acceder a los valores o establecer mediante programación. Esto se debe a que es mucho más rápido que llamar al genérico </w:t>
      </w:r>
      <w:proofErr w:type="spellStart"/>
      <w:r w:rsidRPr="007B7293">
        <w:rPr>
          <w:rFonts w:ascii="ProximaNovaRegular" w:eastAsia="Times New Roman" w:hAnsi="ProximaNovaRegular" w:cs="Times New Roman"/>
          <w:color w:val="000000"/>
          <w:sz w:val="27"/>
          <w:szCs w:val="27"/>
          <w:lang w:eastAsia="es-AR"/>
        </w:rPr>
        <w:t>setAttribute</w:t>
      </w:r>
      <w:proofErr w:type="spellEnd"/>
      <w:r w:rsidRPr="007B7293">
        <w:rPr>
          <w:rFonts w:ascii="ProximaNovaRegular" w:eastAsia="Times New Roman" w:hAnsi="ProximaNovaRegular" w:cs="Times New Roman"/>
          <w:color w:val="000000"/>
          <w:sz w:val="27"/>
          <w:szCs w:val="27"/>
          <w:lang w:eastAsia="es-AR"/>
        </w:rPr>
        <w:t xml:space="preserve"> </w:t>
      </w:r>
      <w:proofErr w:type="gramStart"/>
      <w:r w:rsidRPr="007B7293">
        <w:rPr>
          <w:rFonts w:ascii="ProximaNovaRegular" w:eastAsia="Times New Roman" w:hAnsi="ProximaNovaRegular" w:cs="Times New Roman"/>
          <w:color w:val="000000"/>
          <w:sz w:val="27"/>
          <w:szCs w:val="27"/>
          <w:lang w:eastAsia="es-AR"/>
        </w:rPr>
        <w:t>( "</w:t>
      </w:r>
      <w:proofErr w:type="gramEnd"/>
      <w:r w:rsidRPr="007B7293">
        <w:rPr>
          <w:rFonts w:ascii="ProximaNovaRegular" w:eastAsia="Times New Roman" w:hAnsi="ProximaNovaRegular" w:cs="Times New Roman"/>
          <w:color w:val="000000"/>
          <w:sz w:val="27"/>
          <w:szCs w:val="27"/>
          <w:lang w:eastAsia="es-AR"/>
        </w:rPr>
        <w:t>&lt; </w:t>
      </w:r>
      <w:proofErr w:type="spellStart"/>
      <w:r w:rsidRPr="007B7293">
        <w:rPr>
          <w:rFonts w:ascii="ProximaNovaRegular" w:eastAsia="Times New Roman" w:hAnsi="ProximaNovaRegular" w:cs="Times New Roman"/>
          <w:i/>
          <w:iCs/>
          <w:color w:val="000000"/>
          <w:sz w:val="27"/>
          <w:szCs w:val="27"/>
          <w:lang w:eastAsia="es-AR"/>
        </w:rPr>
        <w:t>AttributeName</w:t>
      </w:r>
      <w:proofErr w:type="spellEnd"/>
      <w:r w:rsidRPr="007B7293">
        <w:rPr>
          <w:rFonts w:ascii="ProximaNovaRegular" w:eastAsia="Times New Roman" w:hAnsi="ProximaNovaRegular" w:cs="Times New Roman"/>
          <w:color w:val="000000"/>
          <w:sz w:val="27"/>
          <w:szCs w:val="27"/>
          <w:lang w:eastAsia="es-AR"/>
        </w:rPr>
        <w:t> &gt;") y </w:t>
      </w:r>
      <w:proofErr w:type="spellStart"/>
      <w:r w:rsidRPr="007B7293">
        <w:rPr>
          <w:rFonts w:ascii="ProximaNovaRegular" w:eastAsia="Times New Roman" w:hAnsi="ProximaNovaRegular" w:cs="Times New Roman"/>
          <w:color w:val="000000"/>
          <w:sz w:val="27"/>
          <w:szCs w:val="27"/>
          <w:lang w:eastAsia="es-AR"/>
        </w:rPr>
        <w:t>getAttribute</w:t>
      </w:r>
      <w:proofErr w:type="spellEnd"/>
      <w:r w:rsidRPr="007B7293">
        <w:rPr>
          <w:rFonts w:ascii="ProximaNovaRegular" w:eastAsia="Times New Roman" w:hAnsi="ProximaNovaRegular" w:cs="Times New Roman"/>
          <w:color w:val="000000"/>
          <w:sz w:val="27"/>
          <w:szCs w:val="27"/>
          <w:lang w:eastAsia="es-AR"/>
        </w:rPr>
        <w:t xml:space="preserve"> ( "&lt; </w:t>
      </w:r>
      <w:proofErr w:type="spellStart"/>
      <w:r w:rsidRPr="007B7293">
        <w:rPr>
          <w:rFonts w:ascii="ProximaNovaRegular" w:eastAsia="Times New Roman" w:hAnsi="ProximaNovaRegular" w:cs="Times New Roman"/>
          <w:i/>
          <w:iCs/>
          <w:color w:val="000000"/>
          <w:sz w:val="27"/>
          <w:szCs w:val="27"/>
          <w:lang w:eastAsia="es-AR"/>
        </w:rPr>
        <w:t>AttributeName</w:t>
      </w:r>
      <w:proofErr w:type="spellEnd"/>
      <w:r w:rsidRPr="007B7293">
        <w:rPr>
          <w:rFonts w:ascii="ProximaNovaRegular" w:eastAsia="Times New Roman" w:hAnsi="ProximaNovaRegular" w:cs="Times New Roman"/>
          <w:color w:val="000000"/>
          <w:sz w:val="27"/>
          <w:szCs w:val="27"/>
          <w:lang w:eastAsia="es-AR"/>
        </w:rPr>
        <w:t> &gt;") . Por ejemplo, la </w:t>
      </w:r>
      <w:hyperlink r:id="rId58" w:anchor="eo_delete" w:history="1">
        <w:r w:rsidRPr="007B7293">
          <w:rPr>
            <w:rFonts w:ascii="ProximaNovaRegular" w:eastAsia="Times New Roman" w:hAnsi="ProximaNovaRegular" w:cs="Times New Roman"/>
            <w:color w:val="0000FF"/>
            <w:sz w:val="27"/>
            <w:szCs w:val="27"/>
            <w:u w:val="single"/>
            <w:lang w:eastAsia="es-AR"/>
          </w:rPr>
          <w:t>Entidad Eliminar objeto Ejemplo</w:t>
        </w:r>
      </w:hyperlink>
      <w:r w:rsidRPr="007B7293">
        <w:rPr>
          <w:rFonts w:ascii="ProximaNovaRegular" w:eastAsia="Times New Roman" w:hAnsi="ProximaNovaRegular" w:cs="Times New Roman"/>
          <w:color w:val="000000"/>
          <w:sz w:val="27"/>
          <w:szCs w:val="27"/>
          <w:lang w:eastAsia="es-AR"/>
        </w:rPr>
        <w:t> en la sección Módulo de Aplicación de abajo muestra cómo recuperar correctamente un valor de atributo de vista de primera fila.</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9" w:name="vl"/>
      <w:bookmarkEnd w:id="9"/>
      <w:r w:rsidRPr="007B7293">
        <w:rPr>
          <w:rFonts w:ascii="ProximaNovaRegular" w:eastAsia="Times New Roman" w:hAnsi="ProximaNovaRegular" w:cs="Times New Roman"/>
          <w:b/>
          <w:bCs/>
          <w:color w:val="000000"/>
          <w:sz w:val="36"/>
          <w:szCs w:val="36"/>
          <w:lang w:eastAsia="es-AR"/>
        </w:rPr>
        <w:t>Ver enlaces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Como se describió anteriormente, una asociación define una relación entre dos objetos de entidad. Del mismo modo, un acoplamiento de la visión define una relación entre dos objetos de vista que BC4J utiliza para consultar automáticamente y coordinar el objeto de vista de destino basado en la vista de origen actual objeto.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Consulte los enlaces pueden estar basadas en una asociación o declarativa se unen relación entre dos objetos de visualización. Por ejemplo, supongamos que dos tablas tienen una relación maestro-detalle en base a una clave externa. Los correspondientes objetos de entidad están relacionadas a través de una asociación, y ver objetos en función de los objetos de entidad </w:t>
      </w:r>
      <w:proofErr w:type="gramStart"/>
      <w:r w:rsidRPr="007B7293">
        <w:rPr>
          <w:rFonts w:ascii="ProximaNovaRegular" w:eastAsia="Times New Roman" w:hAnsi="ProximaNovaRegular" w:cs="Times New Roman"/>
          <w:color w:val="000000"/>
          <w:sz w:val="27"/>
          <w:szCs w:val="27"/>
          <w:lang w:eastAsia="es-AR"/>
        </w:rPr>
        <w:t>pueden</w:t>
      </w:r>
      <w:proofErr w:type="gramEnd"/>
      <w:r w:rsidRPr="007B7293">
        <w:rPr>
          <w:rFonts w:ascii="ProximaNovaRegular" w:eastAsia="Times New Roman" w:hAnsi="ProximaNovaRegular" w:cs="Times New Roman"/>
          <w:color w:val="000000"/>
          <w:sz w:val="27"/>
          <w:szCs w:val="27"/>
          <w:lang w:eastAsia="es-AR"/>
        </w:rPr>
        <w:t xml:space="preserve"> estar relacionados por un acoplamiento de la visión sobre la base de la asociación.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Aunque vínculos de vista puede ser muy conveniente, usarlos con moderación en las páginas de aplicaciones web, ya que ambos guardan en caché los registros maestra y detalle que el usuario </w:t>
      </w:r>
      <w:r w:rsidRPr="007B7293">
        <w:rPr>
          <w:rFonts w:ascii="ProximaNovaRegular" w:eastAsia="Times New Roman" w:hAnsi="ProximaNovaRegular" w:cs="Times New Roman"/>
          <w:color w:val="000000"/>
          <w:sz w:val="27"/>
          <w:szCs w:val="27"/>
          <w:lang w:eastAsia="es-AR"/>
        </w:rPr>
        <w:lastRenderedPageBreak/>
        <w:t>se desplaza de una fila maestro al lado - y esto puede ser costoso. Utilice vínculos de vista solamente en los siguientes casos:</w:t>
      </w:r>
    </w:p>
    <w:p w:rsidR="007B7293" w:rsidRPr="007B7293" w:rsidRDefault="007B7293" w:rsidP="007B7293">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Cuando los frijoles específicos (como el </w:t>
      </w:r>
      <w:proofErr w:type="spellStart"/>
      <w:r w:rsidRPr="007B7293">
        <w:rPr>
          <w:rFonts w:ascii="ProximaNovaRegular" w:eastAsia="Times New Roman" w:hAnsi="ProximaNovaRegular" w:cs="Times New Roman"/>
          <w:color w:val="000000"/>
          <w:sz w:val="27"/>
          <w:szCs w:val="27"/>
          <w:lang w:eastAsia="es-AR"/>
        </w:rPr>
        <w:t>HGrid</w:t>
      </w:r>
      <w:proofErr w:type="spellEnd"/>
      <w:r w:rsidRPr="007B7293">
        <w:rPr>
          <w:rFonts w:ascii="ProximaNovaRegular" w:eastAsia="Times New Roman" w:hAnsi="ProximaNovaRegular" w:cs="Times New Roman"/>
          <w:color w:val="000000"/>
          <w:sz w:val="27"/>
          <w:szCs w:val="27"/>
          <w:lang w:eastAsia="es-AR"/>
        </w:rPr>
        <w:t>) les exigen.</w:t>
      </w:r>
    </w:p>
    <w:p w:rsidR="007B7293" w:rsidRPr="007B7293" w:rsidRDefault="007B7293" w:rsidP="007B7293">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Cuando se tiene actualizables maestro / detalle objetos de vista (en el mismo o diferentes páginas) cuya entidad subyacente objetos están relacionados con el uso de la composición, </w:t>
      </w:r>
      <w:r w:rsidRPr="007B7293">
        <w:rPr>
          <w:rFonts w:ascii="ProximaNovaRegular" w:eastAsia="Times New Roman" w:hAnsi="ProximaNovaRegular" w:cs="Times New Roman"/>
          <w:i/>
          <w:iCs/>
          <w:color w:val="000000"/>
          <w:sz w:val="27"/>
          <w:szCs w:val="27"/>
          <w:lang w:eastAsia="es-AR"/>
        </w:rPr>
        <w:t>debe definir un vínculo de vista entre ellos</w:t>
      </w:r>
      <w:r w:rsidRPr="007B7293">
        <w:rPr>
          <w:rFonts w:ascii="ProximaNovaRegular" w:eastAsia="Times New Roman" w:hAnsi="ProximaNovaRegular" w:cs="Times New Roman"/>
          <w:color w:val="000000"/>
          <w:sz w:val="27"/>
          <w:szCs w:val="27"/>
          <w:lang w:eastAsia="es-AR"/>
        </w:rPr>
        <w:t> (se discuten más a fondo en el capítulo 5).</w:t>
      </w:r>
    </w:p>
    <w:p w:rsidR="007B7293" w:rsidRPr="007B7293" w:rsidRDefault="007B7293" w:rsidP="007B7293">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Cuando se tiene un maestro y detalle objeto de vista de sólo lectura en la misma página, y navegar a una fila maestro debe causar a los niños para consultar automáticamente.</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La aplicación declarativa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información adicional acerca de Ver las propiedades del Asistente Enlace no específicamente descritas aquí, consulte la documentación de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acceder a la ayuda específica al contexto, mientras que en cualquiera de los asistentes BC4J mediante la selección de la F1 en su teclado.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crear un nuevo acoplamiento de la visión en un paquete Business </w:t>
      </w:r>
      <w:proofErr w:type="spellStart"/>
      <w:r w:rsidRPr="007B7293">
        <w:rPr>
          <w:rFonts w:ascii="ProximaNovaRegular" w:eastAsia="Times New Roman" w:hAnsi="ProximaNovaRegular" w:cs="Times New Roman"/>
          <w:color w:val="000000"/>
          <w:sz w:val="27"/>
          <w:szCs w:val="27"/>
          <w:lang w:eastAsia="es-AR"/>
        </w:rPr>
        <w:t>Components</w:t>
      </w:r>
      <w:proofErr w:type="spellEnd"/>
      <w:r w:rsidRPr="007B7293">
        <w:rPr>
          <w:rFonts w:ascii="ProximaNovaRegular" w:eastAsia="Times New Roman" w:hAnsi="ProximaNovaRegular" w:cs="Times New Roman"/>
          <w:color w:val="000000"/>
          <w:sz w:val="27"/>
          <w:szCs w:val="27"/>
          <w:lang w:eastAsia="es-AR"/>
        </w:rPr>
        <w:t xml:space="preserve"> (BC4J):</w:t>
      </w:r>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vista enlace.</w:t>
      </w:r>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menú principal, seleccione Archivo&gt; Nuevo para abrir el nuevo objeto de la </w:t>
      </w:r>
      <w:proofErr w:type="gramStart"/>
      <w:r w:rsidRPr="007B7293">
        <w:rPr>
          <w:rFonts w:ascii="ProximaNovaRegular" w:eastAsia="Times New Roman" w:hAnsi="ProximaNovaRegular" w:cs="Times New Roman"/>
          <w:color w:val="000000"/>
          <w:sz w:val="27"/>
          <w:szCs w:val="27"/>
          <w:lang w:eastAsia="es-AR"/>
        </w:rPr>
        <w:t>Galería .</w:t>
      </w:r>
      <w:proofErr w:type="gramEnd"/>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Categorías de árbol, expanda la capa de negocio nodo y seleccione Componentes de Negocio (BC4J</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Artículos lista, seleccione Ver enlace para abrir el Asistente Enlace </w:t>
      </w:r>
      <w:proofErr w:type="gramStart"/>
      <w:r w:rsidRPr="007B7293">
        <w:rPr>
          <w:rFonts w:ascii="ProximaNovaRegular" w:eastAsia="Times New Roman" w:hAnsi="ProximaNovaRegular" w:cs="Times New Roman"/>
          <w:color w:val="000000"/>
          <w:sz w:val="27"/>
          <w:szCs w:val="27"/>
          <w:lang w:eastAsia="es-AR"/>
        </w:rPr>
        <w:t>Vista . </w:t>
      </w:r>
      <w:proofErr w:type="gramEnd"/>
      <w:r w:rsidRPr="007B7293">
        <w:rPr>
          <w:rFonts w:ascii="ProximaNovaRegular" w:eastAsia="Times New Roman" w:hAnsi="ProximaNovaRegular" w:cs="Times New Roman"/>
          <w:color w:val="000000"/>
          <w:sz w:val="27"/>
          <w:szCs w:val="27"/>
          <w:lang w:eastAsia="es-AR"/>
        </w:rPr>
        <w:t xml:space="preserve">Tenga en cuenta que también puede hacer clic en el paquete de BC4J y seleccione Nueva vista Enlace para navegar directamente al Asistente Enlace </w:t>
      </w:r>
      <w:proofErr w:type="gramStart"/>
      <w:r w:rsidRPr="007B7293">
        <w:rPr>
          <w:rFonts w:ascii="ProximaNovaRegular" w:eastAsia="Times New Roman" w:hAnsi="ProximaNovaRegular" w:cs="Times New Roman"/>
          <w:color w:val="000000"/>
          <w:sz w:val="27"/>
          <w:szCs w:val="27"/>
          <w:lang w:eastAsia="es-AR"/>
        </w:rPr>
        <w:t>Vista .</w:t>
      </w:r>
      <w:proofErr w:type="gramEnd"/>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Nombre de página (paso 1 de 6):</w:t>
      </w:r>
    </w:p>
    <w:p w:rsidR="007B7293" w:rsidRPr="007B7293" w:rsidRDefault="007B7293" w:rsidP="007B7293">
      <w:pPr>
        <w:numPr>
          <w:ilvl w:val="1"/>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el enlace de vista Nombre de acuerdo con las </w:t>
      </w:r>
      <w:hyperlink r:id="rId59" w:history="1">
        <w:r w:rsidRPr="007B7293">
          <w:rPr>
            <w:rFonts w:ascii="ProximaNovaRegular" w:eastAsia="Times New Roman" w:hAnsi="ProximaNovaRegular" w:cs="Times New Roman"/>
            <w:color w:val="0000FF"/>
            <w:sz w:val="27"/>
            <w:szCs w:val="27"/>
            <w:u w:val="single"/>
            <w:lang w:eastAsia="es-AR"/>
          </w:rPr>
          <w:t xml:space="preserve">OA Marco de archivo / directorio / estructura de </w:t>
        </w:r>
        <w:proofErr w:type="spellStart"/>
        <w:r w:rsidRPr="007B7293">
          <w:rPr>
            <w:rFonts w:ascii="ProximaNovaRegular" w:eastAsia="Times New Roman" w:hAnsi="ProximaNovaRegular" w:cs="Times New Roman"/>
            <w:color w:val="0000FF"/>
            <w:sz w:val="27"/>
            <w:szCs w:val="27"/>
            <w:u w:val="single"/>
            <w:lang w:eastAsia="es-AR"/>
          </w:rPr>
          <w:t>paquetes</w:t>
        </w:r>
      </w:hyperlink>
      <w:r w:rsidRPr="007B7293">
        <w:rPr>
          <w:rFonts w:ascii="ProximaNovaRegular" w:eastAsia="Times New Roman" w:hAnsi="ProximaNovaRegular" w:cs="Times New Roman"/>
          <w:color w:val="000000"/>
          <w:sz w:val="27"/>
          <w:szCs w:val="27"/>
          <w:lang w:eastAsia="es-AR"/>
        </w:rPr>
        <w:t>estándares</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1"/>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que ha seleccionado el paquete BC4J derecha.</w:t>
      </w:r>
    </w:p>
    <w:p w:rsidR="007B7293" w:rsidRPr="007B7293" w:rsidRDefault="007B7293" w:rsidP="007B7293">
      <w:pPr>
        <w:numPr>
          <w:ilvl w:val="1"/>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introduce un valor en el Ver enlace amplía el campo a menos que esté de subclases deliberadamente uno de sus propios objetos de vista.</w:t>
      </w:r>
    </w:p>
    <w:p w:rsidR="007B7293" w:rsidRPr="007B7293" w:rsidRDefault="007B7293" w:rsidP="007B7293">
      <w:pPr>
        <w:numPr>
          <w:ilvl w:val="1"/>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para continuar.</w:t>
      </w:r>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objetos de vista de página (Paso 2 de 6), seleccione la Fuente y Destino objetos de vista. Seleccione Siguiente para continuar.</w:t>
      </w:r>
    </w:p>
    <w:p w:rsidR="007B7293" w:rsidRPr="007B7293" w:rsidRDefault="007B7293" w:rsidP="007B7293">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Fuente Atributos página (paso 3 de 6), especifica el atributo o asociación objeto del objeto de origen se unen (si está disponible) como se muestra en la Figura 8. Seleccione Siguiente para proceder.</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8: Vista Asistente Enlace que muestra el uso de una asociación para obtener el objeto vista de origen unirse atributo</w:t>
      </w:r>
    </w:p>
    <w:p w:rsidR="007B7293" w:rsidRPr="007B7293" w:rsidRDefault="00C73E78"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15000" cy="3810000"/>
            <wp:effectExtent l="0" t="0" r="0" b="0"/>
            <wp:docPr id="24" name="Imagen 24" descr="C:\oracle\OA_Framework\jdevdoc\WebHelp\devguide\build\images\vl_wizard_sourceatt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acle\OA_Framework\jdevdoc\WebHelp\devguide\build\images\vl_wizard_sourceattrs.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B7293" w:rsidRPr="007B7293" w:rsidRDefault="007B7293" w:rsidP="007B7293">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Destino atributos de página (Paso 4 de 6), especificar el atributo unirse o asociación del objeto de destino. Seleccione Siguiente para continuar.</w:t>
      </w:r>
    </w:p>
    <w:p w:rsidR="007B7293" w:rsidRPr="007B7293" w:rsidRDefault="007B7293" w:rsidP="007B7293">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la Ver enlace SQL página (Paso 5 de 6), revisar el DONDE cláusula que BC4J va a crear para usted para asegurarse de que es correcta.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Consejo:</w:t>
      </w:r>
      <w:r w:rsidRPr="007B7293">
        <w:rPr>
          <w:rFonts w:ascii="ProximaNovaRegular" w:eastAsia="Times New Roman" w:hAnsi="ProximaNovaRegular" w:cs="Times New Roman"/>
          <w:color w:val="000000"/>
          <w:sz w:val="27"/>
          <w:szCs w:val="27"/>
          <w:lang w:eastAsia="es-AR"/>
        </w:rPr>
        <w:t> Si no hay claves primarias especificado en el origen y ver su destino objetos, BC4J no puede crear correctamente una DONDE cláusula. Si estos campos están desactivados, revisar sus definiciones de vista del objeto.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8: Vista Asistente de Enlace que muestra una cláusula WHERE generada</w:t>
      </w:r>
    </w:p>
    <w:p w:rsidR="007B7293" w:rsidRPr="007B7293" w:rsidRDefault="004530CA"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15000" cy="3810000"/>
            <wp:effectExtent l="0" t="0" r="0" b="0"/>
            <wp:docPr id="25" name="Imagen 25" descr="C:\oracle\OA_Framework\jdevdoc\WebHelp\devguide\build\images\vl_wizard_s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acle\OA_Framework\jdevdoc\WebHelp\devguide\build\images\vl_wizard_sql.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7B7293" w:rsidRPr="007B7293" w:rsidRDefault="007B7293" w:rsidP="007B7293">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Propiedades del vínculo Ver página (Paso 6 de 6,) especificar la </w:t>
      </w:r>
      <w:proofErr w:type="spellStart"/>
      <w:r w:rsidRPr="007B7293">
        <w:rPr>
          <w:rFonts w:ascii="ProximaNovaRegular" w:eastAsia="Times New Roman" w:hAnsi="ProximaNovaRegular" w:cs="Times New Roman"/>
          <w:color w:val="000000"/>
          <w:sz w:val="27"/>
          <w:szCs w:val="27"/>
          <w:lang w:eastAsia="es-AR"/>
        </w:rPr>
        <w:t>cardinalidad</w:t>
      </w:r>
      <w:proofErr w:type="spellEnd"/>
      <w:r w:rsidRPr="007B7293">
        <w:rPr>
          <w:rFonts w:ascii="ProximaNovaRegular" w:eastAsia="Times New Roman" w:hAnsi="ProximaNovaRegular" w:cs="Times New Roman"/>
          <w:color w:val="000000"/>
          <w:sz w:val="27"/>
          <w:szCs w:val="27"/>
          <w:lang w:eastAsia="es-AR"/>
        </w:rPr>
        <w:t xml:space="preserve"> entre los objetos de vista e indique si desea generar descriptores de acceso desde el origen al destino y viceversa.</w:t>
      </w:r>
    </w:p>
    <w:p w:rsidR="007B7293" w:rsidRPr="007B7293" w:rsidRDefault="007B7293" w:rsidP="007B7293">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crear la vista enlace. BC4J creará un archivo de definición XML como se muestra en la Figura 9. Tenga en cuenta que puede ver rápidamente la relación subyacente, seleccionando el enlace de vista en el navegador del sistema.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Figura 9: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Sistema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xml:space="preserve"> y panel Estructura vista de un acoplamiento de la visión seleccionado</w:t>
      </w:r>
    </w:p>
    <w:p w:rsidR="007B7293" w:rsidRPr="007B7293" w:rsidRDefault="00864260"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143250" cy="4191000"/>
            <wp:effectExtent l="0" t="0" r="0" b="0"/>
            <wp:docPr id="27" name="Imagen 27" descr="C:\oracle\OA_Framework\jdevdoc\WebHelp\devguide\build\images\vl_j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acle\OA_Framework\jdevdoc\WebHelp\devguide\build\images\vl_jdev.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43250" cy="4191000"/>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0" w:name="vlprog"/>
      <w:bookmarkEnd w:id="10"/>
      <w:r w:rsidRPr="007B7293">
        <w:rPr>
          <w:rFonts w:ascii="ProximaNovaRegular" w:eastAsia="Times New Roman" w:hAnsi="ProximaNovaRegular" w:cs="Times New Roman"/>
          <w:b/>
          <w:bCs/>
          <w:color w:val="000000"/>
          <w:sz w:val="27"/>
          <w:szCs w:val="27"/>
          <w:lang w:eastAsia="es-AR"/>
        </w:rPr>
        <w:t>Control programático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Desde vínculos de vista no tienen aplicación, no escribir ningún código para ellos. En el capítulo 5, se discute cómo acceder a un objeto de vista usando un enlace de vista.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Sin embargo, puede crear vínculos de vista dinámicamente mediante el uso de la oracle.jbo.ApplicationModule createViewLinkBetweenViewObjects API. Consulte la </w:t>
      </w:r>
      <w:proofErr w:type="spellStart"/>
      <w:r w:rsidRPr="007B7293">
        <w:rPr>
          <w:rFonts w:ascii="ProximaNovaRegular" w:eastAsia="Times New Roman" w:hAnsi="ProximaNovaRegular" w:cs="Times New Roman"/>
          <w:color w:val="000000"/>
          <w:sz w:val="27"/>
          <w:szCs w:val="27"/>
          <w:lang w:eastAsia="es-AR"/>
        </w:rPr>
        <w:t>JavaDoc</w:t>
      </w:r>
      <w:proofErr w:type="spellEnd"/>
      <w:r w:rsidRPr="007B7293">
        <w:rPr>
          <w:rFonts w:ascii="ProximaNovaRegular" w:eastAsia="Times New Roman" w:hAnsi="ProximaNovaRegular" w:cs="Times New Roman"/>
          <w:color w:val="000000"/>
          <w:sz w:val="27"/>
          <w:szCs w:val="27"/>
          <w:lang w:eastAsia="es-AR"/>
        </w:rPr>
        <w:t xml:space="preserve"> correspondiente para un ejemplo de cómo utilizar este método.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Tanto el capitán y ver detalles objetos que participan en un enlace de vista de programación creado deben pertenecer a la misma instancia de módulo de aplicación.</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1" w:name="am"/>
      <w:bookmarkEnd w:id="11"/>
      <w:r w:rsidRPr="007B7293">
        <w:rPr>
          <w:rFonts w:ascii="ProximaNovaRegular" w:eastAsia="Times New Roman" w:hAnsi="ProximaNovaRegular" w:cs="Times New Roman"/>
          <w:b/>
          <w:bCs/>
          <w:color w:val="000000"/>
          <w:sz w:val="36"/>
          <w:szCs w:val="36"/>
          <w:lang w:eastAsia="es-AR"/>
        </w:rPr>
        <w:t>Módulos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introduce los conceptos básicos de la creación de módulos de aplicación / uso. Ver </w:t>
      </w:r>
      <w:hyperlink r:id="rId63" w:history="1">
        <w:r w:rsidRPr="007B7293">
          <w:rPr>
            <w:rFonts w:ascii="ProximaNovaRegular" w:eastAsia="Times New Roman" w:hAnsi="ProximaNovaRegular" w:cs="Times New Roman"/>
            <w:color w:val="0000FF"/>
            <w:sz w:val="27"/>
            <w:szCs w:val="27"/>
            <w:u w:val="single"/>
            <w:lang w:eastAsia="es-AR"/>
          </w:rPr>
          <w:t>módulos de aplicación en detalle</w:t>
        </w:r>
      </w:hyperlink>
      <w:r w:rsidRPr="007B7293">
        <w:rPr>
          <w:rFonts w:ascii="ProximaNovaRegular" w:eastAsia="Times New Roman" w:hAnsi="ProximaNovaRegular" w:cs="Times New Roman"/>
          <w:color w:val="000000"/>
          <w:sz w:val="27"/>
          <w:szCs w:val="27"/>
          <w:lang w:eastAsia="es-AR"/>
        </w:rPr>
        <w:t> en el Capítulo 5 para obtener información adicional acerca de cómo trabajar con estos objetos.</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Usos módulo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La siguiente es una lista de las distintas funciones que los módulos de aplicación pueden desempeñar en su aplicación:</w:t>
      </w:r>
    </w:p>
    <w:p w:rsidR="007B7293" w:rsidRPr="007B7293" w:rsidRDefault="007B7293" w:rsidP="007B7293">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Módulo de interfaz de usuario de aplicación de la raíz - Establece el contexto de transacción para una o varias páginas de interfaz de usuario relacionados. Cada página tiene un módulo de aplicación de la raíz que incluye cualquier objeto de vista y módulos de aplicación anidados utilizados por la página.</w:t>
      </w:r>
    </w:p>
    <w:p w:rsidR="007B7293" w:rsidRPr="007B7293" w:rsidRDefault="007B7293" w:rsidP="007B7293">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Módulo de aplicación de interfaz de usuario región compartida - Cualquier región de la interfaz de usuario con el </w:t>
      </w:r>
      <w:r w:rsidRPr="007B7293">
        <w:rPr>
          <w:rFonts w:ascii="ProximaNovaRegular" w:eastAsia="Times New Roman" w:hAnsi="ProximaNovaRegular" w:cs="Times New Roman"/>
          <w:i/>
          <w:iCs/>
          <w:color w:val="000000"/>
          <w:sz w:val="27"/>
          <w:szCs w:val="27"/>
          <w:lang w:eastAsia="es-AR"/>
        </w:rPr>
        <w:t>creado para su uso</w:t>
      </w:r>
      <w:r w:rsidRPr="007B7293">
        <w:rPr>
          <w:rFonts w:ascii="ProximaNovaRegular" w:eastAsia="Times New Roman" w:hAnsi="ProximaNovaRegular" w:cs="Times New Roman"/>
          <w:color w:val="000000"/>
          <w:sz w:val="27"/>
          <w:szCs w:val="27"/>
          <w:lang w:eastAsia="es-AR"/>
        </w:rPr>
        <w:t> en múltiples páginas debe tener su propio módulo de aplicación que contiene. Cuando se utiliza esta región en una página, la OA Marco anida automáticamente su módulo de aplicación bajo módulo de aplicación radicular de la página. Ver </w:t>
      </w:r>
      <w:hyperlink r:id="rId64" w:anchor="region" w:history="1">
        <w:r w:rsidRPr="007B7293">
          <w:rPr>
            <w:rFonts w:ascii="ProximaNovaRegular" w:eastAsia="Times New Roman" w:hAnsi="ProximaNovaRegular" w:cs="Times New Roman"/>
            <w:color w:val="0000FF"/>
            <w:sz w:val="27"/>
            <w:szCs w:val="27"/>
            <w:u w:val="single"/>
            <w:lang w:eastAsia="es-AR"/>
          </w:rPr>
          <w:t>La implementación de la vista</w:t>
        </w:r>
      </w:hyperlink>
      <w:r w:rsidRPr="007B7293">
        <w:rPr>
          <w:rFonts w:ascii="ProximaNovaRegular" w:eastAsia="Times New Roman" w:hAnsi="ProximaNovaRegular" w:cs="Times New Roman"/>
          <w:color w:val="000000"/>
          <w:sz w:val="27"/>
          <w:szCs w:val="27"/>
          <w:lang w:eastAsia="es-AR"/>
        </w:rPr>
        <w:t> para obtener información adicional sobre la creación de regiones compartidas.</w:t>
      </w:r>
    </w:p>
    <w:p w:rsidR="007B7293" w:rsidRPr="007B7293" w:rsidRDefault="007B7293" w:rsidP="007B7293">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Lista de Valores de interfaz de usuario Módulo de Aplicación - Se trata de un caso especial de la función anterior. Al crear la lista de objetos de vista valores (LOV), se añaden estos componentes a un módulo de aplicación dedicada a la tarea de agregación de listas de valores para un paquete dado.</w:t>
      </w:r>
    </w:p>
    <w:p w:rsidR="007B7293" w:rsidRPr="007B7293" w:rsidRDefault="007B7293" w:rsidP="007B7293">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Módulo de Aplicación de validación - A </w:t>
      </w:r>
      <w:r w:rsidRPr="007B7293">
        <w:rPr>
          <w:rFonts w:ascii="ProximaNovaRegular" w:eastAsia="Times New Roman" w:hAnsi="ProximaNovaRegular" w:cs="Times New Roman"/>
          <w:i/>
          <w:iCs/>
          <w:color w:val="000000"/>
          <w:sz w:val="27"/>
          <w:szCs w:val="27"/>
          <w:lang w:eastAsia="es-AR"/>
        </w:rPr>
        <w:t>validación</w:t>
      </w:r>
      <w:r w:rsidRPr="007B7293">
        <w:rPr>
          <w:rFonts w:ascii="ProximaNovaRegular" w:eastAsia="Times New Roman" w:hAnsi="ProximaNovaRegular" w:cs="Times New Roman"/>
          <w:color w:val="000000"/>
          <w:sz w:val="27"/>
          <w:szCs w:val="27"/>
          <w:lang w:eastAsia="es-AR"/>
        </w:rPr>
        <w:t> agregados módulos de la aplicación relacionadas Ver objetos creados con el propósito de realizar validaciones de SQL ligeros. Objetos de entidad y los expertos hacen uso de los módulos de aplicación de validación, que no tienen nada que ver con la interfaz de usuario. Ver los </w:t>
      </w:r>
      <w:hyperlink r:id="rId65" w:anchor="eo_ee" w:history="1">
        <w:r w:rsidRPr="007B7293">
          <w:rPr>
            <w:rFonts w:ascii="ProximaNovaRegular" w:eastAsia="Times New Roman" w:hAnsi="ProximaNovaRegular" w:cs="Times New Roman"/>
            <w:color w:val="0000FF"/>
            <w:sz w:val="27"/>
            <w:szCs w:val="27"/>
            <w:u w:val="single"/>
            <w:lang w:eastAsia="es-AR"/>
          </w:rPr>
          <w:t>objetos de entidad, Entidad expertos, módulos y la aplicación 'validación' 'validación' objetos de vista</w:t>
        </w:r>
      </w:hyperlink>
      <w:r w:rsidRPr="007B7293">
        <w:rPr>
          <w:rFonts w:ascii="ProximaNovaRegular" w:eastAsia="Times New Roman" w:hAnsi="ProximaNovaRegular" w:cs="Times New Roman"/>
          <w:color w:val="000000"/>
          <w:sz w:val="27"/>
          <w:szCs w:val="27"/>
          <w:lang w:eastAsia="es-AR"/>
        </w:rPr>
        <w:t> de los siguientes temas para obtener información adicional.</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La aplicación declarativa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información adicional acerca de las propiedades del Asistente Módulo de Aplicación no específicamente descritos aquí, véase la documentación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acceder a la ayuda específica al contexto, mientras que en cualquiera de los asistentes BC4J mediante la selección de la F1 en su teclado.</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2" w:name="app_modules"/>
      <w:r w:rsidRPr="007B7293">
        <w:rPr>
          <w:rFonts w:ascii="ProximaNovaRegular" w:eastAsia="Times New Roman" w:hAnsi="ProximaNovaRegular" w:cs="Times New Roman"/>
          <w:b/>
          <w:bCs/>
          <w:color w:val="000000"/>
          <w:sz w:val="27"/>
          <w:szCs w:val="27"/>
          <w:lang w:eastAsia="es-AR"/>
        </w:rPr>
        <w:t>Creación de nuevos módulos de aplicación</w:t>
      </w:r>
      <w:bookmarkEnd w:id="12"/>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Crear un módulo de aplicación compartida que subclases </w:t>
      </w:r>
      <w:proofErr w:type="gramStart"/>
      <w:r w:rsidRPr="007B7293">
        <w:rPr>
          <w:rFonts w:ascii="ProximaNovaRegular" w:eastAsia="Times New Roman" w:hAnsi="ProximaNovaRegular" w:cs="Times New Roman"/>
          <w:color w:val="000000"/>
          <w:sz w:val="27"/>
          <w:szCs w:val="27"/>
          <w:lang w:eastAsia="es-AR"/>
        </w:rPr>
        <w:t>oracle.apps.fnd.framework.server.OAApplicationModuleImpl ,</w:t>
      </w:r>
      <w:proofErr w:type="gram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que</w:t>
      </w:r>
      <w:proofErr w:type="spellEnd"/>
      <w:r w:rsidRPr="007B7293">
        <w:rPr>
          <w:rFonts w:ascii="ProximaNovaRegular" w:eastAsia="Times New Roman" w:hAnsi="ProximaNovaRegular" w:cs="Times New Roman"/>
          <w:color w:val="000000"/>
          <w:sz w:val="27"/>
          <w:szCs w:val="27"/>
          <w:lang w:eastAsia="es-AR"/>
        </w:rPr>
        <w:t xml:space="preserve"> luego subclase para crear comportamientos más específicos.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Para crear un nuevo módulo de aplicación en un paquete Business </w:t>
      </w:r>
      <w:proofErr w:type="spellStart"/>
      <w:r w:rsidRPr="007B7293">
        <w:rPr>
          <w:rFonts w:ascii="ProximaNovaRegular" w:eastAsia="Times New Roman" w:hAnsi="ProximaNovaRegular" w:cs="Times New Roman"/>
          <w:color w:val="000000"/>
          <w:sz w:val="27"/>
          <w:szCs w:val="27"/>
          <w:lang w:eastAsia="es-AR"/>
        </w:rPr>
        <w:t>Components</w:t>
      </w:r>
      <w:proofErr w:type="spellEnd"/>
      <w:r w:rsidRPr="007B7293">
        <w:rPr>
          <w:rFonts w:ascii="ProximaNovaRegular" w:eastAsia="Times New Roman" w:hAnsi="ProximaNovaRegular" w:cs="Times New Roman"/>
          <w:color w:val="000000"/>
          <w:sz w:val="27"/>
          <w:szCs w:val="27"/>
          <w:lang w:eastAsia="es-AR"/>
        </w:rPr>
        <w:t xml:space="preserve"> (BC4J):</w:t>
      </w:r>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paquete BC4J donde desea crear su módulo de aplicación.</w:t>
      </w:r>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menú principal, seleccione Archivo&gt; Nuevo para abrir el nuevo objeto de la </w:t>
      </w:r>
      <w:proofErr w:type="gramStart"/>
      <w:r w:rsidRPr="007B7293">
        <w:rPr>
          <w:rFonts w:ascii="ProximaNovaRegular" w:eastAsia="Times New Roman" w:hAnsi="ProximaNovaRegular" w:cs="Times New Roman"/>
          <w:color w:val="000000"/>
          <w:sz w:val="27"/>
          <w:szCs w:val="27"/>
          <w:lang w:eastAsia="es-AR"/>
        </w:rPr>
        <w:t>Galería .</w:t>
      </w:r>
      <w:proofErr w:type="gramEnd"/>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Categorías de árbol, expanda la capa de negocio nodo y seleccione Componentes de Negocio (BC4J</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Artículos lista, seleccione Módulo de Aplicación para abrir el Asistente para módulo de </w:t>
      </w:r>
      <w:proofErr w:type="gramStart"/>
      <w:r w:rsidRPr="007B7293">
        <w:rPr>
          <w:rFonts w:ascii="ProximaNovaRegular" w:eastAsia="Times New Roman" w:hAnsi="ProximaNovaRegular" w:cs="Times New Roman"/>
          <w:color w:val="000000"/>
          <w:sz w:val="27"/>
          <w:szCs w:val="27"/>
          <w:lang w:eastAsia="es-AR"/>
        </w:rPr>
        <w:t>aplicación . </w:t>
      </w:r>
      <w:proofErr w:type="gramEnd"/>
      <w:r w:rsidRPr="007B7293">
        <w:rPr>
          <w:rFonts w:ascii="ProximaNovaRegular" w:eastAsia="Times New Roman" w:hAnsi="ProximaNovaRegular" w:cs="Times New Roman"/>
          <w:color w:val="000000"/>
          <w:sz w:val="27"/>
          <w:szCs w:val="27"/>
          <w:lang w:eastAsia="es-AR"/>
        </w:rPr>
        <w:t xml:space="preserve">Tenga en cuenta que también puede hacer clic en el paquete de BC4J y seleccione Nuevo módulo de aplicación para navegar directamente al Asistente Módulo de </w:t>
      </w:r>
      <w:proofErr w:type="gramStart"/>
      <w:r w:rsidRPr="007B7293">
        <w:rPr>
          <w:rFonts w:ascii="ProximaNovaRegular" w:eastAsia="Times New Roman" w:hAnsi="ProximaNovaRegular" w:cs="Times New Roman"/>
          <w:color w:val="000000"/>
          <w:sz w:val="27"/>
          <w:szCs w:val="27"/>
          <w:lang w:eastAsia="es-AR"/>
        </w:rPr>
        <w:t>Aplicación .</w:t>
      </w:r>
      <w:proofErr w:type="gramEnd"/>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el Nombre de la página (paso 1 de 5):</w:t>
      </w:r>
    </w:p>
    <w:p w:rsidR="007B7293" w:rsidRPr="007B7293" w:rsidRDefault="007B7293" w:rsidP="007B7293">
      <w:pPr>
        <w:numPr>
          <w:ilvl w:val="1"/>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Especificar del módulo de aplicación Nombre de acuerdo con las </w:t>
      </w:r>
      <w:hyperlink r:id="rId66" w:history="1">
        <w:r w:rsidRPr="007B7293">
          <w:rPr>
            <w:rFonts w:ascii="ProximaNovaRegular" w:eastAsia="Times New Roman" w:hAnsi="ProximaNovaRegular" w:cs="Times New Roman"/>
            <w:color w:val="0000FF"/>
            <w:sz w:val="27"/>
            <w:szCs w:val="27"/>
            <w:u w:val="single"/>
            <w:lang w:eastAsia="es-AR"/>
          </w:rPr>
          <w:t>OA Marco de archivo / directorio / estructura de paquetes</w:t>
        </w:r>
      </w:hyperlink>
      <w:r w:rsidRPr="007B7293">
        <w:rPr>
          <w:rFonts w:ascii="ProximaNovaRegular" w:eastAsia="Times New Roman" w:hAnsi="ProximaNovaRegular" w:cs="Times New Roman"/>
          <w:color w:val="000000"/>
          <w:sz w:val="27"/>
          <w:szCs w:val="27"/>
          <w:lang w:eastAsia="es-AR"/>
        </w:rPr>
        <w:t> estándares.</w:t>
      </w:r>
    </w:p>
    <w:p w:rsidR="007B7293" w:rsidRPr="007B7293" w:rsidRDefault="007B7293" w:rsidP="007B7293">
      <w:pPr>
        <w:numPr>
          <w:ilvl w:val="1"/>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Compruebe que ha seleccionado el paquete BC4J derecha.</w:t>
      </w:r>
    </w:p>
    <w:p w:rsidR="007B7293" w:rsidRPr="007B7293" w:rsidRDefault="007B7293" w:rsidP="007B7293">
      <w:pPr>
        <w:numPr>
          <w:ilvl w:val="1"/>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No introduce un valor en el módulo de aplicación se extiende el campo a menos que esté de subclases deliberadamente uno de sus propios módulos de aplicación.</w:t>
      </w:r>
    </w:p>
    <w:p w:rsidR="007B7293" w:rsidRPr="007B7293" w:rsidRDefault="007B7293" w:rsidP="007B7293">
      <w:pPr>
        <w:numPr>
          <w:ilvl w:val="1"/>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Siguiente hasta llegar al Paso 4.</w:t>
      </w:r>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 xml:space="preserve">En el Java página (Paso 4 de 5), anule la selección de archivos Java (s) Generar casilla de verificación sólo si está seguro de que no va a escribir ningún código para su módulo de aplicación (siempre se puede eliminar la clase más adelante, si usted encuentra que </w:t>
      </w:r>
      <w:proofErr w:type="spellStart"/>
      <w:r w:rsidRPr="007B7293">
        <w:rPr>
          <w:rFonts w:ascii="ProximaNovaRegular" w:eastAsia="Times New Roman" w:hAnsi="ProximaNovaRegular" w:cs="Times New Roman"/>
          <w:color w:val="000000"/>
          <w:sz w:val="27"/>
          <w:szCs w:val="27"/>
          <w:lang w:eastAsia="es-AR"/>
        </w:rPr>
        <w:t>que</w:t>
      </w:r>
      <w:proofErr w:type="spellEnd"/>
      <w:r w:rsidRPr="007B7293">
        <w:rPr>
          <w:rFonts w:ascii="ProximaNovaRegular" w:eastAsia="Times New Roman" w:hAnsi="ProximaNovaRegular" w:cs="Times New Roman"/>
          <w:color w:val="000000"/>
          <w:sz w:val="27"/>
          <w:szCs w:val="27"/>
          <w:lang w:eastAsia="es-AR"/>
        </w:rPr>
        <w:t xml:space="preserve"> no lo necesita, por lo que es probablemente el mejor para generar simplemente que en este punto menos que esté creando un envase simple para los objetos de vista LOV). Si desea generar una clase de implementación para su módulo de aplicación, seleccione el </w:t>
      </w:r>
      <w:proofErr w:type="gramStart"/>
      <w:r w:rsidRPr="007B7293">
        <w:rPr>
          <w:rFonts w:ascii="ProximaNovaRegular" w:eastAsia="Times New Roman" w:hAnsi="ProximaNovaRegular" w:cs="Times New Roman"/>
          <w:color w:val="000000"/>
          <w:sz w:val="27"/>
          <w:szCs w:val="27"/>
          <w:lang w:eastAsia="es-AR"/>
        </w:rPr>
        <w:t>Extiende ...</w:t>
      </w:r>
      <w:proofErr w:type="gramEnd"/>
      <w:r w:rsidRPr="007B7293">
        <w:rPr>
          <w:rFonts w:ascii="ProximaNovaRegular" w:eastAsia="Times New Roman" w:hAnsi="ProximaNovaRegular" w:cs="Times New Roman"/>
          <w:color w:val="000000"/>
          <w:sz w:val="27"/>
          <w:szCs w:val="27"/>
          <w:lang w:eastAsia="es-AR"/>
        </w:rPr>
        <w:t> botón para verificar que se le subclassing oracle.apps.fnd.framework.server.OAApplicationModuleImpl .</w:t>
      </w:r>
    </w:p>
    <w:p w:rsidR="007B7293" w:rsidRPr="007B7293" w:rsidRDefault="007B7293" w:rsidP="007B7293">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Finalizar para crear el módulo de aplicación. BC4J creará un archivo XML de definición e implementación, como se muestra en la Figura 10.</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Puede ver rápidamente el contenido subyacente seleccionando el módulo de aplicación en el navegador del sistema.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Figura 10: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Sistema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xml:space="preserve"> y panel Estructura vista de un módulo de aplicación seleccionado</w:t>
      </w:r>
    </w:p>
    <w:p w:rsidR="007B7293" w:rsidRPr="007B7293" w:rsidRDefault="00683618"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43250" cy="4448175"/>
            <wp:effectExtent l="0" t="0" r="0" b="9525"/>
            <wp:docPr id="28" name="Imagen 28" descr="C:\oracle\OA_Framework\jdevdoc\WebHelp\devguide\build\images\am_j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acle\OA_Framework\jdevdoc\WebHelp\devguide\build\images\am_jdev.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0" cy="4448175"/>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En este punto, no está terminado ya con el proceso de creación. Para continuar, modificar el módulo de aplicación de la siguiente manera: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Importante:</w:t>
      </w:r>
      <w:r w:rsidRPr="007B7293">
        <w:rPr>
          <w:rFonts w:ascii="ProximaNovaRegular" w:eastAsia="Times New Roman" w:hAnsi="ProximaNovaRegular" w:cs="Times New Roman"/>
          <w:color w:val="000000"/>
          <w:sz w:val="27"/>
          <w:szCs w:val="27"/>
          <w:lang w:eastAsia="es-AR"/>
        </w:rPr>
        <w:t> </w:t>
      </w:r>
      <w:proofErr w:type="gramStart"/>
      <w:r w:rsidRPr="007B7293">
        <w:rPr>
          <w:rFonts w:ascii="ProximaNovaRegular" w:eastAsia="Times New Roman" w:hAnsi="ProximaNovaRegular" w:cs="Times New Roman"/>
          <w:color w:val="000000"/>
          <w:sz w:val="27"/>
          <w:szCs w:val="27"/>
          <w:lang w:eastAsia="es-AR"/>
        </w:rPr>
        <w:t>No </w:t>
      </w:r>
      <w:r w:rsidRPr="007B7293">
        <w:rPr>
          <w:rFonts w:ascii="ProximaNovaRegular" w:eastAsia="Times New Roman" w:hAnsi="ProximaNovaRegular" w:cs="Times New Roman"/>
          <w:i/>
          <w:iCs/>
          <w:color w:val="000000"/>
          <w:sz w:val="27"/>
          <w:szCs w:val="27"/>
          <w:lang w:eastAsia="es-AR"/>
        </w:rPr>
        <w:t>,</w:t>
      </w:r>
      <w:proofErr w:type="gramEnd"/>
      <w:r w:rsidRPr="007B7293">
        <w:rPr>
          <w:rFonts w:ascii="ProximaNovaRegular" w:eastAsia="Times New Roman" w:hAnsi="ProximaNovaRegular" w:cs="Times New Roman"/>
          <w:i/>
          <w:iCs/>
          <w:color w:val="000000"/>
          <w:sz w:val="27"/>
          <w:szCs w:val="27"/>
          <w:lang w:eastAsia="es-AR"/>
        </w:rPr>
        <w:t xml:space="preserve"> no</w:t>
      </w:r>
      <w:r w:rsidRPr="007B7293">
        <w:rPr>
          <w:rFonts w:ascii="ProximaNovaRegular" w:eastAsia="Times New Roman" w:hAnsi="ProximaNovaRegular" w:cs="Times New Roman"/>
          <w:color w:val="000000"/>
          <w:sz w:val="27"/>
          <w:szCs w:val="27"/>
          <w:lang w:eastAsia="es-AR"/>
        </w:rPr>
        <w:t xml:space="preserve"> fijar el módulo de aplicación de Retención Nivel de MANAGE_STATE (pasos 2 y 3 a continuación) si aún no está listo para aplicar plenamente y certificar su página para el apoyo de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Ver </w:t>
      </w:r>
      <w:hyperlink r:id="rId68" w:anchor="M8" w:history="1">
        <w:r w:rsidRPr="007B7293">
          <w:rPr>
            <w:rFonts w:ascii="ProximaNovaRegular" w:eastAsia="Times New Roman" w:hAnsi="ProximaNovaRegular" w:cs="Times New Roman"/>
            <w:color w:val="0000FF"/>
            <w:sz w:val="27"/>
            <w:szCs w:val="27"/>
            <w:u w:val="single"/>
            <w:lang w:eastAsia="es-AR"/>
          </w:rPr>
          <w:t>Modelo de la codificación estándar M8</w:t>
        </w:r>
      </w:hyperlink>
      <w:r w:rsidRPr="007B7293">
        <w:rPr>
          <w:rFonts w:ascii="ProximaNovaRegular" w:eastAsia="Times New Roman" w:hAnsi="ProximaNovaRegular" w:cs="Times New Roman"/>
          <w:color w:val="000000"/>
          <w:sz w:val="27"/>
          <w:szCs w:val="27"/>
          <w:lang w:eastAsia="es-AR"/>
        </w:rPr>
        <w:t> para más detalles.</w:t>
      </w:r>
    </w:p>
    <w:p w:rsidR="007B7293" w:rsidRPr="007B7293" w:rsidRDefault="007B7293" w:rsidP="007B7293">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módulo de aplicación que acaba de crear, haga clic derecho y seleccione Editar &lt; </w:t>
      </w:r>
      <w:proofErr w:type="spellStart"/>
      <w:r w:rsidRPr="007B7293">
        <w:rPr>
          <w:rFonts w:ascii="ProximaNovaRegular" w:eastAsia="Times New Roman" w:hAnsi="ProximaNovaRegular" w:cs="Times New Roman"/>
          <w:i/>
          <w:iCs/>
          <w:color w:val="000000"/>
          <w:sz w:val="27"/>
          <w:szCs w:val="27"/>
          <w:lang w:eastAsia="es-AR"/>
        </w:rPr>
        <w:t>appmodule_name</w:t>
      </w:r>
      <w:proofErr w:type="spellEnd"/>
      <w:r w:rsidRPr="007B7293">
        <w:rPr>
          <w:rFonts w:ascii="ProximaNovaRegular" w:eastAsia="Times New Roman" w:hAnsi="ProximaNovaRegular" w:cs="Times New Roman"/>
          <w:color w:val="000000"/>
          <w:sz w:val="27"/>
          <w:szCs w:val="27"/>
          <w:lang w:eastAsia="es-AR"/>
        </w:rPr>
        <w:t xml:space="preserve"> &gt; </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Asistente para módulo de </w:t>
      </w:r>
      <w:proofErr w:type="gramStart"/>
      <w:r w:rsidRPr="007B7293">
        <w:rPr>
          <w:rFonts w:ascii="ProximaNovaRegular" w:eastAsia="Times New Roman" w:hAnsi="ProximaNovaRegular" w:cs="Times New Roman"/>
          <w:color w:val="000000"/>
          <w:sz w:val="27"/>
          <w:szCs w:val="27"/>
          <w:lang w:eastAsia="es-AR"/>
        </w:rPr>
        <w:t>aplicación ,</w:t>
      </w:r>
      <w:proofErr w:type="gramEnd"/>
      <w:r w:rsidRPr="007B7293">
        <w:rPr>
          <w:rFonts w:ascii="ProximaNovaRegular" w:eastAsia="Times New Roman" w:hAnsi="ProximaNovaRegular" w:cs="Times New Roman"/>
          <w:color w:val="000000"/>
          <w:sz w:val="27"/>
          <w:szCs w:val="27"/>
          <w:lang w:eastAsia="es-AR"/>
        </w:rPr>
        <w:t xml:space="preserve"> seleccione Propiedades .</w:t>
      </w:r>
    </w:p>
    <w:p w:rsidR="007B7293" w:rsidRPr="007B7293" w:rsidRDefault="007B7293" w:rsidP="007B7293">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Propiedades de la página, crear una propiedad de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xml:space="preserve"> como se describe en </w:t>
      </w:r>
      <w:hyperlink r:id="rId69" w:history="1">
        <w:r w:rsidRPr="007B7293">
          <w:rPr>
            <w:rFonts w:ascii="ProximaNovaRegular" w:eastAsia="Times New Roman" w:hAnsi="ProximaNovaRegular" w:cs="Times New Roman"/>
            <w:color w:val="0000FF"/>
            <w:sz w:val="27"/>
            <w:szCs w:val="27"/>
            <w:u w:val="single"/>
            <w:lang w:eastAsia="es-AR"/>
          </w:rPr>
          <w:t>la OA Marco Estado Persistencia Modelo (</w:t>
        </w:r>
        <w:proofErr w:type="spellStart"/>
        <w:r w:rsidRPr="007B7293">
          <w:rPr>
            <w:rFonts w:ascii="ProximaNovaRegular" w:eastAsia="Times New Roman" w:hAnsi="ProximaNovaRegular" w:cs="Times New Roman"/>
            <w:color w:val="0000FF"/>
            <w:sz w:val="27"/>
            <w:szCs w:val="27"/>
            <w:u w:val="single"/>
            <w:lang w:eastAsia="es-AR"/>
          </w:rPr>
          <w:t>pasivación</w:t>
        </w:r>
        <w:proofErr w:type="spellEnd"/>
        <w:r w:rsidRPr="007B7293">
          <w:rPr>
            <w:rFonts w:ascii="ProximaNovaRegular" w:eastAsia="Times New Roman" w:hAnsi="ProximaNovaRegular" w:cs="Times New Roman"/>
            <w:color w:val="0000FF"/>
            <w:sz w:val="27"/>
            <w:szCs w:val="27"/>
            <w:u w:val="single"/>
            <w:lang w:eastAsia="es-AR"/>
          </w:rPr>
          <w:t>)</w:t>
        </w:r>
      </w:hyperlink>
      <w:r w:rsidRPr="007B7293">
        <w:rPr>
          <w:rFonts w:ascii="ProximaNovaRegular" w:eastAsia="Times New Roman" w:hAnsi="ProximaNovaRegular" w:cs="Times New Roman"/>
          <w:color w:val="000000"/>
          <w:sz w:val="27"/>
          <w:szCs w:val="27"/>
          <w:lang w:eastAsia="es-AR"/>
        </w:rPr>
        <w:t xml:space="preserve"> . Por ejemplo, la configuración más común de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xml:space="preserve"> módulo de aplicación consiste en la creación del módulo de aplicación Retención Nivel para MANAGE_</w:t>
      </w:r>
      <w:proofErr w:type="gramStart"/>
      <w:r w:rsidRPr="007B7293">
        <w:rPr>
          <w:rFonts w:ascii="ProximaNovaRegular" w:eastAsia="Times New Roman" w:hAnsi="ProximaNovaRegular" w:cs="Times New Roman"/>
          <w:color w:val="000000"/>
          <w:sz w:val="27"/>
          <w:szCs w:val="27"/>
          <w:lang w:eastAsia="es-AR"/>
        </w:rPr>
        <w:t>STATE . </w:t>
      </w:r>
      <w:proofErr w:type="gramEnd"/>
      <w:r w:rsidRPr="007B7293">
        <w:rPr>
          <w:rFonts w:ascii="ProximaNovaRegular" w:eastAsia="Times New Roman" w:hAnsi="ProximaNovaRegular" w:cs="Times New Roman"/>
          <w:color w:val="000000"/>
          <w:sz w:val="27"/>
          <w:szCs w:val="27"/>
          <w:lang w:eastAsia="es-AR"/>
        </w:rPr>
        <w:t>Para hacer esto:</w:t>
      </w:r>
    </w:p>
    <w:p w:rsidR="007B7293" w:rsidRPr="007B7293" w:rsidRDefault="007B7293" w:rsidP="007B7293">
      <w:pPr>
        <w:numPr>
          <w:ilvl w:val="1"/>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Tipo RETENTION_LEVEL en la propiedad Nombre de campo.</w:t>
      </w:r>
    </w:p>
    <w:p w:rsidR="007B7293" w:rsidRPr="007B7293" w:rsidRDefault="007B7293" w:rsidP="007B7293">
      <w:pPr>
        <w:numPr>
          <w:ilvl w:val="1"/>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Tipo MANAGE_STATE en la propiedad Valor de campo.</w:t>
      </w:r>
    </w:p>
    <w:p w:rsidR="007B7293" w:rsidRPr="007B7293" w:rsidRDefault="007B7293" w:rsidP="007B7293">
      <w:pPr>
        <w:numPr>
          <w:ilvl w:val="1"/>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Añadir para crear la propiedad.</w:t>
      </w:r>
    </w:p>
    <w:p w:rsidR="007B7293" w:rsidRPr="007B7293" w:rsidRDefault="007B7293" w:rsidP="007B7293">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Por último, mientras está todavía en el asistente módulo de aplicación, vaya a la sintonización página. Verificar que el comportamiento de tiempo de ejecución de instancias Personalizar casilla de verificación está marcada, y la carga lenta se selecciona el botón de radio (en cuenta que también debe revisar </w:t>
      </w:r>
      <w:hyperlink r:id="rId70" w:history="1">
        <w:r w:rsidRPr="007B7293">
          <w:rPr>
            <w:rFonts w:ascii="ProximaNovaRegular" w:eastAsia="Times New Roman" w:hAnsi="ProximaNovaRegular" w:cs="Times New Roman"/>
            <w:color w:val="0000FF"/>
            <w:sz w:val="27"/>
            <w:szCs w:val="27"/>
            <w:u w:val="single"/>
            <w:lang w:eastAsia="es-AR"/>
          </w:rPr>
          <w:t>módulos de aplicación en detalle</w:t>
        </w:r>
      </w:hyperlink>
      <w:r w:rsidRPr="007B7293">
        <w:rPr>
          <w:rFonts w:ascii="ProximaNovaRegular" w:eastAsia="Times New Roman" w:hAnsi="ProximaNovaRegular" w:cs="Times New Roman"/>
          <w:color w:val="000000"/>
          <w:sz w:val="27"/>
          <w:szCs w:val="27"/>
          <w:lang w:eastAsia="es-AR"/>
        </w:rPr>
        <w:t> para una descripción detallada de la función de carga diferida y varias consideraciones de casos de uso).</w:t>
      </w:r>
    </w:p>
    <w:p w:rsidR="007B7293" w:rsidRPr="007B7293" w:rsidRDefault="007B7293" w:rsidP="007B7293">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Aceptar para guardar los cambios.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Generación de Interfaces módulo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A generar un módulo de interfaz de aplicación para que pueda invocar métodos escrito directamente (con control de tiempo de compilación) en lugar de llamar </w:t>
      </w:r>
      <w:proofErr w:type="spellStart"/>
      <w:r w:rsidRPr="007B7293">
        <w:rPr>
          <w:rFonts w:ascii="ProximaNovaRegular" w:eastAsia="Times New Roman" w:hAnsi="ProximaNovaRegular" w:cs="Times New Roman"/>
          <w:color w:val="000000"/>
          <w:sz w:val="27"/>
          <w:szCs w:val="27"/>
          <w:lang w:eastAsia="es-AR"/>
        </w:rPr>
        <w:t>InvokeMethod</w:t>
      </w:r>
      <w:proofErr w:type="spellEnd"/>
      <w:r w:rsidRPr="007B7293">
        <w:rPr>
          <w:rFonts w:ascii="ProximaNovaRegular" w:eastAsia="Times New Roman" w:hAnsi="ProximaNovaRegular" w:cs="Times New Roman"/>
          <w:color w:val="000000"/>
          <w:sz w:val="27"/>
          <w:szCs w:val="27"/>
          <w:lang w:eastAsia="es-AR"/>
        </w:rPr>
        <w:t xml:space="preserve"> (</w:t>
      </w:r>
      <w:proofErr w:type="gramStart"/>
      <w:r w:rsidRPr="007B7293">
        <w:rPr>
          <w:rFonts w:ascii="ProximaNovaRegular" w:eastAsia="Times New Roman" w:hAnsi="ProximaNovaRegular" w:cs="Times New Roman"/>
          <w:color w:val="000000"/>
          <w:sz w:val="27"/>
          <w:szCs w:val="27"/>
          <w:lang w:eastAsia="es-AR"/>
        </w:rPr>
        <w:t>) ,</w:t>
      </w:r>
      <w:proofErr w:type="gramEnd"/>
      <w:r w:rsidRPr="007B7293">
        <w:rPr>
          <w:rFonts w:ascii="ProximaNovaRegular" w:eastAsia="Times New Roman" w:hAnsi="ProximaNovaRegular" w:cs="Times New Roman"/>
          <w:color w:val="000000"/>
          <w:sz w:val="27"/>
          <w:szCs w:val="27"/>
          <w:lang w:eastAsia="es-AR"/>
        </w:rPr>
        <w:t> primero debe crear los métodos que desee exponer al cliente. Entonces:</w:t>
      </w:r>
    </w:p>
    <w:p w:rsidR="007B7293" w:rsidRPr="007B7293" w:rsidRDefault="007B7293" w:rsidP="007B7293">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módulo de aplicación que acaba de crear, haga clic derecho y seleccione Editar &lt; </w:t>
      </w:r>
      <w:proofErr w:type="spellStart"/>
      <w:r w:rsidRPr="007B7293">
        <w:rPr>
          <w:rFonts w:ascii="ProximaNovaRegular" w:eastAsia="Times New Roman" w:hAnsi="ProximaNovaRegular" w:cs="Times New Roman"/>
          <w:i/>
          <w:iCs/>
          <w:color w:val="000000"/>
          <w:sz w:val="27"/>
          <w:szCs w:val="27"/>
          <w:lang w:eastAsia="es-AR"/>
        </w:rPr>
        <w:t>appmodule_name</w:t>
      </w:r>
      <w:proofErr w:type="spellEnd"/>
      <w:r w:rsidRPr="007B7293">
        <w:rPr>
          <w:rFonts w:ascii="ProximaNovaRegular" w:eastAsia="Times New Roman" w:hAnsi="ProximaNovaRegular" w:cs="Times New Roman"/>
          <w:color w:val="000000"/>
          <w:sz w:val="27"/>
          <w:szCs w:val="27"/>
          <w:lang w:eastAsia="es-AR"/>
        </w:rPr>
        <w:t xml:space="preserve"> &gt; </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Asistente Módulo de </w:t>
      </w:r>
      <w:proofErr w:type="gramStart"/>
      <w:r w:rsidRPr="007B7293">
        <w:rPr>
          <w:rFonts w:ascii="ProximaNovaRegular" w:eastAsia="Times New Roman" w:hAnsi="ProximaNovaRegular" w:cs="Times New Roman"/>
          <w:color w:val="000000"/>
          <w:sz w:val="27"/>
          <w:szCs w:val="27"/>
          <w:lang w:eastAsia="es-AR"/>
        </w:rPr>
        <w:t>Aplicación ,</w:t>
      </w:r>
      <w:proofErr w:type="gramEnd"/>
      <w:r w:rsidRPr="007B7293">
        <w:rPr>
          <w:rFonts w:ascii="ProximaNovaRegular" w:eastAsia="Times New Roman" w:hAnsi="ProximaNovaRegular" w:cs="Times New Roman"/>
          <w:color w:val="000000"/>
          <w:sz w:val="27"/>
          <w:szCs w:val="27"/>
          <w:lang w:eastAsia="es-AR"/>
        </w:rPr>
        <w:t xml:space="preserve"> seleccione Métodos de cliente.</w:t>
      </w:r>
    </w:p>
    <w:p w:rsidR="007B7293" w:rsidRPr="007B7293" w:rsidRDefault="007B7293" w:rsidP="007B7293">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Seleccionar los métodos que desea ser capaz de invocar de forma remota en </w:t>
      </w:r>
      <w:proofErr w:type="gramStart"/>
      <w:r w:rsidRPr="007B7293">
        <w:rPr>
          <w:rFonts w:ascii="ProximaNovaRegular" w:eastAsia="Times New Roman" w:hAnsi="ProximaNovaRegular" w:cs="Times New Roman"/>
          <w:color w:val="000000"/>
          <w:sz w:val="27"/>
          <w:szCs w:val="27"/>
          <w:lang w:eastAsia="es-AR"/>
        </w:rPr>
        <w:t>el</w:t>
      </w:r>
      <w:proofErr w:type="gramEnd"/>
      <w:r w:rsidRPr="007B7293">
        <w:rPr>
          <w:rFonts w:ascii="ProximaNovaRegular" w:eastAsia="Times New Roman" w:hAnsi="ProximaNovaRegular" w:cs="Times New Roman"/>
          <w:color w:val="000000"/>
          <w:sz w:val="27"/>
          <w:szCs w:val="27"/>
          <w:lang w:eastAsia="es-AR"/>
        </w:rPr>
        <w:t> Disponible lista y traslado a la </w:t>
      </w:r>
      <w:proofErr w:type="spellStart"/>
      <w:r w:rsidRPr="007B7293">
        <w:rPr>
          <w:rFonts w:ascii="ProximaNovaRegular" w:eastAsia="Times New Roman" w:hAnsi="ProximaNovaRegular" w:cs="Times New Roman"/>
          <w:color w:val="000000"/>
          <w:sz w:val="27"/>
          <w:szCs w:val="27"/>
          <w:lang w:eastAsia="es-AR"/>
        </w:rPr>
        <w:t>seleccionadalista</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Aceptar para crear la interfaz.</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crea automáticamente una interfaz en el paquete correcto y con el nombre correcto de acuerdo con las </w:t>
      </w:r>
      <w:hyperlink r:id="rId71" w:history="1">
        <w:r w:rsidRPr="007B7293">
          <w:rPr>
            <w:rFonts w:ascii="ProximaNovaRegular" w:eastAsia="Times New Roman" w:hAnsi="ProximaNovaRegular" w:cs="Times New Roman"/>
            <w:color w:val="0000FF"/>
            <w:sz w:val="27"/>
            <w:szCs w:val="27"/>
            <w:u w:val="single"/>
            <w:lang w:eastAsia="es-AR"/>
          </w:rPr>
          <w:t>Normas Marco de la OA de archivos</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Añadiendo Ver objetos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Consejo:</w:t>
      </w:r>
      <w:r w:rsidRPr="007B7293">
        <w:rPr>
          <w:rFonts w:ascii="ProximaNovaRegular" w:eastAsia="Times New Roman" w:hAnsi="ProximaNovaRegular" w:cs="Times New Roman"/>
          <w:color w:val="000000"/>
          <w:sz w:val="27"/>
          <w:szCs w:val="27"/>
          <w:lang w:eastAsia="es-AR"/>
        </w:rPr>
        <w:t> Cuando se crea un objeto de vista para un fin determinado, inmediatamente agregarlo al módulo de aplicación adecuada para que no se olvide de hacerlo más adelante.</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Todos los objetos de vista se utilizan en el contexto de un módulo de aplicación dada.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 objetos se instancian en un "como sea necesario" (en versiones anteriores, BC4J instancia todos los objetos de vista asociados a un módulo de aplicación determinada cuando se creó el módulo de aplicación). Por ejemplo, si se escribe código para encontrar una visión objeto específico para que pueda consultarlo, o una página de interfaz de usuario hace que con los objetos unidos a ver atributos de los objetos, BC4J automáticamente crea la instancia de los objetos de vista necesarios. Si un objeto de vista que está asociado a un módulo de aplicación no es necesaria en tiempo de ejecución, no se crea una instancia.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Para crear esta relación de forma declarativa de un objeto y la aplicación dada módulo de vista de:</w:t>
      </w:r>
    </w:p>
    <w:p w:rsidR="007B7293" w:rsidRPr="007B7293" w:rsidRDefault="007B7293" w:rsidP="007B7293">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módulo de aplicación que acaba de crear, haga clic derecho y seleccione Editar &lt; </w:t>
      </w:r>
      <w:proofErr w:type="spellStart"/>
      <w:r w:rsidRPr="007B7293">
        <w:rPr>
          <w:rFonts w:ascii="ProximaNovaRegular" w:eastAsia="Times New Roman" w:hAnsi="ProximaNovaRegular" w:cs="Times New Roman"/>
          <w:i/>
          <w:iCs/>
          <w:color w:val="000000"/>
          <w:sz w:val="27"/>
          <w:szCs w:val="27"/>
          <w:lang w:eastAsia="es-AR"/>
        </w:rPr>
        <w:t>appmodule_name</w:t>
      </w:r>
      <w:proofErr w:type="spellEnd"/>
      <w:r w:rsidRPr="007B7293">
        <w:rPr>
          <w:rFonts w:ascii="ProximaNovaRegular" w:eastAsia="Times New Roman" w:hAnsi="ProximaNovaRegular" w:cs="Times New Roman"/>
          <w:color w:val="000000"/>
          <w:sz w:val="27"/>
          <w:szCs w:val="27"/>
          <w:lang w:eastAsia="es-AR"/>
        </w:rPr>
        <w:t xml:space="preserve"> &gt; </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Asistente para módulo de </w:t>
      </w:r>
      <w:proofErr w:type="gramStart"/>
      <w:r w:rsidRPr="007B7293">
        <w:rPr>
          <w:rFonts w:ascii="ProximaNovaRegular" w:eastAsia="Times New Roman" w:hAnsi="ProximaNovaRegular" w:cs="Times New Roman"/>
          <w:color w:val="000000"/>
          <w:sz w:val="27"/>
          <w:szCs w:val="27"/>
          <w:lang w:eastAsia="es-AR"/>
        </w:rPr>
        <w:t>aplicación ,</w:t>
      </w:r>
      <w:proofErr w:type="gramEnd"/>
      <w:r w:rsidRPr="007B7293">
        <w:rPr>
          <w:rFonts w:ascii="ProximaNovaRegular" w:eastAsia="Times New Roman" w:hAnsi="ProximaNovaRegular" w:cs="Times New Roman"/>
          <w:color w:val="000000"/>
          <w:sz w:val="27"/>
          <w:szCs w:val="27"/>
          <w:lang w:eastAsia="es-AR"/>
        </w:rPr>
        <w:t xml:space="preserve"> seleccione Modelo de Datos .</w:t>
      </w:r>
    </w:p>
    <w:p w:rsidR="007B7293" w:rsidRPr="007B7293" w:rsidRDefault="007B7293" w:rsidP="007B7293">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modelo de datos de la página, seleccione los objetos de vista que desee incluir en el Disponible </w:t>
      </w:r>
      <w:proofErr w:type="spellStart"/>
      <w:r w:rsidRPr="007B7293">
        <w:rPr>
          <w:rFonts w:ascii="ProximaNovaRegular" w:eastAsia="Times New Roman" w:hAnsi="ProximaNovaRegular" w:cs="Times New Roman"/>
          <w:color w:val="000000"/>
          <w:sz w:val="27"/>
          <w:szCs w:val="27"/>
          <w:lang w:eastAsia="es-AR"/>
        </w:rPr>
        <w:t>Subventanas</w:t>
      </w:r>
      <w:proofErr w:type="spellEnd"/>
      <w:r w:rsidRPr="007B7293">
        <w:rPr>
          <w:rFonts w:ascii="ProximaNovaRegular" w:eastAsia="Times New Roman" w:hAnsi="ProximaNovaRegular" w:cs="Times New Roman"/>
          <w:color w:val="000000"/>
          <w:sz w:val="27"/>
          <w:szCs w:val="27"/>
          <w:lang w:eastAsia="es-AR"/>
        </w:rPr>
        <w:t> lista y traslado al modelo de datos de lista.</w:t>
      </w:r>
    </w:p>
    <w:p w:rsidR="007B7293" w:rsidRPr="007B7293" w:rsidRDefault="007B7293" w:rsidP="007B7293">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Opcionalmente cambiar la vista predeterminada de nombre de </w:t>
      </w:r>
      <w:proofErr w:type="gramStart"/>
      <w:r w:rsidRPr="007B7293">
        <w:rPr>
          <w:rFonts w:ascii="ProximaNovaRegular" w:eastAsia="Times New Roman" w:hAnsi="ProximaNovaRegular" w:cs="Times New Roman"/>
          <w:color w:val="000000"/>
          <w:sz w:val="27"/>
          <w:szCs w:val="27"/>
          <w:lang w:eastAsia="es-AR"/>
        </w:rPr>
        <w:t>instancia . </w:t>
      </w:r>
      <w:proofErr w:type="gramEnd"/>
      <w:r w:rsidRPr="007B7293">
        <w:rPr>
          <w:rFonts w:ascii="ProximaNovaRegular" w:eastAsia="Times New Roman" w:hAnsi="ProximaNovaRegular" w:cs="Times New Roman"/>
          <w:color w:val="000000"/>
          <w:sz w:val="27"/>
          <w:szCs w:val="27"/>
          <w:lang w:eastAsia="es-AR"/>
        </w:rPr>
        <w:t xml:space="preserve">Un objeto de vista individual se puede agregar al mismo módulo de aplicación varias veces (por ejemplo, se podría realizar la misma consulta en múltiples regiones dentro de la misma interfaz de usuario de la tarea / módulo). Cada instancia de objeto de vista tiene un identificador único; este identificador único es el nombre de la </w:t>
      </w:r>
      <w:proofErr w:type="gramStart"/>
      <w:r w:rsidRPr="007B7293">
        <w:rPr>
          <w:rFonts w:ascii="ProximaNovaRegular" w:eastAsia="Times New Roman" w:hAnsi="ProximaNovaRegular" w:cs="Times New Roman"/>
          <w:color w:val="000000"/>
          <w:sz w:val="27"/>
          <w:szCs w:val="27"/>
          <w:lang w:eastAsia="es-AR"/>
        </w:rPr>
        <w:t>instancia . </w:t>
      </w:r>
      <w:proofErr w:type="gramEnd"/>
      <w:r w:rsidRPr="007B7293">
        <w:rPr>
          <w:rFonts w:ascii="ProximaNovaRegular" w:eastAsia="Times New Roman" w:hAnsi="ProximaNovaRegular" w:cs="Times New Roman"/>
          <w:color w:val="000000"/>
          <w:sz w:val="27"/>
          <w:szCs w:val="27"/>
          <w:lang w:eastAsia="es-AR"/>
        </w:rPr>
        <w:t>Cuando se agrega un objeto de vista de un módulo de aplicación, BC4J crea el nombre de instancia predeterminado añadiendo un entero a nombre del objeto vista como se muestra en la Figura 11. Para modificar este valor, sólo tiene que seleccionar la vista de objetos en el modelo de datos de la lista y hacer los cambios en el campo actualizable por debajo de la lista.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11: Modelo de la página Módulo de Aplicación Asistente de Datos que muestra una vista por defecto Nombre de instancia</w:t>
      </w:r>
    </w:p>
    <w:p w:rsidR="007B7293" w:rsidRPr="007B7293" w:rsidRDefault="00776A41"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Pr>
          <w:noProof/>
          <w:lang w:eastAsia="es-AR"/>
        </w:rPr>
        <w:drawing>
          <wp:inline distT="0" distB="0" distL="0" distR="0">
            <wp:extent cx="6096000" cy="4724400"/>
            <wp:effectExtent l="0" t="0" r="0" b="0"/>
            <wp:docPr id="29" name="Imagen 29" descr="C:\oracle\OA_Framework\jdevdoc\WebHelp\devguide\build\images\am_view_ins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acle\OA_Framework\jdevdoc\WebHelp\devguide\build\images\am_view_instance.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0" cy="4724400"/>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xml:space="preserve"> Para agregar un objeto de vista de detalle (se accede a través de un enlace de vista) para el módulo de aplicación, siga estos pasos en el Editor de Módulo de aplicación de diálogo. Usted debe cumplir con estas instrucciones para acceder adecuadamente el objeto de vista de </w:t>
      </w:r>
      <w:r w:rsidRPr="007B7293">
        <w:rPr>
          <w:rFonts w:ascii="ProximaNovaRegular" w:eastAsia="Times New Roman" w:hAnsi="ProximaNovaRegular" w:cs="Times New Roman"/>
          <w:color w:val="000000"/>
          <w:sz w:val="27"/>
          <w:szCs w:val="27"/>
          <w:lang w:eastAsia="es-AR"/>
        </w:rPr>
        <w:lastRenderedPageBreak/>
        <w:t>detalle; que no es suficiente simplemente agregar el objeto de la vista de detalle de igual a igual con el objeto vista maestra.</w:t>
      </w:r>
    </w:p>
    <w:p w:rsidR="007B7293" w:rsidRPr="007B7293" w:rsidRDefault="007B7293" w:rsidP="007B7293">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la vista principal objeto en el modelo de datos de vista</w:t>
      </w:r>
    </w:p>
    <w:p w:rsidR="007B7293" w:rsidRPr="007B7293" w:rsidRDefault="007B7293" w:rsidP="007B7293">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la vista de detalle en el objeto Disponible </w:t>
      </w:r>
      <w:proofErr w:type="spellStart"/>
      <w:r w:rsidRPr="007B7293">
        <w:rPr>
          <w:rFonts w:ascii="ProximaNovaRegular" w:eastAsia="Times New Roman" w:hAnsi="ProximaNovaRegular" w:cs="Times New Roman"/>
          <w:color w:val="000000"/>
          <w:sz w:val="27"/>
          <w:szCs w:val="27"/>
          <w:lang w:eastAsia="es-AR"/>
        </w:rPr>
        <w:t>Subventanas</w:t>
      </w:r>
      <w:proofErr w:type="spellEnd"/>
      <w:r w:rsidRPr="007B7293">
        <w:rPr>
          <w:rFonts w:ascii="ProximaNovaRegular" w:eastAsia="Times New Roman" w:hAnsi="ProximaNovaRegular" w:cs="Times New Roman"/>
          <w:color w:val="000000"/>
          <w:sz w:val="27"/>
          <w:szCs w:val="27"/>
          <w:lang w:eastAsia="es-AR"/>
        </w:rPr>
        <w:t> vista y servicio de transporte al modelo de datos de vista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Si ha añadido el objeto de vista de detalle correctamente, aparecerá como se muestra en la Figura 12.</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Figura 12: página Modelo Módulo de Aplicación Asistente de Datos que muestra un objeto de la vista de detalle añadió a su maestro a través de un acoplamiento de la visión</w:t>
      </w:r>
    </w:p>
    <w:p w:rsidR="007B7293" w:rsidRPr="007B7293" w:rsidRDefault="001031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038725" cy="3724275"/>
            <wp:effectExtent l="0" t="0" r="9525" b="9525"/>
            <wp:docPr id="30" name="Imagen 30" descr="C:\oracle\OA_Framework\jdevdoc\WebHelp\devguide\build\images\am_vo_v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acle\OA_Framework\jdevdoc\WebHelp\devguide\build\images\am_vo_vl.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38725" cy="3724275"/>
                    </a:xfrm>
                    <a:prstGeom prst="rect">
                      <a:avLst/>
                    </a:prstGeom>
                    <a:noFill/>
                    <a:ln>
                      <a:noFill/>
                    </a:ln>
                  </pic:spPr>
                </pic:pic>
              </a:graphicData>
            </a:graphic>
          </wp:inline>
        </w:drawing>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 xml:space="preserve">Adición de </w:t>
      </w:r>
      <w:proofErr w:type="spellStart"/>
      <w:r w:rsidRPr="007B7293">
        <w:rPr>
          <w:rFonts w:ascii="ProximaNovaRegular" w:eastAsia="Times New Roman" w:hAnsi="ProximaNovaRegular" w:cs="Times New Roman"/>
          <w:b/>
          <w:bCs/>
          <w:color w:val="000000"/>
          <w:sz w:val="27"/>
          <w:szCs w:val="27"/>
          <w:lang w:eastAsia="es-AR"/>
        </w:rPr>
        <w:t>Nested</w:t>
      </w:r>
      <w:proofErr w:type="spellEnd"/>
      <w:r w:rsidRPr="007B7293">
        <w:rPr>
          <w:rFonts w:ascii="ProximaNovaRegular" w:eastAsia="Times New Roman" w:hAnsi="ProximaNovaRegular" w:cs="Times New Roman"/>
          <w:b/>
          <w:bCs/>
          <w:color w:val="000000"/>
          <w:sz w:val="27"/>
          <w:szCs w:val="27"/>
          <w:lang w:eastAsia="es-AR"/>
        </w:rPr>
        <w:t xml:space="preserve"> módulos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7B7293">
        <w:rPr>
          <w:rFonts w:ascii="ProximaNovaRegular" w:eastAsia="Times New Roman" w:hAnsi="ProximaNovaRegular" w:cs="Times New Roman"/>
          <w:color w:val="000000"/>
          <w:sz w:val="27"/>
          <w:szCs w:val="27"/>
          <w:lang w:eastAsia="es-AR"/>
        </w:rPr>
        <w:t>Puede</w:t>
      </w:r>
      <w:proofErr w:type="gramEnd"/>
      <w:r w:rsidRPr="007B7293">
        <w:rPr>
          <w:rFonts w:ascii="ProximaNovaRegular" w:eastAsia="Times New Roman" w:hAnsi="ProximaNovaRegular" w:cs="Times New Roman"/>
          <w:color w:val="000000"/>
          <w:sz w:val="27"/>
          <w:szCs w:val="27"/>
          <w:lang w:eastAsia="es-AR"/>
        </w:rPr>
        <w:t xml:space="preserve"> módulos de aplicación nido a cualquier nivel arbitrario.</w:t>
      </w:r>
    </w:p>
    <w:p w:rsidR="007B7293" w:rsidRPr="007B7293" w:rsidRDefault="00DF707F"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rFonts w:ascii="ProximaNovaRegular" w:eastAsia="Times New Roman" w:hAnsi="ProximaNovaRegular" w:cs="Times New Roman"/>
          <w:color w:val="000000"/>
          <w:sz w:val="27"/>
          <w:szCs w:val="27"/>
          <w:lang w:eastAsia="es-AR"/>
        </w:rPr>
        <w:t xml:space="preserve">Los </w:t>
      </w:r>
      <w:r w:rsidR="007B7293" w:rsidRPr="007B7293">
        <w:rPr>
          <w:rFonts w:ascii="ProximaNovaRegular" w:eastAsia="Times New Roman" w:hAnsi="ProximaNovaRegular" w:cs="Times New Roman"/>
          <w:color w:val="000000"/>
          <w:sz w:val="27"/>
          <w:szCs w:val="27"/>
          <w:lang w:eastAsia="es-AR"/>
        </w:rPr>
        <w:t xml:space="preserve">módulos de aplicación anidadas se instancian sobre una base "según sea necesario" (en las versiones anteriores, BC4J instancia todos los módulos de la aplicación anidados cuando se creó el módulo de aplicación que contiene). Por ejemplo, si usted hace una </w:t>
      </w:r>
      <w:proofErr w:type="spellStart"/>
      <w:r w:rsidR="007B7293" w:rsidRPr="007B7293">
        <w:rPr>
          <w:rFonts w:ascii="ProximaNovaRegular" w:eastAsia="Times New Roman" w:hAnsi="ProximaNovaRegular" w:cs="Times New Roman"/>
          <w:color w:val="000000"/>
          <w:sz w:val="27"/>
          <w:szCs w:val="27"/>
          <w:lang w:eastAsia="es-AR"/>
        </w:rPr>
        <w:t>findApplicationModule</w:t>
      </w:r>
      <w:proofErr w:type="spellEnd"/>
      <w:r w:rsidR="007B7293" w:rsidRPr="007B7293">
        <w:rPr>
          <w:rFonts w:ascii="ProximaNovaRegular" w:eastAsia="Times New Roman" w:hAnsi="ProximaNovaRegular" w:cs="Times New Roman"/>
          <w:color w:val="000000"/>
          <w:sz w:val="27"/>
          <w:szCs w:val="27"/>
          <w:lang w:eastAsia="es-AR"/>
        </w:rPr>
        <w:t>, BC4J será una instancia del objeto. Si un módulo de aplicación anidada no se accede, no se crea.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agregar un módulo de aplicación anidada a su módulo de aplicación:</w:t>
      </w:r>
    </w:p>
    <w:p w:rsidR="007B7293" w:rsidRPr="007B7293" w:rsidRDefault="007B7293" w:rsidP="007B7293">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seleccione el módulo de aplicación que acaba de crear, haga clic derecho y seleccione Editar &lt; </w:t>
      </w:r>
      <w:proofErr w:type="spellStart"/>
      <w:r w:rsidRPr="007B7293">
        <w:rPr>
          <w:rFonts w:ascii="ProximaNovaRegular" w:eastAsia="Times New Roman" w:hAnsi="ProximaNovaRegular" w:cs="Times New Roman"/>
          <w:i/>
          <w:iCs/>
          <w:color w:val="000000"/>
          <w:sz w:val="27"/>
          <w:szCs w:val="27"/>
          <w:lang w:eastAsia="es-AR"/>
        </w:rPr>
        <w:t>appmodule_name</w:t>
      </w:r>
      <w:proofErr w:type="spellEnd"/>
      <w:r w:rsidRPr="007B7293">
        <w:rPr>
          <w:rFonts w:ascii="ProximaNovaRegular" w:eastAsia="Times New Roman" w:hAnsi="ProximaNovaRegular" w:cs="Times New Roman"/>
          <w:color w:val="000000"/>
          <w:sz w:val="27"/>
          <w:szCs w:val="27"/>
          <w:lang w:eastAsia="es-AR"/>
        </w:rPr>
        <w:t xml:space="preserve"> &gt; </w:t>
      </w:r>
      <w:proofErr w:type="gramStart"/>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Asistente para módulo de </w:t>
      </w:r>
      <w:proofErr w:type="gramStart"/>
      <w:r w:rsidRPr="007B7293">
        <w:rPr>
          <w:rFonts w:ascii="ProximaNovaRegular" w:eastAsia="Times New Roman" w:hAnsi="ProximaNovaRegular" w:cs="Times New Roman"/>
          <w:color w:val="000000"/>
          <w:sz w:val="27"/>
          <w:szCs w:val="27"/>
          <w:lang w:eastAsia="es-AR"/>
        </w:rPr>
        <w:t>aplicación ,</w:t>
      </w:r>
      <w:proofErr w:type="gramEnd"/>
      <w:r w:rsidRPr="007B7293">
        <w:rPr>
          <w:rFonts w:ascii="ProximaNovaRegular" w:eastAsia="Times New Roman" w:hAnsi="ProximaNovaRegular" w:cs="Times New Roman"/>
          <w:color w:val="000000"/>
          <w:sz w:val="27"/>
          <w:szCs w:val="27"/>
          <w:lang w:eastAsia="es-AR"/>
        </w:rPr>
        <w:t xml:space="preserve"> seleccione módulos de aplicación .</w:t>
      </w:r>
    </w:p>
    <w:p w:rsidR="007B7293" w:rsidRPr="007B7293" w:rsidRDefault="007B7293" w:rsidP="007B7293">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w:t>
      </w:r>
      <w:proofErr w:type="gramStart"/>
      <w:r w:rsidRPr="007B7293">
        <w:rPr>
          <w:rFonts w:ascii="ProximaNovaRegular" w:eastAsia="Times New Roman" w:hAnsi="ProximaNovaRegular" w:cs="Times New Roman"/>
          <w:color w:val="000000"/>
          <w:sz w:val="27"/>
          <w:szCs w:val="27"/>
          <w:lang w:eastAsia="es-AR"/>
        </w:rPr>
        <w:t>el módulos</w:t>
      </w:r>
      <w:proofErr w:type="gramEnd"/>
      <w:r w:rsidRPr="007B7293">
        <w:rPr>
          <w:rFonts w:ascii="ProximaNovaRegular" w:eastAsia="Times New Roman" w:hAnsi="ProximaNovaRegular" w:cs="Times New Roman"/>
          <w:color w:val="000000"/>
          <w:sz w:val="27"/>
          <w:szCs w:val="27"/>
          <w:lang w:eastAsia="es-AR"/>
        </w:rPr>
        <w:t xml:space="preserve"> de aplicación página, seleccionar el módulo (s) de aplicaciones que desea incluir en el Disponible lista y traslado a la seleccionada de datos de lista.</w:t>
      </w:r>
    </w:p>
    <w:p w:rsidR="007B7293" w:rsidRPr="007B7293" w:rsidRDefault="007B7293" w:rsidP="007B7293">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Opcionalmente cambiar el módulo de aplicación por defecto Nombre de instancia como se describe para objetos de vista anteriormente.</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Control programático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Arial" w:eastAsia="Times New Roman" w:hAnsi="Arial" w:cs="Arial"/>
          <w:color w:val="000000"/>
          <w:sz w:val="27"/>
          <w:szCs w:val="27"/>
          <w:lang w:eastAsia="es-AR"/>
        </w:rPr>
        <w:t xml:space="preserve">NO hacer código de lógica de negocio, tales como actividades de validación, en los módulos de aplicación; este debe ser </w:t>
      </w:r>
      <w:proofErr w:type="gramStart"/>
      <w:r w:rsidRPr="007B7293">
        <w:rPr>
          <w:rFonts w:ascii="Arial" w:eastAsia="Times New Roman" w:hAnsi="Arial" w:cs="Arial"/>
          <w:color w:val="000000"/>
          <w:sz w:val="27"/>
          <w:szCs w:val="27"/>
          <w:lang w:eastAsia="es-AR"/>
        </w:rPr>
        <w:t>codificada</w:t>
      </w:r>
      <w:proofErr w:type="gramEnd"/>
      <w:r w:rsidRPr="007B7293">
        <w:rPr>
          <w:rFonts w:ascii="Arial" w:eastAsia="Times New Roman" w:hAnsi="Arial" w:cs="Arial"/>
          <w:color w:val="000000"/>
          <w:sz w:val="27"/>
          <w:szCs w:val="27"/>
          <w:lang w:eastAsia="es-AR"/>
        </w:rPr>
        <w:t xml:space="preserve"> en la entidad subyacente objetos en su lugar. El módulo de aplicación es un lugar apropiado para la lógica que:</w:t>
      </w:r>
    </w:p>
    <w:p w:rsidR="007B7293" w:rsidRPr="007B7293" w:rsidRDefault="007B7293" w:rsidP="007B7293">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Proporciona acceso a cualquier objeto BC4J asociados. Por ejemplo, en la </w:t>
      </w:r>
      <w:hyperlink r:id="rId74" w:history="1">
        <w:r w:rsidRPr="007B7293">
          <w:rPr>
            <w:rFonts w:ascii="ProximaNovaRegular" w:eastAsia="Times New Roman" w:hAnsi="ProximaNovaRegular" w:cs="Times New Roman"/>
            <w:color w:val="0000FF"/>
            <w:sz w:val="27"/>
            <w:szCs w:val="27"/>
            <w:u w:val="single"/>
            <w:lang w:eastAsia="es-AR"/>
          </w:rPr>
          <w:t>Implementación del controlador</w:t>
        </w:r>
      </w:hyperlink>
      <w:r w:rsidRPr="007B7293">
        <w:rPr>
          <w:rFonts w:ascii="ProximaNovaRegular" w:eastAsia="Times New Roman" w:hAnsi="ProximaNovaRegular" w:cs="Times New Roman"/>
          <w:color w:val="000000"/>
          <w:sz w:val="27"/>
          <w:szCs w:val="27"/>
          <w:lang w:eastAsia="es-AR"/>
        </w:rPr>
        <w:t> , verá que los controladores no deben tener acceso a objetos de vista directamente cuando necesitan para ejecutar una consulta. En su lugar, deben llamar a los métodos de módulo de aplicación de la página para pedir una consulta en particular a ejecutar.</w:t>
      </w:r>
    </w:p>
    <w:p w:rsidR="007B7293" w:rsidRPr="007B7293" w:rsidRDefault="007B7293" w:rsidP="007B7293">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Realiza múltiples acciones del lado del servidor, o se extiende por ver varios objetos como el resultado de un solo evento o método de invocación. Por ejemplo, el código que copia todas las filas de visualización de objetos de A </w:t>
      </w:r>
      <w:proofErr w:type="spellStart"/>
      <w:r w:rsidRPr="007B7293">
        <w:rPr>
          <w:rFonts w:ascii="ProximaNovaRegular" w:eastAsia="Times New Roman" w:hAnsi="ProximaNovaRegular" w:cs="Times New Roman"/>
          <w:color w:val="000000"/>
          <w:sz w:val="27"/>
          <w:szCs w:val="27"/>
          <w:lang w:eastAsia="es-AR"/>
        </w:rPr>
        <w:t>a</w:t>
      </w:r>
      <w:proofErr w:type="spellEnd"/>
      <w:r w:rsidRPr="007B7293">
        <w:rPr>
          <w:rFonts w:ascii="ProximaNovaRegular" w:eastAsia="Times New Roman" w:hAnsi="ProximaNovaRegular" w:cs="Times New Roman"/>
          <w:color w:val="000000"/>
          <w:sz w:val="27"/>
          <w:szCs w:val="27"/>
          <w:lang w:eastAsia="es-AR"/>
        </w:rPr>
        <w:t xml:space="preserve"> B de visualización de objetos pertenece a esta clase.</w:t>
      </w:r>
    </w:p>
    <w:p w:rsidR="007B7293" w:rsidRPr="007B7293" w:rsidRDefault="007B7293" w:rsidP="007B7293">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Devuelve los valores del lado del servidor al cliente que no se puede acceder desde un </w:t>
      </w:r>
      <w:proofErr w:type="spellStart"/>
      <w:r w:rsidRPr="007B7293">
        <w:rPr>
          <w:rFonts w:ascii="ProximaNovaRegular" w:eastAsia="Times New Roman" w:hAnsi="ProximaNovaRegular" w:cs="Times New Roman"/>
          <w:color w:val="000000"/>
          <w:sz w:val="27"/>
          <w:szCs w:val="27"/>
          <w:lang w:eastAsia="es-AR"/>
        </w:rPr>
        <w:t>OAPageContext</w:t>
      </w:r>
      <w:proofErr w:type="spellEnd"/>
      <w:r w:rsidRPr="007B7293">
        <w:rPr>
          <w:rFonts w:ascii="ProximaNovaRegular" w:eastAsia="Times New Roman" w:hAnsi="ProximaNovaRegular" w:cs="Times New Roman"/>
          <w:color w:val="000000"/>
          <w:sz w:val="27"/>
          <w:szCs w:val="27"/>
          <w:lang w:eastAsia="es-AR"/>
        </w:rPr>
        <w:t>. Si, por ejemplo, la página necesita un valor específico del servidor para determinar si una región se dictarán o, el módulo de aplicación debe proporcionar esta información un artículo debe ser de sólo lectura.</w:t>
      </w:r>
    </w:p>
    <w:p w:rsidR="007B7293" w:rsidRPr="007B7293" w:rsidRDefault="007B7293" w:rsidP="007B7293">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Las llamadas rutinas especiales de PL / SQL.</w:t>
      </w:r>
    </w:p>
    <w:p w:rsidR="007B7293" w:rsidRPr="007B7293" w:rsidRDefault="007B7293" w:rsidP="007B7293">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Consejo:</w:t>
      </w:r>
      <w:r w:rsidRPr="007B7293">
        <w:rPr>
          <w:rFonts w:ascii="ProximaNovaRegular" w:eastAsia="Times New Roman" w:hAnsi="ProximaNovaRegular" w:cs="Times New Roman"/>
          <w:color w:val="000000"/>
          <w:sz w:val="27"/>
          <w:szCs w:val="27"/>
          <w:lang w:eastAsia="es-AR"/>
        </w:rPr>
        <w:t> Si se utilizan las rutinas de PL / SQL para la validación y procesamiento de filas individuales (o un conjunto de filas), entonces debería usar PL / SQL entidad basada en objetos en su lugar. Véase el Capítulo 5 para obtener información adicional sobre el uso de objetos / entidad SQL PL.</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7B7293">
        <w:rPr>
          <w:rFonts w:ascii="ProximaNovaRegular" w:eastAsia="Times New Roman" w:hAnsi="ProximaNovaRegular" w:cs="Times New Roman"/>
          <w:b/>
          <w:bCs/>
          <w:color w:val="000000"/>
          <w:sz w:val="27"/>
          <w:szCs w:val="27"/>
          <w:lang w:eastAsia="es-AR"/>
        </w:rPr>
        <w:t>Naming</w:t>
      </w:r>
      <w:proofErr w:type="spellEnd"/>
      <w:r w:rsidRPr="007B7293">
        <w:rPr>
          <w:rFonts w:ascii="ProximaNovaRegular" w:eastAsia="Times New Roman" w:hAnsi="ProximaNovaRegular" w:cs="Times New Roman"/>
          <w:b/>
          <w:bCs/>
          <w:color w:val="000000"/>
          <w:sz w:val="27"/>
          <w:szCs w:val="27"/>
          <w:lang w:eastAsia="es-AR"/>
        </w:rPr>
        <w:t xml:space="preserve"> método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7B7293">
        <w:rPr>
          <w:rFonts w:ascii="ProximaNovaRegular" w:eastAsia="Times New Roman" w:hAnsi="ProximaNovaRegular" w:cs="Times New Roman"/>
          <w:color w:val="000000"/>
          <w:sz w:val="27"/>
          <w:szCs w:val="27"/>
          <w:lang w:eastAsia="es-AR"/>
        </w:rPr>
        <w:t>Alguna</w:t>
      </w:r>
      <w:proofErr w:type="gramEnd"/>
      <w:r w:rsidRPr="007B7293">
        <w:rPr>
          <w:rFonts w:ascii="ProximaNovaRegular" w:eastAsia="Times New Roman" w:hAnsi="ProximaNovaRegular" w:cs="Times New Roman"/>
          <w:color w:val="000000"/>
          <w:sz w:val="27"/>
          <w:szCs w:val="27"/>
          <w:lang w:eastAsia="es-AR"/>
        </w:rPr>
        <w:t> métodos de módulos de programa que apoya directamente a la interfaz de usuario deben ser nombrados por los correspondientes de interfaz de usuario "eventos". Por ejemplo, si el usuario pulsa una Crear botón, el método del módulo de aplicación debe ser nombrado "crear" y se muestra en los siguientes ejemplos.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las invocaciones de controlador correspondiente de todos los ejemplos siguientes se incluyen en la </w:t>
      </w:r>
      <w:hyperlink r:id="rId75" w:history="1">
        <w:r w:rsidRPr="007B7293">
          <w:rPr>
            <w:rFonts w:ascii="ProximaNovaRegular" w:eastAsia="Times New Roman" w:hAnsi="ProximaNovaRegular" w:cs="Times New Roman"/>
            <w:color w:val="0000FF"/>
            <w:sz w:val="27"/>
            <w:szCs w:val="27"/>
            <w:u w:val="single"/>
            <w:lang w:eastAsia="es-AR"/>
          </w:rPr>
          <w:t xml:space="preserve">Aplicación de la </w:t>
        </w:r>
        <w:proofErr w:type="spellStart"/>
        <w:r w:rsidRPr="007B7293">
          <w:rPr>
            <w:rFonts w:ascii="ProximaNovaRegular" w:eastAsia="Times New Roman" w:hAnsi="ProximaNovaRegular" w:cs="Times New Roman"/>
            <w:color w:val="0000FF"/>
            <w:sz w:val="27"/>
            <w:szCs w:val="27"/>
            <w:u w:val="single"/>
            <w:lang w:eastAsia="es-AR"/>
          </w:rPr>
          <w:t>Controller</w:t>
        </w:r>
        <w:proofErr w:type="spellEnd"/>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3" w:name="eo_create"/>
      <w:bookmarkEnd w:id="13"/>
      <w:r w:rsidRPr="007B7293">
        <w:rPr>
          <w:rFonts w:ascii="ProximaNovaRegular" w:eastAsia="Times New Roman" w:hAnsi="ProximaNovaRegular" w:cs="Times New Roman"/>
          <w:b/>
          <w:bCs/>
          <w:color w:val="000000"/>
          <w:sz w:val="27"/>
          <w:szCs w:val="27"/>
          <w:lang w:eastAsia="es-AR"/>
        </w:rPr>
        <w:t>Entidad Objeto Crear Ejemplo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siguiente ejemplo ilustra un método de módulo de aplicación que crea e inserta una fila en la </w:t>
      </w:r>
      <w:proofErr w:type="spellStart"/>
      <w:r w:rsidRPr="007B7293">
        <w:rPr>
          <w:rFonts w:ascii="ProximaNovaRegular" w:eastAsia="Times New Roman" w:hAnsi="ProximaNovaRegular" w:cs="Times New Roman"/>
          <w:color w:val="000000"/>
          <w:sz w:val="27"/>
          <w:szCs w:val="27"/>
          <w:lang w:eastAsia="es-AR"/>
        </w:rPr>
        <w:t>SuppliersVO</w:t>
      </w:r>
      <w:proofErr w:type="spellEnd"/>
      <w:r w:rsidRPr="007B7293">
        <w:rPr>
          <w:rFonts w:ascii="ProximaNovaRegular" w:eastAsia="Times New Roman" w:hAnsi="ProximaNovaRegular" w:cs="Times New Roman"/>
          <w:color w:val="000000"/>
          <w:sz w:val="27"/>
          <w:szCs w:val="27"/>
          <w:lang w:eastAsia="es-AR"/>
        </w:rPr>
        <w:t> objeto de vista. Este punto de vista objeto en particular se basa en la </w:t>
      </w:r>
      <w:proofErr w:type="spellStart"/>
      <w:r w:rsidRPr="007B7293">
        <w:rPr>
          <w:rFonts w:ascii="ProximaNovaRegular" w:eastAsia="Times New Roman" w:hAnsi="ProximaNovaRegular" w:cs="Times New Roman"/>
          <w:color w:val="000000"/>
          <w:sz w:val="27"/>
          <w:szCs w:val="27"/>
          <w:lang w:eastAsia="es-AR"/>
        </w:rPr>
        <w:t>SupplierEOImpl</w:t>
      </w:r>
      <w:proofErr w:type="spellEnd"/>
      <w:r w:rsidRPr="007B7293">
        <w:rPr>
          <w:rFonts w:ascii="ProximaNovaRegular" w:eastAsia="Times New Roman" w:hAnsi="ProximaNovaRegular" w:cs="Times New Roman"/>
          <w:color w:val="000000"/>
          <w:sz w:val="27"/>
          <w:szCs w:val="27"/>
          <w:lang w:eastAsia="es-AR"/>
        </w:rPr>
        <w:t> objeto de entidad, por lo que esta instancia BC4J detrás de las escenas cuando se crea la fila.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createSupplier</w:t>
      </w:r>
      <w:proofErr w:type="spellEnd"/>
      <w:proofErr w:type="gramEnd"/>
      <w:r w:rsidRPr="007B7293">
        <w:rPr>
          <w:rFonts w:ascii="Courier New" w:eastAsia="Times New Roman" w:hAnsi="Courier New" w:cs="Courier New"/>
          <w:color w:val="000000"/>
          <w:sz w:val="20"/>
          <w:szCs w:val="20"/>
          <w:lang w:val="en-US" w:eastAsia="es-AR"/>
        </w:rPr>
        <w:t xml:space="preserve"> public void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OAViewObject</w:t>
      </w:r>
      <w:proofErr w:type="spellEnd"/>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vo</w:t>
      </w:r>
      <w:proofErr w:type="spellEnd"/>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getSuppliersVO</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Fila </w:t>
      </w:r>
      <w:proofErr w:type="spellStart"/>
      <w:r w:rsidRPr="007B7293">
        <w:rPr>
          <w:rFonts w:ascii="Courier New" w:eastAsia="Times New Roman" w:hAnsi="Courier New" w:cs="Courier New"/>
          <w:color w:val="000000"/>
          <w:sz w:val="20"/>
          <w:szCs w:val="20"/>
          <w:lang w:eastAsia="es-AR"/>
        </w:rPr>
        <w:t>fila</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vo.createRow</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vo.insertRow</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lastRenderedPageBreak/>
        <w:t xml:space="preserve">  // Tal como se especifica en la OA Modelo Marco de Estándares de Codificación, </w:t>
      </w:r>
      <w:r w:rsidRPr="007B7293">
        <w:rPr>
          <w:rFonts w:ascii="Courier New" w:eastAsia="Times New Roman" w:hAnsi="Courier New" w:cs="Courier New"/>
          <w:color w:val="000000"/>
          <w:sz w:val="20"/>
          <w:szCs w:val="20"/>
          <w:lang w:eastAsia="es-AR"/>
        </w:rPr>
        <w:br/>
        <w:t xml:space="preserve">// establecer el nuevo estado fila para STATUS_INITIALIZED.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val="en-US" w:eastAsia="es-AR"/>
        </w:rPr>
        <w:t>row.setNewRowState</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Row.STATUS_INITIALIZED</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Ejemplos de consultas de visualización de objetos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muestra un método de módulo de aplicación que consulta la </w:t>
      </w:r>
      <w:proofErr w:type="spellStart"/>
      <w:r w:rsidRPr="007B7293">
        <w:rPr>
          <w:rFonts w:ascii="ProximaNovaRegular" w:eastAsia="Times New Roman" w:hAnsi="ProximaNovaRegular" w:cs="Times New Roman"/>
          <w:color w:val="000000"/>
          <w:sz w:val="27"/>
          <w:szCs w:val="27"/>
          <w:lang w:eastAsia="es-AR"/>
        </w:rPr>
        <w:t>SuppliersVO</w:t>
      </w:r>
      <w:proofErr w:type="spellEnd"/>
      <w:r w:rsidRPr="007B7293">
        <w:rPr>
          <w:rFonts w:ascii="ProximaNovaRegular" w:eastAsia="Times New Roman" w:hAnsi="ProximaNovaRegular" w:cs="Times New Roman"/>
          <w:color w:val="000000"/>
          <w:sz w:val="27"/>
          <w:szCs w:val="27"/>
          <w:lang w:eastAsia="es-AR"/>
        </w:rPr>
        <w:t> vista de objetos utilizando criterios de búsqueda pasa del cliente.</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consulta</w:t>
      </w:r>
      <w:proofErr w:type="spellEnd"/>
      <w:proofErr w:type="gramEnd"/>
      <w:r w:rsidRPr="007B7293">
        <w:rPr>
          <w:rFonts w:ascii="Courier New" w:eastAsia="Times New Roman" w:hAnsi="Courier New" w:cs="Courier New"/>
          <w:color w:val="000000"/>
          <w:sz w:val="20"/>
          <w:szCs w:val="20"/>
          <w:lang w:val="en-US" w:eastAsia="es-AR"/>
        </w:rPr>
        <w:t xml:space="preserve"> public void (String </w:t>
      </w:r>
      <w:proofErr w:type="spellStart"/>
      <w:r w:rsidRPr="007B7293">
        <w:rPr>
          <w:rFonts w:ascii="Courier New" w:eastAsia="Times New Roman" w:hAnsi="Courier New" w:cs="Courier New"/>
          <w:color w:val="000000"/>
          <w:sz w:val="20"/>
          <w:szCs w:val="20"/>
          <w:lang w:val="en-US" w:eastAsia="es-AR"/>
        </w:rPr>
        <w:t>supplierName</w:t>
      </w:r>
      <w:proofErr w:type="spellEnd"/>
      <w:r w:rsidRPr="007B7293">
        <w:rPr>
          <w:rFonts w:ascii="Courier New" w:eastAsia="Times New Roman" w:hAnsi="Courier New" w:cs="Courier New"/>
          <w:color w:val="000000"/>
          <w:sz w:val="20"/>
          <w:szCs w:val="20"/>
          <w:lang w:val="en-US" w:eastAsia="es-AR"/>
        </w:rPr>
        <w:t xml:space="preserve">, Cadena </w:t>
      </w:r>
      <w:proofErr w:type="spellStart"/>
      <w:r w:rsidRPr="007B7293">
        <w:rPr>
          <w:rFonts w:ascii="Courier New" w:eastAsia="Times New Roman" w:hAnsi="Courier New" w:cs="Courier New"/>
          <w:color w:val="000000"/>
          <w:sz w:val="20"/>
          <w:szCs w:val="20"/>
          <w:lang w:val="en-US" w:eastAsia="es-AR"/>
        </w:rPr>
        <w:t>onHoldFlag</w:t>
      </w:r>
      <w:proofErr w:type="spellEnd"/>
      <w:r w:rsidRPr="007B7293">
        <w:rPr>
          <w:rFonts w:ascii="Courier New" w:eastAsia="Times New Roman" w:hAnsi="Courier New" w:cs="Courier New"/>
          <w:color w:val="000000"/>
          <w:sz w:val="20"/>
          <w:szCs w:val="20"/>
          <w:lang w:val="en-US" w:eastAsia="es-AR"/>
        </w:rPr>
        <w:t xml:space="preserve">, Cadena </w:t>
      </w:r>
      <w:proofErr w:type="spellStart"/>
      <w:r w:rsidRPr="007B7293">
        <w:rPr>
          <w:rFonts w:ascii="Courier New" w:eastAsia="Times New Roman" w:hAnsi="Courier New" w:cs="Courier New"/>
          <w:color w:val="000000"/>
          <w:sz w:val="20"/>
          <w:szCs w:val="20"/>
          <w:lang w:val="en-US" w:eastAsia="es-AR"/>
        </w:rPr>
        <w:t>supplierNumber</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SuppliersExpVOImpl</w:t>
      </w:r>
      <w:proofErr w:type="spellEnd"/>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vo</w:t>
      </w:r>
      <w:proofErr w:type="spellEnd"/>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getSuppliersExpVO</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si</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vo</w:t>
      </w:r>
      <w:proofErr w:type="spellEnd"/>
      <w:r w:rsidRPr="007B7293">
        <w:rPr>
          <w:rFonts w:ascii="Courier New" w:eastAsia="Times New Roman" w:hAnsi="Courier New" w:cs="Courier New"/>
          <w:color w:val="000000"/>
          <w:sz w:val="20"/>
          <w:szCs w:val="20"/>
          <w:lang w:val="en-US" w:eastAsia="es-AR"/>
        </w:rPr>
        <w:t xml:space="preserve"> == null)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MessageToken</w:t>
      </w:r>
      <w:proofErr w:type="spellEnd"/>
      <w:r w:rsidRPr="007B7293">
        <w:rPr>
          <w:rFonts w:ascii="Courier New" w:eastAsia="Times New Roman" w:hAnsi="Courier New" w:cs="Courier New"/>
          <w:color w:val="000000"/>
          <w:sz w:val="20"/>
          <w:szCs w:val="20"/>
          <w:lang w:val="en-US" w:eastAsia="es-AR"/>
        </w:rPr>
        <w:t xml:space="preserve"> [] tokens = {new </w:t>
      </w:r>
      <w:proofErr w:type="spellStart"/>
      <w:r w:rsidRPr="007B7293">
        <w:rPr>
          <w:rFonts w:ascii="Courier New" w:eastAsia="Times New Roman" w:hAnsi="Courier New" w:cs="Courier New"/>
          <w:color w:val="000000"/>
          <w:sz w:val="20"/>
          <w:szCs w:val="20"/>
          <w:lang w:val="en-US" w:eastAsia="es-AR"/>
        </w:rPr>
        <w:t>MessageToken</w:t>
      </w:r>
      <w:proofErr w:type="spellEnd"/>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 "</w:t>
      </w:r>
      <w:proofErr w:type="gramEnd"/>
      <w:r w:rsidRPr="007B7293">
        <w:rPr>
          <w:rFonts w:ascii="Courier New" w:eastAsia="Times New Roman" w:hAnsi="Courier New" w:cs="Courier New"/>
          <w:color w:val="000000"/>
          <w:sz w:val="20"/>
          <w:szCs w:val="20"/>
          <w:lang w:val="en-US" w:eastAsia="es-AR"/>
        </w:rPr>
        <w:t>OBJECT_NAME", "</w:t>
      </w:r>
      <w:proofErr w:type="spellStart"/>
      <w:r w:rsidRPr="007B7293">
        <w:rPr>
          <w:rFonts w:ascii="Courier New" w:eastAsia="Times New Roman" w:hAnsi="Courier New" w:cs="Courier New"/>
          <w:color w:val="000000"/>
          <w:sz w:val="20"/>
          <w:szCs w:val="20"/>
          <w:lang w:val="en-US" w:eastAsia="es-AR"/>
        </w:rPr>
        <w:t>SuppliersExpVO</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arrojar</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nueva</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OAException</w:t>
      </w:r>
      <w:proofErr w:type="spellEnd"/>
      <w:r w:rsidRPr="007B7293">
        <w:rPr>
          <w:rFonts w:ascii="Courier New" w:eastAsia="Times New Roman" w:hAnsi="Courier New" w:cs="Courier New"/>
          <w:color w:val="000000"/>
          <w:sz w:val="20"/>
          <w:szCs w:val="20"/>
          <w:lang w:val="en-US" w:eastAsia="es-AR"/>
        </w:rPr>
        <w:t xml:space="preserve"> ( "ICX", "FWK_TBX_OBJECT_NOT_FOUND", tokens);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vo.initQuery</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supplierName</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onHoldFlag</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supplierNumber</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fin</w:t>
      </w:r>
      <w:proofErr w:type="gramEnd"/>
      <w:r w:rsidRPr="007B7293">
        <w:rPr>
          <w:rFonts w:ascii="Courier New" w:eastAsia="Times New Roman" w:hAnsi="Courier New" w:cs="Courier New"/>
          <w:color w:val="000000"/>
          <w:sz w:val="20"/>
          <w:szCs w:val="20"/>
          <w:lang w:eastAsia="es-AR"/>
        </w:rPr>
        <w:t xml:space="preserve"> de consulta ()</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Este ejemplo ilustra una consulta que inicializa una página cuando el usuario navega a la misma. Tenga en cuenta que el navegador Volver cheque botón para asegurarse de que una consulta no se ejecuta sin necesidad. Véase el Capítulo 6 </w:t>
      </w:r>
      <w:hyperlink r:id="rId76" w:history="1">
        <w:r w:rsidRPr="007B7293">
          <w:rPr>
            <w:rFonts w:ascii="ProximaNovaRegular" w:eastAsia="Times New Roman" w:hAnsi="ProximaNovaRegular" w:cs="Times New Roman"/>
            <w:color w:val="0000FF"/>
            <w:sz w:val="27"/>
            <w:szCs w:val="27"/>
            <w:u w:val="single"/>
            <w:lang w:eastAsia="es-AR"/>
          </w:rPr>
          <w:t>Apoyar el botón atrás del navegador</w:t>
        </w:r>
      </w:hyperlink>
      <w:r w:rsidRPr="007B7293">
        <w:rPr>
          <w:rFonts w:ascii="ProximaNovaRegular" w:eastAsia="Times New Roman" w:hAnsi="ProximaNovaRegular" w:cs="Times New Roman"/>
          <w:color w:val="000000"/>
          <w:sz w:val="27"/>
          <w:szCs w:val="27"/>
          <w:lang w:eastAsia="es-AR"/>
        </w:rPr>
        <w:t> para obtener información adicional).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eastAsia="es-AR"/>
        </w:rPr>
        <w:t>public</w:t>
      </w:r>
      <w:proofErr w:type="spellEnd"/>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void</w:t>
      </w:r>
      <w:proofErr w:type="spell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init</w:t>
      </w:r>
      <w:proofErr w:type="spellEnd"/>
      <w:r w:rsidRPr="007B7293">
        <w:rPr>
          <w:rFonts w:ascii="Courier New" w:eastAsia="Times New Roman" w:hAnsi="Courier New" w:cs="Courier New"/>
          <w:color w:val="000000"/>
          <w:sz w:val="20"/>
          <w:szCs w:val="20"/>
          <w:lang w:eastAsia="es-AR"/>
        </w:rPr>
        <w:t xml:space="preserve"> (estado de cadena)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PoSimpleSummaryVOImpl</w:t>
      </w:r>
      <w:proofErr w:type="spellEnd"/>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vo</w:t>
      </w:r>
      <w:proofErr w:type="spellEnd"/>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getPoSimpleSummaryVO</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si</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vo</w:t>
      </w:r>
      <w:proofErr w:type="spellEnd"/>
      <w:r w:rsidRPr="007B7293">
        <w:rPr>
          <w:rFonts w:ascii="Courier New" w:eastAsia="Times New Roman" w:hAnsi="Courier New" w:cs="Courier New"/>
          <w:color w:val="000000"/>
          <w:sz w:val="20"/>
          <w:szCs w:val="20"/>
          <w:lang w:val="en-US" w:eastAsia="es-AR"/>
        </w:rPr>
        <w:t xml:space="preserve"> == null)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MessageToken</w:t>
      </w:r>
      <w:proofErr w:type="spellEnd"/>
      <w:r w:rsidRPr="007B7293">
        <w:rPr>
          <w:rFonts w:ascii="Courier New" w:eastAsia="Times New Roman" w:hAnsi="Courier New" w:cs="Courier New"/>
          <w:color w:val="000000"/>
          <w:sz w:val="20"/>
          <w:szCs w:val="20"/>
          <w:lang w:val="en-US" w:eastAsia="es-AR"/>
        </w:rPr>
        <w:t xml:space="preserve"> [] tokens = {new </w:t>
      </w:r>
      <w:proofErr w:type="spellStart"/>
      <w:r w:rsidRPr="007B7293">
        <w:rPr>
          <w:rFonts w:ascii="Courier New" w:eastAsia="Times New Roman" w:hAnsi="Courier New" w:cs="Courier New"/>
          <w:color w:val="000000"/>
          <w:sz w:val="20"/>
          <w:szCs w:val="20"/>
          <w:lang w:val="en-US" w:eastAsia="es-AR"/>
        </w:rPr>
        <w:t>MessageToken</w:t>
      </w:r>
      <w:proofErr w:type="spellEnd"/>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 "</w:t>
      </w:r>
      <w:proofErr w:type="gramEnd"/>
      <w:r w:rsidRPr="007B7293">
        <w:rPr>
          <w:rFonts w:ascii="Courier New" w:eastAsia="Times New Roman" w:hAnsi="Courier New" w:cs="Courier New"/>
          <w:color w:val="000000"/>
          <w:sz w:val="20"/>
          <w:szCs w:val="20"/>
          <w:lang w:val="en-US" w:eastAsia="es-AR"/>
        </w:rPr>
        <w:t>OBJECT_NAME", "</w:t>
      </w:r>
      <w:proofErr w:type="spellStart"/>
      <w:r w:rsidRPr="007B7293">
        <w:rPr>
          <w:rFonts w:ascii="Courier New" w:eastAsia="Times New Roman" w:hAnsi="Courier New" w:cs="Courier New"/>
          <w:color w:val="000000"/>
          <w:sz w:val="20"/>
          <w:szCs w:val="20"/>
          <w:lang w:val="en-US" w:eastAsia="es-AR"/>
        </w:rPr>
        <w:t>PoSimpleSummaryVO</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arrojar</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nueva</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OAException</w:t>
      </w:r>
      <w:proofErr w:type="spellEnd"/>
      <w:r w:rsidRPr="007B7293">
        <w:rPr>
          <w:rFonts w:ascii="Courier New" w:eastAsia="Times New Roman" w:hAnsi="Courier New" w:cs="Courier New"/>
          <w:color w:val="000000"/>
          <w:sz w:val="20"/>
          <w:szCs w:val="20"/>
          <w:lang w:val="en-US" w:eastAsia="es-AR"/>
        </w:rPr>
        <w:t xml:space="preserve"> ( "ICX", "FWK_TBX_OBJECT_NOT_FOUND", tokens);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Sigue Volver estándar Botón de no realizar una consulta ciega y sin</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comprobación</w:t>
      </w:r>
      <w:proofErr w:type="gramEnd"/>
      <w:r w:rsidRPr="007B7293">
        <w:rPr>
          <w:rFonts w:ascii="Courier New" w:eastAsia="Times New Roman" w:hAnsi="Courier New" w:cs="Courier New"/>
          <w:color w:val="000000"/>
          <w:sz w:val="20"/>
          <w:szCs w:val="20"/>
          <w:lang w:eastAsia="es-AR"/>
        </w:rPr>
        <w:t xml:space="preserve"> para ver si esto es necesario.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val="en-US" w:eastAsia="es-AR"/>
        </w:rPr>
        <w:t>if</w:t>
      </w:r>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vo.isPreparedForExecution</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vo.initQuery</w:t>
      </w:r>
      <w:proofErr w:type="spellEnd"/>
      <w:r w:rsidRPr="007B7293">
        <w:rPr>
          <w:rFonts w:ascii="Courier New" w:eastAsia="Times New Roman" w:hAnsi="Courier New" w:cs="Courier New"/>
          <w:color w:val="000000"/>
          <w:sz w:val="20"/>
          <w:szCs w:val="20"/>
          <w:lang w:val="en-US" w:eastAsia="es-AR"/>
        </w:rPr>
        <w:t xml:space="preserve"> (status);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fin</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init</w:t>
      </w:r>
      <w:proofErr w:type="spellEnd"/>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14" w:name="eo_delete"/>
      <w:bookmarkEnd w:id="14"/>
      <w:r w:rsidRPr="007B7293">
        <w:rPr>
          <w:rFonts w:ascii="ProximaNovaRegular" w:eastAsia="Times New Roman" w:hAnsi="ProximaNovaRegular" w:cs="Times New Roman"/>
          <w:b/>
          <w:bCs/>
          <w:color w:val="000000"/>
          <w:sz w:val="27"/>
          <w:szCs w:val="27"/>
          <w:lang w:eastAsia="es-AR"/>
        </w:rPr>
        <w:t>Entidad Eliminar objeto Ejemplo</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ilustra cómo buscar una fila objeto vista establecido para un único objeto seleccionado para que el objeto entidad se puede eliminar.</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Elimina una orden de compra de la </w:t>
      </w:r>
      <w:proofErr w:type="spellStart"/>
      <w:r w:rsidRPr="007B7293">
        <w:rPr>
          <w:rFonts w:ascii="Courier New" w:eastAsia="Times New Roman" w:hAnsi="Courier New" w:cs="Courier New"/>
          <w:color w:val="000000"/>
          <w:sz w:val="20"/>
          <w:szCs w:val="20"/>
          <w:lang w:eastAsia="es-AR"/>
        </w:rPr>
        <w:t>PoSimpleSummaryVO</w:t>
      </w:r>
      <w:proofErr w:type="spellEnd"/>
      <w:r w:rsidRPr="007B7293">
        <w:rPr>
          <w:rFonts w:ascii="Courier New" w:eastAsia="Times New Roman" w:hAnsi="Courier New" w:cs="Courier New"/>
          <w:color w:val="000000"/>
          <w:sz w:val="20"/>
          <w:szCs w:val="20"/>
          <w:lang w:eastAsia="es-AR"/>
        </w:rPr>
        <w:t xml:space="preserve"> utilizando el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Parámetro </w:t>
      </w:r>
      <w:proofErr w:type="spellStart"/>
      <w:r w:rsidRPr="007B7293">
        <w:rPr>
          <w:rFonts w:ascii="Courier New" w:eastAsia="Times New Roman" w:hAnsi="Courier New" w:cs="Courier New"/>
          <w:color w:val="000000"/>
          <w:sz w:val="20"/>
          <w:szCs w:val="20"/>
          <w:lang w:eastAsia="es-AR"/>
        </w:rPr>
        <w:t>poHeaderId</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7B7293">
        <w:rPr>
          <w:rFonts w:ascii="Courier New" w:eastAsia="Times New Roman" w:hAnsi="Courier New" w:cs="Courier New"/>
          <w:color w:val="000000"/>
          <w:sz w:val="20"/>
          <w:szCs w:val="20"/>
          <w:lang w:eastAsia="es-AR"/>
        </w:rPr>
        <w:t>public</w:t>
      </w:r>
      <w:proofErr w:type="spellEnd"/>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void</w:t>
      </w:r>
      <w:proofErr w:type="spellEnd"/>
      <w:r w:rsidRPr="007B7293">
        <w:rPr>
          <w:rFonts w:ascii="Courier New" w:eastAsia="Times New Roman" w:hAnsi="Courier New" w:cs="Courier New"/>
          <w:color w:val="000000"/>
          <w:sz w:val="20"/>
          <w:szCs w:val="20"/>
          <w:lang w:eastAsia="es-AR"/>
        </w:rPr>
        <w:t xml:space="preserve"> eliminar (</w:t>
      </w:r>
      <w:proofErr w:type="spellStart"/>
      <w:r w:rsidRPr="007B7293">
        <w:rPr>
          <w:rFonts w:ascii="Courier New" w:eastAsia="Times New Roman" w:hAnsi="Courier New" w:cs="Courier New"/>
          <w:color w:val="000000"/>
          <w:sz w:val="20"/>
          <w:szCs w:val="20"/>
          <w:lang w:eastAsia="es-AR"/>
        </w:rPr>
        <w:t>String</w:t>
      </w:r>
      <w:proofErr w:type="spell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poHeaderId</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En primer lugar, tenemos que encontrar la orden de compra seleccionada en nuestra VO.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Cuando lo encontramos, que llamamos </w:t>
      </w:r>
      <w:proofErr w:type="spellStart"/>
      <w:r w:rsidRPr="007B7293">
        <w:rPr>
          <w:rFonts w:ascii="Courier New" w:eastAsia="Times New Roman" w:hAnsi="Courier New" w:cs="Courier New"/>
          <w:color w:val="000000"/>
          <w:sz w:val="20"/>
          <w:szCs w:val="20"/>
          <w:lang w:eastAsia="es-AR"/>
        </w:rPr>
        <w:t>remove</w:t>
      </w:r>
      <w:proofErr w:type="spellEnd"/>
      <w:r w:rsidRPr="007B7293">
        <w:rPr>
          <w:rFonts w:ascii="Courier New" w:eastAsia="Times New Roman" w:hAnsi="Courier New" w:cs="Courier New"/>
          <w:color w:val="000000"/>
          <w:sz w:val="20"/>
          <w:szCs w:val="20"/>
          <w:lang w:eastAsia="es-AR"/>
        </w:rPr>
        <w:t xml:space="preserve"> () en la fila que a su vez</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eliminar</w:t>
      </w:r>
      <w:proofErr w:type="gramEnd"/>
      <w:r w:rsidRPr="007B7293">
        <w:rPr>
          <w:rFonts w:ascii="Courier New" w:eastAsia="Times New Roman" w:hAnsi="Courier New" w:cs="Courier New"/>
          <w:color w:val="000000"/>
          <w:sz w:val="20"/>
          <w:szCs w:val="20"/>
          <w:lang w:eastAsia="es-AR"/>
        </w:rPr>
        <w:t xml:space="preserve"> las llamadas en el objeto </w:t>
      </w:r>
      <w:proofErr w:type="spellStart"/>
      <w:r w:rsidRPr="007B7293">
        <w:rPr>
          <w:rFonts w:ascii="Courier New" w:eastAsia="Times New Roman" w:hAnsi="Courier New" w:cs="Courier New"/>
          <w:color w:val="000000"/>
          <w:sz w:val="20"/>
          <w:szCs w:val="20"/>
          <w:lang w:eastAsia="es-AR"/>
        </w:rPr>
        <w:t>PurchaseOrderHeaderEOImpl</w:t>
      </w:r>
      <w:proofErr w:type="spellEnd"/>
      <w:r w:rsidRPr="007B7293">
        <w:rPr>
          <w:rFonts w:ascii="Courier New" w:eastAsia="Times New Roman" w:hAnsi="Courier New" w:cs="Courier New"/>
          <w:color w:val="000000"/>
          <w:sz w:val="20"/>
          <w:szCs w:val="20"/>
          <w:lang w:eastAsia="es-AR"/>
        </w:rPr>
        <w:t xml:space="preserve"> asociado.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lastRenderedPageBreak/>
        <w:t xml:space="preserve">  </w:t>
      </w:r>
      <w:proofErr w:type="spellStart"/>
      <w:proofErr w:type="gramStart"/>
      <w:r w:rsidRPr="007B7293">
        <w:rPr>
          <w:rFonts w:ascii="Courier New" w:eastAsia="Times New Roman" w:hAnsi="Courier New" w:cs="Courier New"/>
          <w:color w:val="000000"/>
          <w:sz w:val="20"/>
          <w:szCs w:val="20"/>
          <w:lang w:val="en-US" w:eastAsia="es-AR"/>
        </w:rPr>
        <w:t>int</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poToDelete</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Integer.parseInt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poHeaderId</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OAViewObject</w:t>
      </w:r>
      <w:proofErr w:type="spellEnd"/>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vo</w:t>
      </w:r>
      <w:proofErr w:type="spellEnd"/>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getPoSimpleSummaryVO</w:t>
      </w:r>
      <w:proofErr w:type="spellEnd"/>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eastAsia="es-AR"/>
        </w:rPr>
        <w:t>fila</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PoSimpleSummaryVORowImpl</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null</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Esto nos dice que el número de filas que se han exagerado en el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conjunto</w:t>
      </w:r>
      <w:proofErr w:type="gramEnd"/>
      <w:r w:rsidRPr="007B7293">
        <w:rPr>
          <w:rFonts w:ascii="Courier New" w:eastAsia="Times New Roman" w:hAnsi="Courier New" w:cs="Courier New"/>
          <w:color w:val="000000"/>
          <w:sz w:val="20"/>
          <w:szCs w:val="20"/>
          <w:lang w:eastAsia="es-AR"/>
        </w:rPr>
        <w:t xml:space="preserve"> de filas, y no va a tirar de filas adicionales en como algunos de los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obtener</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otros</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contar</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métodos</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int</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vo.getFetchedRowCount</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 Usamos un </w:t>
      </w:r>
      <w:proofErr w:type="spellStart"/>
      <w:r w:rsidRPr="007B7293">
        <w:rPr>
          <w:rFonts w:ascii="Courier New" w:eastAsia="Times New Roman" w:hAnsi="Courier New" w:cs="Courier New"/>
          <w:color w:val="000000"/>
          <w:sz w:val="20"/>
          <w:szCs w:val="20"/>
          <w:lang w:eastAsia="es-AR"/>
        </w:rPr>
        <w:t>iterador</w:t>
      </w:r>
      <w:proofErr w:type="spellEnd"/>
      <w:r w:rsidRPr="007B7293">
        <w:rPr>
          <w:rFonts w:ascii="Courier New" w:eastAsia="Times New Roman" w:hAnsi="Courier New" w:cs="Courier New"/>
          <w:color w:val="000000"/>
          <w:sz w:val="20"/>
          <w:szCs w:val="20"/>
          <w:lang w:eastAsia="es-AR"/>
        </w:rPr>
        <w:t xml:space="preserve"> por separado - a pesar de que podríamos paso a través de 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filas</w:t>
      </w:r>
      <w:proofErr w:type="gramEnd"/>
      <w:r w:rsidRPr="007B7293">
        <w:rPr>
          <w:rFonts w:ascii="Courier New" w:eastAsia="Times New Roman" w:hAnsi="Courier New" w:cs="Courier New"/>
          <w:color w:val="000000"/>
          <w:sz w:val="20"/>
          <w:szCs w:val="20"/>
          <w:lang w:eastAsia="es-AR"/>
        </w:rPr>
        <w:t xml:space="preserve"> sin ella - porque no queremos afectar a la moneda fila.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Tenga en cuenta que también existen métodos de conveniencia para encontrar las filas coincidentes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en</w:t>
      </w:r>
      <w:proofErr w:type="gramEnd"/>
      <w:r w:rsidRPr="007B7293">
        <w:rPr>
          <w:rFonts w:ascii="Courier New" w:eastAsia="Times New Roman" w:hAnsi="Courier New" w:cs="Courier New"/>
          <w:color w:val="000000"/>
          <w:sz w:val="20"/>
          <w:szCs w:val="20"/>
          <w:lang w:eastAsia="es-AR"/>
        </w:rPr>
        <w:t xml:space="preserve"> un objeto de vista (ver </w:t>
      </w:r>
      <w:proofErr w:type="spellStart"/>
      <w:r w:rsidRPr="007B7293">
        <w:rPr>
          <w:rFonts w:ascii="Courier New" w:eastAsia="Times New Roman" w:hAnsi="Courier New" w:cs="Courier New"/>
          <w:color w:val="000000"/>
          <w:sz w:val="20"/>
          <w:szCs w:val="20"/>
          <w:lang w:eastAsia="es-AR"/>
        </w:rPr>
        <w:t>Javadoc</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val="en-US" w:eastAsia="es-AR"/>
        </w:rPr>
        <w:t>RowSetIterator</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deleteIter</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vo.createRowSetIterator</w:t>
      </w:r>
      <w:proofErr w:type="spellEnd"/>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 "</w:t>
      </w:r>
      <w:proofErr w:type="spellStart"/>
      <w:proofErr w:type="gramEnd"/>
      <w:r w:rsidRPr="007B7293">
        <w:rPr>
          <w:rFonts w:ascii="Courier New" w:eastAsia="Times New Roman" w:hAnsi="Courier New" w:cs="Courier New"/>
          <w:color w:val="000000"/>
          <w:sz w:val="20"/>
          <w:szCs w:val="20"/>
          <w:lang w:val="en-US" w:eastAsia="es-AR"/>
        </w:rPr>
        <w:t>deleteIter</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si</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&gt; 0)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deleteIter.setRangeStart</w:t>
      </w:r>
      <w:proofErr w:type="spellEnd"/>
      <w:r w:rsidRPr="007B7293">
        <w:rPr>
          <w:rFonts w:ascii="Courier New" w:eastAsia="Times New Roman" w:hAnsi="Courier New" w:cs="Courier New"/>
          <w:color w:val="000000"/>
          <w:sz w:val="20"/>
          <w:szCs w:val="20"/>
          <w:lang w:val="en-US" w:eastAsia="es-AR"/>
        </w:rPr>
        <w:t xml:space="preserve"> (0);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deleteIter.setRangeSize</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r>
      <w:proofErr w:type="gramStart"/>
      <w:r w:rsidRPr="007B7293">
        <w:rPr>
          <w:rFonts w:ascii="Courier New" w:eastAsia="Times New Roman" w:hAnsi="Courier New" w:cs="Courier New"/>
          <w:color w:val="000000"/>
          <w:sz w:val="20"/>
          <w:szCs w:val="20"/>
          <w:lang w:val="en-US" w:eastAsia="es-AR"/>
        </w:rPr>
        <w:t>for</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 0;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&lt;</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fila</w:t>
      </w:r>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PoSimpleSummaryVORowImpl</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deleteIter.getRowAtRangeIndex</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ab/>
        <w:t xml:space="preserve">  </w:t>
      </w:r>
      <w:r w:rsidRPr="007B7293">
        <w:rPr>
          <w:rFonts w:ascii="Courier New" w:eastAsia="Times New Roman" w:hAnsi="Courier New" w:cs="Courier New"/>
          <w:color w:val="000000"/>
          <w:sz w:val="20"/>
          <w:szCs w:val="20"/>
          <w:lang w:eastAsia="es-AR"/>
        </w:rPr>
        <w:t xml:space="preserve">// Por motivos de rendimiento, generamos </w:t>
      </w:r>
      <w:proofErr w:type="spellStart"/>
      <w:r w:rsidRPr="007B7293">
        <w:rPr>
          <w:rFonts w:ascii="Courier New" w:eastAsia="Times New Roman" w:hAnsi="Courier New" w:cs="Courier New"/>
          <w:color w:val="000000"/>
          <w:sz w:val="20"/>
          <w:szCs w:val="20"/>
          <w:lang w:eastAsia="es-AR"/>
        </w:rPr>
        <w:t>ViewRowImpls</w:t>
      </w:r>
      <w:proofErr w:type="spellEnd"/>
      <w:r w:rsidRPr="007B7293">
        <w:rPr>
          <w:rFonts w:ascii="Courier New" w:eastAsia="Times New Roman" w:hAnsi="Courier New" w:cs="Courier New"/>
          <w:color w:val="000000"/>
          <w:sz w:val="20"/>
          <w:szCs w:val="20"/>
          <w:lang w:eastAsia="es-AR"/>
        </w:rPr>
        <w:t xml:space="preserve"> para todos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Ver objetos. Cuando necesitamos para obtener un valor de atributo,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usamos</w:t>
      </w:r>
      <w:proofErr w:type="gramEnd"/>
      <w:r w:rsidRPr="007B7293">
        <w:rPr>
          <w:rFonts w:ascii="Courier New" w:eastAsia="Times New Roman" w:hAnsi="Courier New" w:cs="Courier New"/>
          <w:color w:val="000000"/>
          <w:sz w:val="20"/>
          <w:szCs w:val="20"/>
          <w:lang w:eastAsia="es-AR"/>
        </w:rPr>
        <w:t xml:space="preserve"> los descriptores de acceso con nombre en lugar de una búsqueda de cadena genérico.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Número </w:t>
      </w:r>
      <w:proofErr w:type="spellStart"/>
      <w:r w:rsidRPr="007B7293">
        <w:rPr>
          <w:rFonts w:ascii="Courier New" w:eastAsia="Times New Roman" w:hAnsi="Courier New" w:cs="Courier New"/>
          <w:color w:val="000000"/>
          <w:sz w:val="20"/>
          <w:szCs w:val="20"/>
          <w:lang w:eastAsia="es-AR"/>
        </w:rPr>
        <w:t>primaryKey</w:t>
      </w:r>
      <w:proofErr w:type="spellEnd"/>
      <w:r w:rsidRPr="007B7293">
        <w:rPr>
          <w:rFonts w:ascii="Courier New" w:eastAsia="Times New Roman" w:hAnsi="Courier New" w:cs="Courier New"/>
          <w:color w:val="000000"/>
          <w:sz w:val="20"/>
          <w:szCs w:val="20"/>
          <w:lang w:eastAsia="es-AR"/>
        </w:rPr>
        <w:t xml:space="preserve"> = (Número) </w:t>
      </w:r>
      <w:proofErr w:type="spellStart"/>
      <w:r w:rsidRPr="007B7293">
        <w:rPr>
          <w:rFonts w:ascii="Courier New" w:eastAsia="Times New Roman" w:hAnsi="Courier New" w:cs="Courier New"/>
          <w:color w:val="000000"/>
          <w:sz w:val="20"/>
          <w:szCs w:val="20"/>
          <w:lang w:eastAsia="es-AR"/>
        </w:rPr>
        <w:t>row.getAttribute</w:t>
      </w:r>
      <w:proofErr w:type="spellEnd"/>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 "</w:t>
      </w:r>
      <w:proofErr w:type="spellStart"/>
      <w:proofErr w:type="gramEnd"/>
      <w:r w:rsidRPr="007B7293">
        <w:rPr>
          <w:rFonts w:ascii="Courier New" w:eastAsia="Times New Roman" w:hAnsi="Courier New" w:cs="Courier New"/>
          <w:color w:val="000000"/>
          <w:sz w:val="20"/>
          <w:szCs w:val="20"/>
          <w:lang w:eastAsia="es-AR"/>
        </w:rPr>
        <w:t>HeaderId</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val="en-US" w:eastAsia="es-AR"/>
        </w:rPr>
        <w:t>Número</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primaryKey</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row.getHeaderId</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t xml:space="preserve">  </w:t>
      </w:r>
      <w:proofErr w:type="spellStart"/>
      <w:proofErr w:type="gramStart"/>
      <w:r w:rsidRPr="007B7293">
        <w:rPr>
          <w:rFonts w:ascii="Courier New" w:eastAsia="Times New Roman" w:hAnsi="Courier New" w:cs="Courier New"/>
          <w:color w:val="000000"/>
          <w:sz w:val="20"/>
          <w:szCs w:val="20"/>
          <w:lang w:val="en-US" w:eastAsia="es-AR"/>
        </w:rPr>
        <w:t>si</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primaryKey.compareTo</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poToDelete</w:t>
      </w:r>
      <w:proofErr w:type="spellEnd"/>
      <w:r w:rsidRPr="007B7293">
        <w:rPr>
          <w:rFonts w:ascii="Courier New" w:eastAsia="Times New Roman" w:hAnsi="Courier New" w:cs="Courier New"/>
          <w:color w:val="000000"/>
          <w:sz w:val="20"/>
          <w:szCs w:val="20"/>
          <w:lang w:val="en-US" w:eastAsia="es-AR"/>
        </w:rPr>
        <w:t>) == 0)</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row.remove</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GetTransaction</w:t>
      </w:r>
      <w:proofErr w:type="spellEnd"/>
      <w:r w:rsidRPr="007B7293">
        <w:rPr>
          <w:rFonts w:ascii="Courier New" w:eastAsia="Times New Roman" w:hAnsi="Courier New" w:cs="Courier New"/>
          <w:color w:val="000000"/>
          <w:sz w:val="20"/>
          <w:szCs w:val="20"/>
          <w:lang w:val="en-US" w:eastAsia="es-AR"/>
        </w:rPr>
        <w:t xml:space="preserve"> () commit ()</w:t>
      </w:r>
      <w:proofErr w:type="gramStart"/>
      <w:r w:rsidRPr="007B7293">
        <w:rPr>
          <w:rFonts w:ascii="Courier New" w:eastAsia="Times New Roman" w:hAnsi="Courier New" w:cs="Courier New"/>
          <w:color w:val="000000"/>
          <w:sz w:val="20"/>
          <w:szCs w:val="20"/>
          <w:lang w:val="en-US" w:eastAsia="es-AR"/>
        </w:rPr>
        <w:t>.;</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eastAsia="es-AR"/>
        </w:rPr>
        <w:t>descanso</w:t>
      </w:r>
      <w:proofErr w:type="gramEnd"/>
      <w:r w:rsidRPr="007B7293">
        <w:rPr>
          <w:rFonts w:ascii="Courier New" w:eastAsia="Times New Roman" w:hAnsi="Courier New" w:cs="Courier New"/>
          <w:color w:val="000000"/>
          <w:sz w:val="20"/>
          <w:szCs w:val="20"/>
          <w:lang w:eastAsia="es-AR"/>
        </w:rPr>
        <w:t>; // único posible fila seleccionada en este caso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deleteIter.closeRowSetIterator</w:t>
      </w:r>
      <w:proofErr w:type="spellEnd"/>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fin</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deletePurchaseOrder</w:t>
      </w:r>
      <w:proofErr w:type="spellEnd"/>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 xml:space="preserve">Ejemplo acción personalizada </w:t>
      </w:r>
      <w:proofErr w:type="gramStart"/>
      <w:r w:rsidRPr="007B7293">
        <w:rPr>
          <w:rFonts w:ascii="ProximaNovaRegular" w:eastAsia="Times New Roman" w:hAnsi="ProximaNovaRegular" w:cs="Times New Roman"/>
          <w:b/>
          <w:bCs/>
          <w:color w:val="000000"/>
          <w:sz w:val="27"/>
          <w:szCs w:val="27"/>
          <w:lang w:eastAsia="es-AR"/>
        </w:rPr>
        <w:t>( "</w:t>
      </w:r>
      <w:proofErr w:type="gramEnd"/>
      <w:r w:rsidRPr="007B7293">
        <w:rPr>
          <w:rFonts w:ascii="ProximaNovaRegular" w:eastAsia="Times New Roman" w:hAnsi="ProximaNovaRegular" w:cs="Times New Roman"/>
          <w:b/>
          <w:bCs/>
          <w:color w:val="000000"/>
          <w:sz w:val="27"/>
          <w:szCs w:val="27"/>
          <w:lang w:eastAsia="es-AR"/>
        </w:rPr>
        <w:t>Aprobar")</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Esto ilustra cómo buscar un objeto de vista de conjunto de filas de uno o varios objetos seleccionados para llamar a un evento entidad objeto personalizado.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Pasos a través de la </w:t>
      </w:r>
      <w:proofErr w:type="spellStart"/>
      <w:r w:rsidRPr="007B7293">
        <w:rPr>
          <w:rFonts w:ascii="Courier New" w:eastAsia="Times New Roman" w:hAnsi="Courier New" w:cs="Courier New"/>
          <w:color w:val="000000"/>
          <w:sz w:val="20"/>
          <w:szCs w:val="20"/>
          <w:lang w:eastAsia="es-AR"/>
        </w:rPr>
        <w:t>POSimpleSummaryVO</w:t>
      </w:r>
      <w:proofErr w:type="spellEnd"/>
      <w:r w:rsidRPr="007B7293">
        <w:rPr>
          <w:rFonts w:ascii="Courier New" w:eastAsia="Times New Roman" w:hAnsi="Courier New" w:cs="Courier New"/>
          <w:color w:val="000000"/>
          <w:sz w:val="20"/>
          <w:szCs w:val="20"/>
          <w:lang w:eastAsia="es-AR"/>
        </w:rPr>
        <w:t xml:space="preserve"> para buscar las filas seleccionadas.  </w:t>
      </w:r>
      <w:proofErr w:type="gramStart"/>
      <w:r w:rsidRPr="007B7293">
        <w:rPr>
          <w:rFonts w:ascii="Courier New" w:eastAsia="Times New Roman" w:hAnsi="Courier New" w:cs="Courier New"/>
          <w:color w:val="000000"/>
          <w:sz w:val="20"/>
          <w:szCs w:val="20"/>
          <w:lang w:eastAsia="es-AR"/>
        </w:rPr>
        <w:t>por</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Cada fila seleccionada, esta llama al método aprobar () en el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Clase </w:t>
      </w:r>
      <w:proofErr w:type="spellStart"/>
      <w:r w:rsidRPr="007B7293">
        <w:rPr>
          <w:rFonts w:ascii="Courier New" w:eastAsia="Times New Roman" w:hAnsi="Courier New" w:cs="Courier New"/>
          <w:color w:val="000000"/>
          <w:sz w:val="20"/>
          <w:szCs w:val="20"/>
          <w:lang w:eastAsia="es-AR"/>
        </w:rPr>
        <w:t>PurchaseOrderHeaderEOImpl</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7B7293">
        <w:rPr>
          <w:rFonts w:ascii="Courier New" w:eastAsia="Times New Roman" w:hAnsi="Courier New" w:cs="Courier New"/>
          <w:color w:val="000000"/>
          <w:sz w:val="20"/>
          <w:szCs w:val="20"/>
          <w:lang w:eastAsia="es-AR"/>
        </w:rPr>
        <w:t>approvePurchaseOrders</w:t>
      </w:r>
      <w:proofErr w:type="spellEnd"/>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public</w:t>
      </w:r>
      <w:proofErr w:type="spell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void</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Para llamar a un método personalizado en un objeto de entidad se debe añadir un envoltorio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en</w:t>
      </w:r>
      <w:proofErr w:type="gramEnd"/>
      <w:r w:rsidRPr="007B7293">
        <w:rPr>
          <w:rFonts w:ascii="Courier New" w:eastAsia="Times New Roman" w:hAnsi="Courier New" w:cs="Courier New"/>
          <w:color w:val="000000"/>
          <w:sz w:val="20"/>
          <w:szCs w:val="20"/>
          <w:lang w:eastAsia="es-AR"/>
        </w:rPr>
        <w:t xml:space="preserve"> la clase * </w:t>
      </w:r>
      <w:proofErr w:type="spellStart"/>
      <w:r w:rsidRPr="007B7293">
        <w:rPr>
          <w:rFonts w:ascii="Courier New" w:eastAsia="Times New Roman" w:hAnsi="Courier New" w:cs="Courier New"/>
          <w:color w:val="000000"/>
          <w:sz w:val="20"/>
          <w:szCs w:val="20"/>
          <w:lang w:eastAsia="es-AR"/>
        </w:rPr>
        <w:t>RowImpl</w:t>
      </w:r>
      <w:proofErr w:type="spellEnd"/>
      <w:r w:rsidRPr="007B7293">
        <w:rPr>
          <w:rFonts w:ascii="Courier New" w:eastAsia="Times New Roman" w:hAnsi="Courier New" w:cs="Courier New"/>
          <w:color w:val="000000"/>
          <w:sz w:val="20"/>
          <w:szCs w:val="20"/>
          <w:lang w:eastAsia="es-AR"/>
        </w:rPr>
        <w:t xml:space="preserve"> del VO (véase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oracle.apps.fnd.framework.toolbox.schema.server.PoSimpleSumaryVORowImpl).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lastRenderedPageBreak/>
        <w:t xml:space="preserve">  </w:t>
      </w:r>
      <w:proofErr w:type="spellStart"/>
      <w:r w:rsidRPr="007B7293">
        <w:rPr>
          <w:rFonts w:ascii="Courier New" w:eastAsia="Times New Roman" w:hAnsi="Courier New" w:cs="Courier New"/>
          <w:color w:val="000000"/>
          <w:sz w:val="20"/>
          <w:szCs w:val="20"/>
          <w:lang w:val="en-US" w:eastAsia="es-AR"/>
        </w:rPr>
        <w:t>OAViewObject</w:t>
      </w:r>
      <w:proofErr w:type="spellEnd"/>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vo</w:t>
      </w:r>
      <w:proofErr w:type="spellEnd"/>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getPoSimpleSummaryVO</w:t>
      </w:r>
      <w:proofErr w:type="spellEnd"/>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fila</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PoSimpleSummaryVORowImpl</w:t>
      </w:r>
      <w:proofErr w:type="spellEnd"/>
      <w:r w:rsidRPr="007B7293">
        <w:rPr>
          <w:rFonts w:ascii="Courier New" w:eastAsia="Times New Roman" w:hAnsi="Courier New" w:cs="Courier New"/>
          <w:color w:val="000000"/>
          <w:sz w:val="20"/>
          <w:szCs w:val="20"/>
          <w:lang w:val="en-US" w:eastAsia="es-AR"/>
        </w:rPr>
        <w:t xml:space="preserve"> = null;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eastAsia="es-AR"/>
        </w:rPr>
        <w:t>int</w:t>
      </w:r>
      <w:proofErr w:type="spellEnd"/>
      <w:proofErr w:type="gramEnd"/>
      <w:r w:rsidRPr="007B7293">
        <w:rPr>
          <w:rFonts w:ascii="Courier New" w:eastAsia="Times New Roman" w:hAnsi="Courier New" w:cs="Courier New"/>
          <w:color w:val="000000"/>
          <w:sz w:val="20"/>
          <w:szCs w:val="20"/>
          <w:lang w:eastAsia="es-AR"/>
        </w:rPr>
        <w:t xml:space="preserve"> coincide = 0;</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Esto nos dice que el número de filas que se han exagerado en el</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conjunto</w:t>
      </w:r>
      <w:proofErr w:type="gramEnd"/>
      <w:r w:rsidRPr="007B7293">
        <w:rPr>
          <w:rFonts w:ascii="Courier New" w:eastAsia="Times New Roman" w:hAnsi="Courier New" w:cs="Courier New"/>
          <w:color w:val="000000"/>
          <w:sz w:val="20"/>
          <w:szCs w:val="20"/>
          <w:lang w:eastAsia="es-AR"/>
        </w:rPr>
        <w:t xml:space="preserve"> de filas, y no va a tirar de filas adicionales en como algunos de los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obtener</w:t>
      </w:r>
      <w:proofErr w:type="gramEnd"/>
      <w:r w:rsidRPr="007B7293">
        <w:rPr>
          <w:rFonts w:ascii="Courier New" w:eastAsia="Times New Roman" w:hAnsi="Courier New" w:cs="Courier New"/>
          <w:color w:val="000000"/>
          <w:sz w:val="20"/>
          <w:szCs w:val="20"/>
          <w:lang w:eastAsia="es-AR"/>
        </w:rPr>
        <w:t xml:space="preserve"> otros "contar" métodos.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Tenga en cuenta que también existen métodos de conveniencia para encontrar las filas coincidentes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en</w:t>
      </w:r>
      <w:proofErr w:type="gramEnd"/>
      <w:r w:rsidRPr="007B7293">
        <w:rPr>
          <w:rFonts w:ascii="Courier New" w:eastAsia="Times New Roman" w:hAnsi="Courier New" w:cs="Courier New"/>
          <w:color w:val="000000"/>
          <w:sz w:val="20"/>
          <w:szCs w:val="20"/>
          <w:lang w:eastAsia="es-AR"/>
        </w:rPr>
        <w:t xml:space="preserve"> un objeto de vista (ver </w:t>
      </w:r>
      <w:proofErr w:type="spellStart"/>
      <w:r w:rsidRPr="007B7293">
        <w:rPr>
          <w:rFonts w:ascii="Courier New" w:eastAsia="Times New Roman" w:hAnsi="Courier New" w:cs="Courier New"/>
          <w:color w:val="000000"/>
          <w:sz w:val="20"/>
          <w:szCs w:val="20"/>
          <w:lang w:eastAsia="es-AR"/>
        </w:rPr>
        <w:t>Javadoc</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eastAsia="es-AR"/>
        </w:rPr>
        <w:t>int</w:t>
      </w:r>
      <w:proofErr w:type="spellEnd"/>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fetchedRowCount</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vo.getFetchedRowCount</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Usamos un </w:t>
      </w:r>
      <w:proofErr w:type="spellStart"/>
      <w:r w:rsidRPr="007B7293">
        <w:rPr>
          <w:rFonts w:ascii="Courier New" w:eastAsia="Times New Roman" w:hAnsi="Courier New" w:cs="Courier New"/>
          <w:color w:val="000000"/>
          <w:sz w:val="20"/>
          <w:szCs w:val="20"/>
          <w:lang w:eastAsia="es-AR"/>
        </w:rPr>
        <w:t>iterador</w:t>
      </w:r>
      <w:proofErr w:type="spellEnd"/>
      <w:r w:rsidRPr="007B7293">
        <w:rPr>
          <w:rFonts w:ascii="Courier New" w:eastAsia="Times New Roman" w:hAnsi="Courier New" w:cs="Courier New"/>
          <w:color w:val="000000"/>
          <w:sz w:val="20"/>
          <w:szCs w:val="20"/>
          <w:lang w:eastAsia="es-AR"/>
        </w:rPr>
        <w:t xml:space="preserve"> por separado - a pesar de que podríamos paso a través de 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filas</w:t>
      </w:r>
      <w:proofErr w:type="gramEnd"/>
      <w:r w:rsidRPr="007B7293">
        <w:rPr>
          <w:rFonts w:ascii="Courier New" w:eastAsia="Times New Roman" w:hAnsi="Courier New" w:cs="Courier New"/>
          <w:color w:val="000000"/>
          <w:sz w:val="20"/>
          <w:szCs w:val="20"/>
          <w:lang w:eastAsia="es-AR"/>
        </w:rPr>
        <w:t xml:space="preserve"> sin ella - porque no queremos afectar a la moneda fila.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val="en-US" w:eastAsia="es-AR"/>
        </w:rPr>
        <w:t>RowSetIterator</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approveIter</w:t>
      </w:r>
      <w:proofErr w:type="spell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vo.createRowSetIterator</w:t>
      </w:r>
      <w:proofErr w:type="spellEnd"/>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 "</w:t>
      </w:r>
      <w:proofErr w:type="spellStart"/>
      <w:proofErr w:type="gramEnd"/>
      <w:r w:rsidRPr="007B7293">
        <w:rPr>
          <w:rFonts w:ascii="Courier New" w:eastAsia="Times New Roman" w:hAnsi="Courier New" w:cs="Courier New"/>
          <w:color w:val="000000"/>
          <w:sz w:val="20"/>
          <w:szCs w:val="20"/>
          <w:lang w:val="en-US" w:eastAsia="es-AR"/>
        </w:rPr>
        <w:t>approveIter</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si</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&gt; 0)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approveIter.setRangeStart</w:t>
      </w:r>
      <w:proofErr w:type="spellEnd"/>
      <w:r w:rsidRPr="007B7293">
        <w:rPr>
          <w:rFonts w:ascii="Courier New" w:eastAsia="Times New Roman" w:hAnsi="Courier New" w:cs="Courier New"/>
          <w:color w:val="000000"/>
          <w:sz w:val="20"/>
          <w:szCs w:val="20"/>
          <w:lang w:val="en-US" w:eastAsia="es-AR"/>
        </w:rPr>
        <w:t xml:space="preserve"> (0);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approveIter.setRangeSize</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r>
      <w:proofErr w:type="gramStart"/>
      <w:r w:rsidRPr="007B7293">
        <w:rPr>
          <w:rFonts w:ascii="Courier New" w:eastAsia="Times New Roman" w:hAnsi="Courier New" w:cs="Courier New"/>
          <w:color w:val="000000"/>
          <w:sz w:val="20"/>
          <w:szCs w:val="20"/>
          <w:lang w:val="en-US" w:eastAsia="es-AR"/>
        </w:rPr>
        <w:t>for</w:t>
      </w:r>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 0;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&lt;</w:t>
      </w:r>
      <w:proofErr w:type="spellStart"/>
      <w:r w:rsidRPr="007B7293">
        <w:rPr>
          <w:rFonts w:ascii="Courier New" w:eastAsia="Times New Roman" w:hAnsi="Courier New" w:cs="Courier New"/>
          <w:color w:val="000000"/>
          <w:sz w:val="20"/>
          <w:szCs w:val="20"/>
          <w:lang w:val="en-US" w:eastAsia="es-AR"/>
        </w:rPr>
        <w:t>fetchedRowCount</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Por cada fila con una casilla de verificación seleccionada, queremos llamar</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el</w:t>
      </w:r>
      <w:proofErr w:type="gramEnd"/>
      <w:r w:rsidRPr="007B7293">
        <w:rPr>
          <w:rFonts w:ascii="Courier New" w:eastAsia="Times New Roman" w:hAnsi="Courier New" w:cs="Courier New"/>
          <w:color w:val="000000"/>
          <w:sz w:val="20"/>
          <w:szCs w:val="20"/>
          <w:lang w:eastAsia="es-AR"/>
        </w:rPr>
        <w:t xml:space="preserve"> () envoltorio aprobar en el cual </w:t>
      </w:r>
      <w:proofErr w:type="spellStart"/>
      <w:r w:rsidRPr="007B7293">
        <w:rPr>
          <w:rFonts w:ascii="Courier New" w:eastAsia="Times New Roman" w:hAnsi="Courier New" w:cs="Courier New"/>
          <w:color w:val="000000"/>
          <w:sz w:val="20"/>
          <w:szCs w:val="20"/>
          <w:lang w:eastAsia="es-AR"/>
        </w:rPr>
        <w:t>POSimpleSummaryVORowImpl</w:t>
      </w:r>
      <w:proofErr w:type="spell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a</w:t>
      </w:r>
      <w:proofErr w:type="gramEnd"/>
      <w:r w:rsidRPr="007B7293">
        <w:rPr>
          <w:rFonts w:ascii="Courier New" w:eastAsia="Times New Roman" w:hAnsi="Courier New" w:cs="Courier New"/>
          <w:color w:val="000000"/>
          <w:sz w:val="20"/>
          <w:szCs w:val="20"/>
          <w:lang w:eastAsia="es-AR"/>
        </w:rPr>
        <w:t xml:space="preserve"> su vez llama al método aprobar) en el </w:t>
      </w:r>
      <w:proofErr w:type="spellStart"/>
      <w:r w:rsidRPr="007B7293">
        <w:rPr>
          <w:rFonts w:ascii="Courier New" w:eastAsia="Times New Roman" w:hAnsi="Courier New" w:cs="Courier New"/>
          <w:color w:val="000000"/>
          <w:sz w:val="20"/>
          <w:szCs w:val="20"/>
          <w:lang w:eastAsia="es-AR"/>
        </w:rPr>
        <w:t>PurchaseOrderHeaderEOImpl</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val="en-US" w:eastAsia="es-AR"/>
        </w:rPr>
        <w:t>fila</w:t>
      </w:r>
      <w:proofErr w:type="gramEnd"/>
      <w:r w:rsidRPr="007B7293">
        <w:rPr>
          <w:rFonts w:ascii="Courier New" w:eastAsia="Times New Roman" w:hAnsi="Courier New" w:cs="Courier New"/>
          <w:color w:val="000000"/>
          <w:sz w:val="20"/>
          <w:szCs w:val="20"/>
          <w:lang w:val="en-US" w:eastAsia="es-AR"/>
        </w:rPr>
        <w:t xml:space="preserve"> = (</w:t>
      </w:r>
      <w:proofErr w:type="spellStart"/>
      <w:r w:rsidRPr="007B7293">
        <w:rPr>
          <w:rFonts w:ascii="Courier New" w:eastAsia="Times New Roman" w:hAnsi="Courier New" w:cs="Courier New"/>
          <w:color w:val="000000"/>
          <w:sz w:val="20"/>
          <w:szCs w:val="20"/>
          <w:lang w:val="en-US" w:eastAsia="es-AR"/>
        </w:rPr>
        <w:t>PoSimpleSummaryVORowImpl</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approveIter.getRowAtRangeIndex</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i</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ab/>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ab/>
        <w:t xml:space="preserve">  </w:t>
      </w:r>
      <w:r w:rsidRPr="007B7293">
        <w:rPr>
          <w:rFonts w:ascii="Courier New" w:eastAsia="Times New Roman" w:hAnsi="Courier New" w:cs="Courier New"/>
          <w:color w:val="000000"/>
          <w:sz w:val="20"/>
          <w:szCs w:val="20"/>
          <w:lang w:eastAsia="es-AR"/>
        </w:rPr>
        <w:t xml:space="preserve">// Por motivos de rendimiento, generamos </w:t>
      </w:r>
      <w:proofErr w:type="spellStart"/>
      <w:r w:rsidRPr="007B7293">
        <w:rPr>
          <w:rFonts w:ascii="Courier New" w:eastAsia="Times New Roman" w:hAnsi="Courier New" w:cs="Courier New"/>
          <w:color w:val="000000"/>
          <w:sz w:val="20"/>
          <w:szCs w:val="20"/>
          <w:lang w:eastAsia="es-AR"/>
        </w:rPr>
        <w:t>ViewRowImpls</w:t>
      </w:r>
      <w:proofErr w:type="spellEnd"/>
      <w:r w:rsidRPr="007B7293">
        <w:rPr>
          <w:rFonts w:ascii="Courier New" w:eastAsia="Times New Roman" w:hAnsi="Courier New" w:cs="Courier New"/>
          <w:color w:val="000000"/>
          <w:sz w:val="20"/>
          <w:szCs w:val="20"/>
          <w:lang w:eastAsia="es-AR"/>
        </w:rPr>
        <w:t xml:space="preserve"> para todos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Ver objetos. Cuando necesitamos para obtener un valor de atributo,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usamos</w:t>
      </w:r>
      <w:proofErr w:type="gramEnd"/>
      <w:r w:rsidRPr="007B7293">
        <w:rPr>
          <w:rFonts w:ascii="Courier New" w:eastAsia="Times New Roman" w:hAnsi="Courier New" w:cs="Courier New"/>
          <w:color w:val="000000"/>
          <w:sz w:val="20"/>
          <w:szCs w:val="20"/>
          <w:lang w:eastAsia="es-AR"/>
        </w:rPr>
        <w:t xml:space="preserve"> los descriptores de acceso con nombre en lugar de una búsqueda de cadena genérico.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 xml:space="preserve">// Cadena </w:t>
      </w:r>
      <w:proofErr w:type="spellStart"/>
      <w:r w:rsidRPr="007B7293">
        <w:rPr>
          <w:rFonts w:ascii="Courier New" w:eastAsia="Times New Roman" w:hAnsi="Courier New" w:cs="Courier New"/>
          <w:color w:val="000000"/>
          <w:sz w:val="20"/>
          <w:szCs w:val="20"/>
          <w:lang w:val="en-US" w:eastAsia="es-AR"/>
        </w:rPr>
        <w:t>selectFlag</w:t>
      </w:r>
      <w:proofErr w:type="spellEnd"/>
      <w:r w:rsidRPr="007B7293">
        <w:rPr>
          <w:rFonts w:ascii="Courier New" w:eastAsia="Times New Roman" w:hAnsi="Courier New" w:cs="Courier New"/>
          <w:color w:val="000000"/>
          <w:sz w:val="20"/>
          <w:szCs w:val="20"/>
          <w:lang w:val="en-US" w:eastAsia="es-AR"/>
        </w:rPr>
        <w:t xml:space="preserve"> = (String) </w:t>
      </w:r>
      <w:proofErr w:type="spellStart"/>
      <w:r w:rsidRPr="007B7293">
        <w:rPr>
          <w:rFonts w:ascii="Courier New" w:eastAsia="Times New Roman" w:hAnsi="Courier New" w:cs="Courier New"/>
          <w:color w:val="000000"/>
          <w:sz w:val="20"/>
          <w:szCs w:val="20"/>
          <w:lang w:val="en-US" w:eastAsia="es-AR"/>
        </w:rPr>
        <w:t>row.getAttribute</w:t>
      </w:r>
      <w:proofErr w:type="spellEnd"/>
      <w:r w:rsidRPr="007B7293">
        <w:rPr>
          <w:rFonts w:ascii="Courier New" w:eastAsia="Times New Roman" w:hAnsi="Courier New" w:cs="Courier New"/>
          <w:color w:val="000000"/>
          <w:sz w:val="20"/>
          <w:szCs w:val="20"/>
          <w:lang w:val="en-US" w:eastAsia="es-AR"/>
        </w:rPr>
        <w:t xml:space="preserve"> </w:t>
      </w:r>
      <w:proofErr w:type="gramStart"/>
      <w:r w:rsidRPr="007B7293">
        <w:rPr>
          <w:rFonts w:ascii="Courier New" w:eastAsia="Times New Roman" w:hAnsi="Courier New" w:cs="Courier New"/>
          <w:color w:val="000000"/>
          <w:sz w:val="20"/>
          <w:szCs w:val="20"/>
          <w:lang w:val="en-US" w:eastAsia="es-AR"/>
        </w:rPr>
        <w:t>( "</w:t>
      </w:r>
      <w:proofErr w:type="spellStart"/>
      <w:proofErr w:type="gramEnd"/>
      <w:r w:rsidRPr="007B7293">
        <w:rPr>
          <w:rFonts w:ascii="Courier New" w:eastAsia="Times New Roman" w:hAnsi="Courier New" w:cs="Courier New"/>
          <w:color w:val="000000"/>
          <w:sz w:val="20"/>
          <w:szCs w:val="20"/>
          <w:lang w:val="en-US" w:eastAsia="es-AR"/>
        </w:rPr>
        <w:t>SelectFlag</w:t>
      </w:r>
      <w:proofErr w:type="spellEnd"/>
      <w:r w:rsidRPr="007B7293">
        <w:rPr>
          <w:rFonts w:ascii="Courier New" w:eastAsia="Times New Roman" w:hAnsi="Courier New" w:cs="Courier New"/>
          <w:color w:val="000000"/>
          <w:sz w:val="20"/>
          <w:szCs w:val="20"/>
          <w:lang w:val="en-US"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xml:space="preserve">Cadena </w:t>
      </w:r>
      <w:proofErr w:type="spellStart"/>
      <w:r w:rsidRPr="007B7293">
        <w:rPr>
          <w:rFonts w:ascii="Courier New" w:eastAsia="Times New Roman" w:hAnsi="Courier New" w:cs="Courier New"/>
          <w:color w:val="000000"/>
          <w:sz w:val="20"/>
          <w:szCs w:val="20"/>
          <w:lang w:eastAsia="es-AR"/>
        </w:rPr>
        <w:t>selectFlag</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row.getSelectFlag</w:t>
      </w:r>
      <w:proofErr w:type="spellEnd"/>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ab/>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si</w:t>
      </w:r>
      <w:proofErr w:type="gramEnd"/>
      <w:r w:rsidRPr="007B7293">
        <w:rPr>
          <w:rFonts w:ascii="Courier New" w:eastAsia="Times New Roman" w:hAnsi="Courier New" w:cs="Courier New"/>
          <w:color w:val="000000"/>
          <w:sz w:val="20"/>
          <w:szCs w:val="20"/>
          <w:lang w:eastAsia="es-AR"/>
        </w:rPr>
        <w:t xml:space="preserve"> ( "Y" es igual a (</w:t>
      </w:r>
      <w:proofErr w:type="spellStart"/>
      <w:r w:rsidRPr="007B7293">
        <w:rPr>
          <w:rFonts w:ascii="Courier New" w:eastAsia="Times New Roman" w:hAnsi="Courier New" w:cs="Courier New"/>
          <w:color w:val="000000"/>
          <w:sz w:val="20"/>
          <w:szCs w:val="20"/>
          <w:lang w:eastAsia="es-AR"/>
        </w:rPr>
        <w:t>selectFlag</w:t>
      </w:r>
      <w:proofErr w:type="spellEnd"/>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row.approve</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partidos</w:t>
      </w:r>
      <w:proofErr w:type="spellEnd"/>
      <w:proofErr w:type="gram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approveIter.closeRowSetIterator</w:t>
      </w:r>
      <w:proofErr w:type="spellEnd"/>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 Si el usuario no ha hecho ningún seleccionar filas, mostrará un mensaje de error.</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si</w:t>
      </w:r>
      <w:proofErr w:type="gramEnd"/>
      <w:r w:rsidRPr="007B7293">
        <w:rPr>
          <w:rFonts w:ascii="Courier New" w:eastAsia="Times New Roman" w:hAnsi="Courier New" w:cs="Courier New"/>
          <w:color w:val="000000"/>
          <w:sz w:val="20"/>
          <w:szCs w:val="20"/>
          <w:lang w:eastAsia="es-AR"/>
        </w:rPr>
        <w:t xml:space="preserve"> (partidos&gt; 0)</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GetTransaction</w:t>
      </w:r>
      <w:proofErr w:type="spellEnd"/>
      <w:r w:rsidRPr="007B7293">
        <w:rPr>
          <w:rFonts w:ascii="Courier New" w:eastAsia="Times New Roman" w:hAnsi="Courier New" w:cs="Courier New"/>
          <w:color w:val="000000"/>
          <w:sz w:val="20"/>
          <w:szCs w:val="20"/>
          <w:lang w:eastAsia="es-AR"/>
        </w:rPr>
        <w:t xml:space="preserve"> () </w:t>
      </w:r>
      <w:proofErr w:type="spellStart"/>
      <w:r w:rsidRPr="007B7293">
        <w:rPr>
          <w:rFonts w:ascii="Courier New" w:eastAsia="Times New Roman" w:hAnsi="Courier New" w:cs="Courier New"/>
          <w:color w:val="000000"/>
          <w:sz w:val="20"/>
          <w:szCs w:val="20"/>
          <w:lang w:eastAsia="es-AR"/>
        </w:rPr>
        <w:t>commit</w:t>
      </w:r>
      <w:proofErr w:type="spellEnd"/>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roofErr w:type="gramStart"/>
      <w:r w:rsidRPr="007B7293">
        <w:rPr>
          <w:rFonts w:ascii="Courier New" w:eastAsia="Times New Roman" w:hAnsi="Courier New" w:cs="Courier New"/>
          <w:color w:val="000000"/>
          <w:sz w:val="20"/>
          <w:szCs w:val="20"/>
          <w:lang w:eastAsia="es-AR"/>
        </w:rPr>
        <w:t>más</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proofErr w:type="spellStart"/>
      <w:proofErr w:type="gramStart"/>
      <w:r w:rsidRPr="007B7293">
        <w:rPr>
          <w:rFonts w:ascii="Courier New" w:eastAsia="Times New Roman" w:hAnsi="Courier New" w:cs="Courier New"/>
          <w:color w:val="000000"/>
          <w:sz w:val="20"/>
          <w:szCs w:val="20"/>
          <w:lang w:val="en-US" w:eastAsia="es-AR"/>
        </w:rPr>
        <w:t>arrojar</w:t>
      </w:r>
      <w:proofErr w:type="spellEnd"/>
      <w:proofErr w:type="gram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nueva</w:t>
      </w:r>
      <w:proofErr w:type="spellEnd"/>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OAException</w:t>
      </w:r>
      <w:proofErr w:type="spellEnd"/>
      <w:r w:rsidRPr="007B7293">
        <w:rPr>
          <w:rFonts w:ascii="Courier New" w:eastAsia="Times New Roman" w:hAnsi="Courier New" w:cs="Courier New"/>
          <w:color w:val="000000"/>
          <w:sz w:val="20"/>
          <w:szCs w:val="20"/>
          <w:lang w:val="en-US" w:eastAsia="es-AR"/>
        </w:rPr>
        <w:t xml:space="preserve"> ( "ICX", "FWK_TBX_T_SELECT_FOR_APPROVE");</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val="en-US" w:eastAsia="es-AR"/>
        </w:rPr>
        <w:t xml:space="preserve">   </w:t>
      </w:r>
      <w:r w:rsidRPr="007B7293">
        <w:rPr>
          <w:rFonts w:ascii="Courier New" w:eastAsia="Times New Roman" w:hAnsi="Courier New" w:cs="Courier New"/>
          <w:color w:val="000000"/>
          <w:sz w:val="20"/>
          <w:szCs w:val="20"/>
          <w:lang w:eastAsia="es-AR"/>
        </w:rPr>
        <w:t>}</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fin</w:t>
      </w:r>
      <w:proofErr w:type="gramEnd"/>
      <w:r w:rsidRPr="007B7293">
        <w:rPr>
          <w:rFonts w:ascii="Courier New" w:eastAsia="Times New Roman" w:hAnsi="Courier New" w:cs="Courier New"/>
          <w:color w:val="000000"/>
          <w:sz w:val="20"/>
          <w:szCs w:val="20"/>
          <w:lang w:eastAsia="es-AR"/>
        </w:rPr>
        <w:t xml:space="preserve"> de aprobar ()</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proofErr w:type="spellStart"/>
      <w:r w:rsidRPr="007B7293">
        <w:rPr>
          <w:rFonts w:ascii="ProximaNovaRegular" w:eastAsia="Times New Roman" w:hAnsi="ProximaNovaRegular" w:cs="Times New Roman"/>
          <w:b/>
          <w:bCs/>
          <w:color w:val="000000"/>
          <w:sz w:val="27"/>
          <w:szCs w:val="27"/>
          <w:lang w:eastAsia="es-AR"/>
        </w:rPr>
        <w:t>Commit</w:t>
      </w:r>
      <w:proofErr w:type="spellEnd"/>
      <w:r w:rsidRPr="007B7293">
        <w:rPr>
          <w:rFonts w:ascii="ProximaNovaRegular" w:eastAsia="Times New Roman" w:hAnsi="ProximaNovaRegular" w:cs="Times New Roman"/>
          <w:b/>
          <w:bCs/>
          <w:color w:val="000000"/>
          <w:sz w:val="27"/>
          <w:szCs w:val="27"/>
          <w:lang w:eastAsia="es-AR"/>
        </w:rPr>
        <w:t xml:space="preserve"> Ejemplo</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lastRenderedPageBreak/>
        <w:t xml:space="preserve"> * Proporciona un "</w:t>
      </w:r>
      <w:proofErr w:type="spellStart"/>
      <w:r w:rsidRPr="007B7293">
        <w:rPr>
          <w:rFonts w:ascii="Courier New" w:eastAsia="Times New Roman" w:hAnsi="Courier New" w:cs="Courier New"/>
          <w:color w:val="000000"/>
          <w:sz w:val="20"/>
          <w:szCs w:val="20"/>
          <w:lang w:eastAsia="es-AR"/>
        </w:rPr>
        <w:t>commit</w:t>
      </w:r>
      <w:proofErr w:type="spellEnd"/>
      <w:r w:rsidRPr="007B7293">
        <w:rPr>
          <w:rFonts w:ascii="Courier New" w:eastAsia="Times New Roman" w:hAnsi="Courier New" w:cs="Courier New"/>
          <w:color w:val="000000"/>
          <w:sz w:val="20"/>
          <w:szCs w:val="20"/>
          <w:lang w:eastAsia="es-AR"/>
        </w:rPr>
        <w:t>" envoltorio para que el código del controlador de interfaz de usuario no necesita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Obtener un identificador para la propia transacción que es una violación de la</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Normas de separación de nivel de cliente / severas.</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eastAsia="es-AR"/>
        </w:rPr>
        <w:t xml:space="preserve">  </w:t>
      </w:r>
      <w:r w:rsidRPr="007B7293">
        <w:rPr>
          <w:rFonts w:ascii="Courier New" w:eastAsia="Times New Roman" w:hAnsi="Courier New" w:cs="Courier New"/>
          <w:color w:val="000000"/>
          <w:sz w:val="20"/>
          <w:szCs w:val="20"/>
          <w:lang w:val="en-US" w:eastAsia="es-AR"/>
        </w:rPr>
        <w:t xml:space="preserve">* /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7B7293">
        <w:rPr>
          <w:rFonts w:ascii="Courier New" w:eastAsia="Times New Roman" w:hAnsi="Courier New" w:cs="Courier New"/>
          <w:color w:val="000000"/>
          <w:sz w:val="20"/>
          <w:szCs w:val="20"/>
          <w:lang w:val="en-US" w:eastAsia="es-AR"/>
        </w:rPr>
        <w:t>public</w:t>
      </w:r>
      <w:proofErr w:type="gramEnd"/>
      <w:r w:rsidRPr="007B7293">
        <w:rPr>
          <w:rFonts w:ascii="Courier New" w:eastAsia="Times New Roman" w:hAnsi="Courier New" w:cs="Courier New"/>
          <w:color w:val="000000"/>
          <w:sz w:val="20"/>
          <w:szCs w:val="20"/>
          <w:lang w:val="en-US" w:eastAsia="es-AR"/>
        </w:rPr>
        <w:t xml:space="preserve"> void apply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roofErr w:type="spellStart"/>
      <w:r w:rsidRPr="007B7293">
        <w:rPr>
          <w:rFonts w:ascii="Courier New" w:eastAsia="Times New Roman" w:hAnsi="Courier New" w:cs="Courier New"/>
          <w:color w:val="000000"/>
          <w:sz w:val="20"/>
          <w:szCs w:val="20"/>
          <w:lang w:val="en-US" w:eastAsia="es-AR"/>
        </w:rPr>
        <w:t>GetTransaction</w:t>
      </w:r>
      <w:proofErr w:type="spellEnd"/>
      <w:r w:rsidRPr="007B7293">
        <w:rPr>
          <w:rFonts w:ascii="Courier New" w:eastAsia="Times New Roman" w:hAnsi="Courier New" w:cs="Courier New"/>
          <w:color w:val="000000"/>
          <w:sz w:val="20"/>
          <w:szCs w:val="20"/>
          <w:lang w:val="en-US" w:eastAsia="es-AR"/>
        </w:rPr>
        <w:t xml:space="preserve"> () commit ()</w:t>
      </w:r>
      <w:proofErr w:type="gramStart"/>
      <w:r w:rsidRPr="007B7293">
        <w:rPr>
          <w:rFonts w:ascii="Courier New" w:eastAsia="Times New Roman" w:hAnsi="Courier New" w:cs="Courier New"/>
          <w:color w:val="000000"/>
          <w:sz w:val="20"/>
          <w:szCs w:val="20"/>
          <w:lang w:val="en-US" w:eastAsia="es-AR"/>
        </w:rPr>
        <w:t>.;</w:t>
      </w:r>
      <w:proofErr w:type="gramEnd"/>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B7293">
        <w:rPr>
          <w:rFonts w:ascii="Courier New" w:eastAsia="Times New Roman" w:hAnsi="Courier New" w:cs="Courier New"/>
          <w:color w:val="000000"/>
          <w:sz w:val="20"/>
          <w:szCs w:val="20"/>
          <w:lang w:val="en-US" w:eastAsia="es-AR"/>
        </w:rPr>
        <w:t xml:space="preserve"> </w:t>
      </w:r>
    </w:p>
    <w:p w:rsidR="007B7293" w:rsidRPr="007B7293" w:rsidRDefault="007B7293" w:rsidP="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B7293">
        <w:rPr>
          <w:rFonts w:ascii="Courier New" w:eastAsia="Times New Roman" w:hAnsi="Courier New" w:cs="Courier New"/>
          <w:color w:val="000000"/>
          <w:sz w:val="20"/>
          <w:szCs w:val="20"/>
          <w:lang w:eastAsia="es-AR"/>
        </w:rPr>
        <w:t xml:space="preserve">} // </w:t>
      </w:r>
      <w:proofErr w:type="gramStart"/>
      <w:r w:rsidRPr="007B7293">
        <w:rPr>
          <w:rFonts w:ascii="Courier New" w:eastAsia="Times New Roman" w:hAnsi="Courier New" w:cs="Courier New"/>
          <w:color w:val="000000"/>
          <w:sz w:val="20"/>
          <w:szCs w:val="20"/>
          <w:lang w:eastAsia="es-AR"/>
        </w:rPr>
        <w:t>aplica</w:t>
      </w:r>
      <w:proofErr w:type="gramEnd"/>
      <w:r w:rsidRPr="007B7293">
        <w:rPr>
          <w:rFonts w:ascii="Courier New" w:eastAsia="Times New Roman" w:hAnsi="Courier New" w:cs="Courier New"/>
          <w:color w:val="000000"/>
          <w:sz w:val="20"/>
          <w:szCs w:val="20"/>
          <w:lang w:eastAsia="es-AR"/>
        </w:rPr>
        <w:t xml:space="preserve"> </w:t>
      </w:r>
      <w:proofErr w:type="spellStart"/>
      <w:r w:rsidRPr="007B7293">
        <w:rPr>
          <w:rFonts w:ascii="Courier New" w:eastAsia="Times New Roman" w:hAnsi="Courier New" w:cs="Courier New"/>
          <w:color w:val="000000"/>
          <w:sz w:val="20"/>
          <w:szCs w:val="20"/>
          <w:lang w:eastAsia="es-AR"/>
        </w:rPr>
        <w:t>end</w:t>
      </w:r>
      <w:proofErr w:type="spellEnd"/>
      <w:r w:rsidRPr="007B7293">
        <w:rPr>
          <w:rFonts w:ascii="Courier New" w:eastAsia="Times New Roman" w:hAnsi="Courier New" w:cs="Courier New"/>
          <w:color w:val="000000"/>
          <w:sz w:val="20"/>
          <w:szCs w:val="20"/>
          <w:lang w:eastAsia="es-AR"/>
        </w:rPr>
        <w:t xml:space="preserve"> () </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Comprobación de los módulos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Una vez que termine de añadir sus objetos de vista a sus módulos de aplicación, puede utilizar el Explorador de Componentes de Negocio </w:t>
      </w:r>
      <w:proofErr w:type="gramStart"/>
      <w:r w:rsidRPr="007B7293">
        <w:rPr>
          <w:rFonts w:ascii="ProximaNovaRegular" w:eastAsia="Times New Roman" w:hAnsi="ProximaNovaRegular" w:cs="Times New Roman"/>
          <w:color w:val="000000"/>
          <w:sz w:val="27"/>
          <w:szCs w:val="27"/>
          <w:lang w:eastAsia="es-AR"/>
        </w:rPr>
        <w:t>( BC4J</w:t>
      </w:r>
      <w:proofErr w:type="gramEnd"/>
      <w:r w:rsidRPr="007B7293">
        <w:rPr>
          <w:rFonts w:ascii="ProximaNovaRegular" w:eastAsia="Times New Roman" w:hAnsi="ProximaNovaRegular" w:cs="Times New Roman"/>
          <w:color w:val="000000"/>
          <w:sz w:val="27"/>
          <w:szCs w:val="27"/>
          <w:lang w:eastAsia="es-AR"/>
        </w:rPr>
        <w:t xml:space="preserve"> </w:t>
      </w:r>
      <w:proofErr w:type="spellStart"/>
      <w:r w:rsidRPr="007B7293">
        <w:rPr>
          <w:rFonts w:ascii="ProximaNovaRegular" w:eastAsia="Times New Roman" w:hAnsi="ProximaNovaRegular" w:cs="Times New Roman"/>
          <w:color w:val="000000"/>
          <w:sz w:val="27"/>
          <w:szCs w:val="27"/>
          <w:lang w:eastAsia="es-AR"/>
        </w:rPr>
        <w:t>Tester</w:t>
      </w:r>
      <w:proofErr w:type="spellEnd"/>
      <w:r w:rsidRPr="007B7293">
        <w:rPr>
          <w:rFonts w:ascii="ProximaNovaRegular" w:eastAsia="Times New Roman" w:hAnsi="ProximaNovaRegular" w:cs="Times New Roman"/>
          <w:color w:val="000000"/>
          <w:sz w:val="27"/>
          <w:szCs w:val="27"/>
          <w:lang w:eastAsia="es-AR"/>
        </w:rPr>
        <w:t>) para ejecutar sus objetos de vista antes de construir un marco OA interfaz de usuario para ellos, ni escribir código para apoyar sus objetos BC4J. Por ejemplo, se puede consultar objetos de vista (incluyendo la capacidad de navegar a través de las filas maestros para consultar los niños vinculados con un acoplamiento de la visión).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 </w:t>
      </w:r>
      <w:hyperlink r:id="rId77" w:anchor="bc4j_test" w:history="1">
        <w:r w:rsidRPr="007B7293">
          <w:rPr>
            <w:rFonts w:ascii="ProximaNovaRegular" w:eastAsia="Times New Roman" w:hAnsi="ProximaNovaRegular" w:cs="Times New Roman"/>
            <w:color w:val="0000FF"/>
            <w:sz w:val="27"/>
            <w:szCs w:val="27"/>
            <w:u w:val="single"/>
            <w:lang w:eastAsia="es-AR"/>
          </w:rPr>
          <w:t>Aplicaciones Prueba de OA Framework</w:t>
        </w:r>
      </w:hyperlink>
      <w:r w:rsidRPr="007B7293">
        <w:rPr>
          <w:rFonts w:ascii="ProximaNovaRegular" w:eastAsia="Times New Roman" w:hAnsi="ProximaNovaRegular" w:cs="Times New Roman"/>
          <w:color w:val="000000"/>
          <w:sz w:val="27"/>
          <w:szCs w:val="27"/>
          <w:lang w:eastAsia="es-AR"/>
        </w:rPr>
        <w:t> para obtener instrucciones sobre cómo activar esta utilidad.</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5" w:name="eo_ee"/>
      <w:bookmarkEnd w:id="15"/>
      <w:r w:rsidRPr="007B7293">
        <w:rPr>
          <w:rFonts w:ascii="ProximaNovaRegular" w:eastAsia="Times New Roman" w:hAnsi="ProximaNovaRegular" w:cs="Times New Roman"/>
          <w:b/>
          <w:bCs/>
          <w:color w:val="000000"/>
          <w:sz w:val="36"/>
          <w:szCs w:val="36"/>
          <w:lang w:eastAsia="es-AR"/>
        </w:rPr>
        <w:t>Entidad objetos, entidad Expertos, módulos de aplicación 'validación' y 'validación' Ver objetos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obtener información detallada sobre el uso de objetos de entidad, los expertos de la entidad, los módulos de aplicación y validación de vista de la validación objetos entre sí, véase el Capítulo 5. En esta sección se presenta simplemente los objetos y las funciones que desempeñan en una aplicación.</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6" w:name="vvo"/>
      <w:bookmarkEnd w:id="16"/>
      <w:r w:rsidRPr="007B7293">
        <w:rPr>
          <w:rFonts w:ascii="ProximaNovaRegular" w:eastAsia="Times New Roman" w:hAnsi="ProximaNovaRegular" w:cs="Times New Roman"/>
          <w:b/>
          <w:bCs/>
          <w:color w:val="000000"/>
          <w:sz w:val="27"/>
          <w:szCs w:val="27"/>
          <w:lang w:eastAsia="es-AR"/>
        </w:rPr>
        <w:t xml:space="preserve">Validación </w:t>
      </w:r>
      <w:proofErr w:type="spellStart"/>
      <w:r w:rsidRPr="007B7293">
        <w:rPr>
          <w:rFonts w:ascii="ProximaNovaRegular" w:eastAsia="Times New Roman" w:hAnsi="ProximaNovaRegular" w:cs="Times New Roman"/>
          <w:b/>
          <w:bCs/>
          <w:color w:val="000000"/>
          <w:sz w:val="27"/>
          <w:szCs w:val="27"/>
          <w:lang w:eastAsia="es-AR"/>
        </w:rPr>
        <w:t>Subventanas</w:t>
      </w:r>
      <w:proofErr w:type="spellEnd"/>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Cuando se implementa la lógica de negocio en sus objetos de entidad, se encontrará frecuentemente que es necesario ejecutar sentencias SQL simples, y no sólo para fines de validación puros. Por ejemplo, un jefe de la orden de compra tiene muchas líneas. Cada línea se le asigna un número de línea única. Este número se define como </w:t>
      </w:r>
      <w:r w:rsidRPr="007B7293">
        <w:rPr>
          <w:rFonts w:ascii="ProximaNovaRegular" w:eastAsia="Times New Roman" w:hAnsi="ProximaNovaRegular" w:cs="Times New Roman"/>
          <w:i/>
          <w:iCs/>
          <w:color w:val="000000"/>
          <w:sz w:val="27"/>
          <w:szCs w:val="27"/>
          <w:lang w:eastAsia="es-AR"/>
        </w:rPr>
        <w:t xml:space="preserve">el número de línea de corriente máxima para toda la orden de compra + </w:t>
      </w:r>
      <w:proofErr w:type="gramStart"/>
      <w:r w:rsidRPr="007B7293">
        <w:rPr>
          <w:rFonts w:ascii="ProximaNovaRegular" w:eastAsia="Times New Roman" w:hAnsi="ProximaNovaRegular" w:cs="Times New Roman"/>
          <w:i/>
          <w:iCs/>
          <w:color w:val="000000"/>
          <w:sz w:val="27"/>
          <w:szCs w:val="27"/>
          <w:lang w:eastAsia="es-AR"/>
        </w:rPr>
        <w:t>1</w:t>
      </w:r>
      <w:r w:rsidRPr="007B7293">
        <w:rPr>
          <w:rFonts w:ascii="ProximaNovaRegular" w:eastAsia="Times New Roman" w:hAnsi="ProximaNovaRegular" w:cs="Times New Roman"/>
          <w:color w:val="000000"/>
          <w:sz w:val="27"/>
          <w:szCs w:val="27"/>
          <w:lang w:eastAsia="es-AR"/>
        </w:rPr>
        <w:t> . </w:t>
      </w:r>
      <w:proofErr w:type="gramEnd"/>
      <w:r w:rsidRPr="007B7293">
        <w:rPr>
          <w:rFonts w:ascii="ProximaNovaRegular" w:eastAsia="Times New Roman" w:hAnsi="ProximaNovaRegular" w:cs="Times New Roman"/>
          <w:color w:val="000000"/>
          <w:sz w:val="27"/>
          <w:szCs w:val="27"/>
          <w:lang w:eastAsia="es-AR"/>
        </w:rPr>
        <w:t>En tiempo de ejecución, lo que necesitamos para consultar la base de datos para averiguar lo que el número de línea máxima es de cabecera de la orden de compra dada: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val="en-US" w:eastAsia="es-AR"/>
        </w:rPr>
      </w:pPr>
      <w:r w:rsidRPr="007B7293">
        <w:rPr>
          <w:rFonts w:ascii="ProximaNovaRegular" w:eastAsia="Times New Roman" w:hAnsi="ProximaNovaRegular" w:cs="Times New Roman"/>
          <w:color w:val="000000"/>
          <w:sz w:val="27"/>
          <w:szCs w:val="27"/>
          <w:lang w:val="en-US" w:eastAsia="es-AR"/>
        </w:rPr>
        <w:t xml:space="preserve">SELECT MAX (LINE_NUMBER) a </w:t>
      </w:r>
      <w:proofErr w:type="spellStart"/>
      <w:r w:rsidRPr="007B7293">
        <w:rPr>
          <w:rFonts w:ascii="ProximaNovaRegular" w:eastAsia="Times New Roman" w:hAnsi="ProximaNovaRegular" w:cs="Times New Roman"/>
          <w:color w:val="000000"/>
          <w:sz w:val="27"/>
          <w:szCs w:val="27"/>
          <w:lang w:val="en-US" w:eastAsia="es-AR"/>
        </w:rPr>
        <w:t>partir</w:t>
      </w:r>
      <w:proofErr w:type="spellEnd"/>
      <w:r w:rsidRPr="007B7293">
        <w:rPr>
          <w:rFonts w:ascii="ProximaNovaRegular" w:eastAsia="Times New Roman" w:hAnsi="ProximaNovaRegular" w:cs="Times New Roman"/>
          <w:color w:val="000000"/>
          <w:sz w:val="27"/>
          <w:szCs w:val="27"/>
          <w:lang w:val="en-US" w:eastAsia="es-AR"/>
        </w:rPr>
        <w:t xml:space="preserve"> de FWK_TBX_PO_LINES DONDE HEADER_ID =: </w:t>
      </w:r>
      <w:proofErr w:type="gramStart"/>
      <w:r w:rsidRPr="007B7293">
        <w:rPr>
          <w:rFonts w:ascii="ProximaNovaRegular" w:eastAsia="Times New Roman" w:hAnsi="ProximaNovaRegular" w:cs="Times New Roman"/>
          <w:color w:val="000000"/>
          <w:sz w:val="27"/>
          <w:szCs w:val="27"/>
          <w:lang w:val="en-US" w:eastAsia="es-AR"/>
        </w:rPr>
        <w:t>1</w:t>
      </w:r>
      <w:proofErr w:type="gramEnd"/>
      <w:r w:rsidRPr="007B7293">
        <w:rPr>
          <w:rFonts w:ascii="ProximaNovaRegular" w:eastAsia="Times New Roman" w:hAnsi="ProximaNovaRegular" w:cs="Times New Roman"/>
          <w:color w:val="000000"/>
          <w:sz w:val="27"/>
          <w:szCs w:val="27"/>
          <w:lang w:val="en-US" w:eastAsia="es-AR"/>
        </w:rPr>
        <w:t>;</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Siempre que necesite para ejecutar SQL como esto, se puede crear un objeto de vista dinámica a partir de una sentencia SQL, o se puede predefinir un objeto de vista declarativo para él. Dicho esto, </w:t>
      </w:r>
      <w:hyperlink r:id="rId78" w:history="1">
        <w:r w:rsidRPr="007B7293">
          <w:rPr>
            <w:rFonts w:ascii="ProximaNovaRegular" w:eastAsia="Times New Roman" w:hAnsi="ProximaNovaRegular" w:cs="Times New Roman"/>
            <w:color w:val="0000FF"/>
            <w:sz w:val="27"/>
            <w:szCs w:val="27"/>
            <w:u w:val="single"/>
            <w:lang w:eastAsia="es-AR"/>
          </w:rPr>
          <w:t>Codificación OA Marco Modelo Normas</w:t>
        </w:r>
      </w:hyperlink>
      <w:r w:rsidRPr="007B7293">
        <w:rPr>
          <w:rFonts w:ascii="ProximaNovaRegular" w:eastAsia="Times New Roman" w:hAnsi="ProximaNovaRegular" w:cs="Times New Roman"/>
          <w:color w:val="000000"/>
          <w:sz w:val="27"/>
          <w:szCs w:val="27"/>
          <w:lang w:eastAsia="es-AR"/>
        </w:rPr>
        <w:t xml:space="preserve"> requieren el uso de la estrategia declarativa en este caso, ya que es más </w:t>
      </w:r>
      <w:proofErr w:type="spellStart"/>
      <w:r w:rsidRPr="007B7293">
        <w:rPr>
          <w:rFonts w:ascii="ProximaNovaRegular" w:eastAsia="Times New Roman" w:hAnsi="ProximaNovaRegular" w:cs="Times New Roman"/>
          <w:color w:val="000000"/>
          <w:sz w:val="27"/>
          <w:szCs w:val="27"/>
          <w:lang w:eastAsia="es-AR"/>
        </w:rPr>
        <w:t>performante</w:t>
      </w:r>
      <w:proofErr w:type="spellEnd"/>
      <w:r w:rsidRPr="007B7293">
        <w:rPr>
          <w:rFonts w:ascii="ProximaNovaRegular" w:eastAsia="Times New Roman" w:hAnsi="ProximaNovaRegular" w:cs="Times New Roman"/>
          <w:color w:val="000000"/>
          <w:sz w:val="27"/>
          <w:szCs w:val="27"/>
          <w:lang w:eastAsia="es-AR"/>
        </w:rPr>
        <w:t xml:space="preserve">: un objeto de vista se almacena en caché en su respectivo módulo de aplicación, lo que permite que el código objeto de entidad para reutilizarlo (y el JDBC subyacente preparada declaración) simplemente </w:t>
      </w:r>
      <w:proofErr w:type="spellStart"/>
      <w:r w:rsidRPr="007B7293">
        <w:rPr>
          <w:rFonts w:ascii="ProximaNovaRegular" w:eastAsia="Times New Roman" w:hAnsi="ProximaNovaRegular" w:cs="Times New Roman"/>
          <w:color w:val="000000"/>
          <w:sz w:val="27"/>
          <w:szCs w:val="27"/>
          <w:lang w:eastAsia="es-AR"/>
        </w:rPr>
        <w:t>revinculación</w:t>
      </w:r>
      <w:proofErr w:type="spellEnd"/>
      <w:r w:rsidRPr="007B7293">
        <w:rPr>
          <w:rFonts w:ascii="ProximaNovaRegular" w:eastAsia="Times New Roman" w:hAnsi="ProximaNovaRegular" w:cs="Times New Roman"/>
          <w:color w:val="000000"/>
          <w:sz w:val="27"/>
          <w:szCs w:val="27"/>
          <w:lang w:eastAsia="es-AR"/>
        </w:rPr>
        <w:t xml:space="preserve"> y volver a ejecutar la </w:t>
      </w:r>
      <w:r w:rsidRPr="007B7293">
        <w:rPr>
          <w:rFonts w:ascii="ProximaNovaRegular" w:eastAsia="Times New Roman" w:hAnsi="ProximaNovaRegular" w:cs="Times New Roman"/>
          <w:color w:val="000000"/>
          <w:sz w:val="27"/>
          <w:szCs w:val="27"/>
          <w:lang w:eastAsia="es-AR"/>
        </w:rPr>
        <w:lastRenderedPageBreak/>
        <w:t>consulta. Se trata de una importante mejora en el rendimiento, pues las rutinas de validación se llaman repetidamente.</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Implementación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Desde el punto de vista de implementación, </w:t>
      </w:r>
      <w:r w:rsidRPr="007B7293">
        <w:rPr>
          <w:rFonts w:ascii="ProximaNovaRegular" w:eastAsia="Times New Roman" w:hAnsi="ProximaNovaRegular" w:cs="Times New Roman"/>
          <w:i/>
          <w:iCs/>
          <w:color w:val="000000"/>
          <w:sz w:val="27"/>
          <w:szCs w:val="27"/>
          <w:lang w:eastAsia="es-AR"/>
        </w:rPr>
        <w:t>validación de</w:t>
      </w:r>
      <w:r w:rsidRPr="007B7293">
        <w:rPr>
          <w:rFonts w:ascii="ProximaNovaRegular" w:eastAsia="Times New Roman" w:hAnsi="ProximaNovaRegular" w:cs="Times New Roman"/>
          <w:color w:val="000000"/>
          <w:sz w:val="27"/>
          <w:szCs w:val="27"/>
          <w:lang w:eastAsia="es-AR"/>
        </w:rPr>
        <w:t> objetos de vista no son diferentes de </w:t>
      </w:r>
      <w:r w:rsidRPr="007B7293">
        <w:rPr>
          <w:rFonts w:ascii="ProximaNovaRegular" w:eastAsia="Times New Roman" w:hAnsi="ProximaNovaRegular" w:cs="Times New Roman"/>
          <w:i/>
          <w:iCs/>
          <w:color w:val="000000"/>
          <w:sz w:val="27"/>
          <w:szCs w:val="27"/>
          <w:lang w:eastAsia="es-AR"/>
        </w:rPr>
        <w:t>regulares</w:t>
      </w:r>
      <w:r w:rsidRPr="007B7293">
        <w:rPr>
          <w:rFonts w:ascii="ProximaNovaRegular" w:eastAsia="Times New Roman" w:hAnsi="ProximaNovaRegular" w:cs="Times New Roman"/>
          <w:color w:val="000000"/>
          <w:sz w:val="27"/>
          <w:szCs w:val="27"/>
          <w:lang w:eastAsia="es-AR"/>
        </w:rPr>
        <w:t> </w:t>
      </w:r>
      <w:proofErr w:type="spellStart"/>
      <w:r w:rsidRPr="007B7293">
        <w:rPr>
          <w:rFonts w:ascii="ProximaNovaRegular" w:eastAsia="Times New Roman" w:hAnsi="ProximaNovaRegular" w:cs="Times New Roman"/>
          <w:color w:val="000000"/>
          <w:sz w:val="27"/>
          <w:szCs w:val="27"/>
          <w:lang w:eastAsia="es-AR"/>
        </w:rPr>
        <w:t>subventanas</w:t>
      </w:r>
      <w:proofErr w:type="spellEnd"/>
      <w:r w:rsidRPr="007B7293">
        <w:rPr>
          <w:rFonts w:ascii="ProximaNovaRegular" w:eastAsia="Times New Roman" w:hAnsi="ProximaNovaRegular" w:cs="Times New Roman"/>
          <w:color w:val="000000"/>
          <w:sz w:val="27"/>
          <w:szCs w:val="27"/>
          <w:lang w:eastAsia="es-AR"/>
        </w:rPr>
        <w:t xml:space="preserve">; que se diferencian sólo por el caso de uso. Sin embargo, siempre desactivar </w:t>
      </w:r>
      <w:proofErr w:type="spellStart"/>
      <w:r w:rsidRPr="007B7293">
        <w:rPr>
          <w:rFonts w:ascii="ProximaNovaRegular" w:eastAsia="Times New Roman" w:hAnsi="ProximaNovaRegular" w:cs="Times New Roman"/>
          <w:color w:val="000000"/>
          <w:sz w:val="27"/>
          <w:szCs w:val="27"/>
          <w:lang w:eastAsia="es-AR"/>
        </w:rPr>
        <w:t>pasivación</w:t>
      </w:r>
      <w:proofErr w:type="spellEnd"/>
      <w:r w:rsidRPr="007B7293">
        <w:rPr>
          <w:rFonts w:ascii="ProximaNovaRegular" w:eastAsia="Times New Roman" w:hAnsi="ProximaNovaRegular" w:cs="Times New Roman"/>
          <w:color w:val="000000"/>
          <w:sz w:val="27"/>
          <w:szCs w:val="27"/>
          <w:lang w:eastAsia="es-AR"/>
        </w:rPr>
        <w:t xml:space="preserve"> para estos objetos de vista, que nunca debería haber estado asociados y siempre debe ser recreables. Ver </w:t>
      </w:r>
      <w:hyperlink r:id="rId79" w:history="1">
        <w:r w:rsidRPr="007B7293">
          <w:rPr>
            <w:rFonts w:ascii="ProximaNovaRegular" w:eastAsia="Times New Roman" w:hAnsi="ProximaNovaRegular" w:cs="Times New Roman"/>
            <w:color w:val="0000FF"/>
            <w:sz w:val="27"/>
            <w:szCs w:val="27"/>
            <w:u w:val="single"/>
            <w:lang w:eastAsia="es-AR"/>
          </w:rPr>
          <w:t>Codificación OA Marco de Normas Modelo</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7" w:name="vam"/>
      <w:bookmarkEnd w:id="17"/>
      <w:r w:rsidRPr="007B7293">
        <w:rPr>
          <w:rFonts w:ascii="ProximaNovaRegular" w:eastAsia="Times New Roman" w:hAnsi="ProximaNovaRegular" w:cs="Times New Roman"/>
          <w:b/>
          <w:bCs/>
          <w:color w:val="000000"/>
          <w:sz w:val="27"/>
          <w:szCs w:val="27"/>
          <w:lang w:eastAsia="es-AR"/>
        </w:rPr>
        <w:t>Módulos de Aplicación de validación (VAM)</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proofErr w:type="gramStart"/>
      <w:r w:rsidRPr="007B7293">
        <w:rPr>
          <w:rFonts w:ascii="ProximaNovaRegular" w:eastAsia="Times New Roman" w:hAnsi="ProximaNovaRegular" w:cs="Times New Roman"/>
          <w:color w:val="000000"/>
          <w:sz w:val="27"/>
          <w:szCs w:val="27"/>
          <w:lang w:eastAsia="es-AR"/>
        </w:rPr>
        <w:t>subventanas</w:t>
      </w:r>
      <w:proofErr w:type="spellEnd"/>
      <w:proofErr w:type="gramEnd"/>
      <w:r w:rsidRPr="007B7293">
        <w:rPr>
          <w:rFonts w:ascii="ProximaNovaRegular" w:eastAsia="Times New Roman" w:hAnsi="ProximaNovaRegular" w:cs="Times New Roman"/>
          <w:color w:val="000000"/>
          <w:sz w:val="27"/>
          <w:szCs w:val="27"/>
          <w:lang w:eastAsia="es-AR"/>
        </w:rPr>
        <w:t xml:space="preserve"> predefinidos deben ser asignados a un módulo de aplicación para que puedan tener acceso en tiempo de ejecución. En otras palabras, objetos de vista no existen fuera del contexto de un módulo de aplicación.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Desde objetos de entidad (y sus asociados en la vista de validación objetos) pueden ser compartidos por varios clientes de interfaz de usuario (y los módulos de aplicación de la raíz deben ser considerados-UI específica), no es apropiado utilizar el módulo de aplicación de la raíz de una página en particular para mantener su validación Ver objetos. En cambio, para agrupar estos objetos vista utilidad en unidades significativas, reutilizables, crear una </w:t>
      </w:r>
      <w:r w:rsidRPr="007B7293">
        <w:rPr>
          <w:rFonts w:ascii="ProximaNovaRegular" w:eastAsia="Times New Roman" w:hAnsi="ProximaNovaRegular" w:cs="Times New Roman"/>
          <w:i/>
          <w:iCs/>
          <w:color w:val="000000"/>
          <w:sz w:val="27"/>
          <w:szCs w:val="27"/>
          <w:lang w:eastAsia="es-AR"/>
        </w:rPr>
        <w:t>validación</w:t>
      </w:r>
      <w:r w:rsidRPr="007B7293">
        <w:rPr>
          <w:rFonts w:ascii="ProximaNovaRegular" w:eastAsia="Times New Roman" w:hAnsi="ProximaNovaRegular" w:cs="Times New Roman"/>
          <w:color w:val="000000"/>
          <w:sz w:val="27"/>
          <w:szCs w:val="27"/>
          <w:lang w:eastAsia="es-AR"/>
        </w:rPr>
        <w:t> módulo de aplicación por cada objeto de negocio para sostenerlos. Un objeto de negocio se define la entidad objeto de nivel superior en una composición, o un solo objeto de entidad si está solo. Por ejemplo, la orden de compra OA Framework Tutorial caja de herramientas se compone de 3 objetos de entidad, pero el </w:t>
      </w:r>
      <w:proofErr w:type="spellStart"/>
      <w:r w:rsidRPr="007B7293">
        <w:rPr>
          <w:rFonts w:ascii="ProximaNovaRegular" w:eastAsia="Times New Roman" w:hAnsi="ProximaNovaRegular" w:cs="Times New Roman"/>
          <w:color w:val="000000"/>
          <w:sz w:val="27"/>
          <w:szCs w:val="27"/>
          <w:lang w:eastAsia="es-AR"/>
        </w:rPr>
        <w:t>PurchaseOrderHeaderEOImpl</w:t>
      </w:r>
      <w:proofErr w:type="spellEnd"/>
      <w:r w:rsidRPr="007B7293">
        <w:rPr>
          <w:rFonts w:ascii="ProximaNovaRegular" w:eastAsia="Times New Roman" w:hAnsi="ProximaNovaRegular" w:cs="Times New Roman"/>
          <w:color w:val="000000"/>
          <w:sz w:val="27"/>
          <w:szCs w:val="27"/>
          <w:lang w:eastAsia="es-AR"/>
        </w:rPr>
        <w:t> clase representa el objeto de negocio de la orden de compra.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Por ejemplo, en el marco de la OA Caja de Herramientas Tutorial, hemos creado un módulo de aplicación de validación a nivel de objeto de empresa denominada </w:t>
      </w:r>
      <w:proofErr w:type="spellStart"/>
      <w:r w:rsidRPr="007B7293">
        <w:rPr>
          <w:rFonts w:ascii="ProximaNovaRegular" w:eastAsia="Times New Roman" w:hAnsi="ProximaNovaRegular" w:cs="Times New Roman"/>
          <w:color w:val="000000"/>
          <w:sz w:val="27"/>
          <w:szCs w:val="27"/>
          <w:lang w:eastAsia="es-AR"/>
        </w:rPr>
        <w:t>PurchaseOrderVAM</w:t>
      </w:r>
      <w:proofErr w:type="spellEnd"/>
      <w:r w:rsidRPr="007B7293">
        <w:rPr>
          <w:rFonts w:ascii="ProximaNovaRegular" w:eastAsia="Times New Roman" w:hAnsi="ProximaNovaRegular" w:cs="Times New Roman"/>
          <w:color w:val="000000"/>
          <w:sz w:val="27"/>
          <w:szCs w:val="27"/>
          <w:lang w:eastAsia="es-AR"/>
        </w:rPr>
        <w:t> y añadimos todos los objetos de vista de validación de la orden de compra a la misma.</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Implementación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Desde el punto de vista de implementación, </w:t>
      </w:r>
      <w:r w:rsidRPr="007B7293">
        <w:rPr>
          <w:rFonts w:ascii="ProximaNovaRegular" w:eastAsia="Times New Roman" w:hAnsi="ProximaNovaRegular" w:cs="Times New Roman"/>
          <w:i/>
          <w:iCs/>
          <w:color w:val="000000"/>
          <w:sz w:val="27"/>
          <w:szCs w:val="27"/>
          <w:lang w:eastAsia="es-AR"/>
        </w:rPr>
        <w:t>validación de</w:t>
      </w:r>
      <w:r w:rsidRPr="007B7293">
        <w:rPr>
          <w:rFonts w:ascii="ProximaNovaRegular" w:eastAsia="Times New Roman" w:hAnsi="ProximaNovaRegular" w:cs="Times New Roman"/>
          <w:color w:val="000000"/>
          <w:sz w:val="27"/>
          <w:szCs w:val="27"/>
          <w:lang w:eastAsia="es-AR"/>
        </w:rPr>
        <w:t> objetos de aplicación no son diferentes de </w:t>
      </w:r>
      <w:r w:rsidRPr="007B7293">
        <w:rPr>
          <w:rFonts w:ascii="ProximaNovaRegular" w:eastAsia="Times New Roman" w:hAnsi="ProximaNovaRegular" w:cs="Times New Roman"/>
          <w:i/>
          <w:iCs/>
          <w:color w:val="000000"/>
          <w:sz w:val="27"/>
          <w:szCs w:val="27"/>
          <w:lang w:eastAsia="es-AR"/>
        </w:rPr>
        <w:t>regulares</w:t>
      </w:r>
      <w:r w:rsidRPr="007B7293">
        <w:rPr>
          <w:rFonts w:ascii="ProximaNovaRegular" w:eastAsia="Times New Roman" w:hAnsi="ProximaNovaRegular" w:cs="Times New Roman"/>
          <w:color w:val="000000"/>
          <w:sz w:val="27"/>
          <w:szCs w:val="27"/>
          <w:lang w:eastAsia="es-AR"/>
        </w:rPr>
        <w:t> objetos de aplicación; que se diferencian sólo por el caso de uso. Crear su módulo de aplicación de validación declarativa y asociar los objetos de vista de validación apropiados con él.</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8" w:name="ee"/>
      <w:bookmarkEnd w:id="18"/>
      <w:r w:rsidRPr="007B7293">
        <w:rPr>
          <w:rFonts w:ascii="ProximaNovaRegular" w:eastAsia="Times New Roman" w:hAnsi="ProximaNovaRegular" w:cs="Times New Roman"/>
          <w:b/>
          <w:bCs/>
          <w:color w:val="000000"/>
          <w:sz w:val="27"/>
          <w:szCs w:val="27"/>
          <w:lang w:eastAsia="es-AR"/>
        </w:rPr>
        <w:t>Los expertos de la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El experto entidad es un </w:t>
      </w:r>
      <w:proofErr w:type="spellStart"/>
      <w:r w:rsidRPr="007B7293">
        <w:rPr>
          <w:rFonts w:ascii="ProximaNovaRegular" w:eastAsia="Times New Roman" w:hAnsi="ProximaNovaRegular" w:cs="Times New Roman"/>
          <w:color w:val="000000"/>
          <w:sz w:val="27"/>
          <w:szCs w:val="27"/>
          <w:lang w:eastAsia="es-AR"/>
        </w:rPr>
        <w:t>singleton</w:t>
      </w:r>
      <w:proofErr w:type="spellEnd"/>
      <w:r w:rsidRPr="007B7293">
        <w:rPr>
          <w:rFonts w:ascii="ProximaNovaRegular" w:eastAsia="Times New Roman" w:hAnsi="ProximaNovaRegular" w:cs="Times New Roman"/>
          <w:color w:val="000000"/>
          <w:sz w:val="27"/>
          <w:szCs w:val="27"/>
          <w:lang w:eastAsia="es-AR"/>
        </w:rPr>
        <w:t xml:space="preserve"> definido para ser un afiliado especial de un objeto de negocio (ya sea el objeto de entidad parte superior en una composición, o un objeto de entidad independiente). Incluye código común llamado por el objeto de negocio de poseer, o rutinas de validación simples llamados por otros objetos de entidad que no quieren el costo de crear instancias de la propia entidad objeto. Por ejemplo, un </w:t>
      </w:r>
      <w:proofErr w:type="spellStart"/>
      <w:r w:rsidRPr="007B7293">
        <w:rPr>
          <w:rFonts w:ascii="ProximaNovaRegular" w:eastAsia="Times New Roman" w:hAnsi="ProximaNovaRegular" w:cs="Times New Roman"/>
          <w:color w:val="000000"/>
          <w:sz w:val="27"/>
          <w:szCs w:val="27"/>
          <w:lang w:eastAsia="es-AR"/>
        </w:rPr>
        <w:t>PurchaseOrderHeaderEOImpl</w:t>
      </w:r>
      <w:proofErr w:type="spellEnd"/>
      <w:r w:rsidRPr="007B7293">
        <w:rPr>
          <w:rFonts w:ascii="ProximaNovaRegular" w:eastAsia="Times New Roman" w:hAnsi="ProximaNovaRegular" w:cs="Times New Roman"/>
          <w:color w:val="000000"/>
          <w:sz w:val="27"/>
          <w:szCs w:val="27"/>
          <w:lang w:eastAsia="es-AR"/>
        </w:rPr>
        <w:t> clase no quiere crear una instancia de un todo </w:t>
      </w:r>
      <w:proofErr w:type="spellStart"/>
      <w:r w:rsidRPr="007B7293">
        <w:rPr>
          <w:rFonts w:ascii="ProximaNovaRegular" w:eastAsia="Times New Roman" w:hAnsi="ProximaNovaRegular" w:cs="Times New Roman"/>
          <w:color w:val="000000"/>
          <w:sz w:val="27"/>
          <w:szCs w:val="27"/>
          <w:lang w:eastAsia="es-AR"/>
        </w:rPr>
        <w:t>SupplierEOImplclase</w:t>
      </w:r>
      <w:proofErr w:type="spellEnd"/>
      <w:r w:rsidRPr="007B7293">
        <w:rPr>
          <w:rFonts w:ascii="ProximaNovaRegular" w:eastAsia="Times New Roman" w:hAnsi="ProximaNovaRegular" w:cs="Times New Roman"/>
          <w:color w:val="000000"/>
          <w:sz w:val="27"/>
          <w:szCs w:val="27"/>
          <w:lang w:eastAsia="es-AR"/>
        </w:rPr>
        <w:t xml:space="preserve"> sólo para averiguar si la clave externa </w:t>
      </w:r>
      <w:proofErr w:type="spellStart"/>
      <w:r w:rsidRPr="007B7293">
        <w:rPr>
          <w:rFonts w:ascii="ProximaNovaRegular" w:eastAsia="Times New Roman" w:hAnsi="ProximaNovaRegular" w:cs="Times New Roman"/>
          <w:color w:val="000000"/>
          <w:sz w:val="27"/>
          <w:szCs w:val="27"/>
          <w:lang w:eastAsia="es-AR"/>
        </w:rPr>
        <w:t>IdProveedor</w:t>
      </w:r>
      <w:proofErr w:type="spellEnd"/>
      <w:r w:rsidRPr="007B7293">
        <w:rPr>
          <w:rFonts w:ascii="ProximaNovaRegular" w:eastAsia="Times New Roman" w:hAnsi="ProximaNovaRegular" w:cs="Times New Roman"/>
          <w:color w:val="000000"/>
          <w:sz w:val="27"/>
          <w:szCs w:val="27"/>
          <w:lang w:eastAsia="es-AR"/>
        </w:rPr>
        <w:t xml:space="preserve"> se trata de establecer es válido. En su lugar, se llama a un </w:t>
      </w:r>
      <w:proofErr w:type="spellStart"/>
      <w:r w:rsidRPr="007B7293">
        <w:rPr>
          <w:rFonts w:ascii="ProximaNovaRegular" w:eastAsia="Times New Roman" w:hAnsi="ProximaNovaRegular" w:cs="Times New Roman"/>
          <w:color w:val="000000"/>
          <w:sz w:val="27"/>
          <w:szCs w:val="27"/>
          <w:lang w:eastAsia="es-AR"/>
        </w:rPr>
        <w:t>isSupplierIdValue</w:t>
      </w:r>
      <w:proofErr w:type="spellEnd"/>
      <w:r w:rsidRPr="007B7293">
        <w:rPr>
          <w:rFonts w:ascii="ProximaNovaRegular" w:eastAsia="Times New Roman" w:hAnsi="ProximaNovaRegular" w:cs="Times New Roman"/>
          <w:color w:val="000000"/>
          <w:sz w:val="27"/>
          <w:szCs w:val="27"/>
          <w:lang w:eastAsia="es-AR"/>
        </w:rPr>
        <w:t xml:space="preserve"> (Número </w:t>
      </w:r>
      <w:proofErr w:type="spellStart"/>
      <w:r w:rsidRPr="007B7293">
        <w:rPr>
          <w:rFonts w:ascii="ProximaNovaRegular" w:eastAsia="Times New Roman" w:hAnsi="ProximaNovaRegular" w:cs="Times New Roman"/>
          <w:color w:val="000000"/>
          <w:sz w:val="27"/>
          <w:szCs w:val="27"/>
          <w:lang w:eastAsia="es-AR"/>
        </w:rPr>
        <w:t>IdProveedor</w:t>
      </w:r>
      <w:proofErr w:type="spellEnd"/>
      <w:r w:rsidRPr="007B7293">
        <w:rPr>
          <w:rFonts w:ascii="ProximaNovaRegular" w:eastAsia="Times New Roman" w:hAnsi="ProximaNovaRegular" w:cs="Times New Roman"/>
          <w:color w:val="000000"/>
          <w:sz w:val="27"/>
          <w:szCs w:val="27"/>
          <w:lang w:eastAsia="es-AR"/>
        </w:rPr>
        <w:t xml:space="preserve">) método de </w:t>
      </w:r>
      <w:proofErr w:type="spellStart"/>
      <w:r w:rsidRPr="007B7293">
        <w:rPr>
          <w:rFonts w:ascii="ProximaNovaRegular" w:eastAsia="Times New Roman" w:hAnsi="ProximaNovaRegular" w:cs="Times New Roman"/>
          <w:color w:val="000000"/>
          <w:sz w:val="27"/>
          <w:szCs w:val="27"/>
          <w:lang w:eastAsia="es-AR"/>
        </w:rPr>
        <w:t>Singleton</w:t>
      </w:r>
      <w:proofErr w:type="spellEnd"/>
      <w:r w:rsidRPr="007B7293">
        <w:rPr>
          <w:rFonts w:ascii="ProximaNovaRegular" w:eastAsia="Times New Roman" w:hAnsi="ProximaNovaRegular" w:cs="Times New Roman"/>
          <w:color w:val="000000"/>
          <w:sz w:val="27"/>
          <w:szCs w:val="27"/>
          <w:lang w:eastAsia="es-AR"/>
        </w:rPr>
        <w:t xml:space="preserve"> experto en la entidad del proveedor - una operación de peso mucho más ligero.</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lastRenderedPageBreak/>
        <w:t>Implementación</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crear un experto entidad, crear primero una clase que se extiende </w:t>
      </w:r>
      <w:proofErr w:type="spellStart"/>
      <w:proofErr w:type="gramStart"/>
      <w:r w:rsidRPr="007B7293">
        <w:rPr>
          <w:rFonts w:ascii="ProximaNovaRegular" w:eastAsia="Times New Roman" w:hAnsi="ProximaNovaRegular" w:cs="Times New Roman"/>
          <w:color w:val="000000"/>
          <w:sz w:val="27"/>
          <w:szCs w:val="27"/>
          <w:lang w:eastAsia="es-AR"/>
        </w:rPr>
        <w:t>oracle.apps.fnd.framework.server.OAEntityExpert</w:t>
      </w:r>
      <w:proofErr w:type="spellEnd"/>
      <w:r w:rsidRPr="007B7293">
        <w:rPr>
          <w:rFonts w:ascii="ProximaNovaRegular" w:eastAsia="Times New Roman" w:hAnsi="ProximaNovaRegular" w:cs="Times New Roman"/>
          <w:color w:val="000000"/>
          <w:sz w:val="27"/>
          <w:szCs w:val="27"/>
          <w:lang w:eastAsia="es-AR"/>
        </w:rPr>
        <w:t> . </w:t>
      </w:r>
      <w:proofErr w:type="gramEnd"/>
      <w:r w:rsidRPr="007B7293">
        <w:rPr>
          <w:rFonts w:ascii="ProximaNovaRegular" w:eastAsia="Times New Roman" w:hAnsi="ProximaNovaRegular" w:cs="Times New Roman"/>
          <w:color w:val="000000"/>
          <w:sz w:val="27"/>
          <w:szCs w:val="27"/>
          <w:lang w:eastAsia="es-AR"/>
        </w:rPr>
        <w:t>La clase debe ser nombrado y empaquetado de acuerdo con las normas publicadas en los </w:t>
      </w:r>
      <w:hyperlink r:id="rId80" w:history="1">
        <w:r w:rsidRPr="007B7293">
          <w:rPr>
            <w:rFonts w:ascii="ProximaNovaRegular" w:eastAsia="Times New Roman" w:hAnsi="ProximaNovaRegular" w:cs="Times New Roman"/>
            <w:color w:val="0000FF"/>
            <w:sz w:val="27"/>
            <w:szCs w:val="27"/>
            <w:u w:val="single"/>
            <w:lang w:eastAsia="es-AR"/>
          </w:rPr>
          <w:t>OA Marco Archivo / Paquete estructura de directorios /</w:t>
        </w:r>
      </w:hyperlink>
      <w:r w:rsidRPr="007B7293">
        <w:rPr>
          <w:rFonts w:ascii="ProximaNovaRegular" w:eastAsia="Times New Roman" w:hAnsi="ProximaNovaRegular" w:cs="Times New Roman"/>
          <w:color w:val="000000"/>
          <w:sz w:val="27"/>
          <w:szCs w:val="27"/>
          <w:lang w:eastAsia="es-AR"/>
        </w:rPr>
        <w:t> estándares. En segundo lugar, es necesario asociar esta clase con un objeto de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b/>
          <w:bCs/>
          <w:color w:val="000000"/>
          <w:sz w:val="27"/>
          <w:szCs w:val="27"/>
          <w:lang w:eastAsia="es-AR"/>
        </w:rPr>
        <w:t>Nota:</w:t>
      </w:r>
      <w:r w:rsidRPr="007B7293">
        <w:rPr>
          <w:rFonts w:ascii="ProximaNovaRegular" w:eastAsia="Times New Roman" w:hAnsi="ProximaNovaRegular" w:cs="Times New Roman"/>
          <w:color w:val="000000"/>
          <w:sz w:val="27"/>
          <w:szCs w:val="27"/>
          <w:lang w:eastAsia="es-AR"/>
        </w:rPr>
        <w:t> Para los objetos de negocio de composición, asociar el experto con el objeto de nivel superior. De lo contrario, sólo tiene que asociar con el objeto de entidad independiente.</w:t>
      </w:r>
    </w:p>
    <w:p w:rsidR="007B7293" w:rsidRPr="007B7293" w:rsidRDefault="007B7293" w:rsidP="007B7293">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En el sistema </w:t>
      </w:r>
      <w:proofErr w:type="spellStart"/>
      <w:r w:rsidRPr="007B7293">
        <w:rPr>
          <w:rFonts w:ascii="ProximaNovaRegular" w:eastAsia="Times New Roman" w:hAnsi="ProximaNovaRegular" w:cs="Times New Roman"/>
          <w:color w:val="000000"/>
          <w:sz w:val="27"/>
          <w:szCs w:val="27"/>
          <w:lang w:eastAsia="es-AR"/>
        </w:rPr>
        <w:t>Navigator</w:t>
      </w:r>
      <w:proofErr w:type="spellEnd"/>
      <w:r w:rsidRPr="007B7293">
        <w:rPr>
          <w:rFonts w:ascii="ProximaNovaRegular" w:eastAsia="Times New Roman" w:hAnsi="ProximaNovaRegular" w:cs="Times New Roman"/>
          <w:color w:val="000000"/>
          <w:sz w:val="27"/>
          <w:szCs w:val="27"/>
          <w:lang w:eastAsia="es-AR"/>
        </w:rPr>
        <w:t xml:space="preserve"> de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seleccione el objeto entidad a la que desea adjuntar el experto. Haga clic derecho y seleccione Editar &lt; </w:t>
      </w:r>
      <w:proofErr w:type="spellStart"/>
      <w:r w:rsidRPr="007B7293">
        <w:rPr>
          <w:rFonts w:ascii="ProximaNovaRegular" w:eastAsia="Times New Roman" w:hAnsi="ProximaNovaRegular" w:cs="Times New Roman"/>
          <w:i/>
          <w:iCs/>
          <w:color w:val="000000"/>
          <w:sz w:val="27"/>
          <w:szCs w:val="27"/>
          <w:lang w:eastAsia="es-AR"/>
        </w:rPr>
        <w:t>EntityOjectName</w:t>
      </w:r>
      <w:proofErr w:type="spellEnd"/>
      <w:r w:rsidRPr="007B7293">
        <w:rPr>
          <w:rFonts w:ascii="ProximaNovaRegular" w:eastAsia="Times New Roman" w:hAnsi="ProximaNovaRegular" w:cs="Times New Roman"/>
          <w:color w:val="000000"/>
          <w:sz w:val="27"/>
          <w:szCs w:val="27"/>
          <w:lang w:eastAsia="es-AR"/>
        </w:rPr>
        <w:t> &gt; ...</w:t>
      </w:r>
    </w:p>
    <w:p w:rsidR="007B7293" w:rsidRPr="007B7293" w:rsidRDefault="007B7293" w:rsidP="007B7293">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Navegue hasta la Propiedades de página para crear una nueva propiedad con las siguientes características:</w:t>
      </w:r>
    </w:p>
    <w:p w:rsidR="007B7293" w:rsidRPr="007B7293" w:rsidRDefault="007B7293" w:rsidP="007B7293">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Establecer el nombre de </w:t>
      </w:r>
      <w:proofErr w:type="spellStart"/>
      <w:proofErr w:type="gramStart"/>
      <w:r w:rsidRPr="007B7293">
        <w:rPr>
          <w:rFonts w:ascii="ProximaNovaRegular" w:eastAsia="Times New Roman" w:hAnsi="ProximaNovaRegular" w:cs="Times New Roman"/>
          <w:color w:val="000000"/>
          <w:sz w:val="27"/>
          <w:szCs w:val="27"/>
          <w:lang w:eastAsia="es-AR"/>
        </w:rPr>
        <w:t>ExpertClass</w:t>
      </w:r>
      <w:proofErr w:type="spellEnd"/>
      <w:r w:rsidRPr="007B7293">
        <w:rPr>
          <w:rFonts w:ascii="ProximaNovaRegular" w:eastAsia="Times New Roman" w:hAnsi="ProximaNovaRegular" w:cs="Times New Roman"/>
          <w:color w:val="000000"/>
          <w:sz w:val="27"/>
          <w:szCs w:val="27"/>
          <w:lang w:eastAsia="es-AR"/>
        </w:rPr>
        <w:t> .</w:t>
      </w:r>
      <w:proofErr w:type="gramEnd"/>
    </w:p>
    <w:p w:rsidR="007B7293" w:rsidRPr="007B7293" w:rsidRDefault="007B7293" w:rsidP="007B7293">
      <w:pPr>
        <w:numPr>
          <w:ilvl w:val="1"/>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Establecer el valor al nombre completo de su clase experto. Por ejemplo: </w:t>
      </w:r>
      <w:proofErr w:type="gramStart"/>
      <w:r w:rsidRPr="007B7293">
        <w:rPr>
          <w:rFonts w:ascii="ProximaNovaRegular" w:eastAsia="Times New Roman" w:hAnsi="ProximaNovaRegular" w:cs="Times New Roman"/>
          <w:color w:val="000000"/>
          <w:sz w:val="27"/>
          <w:szCs w:val="27"/>
          <w:lang w:eastAsia="es-AR"/>
        </w:rPr>
        <w:t>oracle.apps.fnd.framework.toolbox.schema.server.PurchaseOrderEntityExpert .</w:t>
      </w:r>
      <w:proofErr w:type="gramEnd"/>
    </w:p>
    <w:p w:rsidR="007B7293" w:rsidRPr="007B7293" w:rsidRDefault="007B7293" w:rsidP="007B7293">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Añadir para crear su propiedad.</w:t>
      </w:r>
    </w:p>
    <w:p w:rsidR="007B7293" w:rsidRPr="007B7293" w:rsidRDefault="007B7293" w:rsidP="007B7293">
      <w:pPr>
        <w:numPr>
          <w:ilvl w:val="0"/>
          <w:numId w:val="3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Seleccione Aceptar para guardar los cambios.</w:t>
      </w:r>
    </w:p>
    <w:p w:rsidR="007B7293" w:rsidRPr="007B7293" w:rsidRDefault="007B7293" w:rsidP="007B7293">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9" w:name="reusebc4j"/>
      <w:bookmarkEnd w:id="19"/>
      <w:r w:rsidRPr="007B7293">
        <w:rPr>
          <w:rFonts w:ascii="ProximaNovaRegular" w:eastAsia="Times New Roman" w:hAnsi="ProximaNovaRegular" w:cs="Times New Roman"/>
          <w:b/>
          <w:bCs/>
          <w:color w:val="000000"/>
          <w:sz w:val="36"/>
          <w:szCs w:val="36"/>
          <w:lang w:eastAsia="es-AR"/>
        </w:rPr>
        <w:t xml:space="preserve">La reutilización de Business </w:t>
      </w:r>
      <w:proofErr w:type="spellStart"/>
      <w:r w:rsidRPr="007B7293">
        <w:rPr>
          <w:rFonts w:ascii="ProximaNovaRegular" w:eastAsia="Times New Roman" w:hAnsi="ProximaNovaRegular" w:cs="Times New Roman"/>
          <w:b/>
          <w:bCs/>
          <w:color w:val="000000"/>
          <w:sz w:val="36"/>
          <w:szCs w:val="36"/>
          <w:lang w:eastAsia="es-AR"/>
        </w:rPr>
        <w:t>Objects</w:t>
      </w:r>
      <w:proofErr w:type="spellEnd"/>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 xml:space="preserve">Objetos de entidades, asociaciones, Validación </w:t>
      </w:r>
      <w:proofErr w:type="spellStart"/>
      <w:r w:rsidRPr="007B7293">
        <w:rPr>
          <w:rFonts w:ascii="ProximaNovaRegular" w:eastAsia="Times New Roman" w:hAnsi="ProximaNovaRegular" w:cs="Times New Roman"/>
          <w:b/>
          <w:bCs/>
          <w:color w:val="000000"/>
          <w:sz w:val="27"/>
          <w:szCs w:val="27"/>
          <w:lang w:eastAsia="es-AR"/>
        </w:rPr>
        <w:t>Validación</w:t>
      </w:r>
      <w:proofErr w:type="spellEnd"/>
      <w:r w:rsidRPr="007B7293">
        <w:rPr>
          <w:rFonts w:ascii="ProximaNovaRegular" w:eastAsia="Times New Roman" w:hAnsi="ProximaNovaRegular" w:cs="Times New Roman"/>
          <w:b/>
          <w:bCs/>
          <w:color w:val="000000"/>
          <w:sz w:val="27"/>
          <w:szCs w:val="27"/>
          <w:lang w:eastAsia="es-AR"/>
        </w:rPr>
        <w:t xml:space="preserve"> de AMS, Vos, Expertos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Si se desea crear Entidad objeto, Asociación, Validación AM, Validación VO, o Entidad Expertos objetos de negocio para su reutilización, se debe tener en cuenta las siguientes normas:</w:t>
      </w:r>
    </w:p>
    <w:p w:rsidR="007B7293" w:rsidRPr="007B7293" w:rsidRDefault="007B7293" w:rsidP="007B7293">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propietario del esquema de datos subyacente posee únicamente los objetos de entidad correspondientes, Asociaciones, módulos de aplicación de validación, la validación de objetos de vista, y los expertos de la entidad.</w:t>
      </w:r>
    </w:p>
    <w:p w:rsidR="007B7293" w:rsidRPr="007B7293" w:rsidRDefault="007B7293" w:rsidP="007B7293">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equipo de producto propietario de estos objetos de negocio debe documentar y publicar para otros equipos de producto de reutilizar.</w:t>
      </w:r>
    </w:p>
    <w:p w:rsidR="007B7293" w:rsidRPr="007B7293" w:rsidRDefault="007B7293" w:rsidP="007B7293">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Cuando se crea una asociación compuesta que involucra a su EO (</w:t>
      </w:r>
      <w:proofErr w:type="spellStart"/>
      <w:r w:rsidRPr="007B7293">
        <w:rPr>
          <w:rFonts w:ascii="ProximaNovaRegular" w:eastAsia="Times New Roman" w:hAnsi="ProximaNovaRegular" w:cs="Times New Roman"/>
          <w:color w:val="000000"/>
          <w:sz w:val="27"/>
          <w:szCs w:val="27"/>
          <w:lang w:eastAsia="es-AR"/>
        </w:rPr>
        <w:t>YourEO</w:t>
      </w:r>
      <w:proofErr w:type="spellEnd"/>
      <w:r w:rsidRPr="007B7293">
        <w:rPr>
          <w:rFonts w:ascii="ProximaNovaRegular" w:eastAsia="Times New Roman" w:hAnsi="ProximaNovaRegular" w:cs="Times New Roman"/>
          <w:color w:val="000000"/>
          <w:sz w:val="27"/>
          <w:szCs w:val="27"/>
          <w:lang w:eastAsia="es-AR"/>
        </w:rPr>
        <w:t>) y EO de otro equipo de producto (</w:t>
      </w:r>
      <w:proofErr w:type="spellStart"/>
      <w:r w:rsidRPr="007B7293">
        <w:rPr>
          <w:rFonts w:ascii="ProximaNovaRegular" w:eastAsia="Times New Roman" w:hAnsi="ProximaNovaRegular" w:cs="Times New Roman"/>
          <w:color w:val="000000"/>
          <w:sz w:val="27"/>
          <w:szCs w:val="27"/>
          <w:lang w:eastAsia="es-AR"/>
        </w:rPr>
        <w:t>OtherBaseEO</w:t>
      </w:r>
      <w:proofErr w:type="spellEnd"/>
      <w:r w:rsidRPr="007B7293">
        <w:rPr>
          <w:rFonts w:ascii="ProximaNovaRegular" w:eastAsia="Times New Roman" w:hAnsi="ProximaNovaRegular" w:cs="Times New Roman"/>
          <w:color w:val="000000"/>
          <w:sz w:val="27"/>
          <w:szCs w:val="27"/>
          <w:lang w:eastAsia="es-AR"/>
        </w:rPr>
        <w:t xml:space="preserve">), debe extender la primera </w:t>
      </w:r>
      <w:proofErr w:type="spellStart"/>
      <w:r w:rsidRPr="007B7293">
        <w:rPr>
          <w:rFonts w:ascii="ProximaNovaRegular" w:eastAsia="Times New Roman" w:hAnsi="ProximaNovaRegular" w:cs="Times New Roman"/>
          <w:color w:val="000000"/>
          <w:sz w:val="27"/>
          <w:szCs w:val="27"/>
          <w:lang w:eastAsia="es-AR"/>
        </w:rPr>
        <w:t>OtherBaseEO</w:t>
      </w:r>
      <w:proofErr w:type="spellEnd"/>
      <w:r w:rsidRPr="007B7293">
        <w:rPr>
          <w:rFonts w:ascii="ProximaNovaRegular" w:eastAsia="Times New Roman" w:hAnsi="ProximaNovaRegular" w:cs="Times New Roman"/>
          <w:color w:val="000000"/>
          <w:sz w:val="27"/>
          <w:szCs w:val="27"/>
          <w:lang w:eastAsia="es-AR"/>
        </w:rPr>
        <w:t xml:space="preserve"> en su espacio de producto (</w:t>
      </w:r>
      <w:proofErr w:type="spellStart"/>
      <w:r w:rsidRPr="007B7293">
        <w:rPr>
          <w:rFonts w:ascii="ProximaNovaRegular" w:eastAsia="Times New Roman" w:hAnsi="ProximaNovaRegular" w:cs="Times New Roman"/>
          <w:color w:val="000000"/>
          <w:sz w:val="27"/>
          <w:szCs w:val="27"/>
          <w:lang w:eastAsia="es-AR"/>
        </w:rPr>
        <w:t>OtherExtendedEO</w:t>
      </w:r>
      <w:proofErr w:type="spellEnd"/>
      <w:r w:rsidRPr="007B7293">
        <w:rPr>
          <w:rFonts w:ascii="ProximaNovaRegular" w:eastAsia="Times New Roman" w:hAnsi="ProximaNovaRegular" w:cs="Times New Roman"/>
          <w:color w:val="000000"/>
          <w:sz w:val="27"/>
          <w:szCs w:val="27"/>
          <w:lang w:eastAsia="es-AR"/>
        </w:rPr>
        <w:t xml:space="preserve">) antes de crear la asociación entre </w:t>
      </w:r>
      <w:proofErr w:type="spellStart"/>
      <w:r w:rsidRPr="007B7293">
        <w:rPr>
          <w:rFonts w:ascii="ProximaNovaRegular" w:eastAsia="Times New Roman" w:hAnsi="ProximaNovaRegular" w:cs="Times New Roman"/>
          <w:color w:val="000000"/>
          <w:sz w:val="27"/>
          <w:szCs w:val="27"/>
          <w:lang w:eastAsia="es-AR"/>
        </w:rPr>
        <w:t>YourEO</w:t>
      </w:r>
      <w:proofErr w:type="spellEnd"/>
      <w:r w:rsidRPr="007B7293">
        <w:rPr>
          <w:rFonts w:ascii="ProximaNovaRegular" w:eastAsia="Times New Roman" w:hAnsi="ProximaNovaRegular" w:cs="Times New Roman"/>
          <w:color w:val="000000"/>
          <w:sz w:val="27"/>
          <w:szCs w:val="27"/>
          <w:lang w:eastAsia="es-AR"/>
        </w:rPr>
        <w:t xml:space="preserve"> y </w:t>
      </w:r>
      <w:proofErr w:type="spellStart"/>
      <w:r w:rsidRPr="007B7293">
        <w:rPr>
          <w:rFonts w:ascii="ProximaNovaRegular" w:eastAsia="Times New Roman" w:hAnsi="ProximaNovaRegular" w:cs="Times New Roman"/>
          <w:color w:val="000000"/>
          <w:sz w:val="27"/>
          <w:szCs w:val="27"/>
          <w:lang w:eastAsia="es-AR"/>
        </w:rPr>
        <w:t>OtherExtendedEO</w:t>
      </w:r>
      <w:proofErr w:type="spellEnd"/>
      <w:r w:rsidRPr="007B7293">
        <w:rPr>
          <w:rFonts w:ascii="ProximaNovaRegular" w:eastAsia="Times New Roman" w:hAnsi="ProximaNovaRegular" w:cs="Times New Roman"/>
          <w:color w:val="000000"/>
          <w:sz w:val="27"/>
          <w:szCs w:val="27"/>
          <w:lang w:eastAsia="es-AR"/>
        </w:rPr>
        <w:t>.</w:t>
      </w:r>
    </w:p>
    <w:p w:rsidR="007B7293" w:rsidRPr="007B7293" w:rsidRDefault="007B7293" w:rsidP="007B7293">
      <w:pPr>
        <w:numPr>
          <w:ilvl w:val="0"/>
          <w:numId w:val="3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Otro equipo de producto que está consumiendo el negocio de objetos que es el propietario lo desea, puede ampliar las validaciones que usted proporciona. En tal caso, el equipo de producto de consumo debería ampliar el Objeto de Entidad, Validación Módulo de Aplicación, Validación de visualización de objetos y de las Entidades de expertos e incluyen definiciones personalizadas y el código en las extensiones. Al extender los métodos de validación, asegúrese de que se invoca a </w:t>
      </w:r>
      <w:proofErr w:type="spellStart"/>
      <w:r w:rsidRPr="007B7293">
        <w:rPr>
          <w:rFonts w:ascii="ProximaNovaRegular" w:eastAsia="Times New Roman" w:hAnsi="ProximaNovaRegular" w:cs="Times New Roman"/>
          <w:color w:val="000000"/>
          <w:sz w:val="27"/>
          <w:szCs w:val="27"/>
          <w:lang w:eastAsia="es-AR"/>
        </w:rPr>
        <w:t>super</w:t>
      </w:r>
      <w:proofErr w:type="spellEnd"/>
      <w:r w:rsidRPr="007B7293">
        <w:rPr>
          <w:rFonts w:ascii="ProximaNovaRegular" w:eastAsia="Times New Roman" w:hAnsi="ProximaNovaRegular" w:cs="Times New Roman"/>
          <w:color w:val="000000"/>
          <w:sz w:val="27"/>
          <w:szCs w:val="27"/>
          <w:lang w:eastAsia="es-AR"/>
        </w:rPr>
        <w:t xml:space="preserve"> (</w:t>
      </w:r>
      <w:proofErr w:type="gramStart"/>
      <w:r w:rsidRPr="007B7293">
        <w:rPr>
          <w:rFonts w:ascii="ProximaNovaRegular" w:eastAsia="Times New Roman" w:hAnsi="ProximaNovaRegular" w:cs="Times New Roman"/>
          <w:color w:val="000000"/>
          <w:sz w:val="27"/>
          <w:szCs w:val="27"/>
          <w:lang w:eastAsia="es-AR"/>
        </w:rPr>
        <w:t>)en</w:t>
      </w:r>
      <w:proofErr w:type="gramEnd"/>
      <w:r w:rsidRPr="007B7293">
        <w:rPr>
          <w:rFonts w:ascii="ProximaNovaRegular" w:eastAsia="Times New Roman" w:hAnsi="ProximaNovaRegular" w:cs="Times New Roman"/>
          <w:color w:val="000000"/>
          <w:sz w:val="27"/>
          <w:szCs w:val="27"/>
          <w:lang w:eastAsia="es-AR"/>
        </w:rPr>
        <w:t xml:space="preserve"> la parte superior de los métodos de validación extendida. Por favor, vea el </w:t>
      </w:r>
      <w:hyperlink r:id="rId81" w:anchor="extendbo" w:history="1">
        <w:r w:rsidRPr="007B7293">
          <w:rPr>
            <w:rFonts w:ascii="ProximaNovaRegular" w:eastAsia="Times New Roman" w:hAnsi="ProximaNovaRegular" w:cs="Times New Roman"/>
            <w:color w:val="0000FF"/>
            <w:sz w:val="27"/>
            <w:szCs w:val="27"/>
            <w:u w:val="single"/>
            <w:lang w:eastAsia="es-AR"/>
          </w:rPr>
          <w:t>negocio Extendiendo Objetos</w:t>
        </w:r>
      </w:hyperlink>
      <w:r w:rsidRPr="007B7293">
        <w:rPr>
          <w:rFonts w:ascii="ProximaNovaRegular" w:eastAsia="Times New Roman" w:hAnsi="ProximaNovaRegular" w:cs="Times New Roman"/>
          <w:color w:val="000000"/>
          <w:sz w:val="27"/>
          <w:szCs w:val="27"/>
          <w:lang w:eastAsia="es-AR"/>
        </w:rPr>
        <w:t> subsección siguiente para más detalles.</w:t>
      </w:r>
    </w:p>
    <w:p w:rsidR="007B7293" w:rsidRPr="007B7293" w:rsidRDefault="007B7293" w:rsidP="007B7293">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20" w:name="extendbo"/>
      <w:bookmarkEnd w:id="20"/>
      <w:r w:rsidRPr="007B7293">
        <w:rPr>
          <w:rFonts w:ascii="ProximaNovaRegular" w:eastAsia="Times New Roman" w:hAnsi="ProximaNovaRegular" w:cs="Times New Roman"/>
          <w:b/>
          <w:bCs/>
          <w:color w:val="000000"/>
          <w:sz w:val="27"/>
          <w:szCs w:val="27"/>
          <w:lang w:eastAsia="es-AR"/>
        </w:rPr>
        <w:t xml:space="preserve">La extensión de Business </w:t>
      </w:r>
      <w:proofErr w:type="spellStart"/>
      <w:r w:rsidRPr="007B7293">
        <w:rPr>
          <w:rFonts w:ascii="ProximaNovaRegular" w:eastAsia="Times New Roman" w:hAnsi="ProximaNovaRegular" w:cs="Times New Roman"/>
          <w:b/>
          <w:bCs/>
          <w:color w:val="000000"/>
          <w:sz w:val="27"/>
          <w:szCs w:val="27"/>
          <w:lang w:eastAsia="es-AR"/>
        </w:rPr>
        <w:t>Objects</w:t>
      </w:r>
      <w:proofErr w:type="spellEnd"/>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 xml:space="preserve">El siguiente diagrama muestra los </w:t>
      </w:r>
      <w:bookmarkStart w:id="21" w:name="_GoBack"/>
      <w:bookmarkEnd w:id="21"/>
      <w:r w:rsidRPr="007B7293">
        <w:rPr>
          <w:rFonts w:ascii="ProximaNovaRegular" w:eastAsia="Times New Roman" w:hAnsi="ProximaNovaRegular" w:cs="Times New Roman"/>
          <w:color w:val="000000"/>
          <w:sz w:val="27"/>
          <w:szCs w:val="27"/>
          <w:lang w:eastAsia="es-AR"/>
        </w:rPr>
        <w:t>objetos que usted se ocupa de la hora de crear objetos de negocio y las extensiones asociadas que desea hacer para extender las validaciones.</w:t>
      </w:r>
    </w:p>
    <w:p w:rsidR="007B7293" w:rsidRPr="007B7293" w:rsidRDefault="00DF707F"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038725" cy="1514475"/>
            <wp:effectExtent l="0" t="0" r="9525" b="9525"/>
            <wp:docPr id="31" name="Imagen 31" descr="C:\oracle\OA_Framework\jdevdoc\WebHelp\devguide\build\images\model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acle\OA_Framework\jdevdoc\WebHelp\devguide\build\images\modelobjects.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38725" cy="1514475"/>
                    </a:xfrm>
                    <a:prstGeom prst="rect">
                      <a:avLst/>
                    </a:prstGeom>
                    <a:noFill/>
                    <a:ln>
                      <a:noFill/>
                    </a:ln>
                  </pic:spPr>
                </pic:pic>
              </a:graphicData>
            </a:graphic>
          </wp:inline>
        </w:drawing>
      </w:r>
      <w:r w:rsidR="007B7293" w:rsidRPr="007B7293">
        <w:rPr>
          <w:rFonts w:ascii="ProximaNovaRegular" w:eastAsia="Times New Roman" w:hAnsi="ProximaNovaRegular" w:cs="Times New Roman"/>
          <w:color w:val="000000"/>
          <w:sz w:val="27"/>
          <w:szCs w:val="27"/>
          <w:lang w:eastAsia="es-AR"/>
        </w:rPr>
        <w:br/>
        <w:t xml:space="preserve">La primera fila del diagrama anterior representa una lista exhaustiva de todos los posibles objetos que se van a crear en la definición de un objeto entidad. El primer cuadro muestra que cuando se crea un objeto de entidad, dos archivos se generan: el archivo XML de definición de metadatos y el archivo de clase Java aplicación. Objetos entidad manejan atribuir validaciones nivel y nivel de registro. Estas validaciones menudo necesitan utilizar Validación Ver objetos (VVO). Validación objetos se agrupan bajo Validación Módulo de Aplicación (VAM). Como Entidad de objetos, creación de VVO y VAM del, genera un archivo XML de definición de metadatos y un archivo de clase de implementación de Java para cada objeto. Por último, la Entidad objetos a veces se basan en una clase que ayuda a ofrecer entre otros servicios, un servicio de validación optimizado para ser usado por otros objetos de </w:t>
      </w:r>
      <w:proofErr w:type="spellStart"/>
      <w:r w:rsidR="007B7293" w:rsidRPr="007B7293">
        <w:rPr>
          <w:rFonts w:ascii="ProximaNovaRegular" w:eastAsia="Times New Roman" w:hAnsi="ProximaNovaRegular" w:cs="Times New Roman"/>
          <w:color w:val="000000"/>
          <w:sz w:val="27"/>
          <w:szCs w:val="27"/>
          <w:lang w:eastAsia="es-AR"/>
        </w:rPr>
        <w:t>entidad.Esta</w:t>
      </w:r>
      <w:proofErr w:type="spellEnd"/>
      <w:r w:rsidR="007B7293" w:rsidRPr="007B7293">
        <w:rPr>
          <w:rFonts w:ascii="ProximaNovaRegular" w:eastAsia="Times New Roman" w:hAnsi="ProximaNovaRegular" w:cs="Times New Roman"/>
          <w:color w:val="000000"/>
          <w:sz w:val="27"/>
          <w:szCs w:val="27"/>
          <w:lang w:eastAsia="es-AR"/>
        </w:rPr>
        <w:t xml:space="preserve"> clase es la ayuda de expertos Entidad y vinculado a la entidad a través de objetos de una propiedad de objeto entidad.</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diagrama anterior ilustra un caso en el que se extienden todos los objetos de negocio. Eso no es necesariamente siempre el caso. En la mayoría de los casos, puede estar satisfecho con la extensión de algunos de estos objetos. Tenga en cuenta que nunca se debe modificar la definición de base de un objeto o hacer una copia de un objeto base. Siempre se debe ampliar el objeto relevante y utilizar mecanismos de sustitución / fábrica para hacer referencia a los objetos extendidos.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Por ejemplo, puede estar satisfecho con la ampliación de la Experto Entidad para anular un método de validación tal como </w:t>
      </w:r>
      <w:proofErr w:type="spellStart"/>
      <w:proofErr w:type="gramStart"/>
      <w:r w:rsidRPr="007B7293">
        <w:rPr>
          <w:rFonts w:ascii="ProximaNovaRegular" w:eastAsia="Times New Roman" w:hAnsi="ProximaNovaRegular" w:cs="Times New Roman"/>
          <w:color w:val="000000"/>
          <w:sz w:val="27"/>
          <w:szCs w:val="27"/>
          <w:lang w:eastAsia="es-AR"/>
        </w:rPr>
        <w:t>isSupplierValid</w:t>
      </w:r>
      <w:proofErr w:type="spellEnd"/>
      <w:r w:rsidRPr="007B7293">
        <w:rPr>
          <w:rFonts w:ascii="ProximaNovaRegular" w:eastAsia="Times New Roman" w:hAnsi="ProximaNovaRegular" w:cs="Times New Roman"/>
          <w:color w:val="000000"/>
          <w:sz w:val="27"/>
          <w:szCs w:val="27"/>
          <w:lang w:eastAsia="es-AR"/>
        </w:rPr>
        <w:t> .</w:t>
      </w:r>
      <w:proofErr w:type="gramEnd"/>
      <w:r w:rsidRPr="007B7293">
        <w:rPr>
          <w:rFonts w:ascii="ProximaNovaRegular" w:eastAsia="Times New Roman" w:hAnsi="ProximaNovaRegular" w:cs="Times New Roman"/>
          <w:color w:val="000000"/>
          <w:sz w:val="27"/>
          <w:szCs w:val="27"/>
          <w:lang w:eastAsia="es-AR"/>
        </w:rPr>
        <w:t xml:space="preserve"> En este caso, tenga en cuenta que no es prudente hacer referencia a la Entidad de expertos extendida (</w:t>
      </w:r>
      <w:proofErr w:type="spellStart"/>
      <w:r w:rsidRPr="007B7293">
        <w:rPr>
          <w:rFonts w:ascii="ProximaNovaRegular" w:eastAsia="Times New Roman" w:hAnsi="ProximaNovaRegular" w:cs="Times New Roman"/>
          <w:color w:val="000000"/>
          <w:sz w:val="27"/>
          <w:szCs w:val="27"/>
          <w:lang w:eastAsia="es-AR"/>
        </w:rPr>
        <w:t>MyEntityExpert</w:t>
      </w:r>
      <w:proofErr w:type="spellEnd"/>
      <w:r w:rsidRPr="007B7293">
        <w:rPr>
          <w:rFonts w:ascii="ProximaNovaRegular" w:eastAsia="Times New Roman" w:hAnsi="ProximaNovaRegular" w:cs="Times New Roman"/>
          <w:color w:val="000000"/>
          <w:sz w:val="27"/>
          <w:szCs w:val="27"/>
          <w:lang w:eastAsia="es-AR"/>
        </w:rPr>
        <w:t xml:space="preserve">) directamente desde el objeto de entidad de base (EntityEO.XML) ya que este planteamiento no sobrevive a las actualizaciones. Un mejor enfoque requiere extender el objeto de entidad de base utilizando el asistente de creación de objetos entidad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y actualizar la propiedad experto en la entidad objeto de entidad extendida para apuntar a la Entidad de expertos extendida.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Otro enfoque es extender simplemente el objeto de entidad a través del asistente de creación de objeto de entidad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para agregar una validación adicional a la </w:t>
      </w:r>
      <w:proofErr w:type="spellStart"/>
      <w:r w:rsidRPr="007B7293">
        <w:rPr>
          <w:rFonts w:ascii="ProximaNovaRegular" w:eastAsia="Times New Roman" w:hAnsi="ProximaNovaRegular" w:cs="Times New Roman"/>
          <w:color w:val="000000"/>
          <w:sz w:val="27"/>
          <w:szCs w:val="27"/>
          <w:lang w:eastAsia="es-AR"/>
        </w:rPr>
        <w:t>OtherExtendedEOImpl</w:t>
      </w:r>
      <w:proofErr w:type="spellEnd"/>
      <w:r w:rsidRPr="007B7293">
        <w:rPr>
          <w:rFonts w:ascii="ProximaNovaRegular" w:eastAsia="Times New Roman" w:hAnsi="ProximaNovaRegular" w:cs="Times New Roman"/>
          <w:color w:val="000000"/>
          <w:sz w:val="27"/>
          <w:szCs w:val="27"/>
          <w:lang w:eastAsia="es-AR"/>
        </w:rPr>
        <w:t> clase (asegúrese de que invoque </w:t>
      </w:r>
      <w:proofErr w:type="spellStart"/>
      <w:r w:rsidRPr="007B7293">
        <w:rPr>
          <w:rFonts w:ascii="ProximaNovaRegular" w:eastAsia="Times New Roman" w:hAnsi="ProximaNovaRegular" w:cs="Times New Roman"/>
          <w:color w:val="000000"/>
          <w:sz w:val="27"/>
          <w:szCs w:val="27"/>
          <w:lang w:eastAsia="es-AR"/>
        </w:rPr>
        <w:t>super</w:t>
      </w:r>
      <w:proofErr w:type="spellEnd"/>
      <w:r w:rsidRPr="007B7293">
        <w:rPr>
          <w:rFonts w:ascii="ProximaNovaRegular" w:eastAsia="Times New Roman" w:hAnsi="ProximaNovaRegular" w:cs="Times New Roman"/>
          <w:color w:val="000000"/>
          <w:sz w:val="27"/>
          <w:szCs w:val="27"/>
          <w:lang w:eastAsia="es-AR"/>
        </w:rPr>
        <w:t xml:space="preserve"> () en primer lugar) que no requiere ningún objeto vista de validación adicionales.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Tenga en cuenta que las extensiones de objeto de negocio se colocan debajo de la jerarquía paquete de los equipos de producto de consumo.</w:t>
      </w:r>
    </w:p>
    <w:p w:rsidR="007B7293" w:rsidRPr="007B7293" w:rsidRDefault="007B7293" w:rsidP="007B7293">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7B7293">
        <w:rPr>
          <w:rFonts w:ascii="ProximaNovaRegular" w:eastAsia="Times New Roman" w:hAnsi="ProximaNovaRegular" w:cs="Times New Roman"/>
          <w:b/>
          <w:bCs/>
          <w:color w:val="000000"/>
          <w:sz w:val="27"/>
          <w:szCs w:val="27"/>
          <w:lang w:eastAsia="es-AR"/>
        </w:rPr>
        <w:t>Ver objetos, Ver vínculos</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lastRenderedPageBreak/>
        <w:t>Si se desea crear Vista vínculo de objeto o los objetos de negocio para su reutilización, se debe tener en cuenta las siguientes normas:</w:t>
      </w:r>
    </w:p>
    <w:p w:rsidR="007B7293" w:rsidRPr="007B7293" w:rsidRDefault="007B7293" w:rsidP="007B7293">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Ver objetos y Ver vínculos se crean para una lógica de interfaz de usuario o negocio en particular. Una vez dicho esto, un equipo de producto que posee estos objetos puede optar por publicar cierta Ver objetos y Ver vínculos para el consumo público.</w:t>
      </w:r>
    </w:p>
    <w:p w:rsidR="007B7293" w:rsidRPr="007B7293" w:rsidRDefault="007B7293" w:rsidP="007B7293">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El equipo de producto de la posesión de un objeto de la vista del público debe proporcionar la documentación necesaria y debe garantizar el contrato de los objetos (cláusula WHERE, atributos, y así sucesivamente).</w:t>
      </w:r>
    </w:p>
    <w:p w:rsidR="007B7293" w:rsidRPr="007B7293" w:rsidRDefault="007B7293" w:rsidP="007B7293">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 xml:space="preserve">Otros equipos de producto pueden ampliar las capacidades de una base de la visión de objetos pública mediante la vista </w:t>
      </w:r>
      <w:proofErr w:type="spellStart"/>
      <w:r w:rsidRPr="007B7293">
        <w:rPr>
          <w:rFonts w:ascii="ProximaNovaRegular" w:eastAsia="Times New Roman" w:hAnsi="ProximaNovaRegular" w:cs="Times New Roman"/>
          <w:color w:val="000000"/>
          <w:sz w:val="27"/>
          <w:szCs w:val="27"/>
          <w:lang w:eastAsia="es-AR"/>
        </w:rPr>
        <w:t>JDeveloper</w:t>
      </w:r>
      <w:proofErr w:type="spellEnd"/>
      <w:r w:rsidRPr="007B7293">
        <w:rPr>
          <w:rFonts w:ascii="ProximaNovaRegular" w:eastAsia="Times New Roman" w:hAnsi="ProximaNovaRegular" w:cs="Times New Roman"/>
          <w:color w:val="000000"/>
          <w:sz w:val="27"/>
          <w:szCs w:val="27"/>
          <w:lang w:eastAsia="es-AR"/>
        </w:rPr>
        <w:t xml:space="preserve"> asistente de creación de objeto.</w:t>
      </w:r>
    </w:p>
    <w:p w:rsidR="007B7293" w:rsidRPr="007B7293" w:rsidRDefault="007B7293" w:rsidP="007B7293">
      <w:pPr>
        <w:numPr>
          <w:ilvl w:val="0"/>
          <w:numId w:val="3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También puede extender una vista pública definición de objeto para incluir atributos adicionales, si se desea.</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7B7293">
        <w:rPr>
          <w:rFonts w:ascii="ProximaNovaRegular" w:eastAsia="Times New Roman" w:hAnsi="ProximaNovaRegular" w:cs="Times New Roman"/>
          <w:color w:val="000000"/>
          <w:sz w:val="27"/>
          <w:szCs w:val="27"/>
          <w:lang w:eastAsia="es-AR"/>
        </w:rPr>
        <w:t>Para obtener más información sobre la extensibilidad, consulte </w:t>
      </w:r>
      <w:hyperlink r:id="rId83" w:history="1">
        <w:r w:rsidRPr="007B7293">
          <w:rPr>
            <w:rFonts w:ascii="ProximaNovaRegular" w:eastAsia="Times New Roman" w:hAnsi="ProximaNovaRegular" w:cs="Times New Roman"/>
            <w:color w:val="0000FF"/>
            <w:sz w:val="27"/>
            <w:szCs w:val="27"/>
            <w:u w:val="single"/>
            <w:lang w:eastAsia="es-AR"/>
          </w:rPr>
          <w:t>el Capítulo 9: Ampliación y Despliegue de Aplicaciones de OA Framework</w:t>
        </w:r>
      </w:hyperlink>
      <w:r w:rsidRPr="007B7293">
        <w:rPr>
          <w:rFonts w:ascii="ProximaNovaRegular" w:eastAsia="Times New Roman" w:hAnsi="ProximaNovaRegular" w:cs="Times New Roman"/>
          <w:color w:val="000000"/>
          <w:sz w:val="27"/>
          <w:szCs w:val="27"/>
          <w:lang w:eastAsia="es-AR"/>
        </w:rPr>
        <w:t> .</w:t>
      </w:r>
    </w:p>
    <w:p w:rsidR="007B7293" w:rsidRPr="007B7293" w:rsidRDefault="007B7293" w:rsidP="007B7293">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4" w:history="1">
        <w:r w:rsidRPr="007B7293">
          <w:rPr>
            <w:rFonts w:ascii="ProximaNovaRegular" w:eastAsia="Times New Roman" w:hAnsi="ProximaNovaRegular" w:cs="Times New Roman"/>
            <w:color w:val="0000FF"/>
            <w:sz w:val="27"/>
            <w:szCs w:val="27"/>
            <w:u w:val="single"/>
            <w:lang w:eastAsia="es-AR"/>
          </w:rPr>
          <w:t>Copyright © 2000,2010, Oracle y / o sus afiliados.</w:t>
        </w:r>
      </w:hyperlink>
      <w:r w:rsidRPr="007B7293">
        <w:rPr>
          <w:rFonts w:ascii="ProximaNovaRegular" w:eastAsia="Times New Roman" w:hAnsi="ProximaNovaRegular" w:cs="Times New Roman"/>
          <w:color w:val="000000"/>
          <w:sz w:val="27"/>
          <w:szCs w:val="27"/>
          <w:lang w:eastAsia="es-AR"/>
        </w:rPr>
        <w:t> </w:t>
      </w:r>
      <w:hyperlink r:id="rId85" w:history="1">
        <w:r w:rsidRPr="007B7293">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7B7293">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9BB"/>
    <w:multiLevelType w:val="multilevel"/>
    <w:tmpl w:val="41F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3A14"/>
    <w:multiLevelType w:val="multilevel"/>
    <w:tmpl w:val="A8A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35D9"/>
    <w:multiLevelType w:val="multilevel"/>
    <w:tmpl w:val="27705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0544"/>
    <w:multiLevelType w:val="multilevel"/>
    <w:tmpl w:val="45C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A4B78"/>
    <w:multiLevelType w:val="multilevel"/>
    <w:tmpl w:val="ECA2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29C9"/>
    <w:multiLevelType w:val="multilevel"/>
    <w:tmpl w:val="9716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E5E09"/>
    <w:multiLevelType w:val="multilevel"/>
    <w:tmpl w:val="930C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87AE4"/>
    <w:multiLevelType w:val="multilevel"/>
    <w:tmpl w:val="BE1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04582"/>
    <w:multiLevelType w:val="multilevel"/>
    <w:tmpl w:val="9EF6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83CED"/>
    <w:multiLevelType w:val="multilevel"/>
    <w:tmpl w:val="2BDE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904C2"/>
    <w:multiLevelType w:val="multilevel"/>
    <w:tmpl w:val="65C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0512E"/>
    <w:multiLevelType w:val="multilevel"/>
    <w:tmpl w:val="158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37888"/>
    <w:multiLevelType w:val="multilevel"/>
    <w:tmpl w:val="714CC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C6959"/>
    <w:multiLevelType w:val="multilevel"/>
    <w:tmpl w:val="9D5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D0826"/>
    <w:multiLevelType w:val="multilevel"/>
    <w:tmpl w:val="746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6064B"/>
    <w:multiLevelType w:val="multilevel"/>
    <w:tmpl w:val="2B5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F127A"/>
    <w:multiLevelType w:val="multilevel"/>
    <w:tmpl w:val="ED62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002EF"/>
    <w:multiLevelType w:val="multilevel"/>
    <w:tmpl w:val="7BE80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964193"/>
    <w:multiLevelType w:val="multilevel"/>
    <w:tmpl w:val="D1B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A2EE2"/>
    <w:multiLevelType w:val="multilevel"/>
    <w:tmpl w:val="86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1105F"/>
    <w:multiLevelType w:val="multilevel"/>
    <w:tmpl w:val="64B0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800C5"/>
    <w:multiLevelType w:val="multilevel"/>
    <w:tmpl w:val="7A5EC8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50740"/>
    <w:multiLevelType w:val="multilevel"/>
    <w:tmpl w:val="8DAC9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62346"/>
    <w:multiLevelType w:val="multilevel"/>
    <w:tmpl w:val="E66EA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0415AC"/>
    <w:multiLevelType w:val="multilevel"/>
    <w:tmpl w:val="3F3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27E90"/>
    <w:multiLevelType w:val="multilevel"/>
    <w:tmpl w:val="4BC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57ECC"/>
    <w:multiLevelType w:val="multilevel"/>
    <w:tmpl w:val="6E2E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EA5FB5"/>
    <w:multiLevelType w:val="multilevel"/>
    <w:tmpl w:val="B6E8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B0D5C"/>
    <w:multiLevelType w:val="multilevel"/>
    <w:tmpl w:val="5A4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D2E6C"/>
    <w:multiLevelType w:val="multilevel"/>
    <w:tmpl w:val="25E8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86E63"/>
    <w:multiLevelType w:val="multilevel"/>
    <w:tmpl w:val="490E34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D35FC"/>
    <w:multiLevelType w:val="multilevel"/>
    <w:tmpl w:val="8EA2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026CB"/>
    <w:multiLevelType w:val="multilevel"/>
    <w:tmpl w:val="0CAA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A60CF"/>
    <w:multiLevelType w:val="multilevel"/>
    <w:tmpl w:val="742C3C2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3"/>
  </w:num>
  <w:num w:numId="4">
    <w:abstractNumId w:val="10"/>
  </w:num>
  <w:num w:numId="5">
    <w:abstractNumId w:val="14"/>
  </w:num>
  <w:num w:numId="6">
    <w:abstractNumId w:val="19"/>
  </w:num>
  <w:num w:numId="7">
    <w:abstractNumId w:val="29"/>
  </w:num>
  <w:num w:numId="8">
    <w:abstractNumId w:val="4"/>
  </w:num>
  <w:num w:numId="9">
    <w:abstractNumId w:val="26"/>
  </w:num>
  <w:num w:numId="10">
    <w:abstractNumId w:val="0"/>
  </w:num>
  <w:num w:numId="11">
    <w:abstractNumId w:val="23"/>
  </w:num>
  <w:num w:numId="12">
    <w:abstractNumId w:val="15"/>
  </w:num>
  <w:num w:numId="13">
    <w:abstractNumId w:val="22"/>
  </w:num>
  <w:num w:numId="14">
    <w:abstractNumId w:val="33"/>
  </w:num>
  <w:num w:numId="15">
    <w:abstractNumId w:val="18"/>
  </w:num>
  <w:num w:numId="16">
    <w:abstractNumId w:val="2"/>
  </w:num>
  <w:num w:numId="17">
    <w:abstractNumId w:val="5"/>
  </w:num>
  <w:num w:numId="18">
    <w:abstractNumId w:val="12"/>
  </w:num>
  <w:num w:numId="19">
    <w:abstractNumId w:val="28"/>
  </w:num>
  <w:num w:numId="20">
    <w:abstractNumId w:val="11"/>
  </w:num>
  <w:num w:numId="21">
    <w:abstractNumId w:val="6"/>
  </w:num>
  <w:num w:numId="22">
    <w:abstractNumId w:val="21"/>
  </w:num>
  <w:num w:numId="23">
    <w:abstractNumId w:val="30"/>
  </w:num>
  <w:num w:numId="24">
    <w:abstractNumId w:val="25"/>
  </w:num>
  <w:num w:numId="25">
    <w:abstractNumId w:val="27"/>
  </w:num>
  <w:num w:numId="26">
    <w:abstractNumId w:val="17"/>
  </w:num>
  <w:num w:numId="27">
    <w:abstractNumId w:val="31"/>
  </w:num>
  <w:num w:numId="28">
    <w:abstractNumId w:val="3"/>
  </w:num>
  <w:num w:numId="29">
    <w:abstractNumId w:val="32"/>
  </w:num>
  <w:num w:numId="30">
    <w:abstractNumId w:val="20"/>
  </w:num>
  <w:num w:numId="31">
    <w:abstractNumId w:val="7"/>
  </w:num>
  <w:num w:numId="32">
    <w:abstractNumId w:val="16"/>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23"/>
    <w:rsid w:val="000846F0"/>
    <w:rsid w:val="000D1ABA"/>
    <w:rsid w:val="00103193"/>
    <w:rsid w:val="004530CA"/>
    <w:rsid w:val="004D156A"/>
    <w:rsid w:val="004E7EA5"/>
    <w:rsid w:val="005630EF"/>
    <w:rsid w:val="00683618"/>
    <w:rsid w:val="00776A41"/>
    <w:rsid w:val="007B7293"/>
    <w:rsid w:val="00816523"/>
    <w:rsid w:val="00864260"/>
    <w:rsid w:val="00A030C6"/>
    <w:rsid w:val="00AD421F"/>
    <w:rsid w:val="00BD71F8"/>
    <w:rsid w:val="00C73E78"/>
    <w:rsid w:val="00CD1C74"/>
    <w:rsid w:val="00DF707F"/>
    <w:rsid w:val="00EE52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55527-0BE8-4856-827B-2EEAC80E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72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B729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7B729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B7293"/>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729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B729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7B7293"/>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B7293"/>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7B7293"/>
  </w:style>
  <w:style w:type="paragraph" w:styleId="NormalWeb">
    <w:name w:val="Normal (Web)"/>
    <w:basedOn w:val="Normal"/>
    <w:uiPriority w:val="99"/>
    <w:semiHidden/>
    <w:unhideWhenUsed/>
    <w:rsid w:val="007B72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B7293"/>
    <w:rPr>
      <w:color w:val="0000FF"/>
      <w:u w:val="single"/>
    </w:rPr>
  </w:style>
  <w:style w:type="character" w:styleId="Hipervnculovisitado">
    <w:name w:val="FollowedHyperlink"/>
    <w:basedOn w:val="Fuentedeprrafopredeter"/>
    <w:uiPriority w:val="99"/>
    <w:semiHidden/>
    <w:unhideWhenUsed/>
    <w:rsid w:val="007B7293"/>
    <w:rPr>
      <w:color w:val="800080"/>
      <w:u w:val="single"/>
    </w:rPr>
  </w:style>
  <w:style w:type="paragraph" w:customStyle="1" w:styleId="smalltext">
    <w:name w:val="smalltext"/>
    <w:basedOn w:val="Normal"/>
    <w:rsid w:val="007B72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B7293"/>
    <w:rPr>
      <w:i/>
      <w:iCs/>
    </w:rPr>
  </w:style>
  <w:style w:type="character" w:customStyle="1" w:styleId="code">
    <w:name w:val="code"/>
    <w:basedOn w:val="Fuentedeprrafopredeter"/>
    <w:rsid w:val="007B7293"/>
  </w:style>
  <w:style w:type="paragraph" w:customStyle="1" w:styleId="note">
    <w:name w:val="note"/>
    <w:basedOn w:val="Normal"/>
    <w:rsid w:val="007B72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B7293"/>
    <w:rPr>
      <w:b/>
      <w:bCs/>
    </w:rPr>
  </w:style>
  <w:style w:type="character" w:customStyle="1" w:styleId="guitag">
    <w:name w:val="guitag"/>
    <w:basedOn w:val="Fuentedeprrafopredeter"/>
    <w:rsid w:val="007B7293"/>
  </w:style>
  <w:style w:type="paragraph" w:customStyle="1" w:styleId="warning">
    <w:name w:val="warning"/>
    <w:basedOn w:val="Normal"/>
    <w:rsid w:val="007B72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pertyname">
    <w:name w:val="propertyname"/>
    <w:basedOn w:val="Fuentedeprrafopredeter"/>
    <w:rsid w:val="007B7293"/>
  </w:style>
  <w:style w:type="character" w:customStyle="1" w:styleId="codenocolor">
    <w:name w:val="code_no_color"/>
    <w:basedOn w:val="Fuentedeprrafopredeter"/>
    <w:rsid w:val="007B7293"/>
  </w:style>
  <w:style w:type="paragraph" w:customStyle="1" w:styleId="code1">
    <w:name w:val="code1"/>
    <w:basedOn w:val="Normal"/>
    <w:rsid w:val="007B72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7B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B7293"/>
    <w:rPr>
      <w:rFonts w:ascii="Courier New" w:eastAsia="Times New Roman" w:hAnsi="Courier New" w:cs="Courier New"/>
      <w:sz w:val="20"/>
      <w:szCs w:val="20"/>
      <w:lang w:eastAsia="es-AR"/>
    </w:rPr>
  </w:style>
  <w:style w:type="character" w:customStyle="1" w:styleId="borders">
    <w:name w:val="borders"/>
    <w:basedOn w:val="Fuentedeprrafopredeter"/>
    <w:rsid w:val="007B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9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cs/cs_mdlgeneral.htm" TargetMode="External"/><Relationship Id="rId21" Type="http://schemas.openxmlformats.org/officeDocument/2006/relationships/hyperlink" Target="https://translate.googleusercontent.com/ess/ess_state.htm" TargetMode="External"/><Relationship Id="rId42" Type="http://schemas.openxmlformats.org/officeDocument/2006/relationships/image" Target="media/image5.gif"/><Relationship Id="rId47" Type="http://schemas.openxmlformats.org/officeDocument/2006/relationships/hyperlink" Target="https://translate.googleusercontent.com/cs/cs_filedir.htm" TargetMode="External"/><Relationship Id="rId63" Type="http://schemas.openxmlformats.org/officeDocument/2006/relationships/hyperlink" Target="https://translate.googleusercontent.com/bus/bus_am.htm" TargetMode="External"/><Relationship Id="rId68" Type="http://schemas.openxmlformats.org/officeDocument/2006/relationships/hyperlink" Target="https://translate.googleusercontent.com/cs/cs_mdlgeneral.htm" TargetMode="External"/><Relationship Id="rId84" Type="http://schemas.openxmlformats.org/officeDocument/2006/relationships/hyperlink" Target="https://translate.googleusercontent.com/copyright.htm" TargetMode="External"/><Relationship Id="rId1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32" Type="http://schemas.openxmlformats.org/officeDocument/2006/relationships/hyperlink" Target="https://translate.googleusercontent.com/bus/bus_java.htm" TargetMode="External"/><Relationship Id="rId37" Type="http://schemas.openxmlformats.org/officeDocument/2006/relationships/hyperlink" Target="https://translate.googleusercontent.com/cs/cs_filedir.htm" TargetMode="External"/><Relationship Id="rId53" Type="http://schemas.openxmlformats.org/officeDocument/2006/relationships/image" Target="media/image8.gif"/><Relationship Id="rId58" Type="http://schemas.openxmlformats.org/officeDocument/2006/relationships/hyperlink" Target="https://translate.googleusercontent.com/translate_f" TargetMode="External"/><Relationship Id="rId74" Type="http://schemas.openxmlformats.org/officeDocument/2006/relationships/hyperlink" Target="https://translate.googleusercontent.com/build_control.htm" TargetMode="External"/><Relationship Id="rId79" Type="http://schemas.openxmlformats.org/officeDocument/2006/relationships/hyperlink" Target="https://translate.googleusercontent.com/cs/cs_mdlgeneral.htm" TargetMode="External"/><Relationship Id="rId5" Type="http://schemas.openxmlformats.org/officeDocument/2006/relationships/hyperlink" Target="https://translate.googleusercontent.com/translate_f" TargetMode="External"/><Relationship Id="rId19" Type="http://schemas.openxmlformats.org/officeDocument/2006/relationships/hyperlink" Target="https://translate.googleusercontent.com/ess/ess_jspprimer.htm"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ess/ess_jspprimer.htm" TargetMode="External"/><Relationship Id="rId27" Type="http://schemas.openxmlformats.org/officeDocument/2006/relationships/hyperlink" Target="https://translate.googleusercontent.com/build_view.htm" TargetMode="External"/><Relationship Id="rId30" Type="http://schemas.openxmlformats.org/officeDocument/2006/relationships/hyperlink" Target="https://translate.googleusercontent.com/gs/gs_hello.htm" TargetMode="External"/><Relationship Id="rId35" Type="http://schemas.openxmlformats.org/officeDocument/2006/relationships/hyperlink" Target="https://translate.googleusercontent.com/adv/adv_model.htm" TargetMode="External"/><Relationship Id="rId43" Type="http://schemas.openxmlformats.org/officeDocument/2006/relationships/hyperlink" Target="https://translate.googleusercontent.com/bus/bus_java.htm" TargetMode="External"/><Relationship Id="rId48" Type="http://schemas.openxmlformats.org/officeDocument/2006/relationships/image" Target="media/image6.gif"/><Relationship Id="rId56" Type="http://schemas.openxmlformats.org/officeDocument/2006/relationships/hyperlink" Target="https://translate.googleusercontent.com/adv/adv_passive.htm" TargetMode="External"/><Relationship Id="rId64" Type="http://schemas.openxmlformats.org/officeDocument/2006/relationships/hyperlink" Target="https://translate.googleusercontent.com/build_view.htm" TargetMode="External"/><Relationship Id="rId69" Type="http://schemas.openxmlformats.org/officeDocument/2006/relationships/hyperlink" Target="https://translate.googleusercontent.com/adv/adv_passive.htm" TargetMode="External"/><Relationship Id="rId77" Type="http://schemas.openxmlformats.org/officeDocument/2006/relationships/hyperlink" Target="https://translate.googleusercontent.com/test/test_test.htm"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translate_f" TargetMode="External"/><Relationship Id="rId72" Type="http://schemas.openxmlformats.org/officeDocument/2006/relationships/image" Target="media/image13.gif"/><Relationship Id="rId80" Type="http://schemas.openxmlformats.org/officeDocument/2006/relationships/hyperlink" Target="https://translate.googleusercontent.com/cs/cs_filedir.htm" TargetMode="External"/><Relationship Id="rId85" Type="http://schemas.openxmlformats.org/officeDocument/2006/relationships/hyperlink" Target="https://translate.googleusercontent.com/copyright.htm" TargetMode="External"/><Relationship Id="rId3" Type="http://schemas.openxmlformats.org/officeDocument/2006/relationships/settings" Target="settings.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cs/cs_filedir.htm" TargetMode="External"/><Relationship Id="rId33" Type="http://schemas.openxmlformats.org/officeDocument/2006/relationships/hyperlink" Target="https://translate.googleusercontent.com/bus/bus_plsql.htm" TargetMode="External"/><Relationship Id="rId38" Type="http://schemas.openxmlformats.org/officeDocument/2006/relationships/image" Target="media/image3.gif"/><Relationship Id="rId46" Type="http://schemas.openxmlformats.org/officeDocument/2006/relationships/hyperlink" Target="https://translate.googleusercontent.com/bus/bus_plsql.htm" TargetMode="External"/><Relationship Id="rId59" Type="http://schemas.openxmlformats.org/officeDocument/2006/relationships/hyperlink" Target="https://translate.googleusercontent.com/cs/cs_filedir.htm" TargetMode="External"/><Relationship Id="rId67" Type="http://schemas.openxmlformats.org/officeDocument/2006/relationships/image" Target="media/image12.gif"/><Relationship Id="rId20" Type="http://schemas.openxmlformats.org/officeDocument/2006/relationships/hyperlink" Target="https://translate.googleusercontent.com/ess/ess_anatomy.htm" TargetMode="External"/><Relationship Id="rId41" Type="http://schemas.openxmlformats.org/officeDocument/2006/relationships/hyperlink" Target="https://translate.googleusercontent.com/cs/cs_mdlgeneral.htm" TargetMode="External"/><Relationship Id="rId54" Type="http://schemas.openxmlformats.org/officeDocument/2006/relationships/hyperlink" Target="https://translate.googleusercontent.com/cs/cs_filedir.htm" TargetMode="External"/><Relationship Id="rId62" Type="http://schemas.openxmlformats.org/officeDocument/2006/relationships/image" Target="media/image11.gif"/><Relationship Id="rId70" Type="http://schemas.openxmlformats.org/officeDocument/2006/relationships/hyperlink" Target="https://translate.googleusercontent.com/bus/bus_am.htm" TargetMode="External"/><Relationship Id="rId75" Type="http://schemas.openxmlformats.org/officeDocument/2006/relationships/hyperlink" Target="https://translate.googleusercontent.com/build_control.htm" TargetMode="External"/><Relationship Id="rId83" Type="http://schemas.openxmlformats.org/officeDocument/2006/relationships/hyperlink" Target="https://translate.googleusercontent.com/cust/cust_ext.htm"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23" Type="http://schemas.openxmlformats.org/officeDocument/2006/relationships/image" Target="media/image1.gif"/><Relationship Id="rId28" Type="http://schemas.openxmlformats.org/officeDocument/2006/relationships/hyperlink" Target="https://translate.googleusercontent.com/build_view.htm" TargetMode="External"/><Relationship Id="rId36" Type="http://schemas.openxmlformats.org/officeDocument/2006/relationships/image" Target="media/image2.gif"/><Relationship Id="rId49" Type="http://schemas.openxmlformats.org/officeDocument/2006/relationships/image" Target="media/image7.gif"/><Relationship Id="rId57" Type="http://schemas.openxmlformats.org/officeDocument/2006/relationships/hyperlink" Target="https://translate.googleusercontent.com/cs/cs_mdlgeneral.htm"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cs/cs_filedir.htm" TargetMode="External"/><Relationship Id="rId44" Type="http://schemas.openxmlformats.org/officeDocument/2006/relationships/hyperlink" Target="https://translate.googleusercontent.com/bus/bus_plsql.htm" TargetMode="External"/><Relationship Id="rId52" Type="http://schemas.openxmlformats.org/officeDocument/2006/relationships/hyperlink" Target="https://translate.googleusercontent.com/cs/cs_filedir.htm" TargetMode="External"/><Relationship Id="rId60" Type="http://schemas.openxmlformats.org/officeDocument/2006/relationships/image" Target="media/image9.gif"/><Relationship Id="rId65" Type="http://schemas.openxmlformats.org/officeDocument/2006/relationships/hyperlink" Target="https://translate.googleusercontent.com/translate_f" TargetMode="External"/><Relationship Id="rId73" Type="http://schemas.openxmlformats.org/officeDocument/2006/relationships/image" Target="media/image14.gif"/><Relationship Id="rId78" Type="http://schemas.openxmlformats.org/officeDocument/2006/relationships/hyperlink" Target="https://translate.googleusercontent.com/cs/cs_mdlgeneral.htm" TargetMode="External"/><Relationship Id="rId81" Type="http://schemas.openxmlformats.org/officeDocument/2006/relationships/hyperlink" Target="https://translate.googleusercontent.com/translate_f"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gs/gs_hello.htm" TargetMode="External"/><Relationship Id="rId39" Type="http://schemas.openxmlformats.org/officeDocument/2006/relationships/image" Target="media/image4.gif"/><Relationship Id="rId34" Type="http://schemas.openxmlformats.org/officeDocument/2006/relationships/hyperlink" Target="https://translate.googleusercontent.com/ess/ess_anatomy.htm" TargetMode="External"/><Relationship Id="rId50" Type="http://schemas.openxmlformats.org/officeDocument/2006/relationships/hyperlink" Target="https://translate.googleusercontent.com/build_model.htm" TargetMode="External"/><Relationship Id="rId55" Type="http://schemas.openxmlformats.org/officeDocument/2006/relationships/hyperlink" Target="https://translate.googleusercontent.com/bus/bus_java.htm" TargetMode="External"/><Relationship Id="rId76" Type="http://schemas.openxmlformats.org/officeDocument/2006/relationships/hyperlink" Target="https://translate.googleusercontent.com/adv/adv_backbutton.htm" TargetMode="External"/><Relationship Id="rId7" Type="http://schemas.openxmlformats.org/officeDocument/2006/relationships/hyperlink" Target="https://translate.googleusercontent.com/translate_f" TargetMode="External"/><Relationship Id="rId71" Type="http://schemas.openxmlformats.org/officeDocument/2006/relationships/hyperlink" Target="https://translate.googleusercontent.com/cs/cs_filedir.htm" TargetMode="External"/><Relationship Id="rId2" Type="http://schemas.openxmlformats.org/officeDocument/2006/relationships/styles" Target="styles.xml"/><Relationship Id="rId29" Type="http://schemas.openxmlformats.org/officeDocument/2006/relationships/hyperlink" Target="https://translate.googleusercontent.com/build_control.htm" TargetMode="External"/><Relationship Id="rId24" Type="http://schemas.openxmlformats.org/officeDocument/2006/relationships/hyperlink" Target="https://translate.googleusercontent.com/cs/cs_javafunc.htm" TargetMode="External"/><Relationship Id="rId40" Type="http://schemas.openxmlformats.org/officeDocument/2006/relationships/hyperlink" Target="https://translate.googleusercontent.com/adv/adv_model.htm" TargetMode="External"/><Relationship Id="rId45" Type="http://schemas.openxmlformats.org/officeDocument/2006/relationships/hyperlink" Target="https://translate.googleusercontent.com/bus/bus_java.htm" TargetMode="External"/><Relationship Id="rId66" Type="http://schemas.openxmlformats.org/officeDocument/2006/relationships/hyperlink" Target="https://translate.googleusercontent.com/cs/cs_filedir.htm" TargetMode="External"/><Relationship Id="rId87" Type="http://schemas.openxmlformats.org/officeDocument/2006/relationships/theme" Target="theme/theme1.xml"/><Relationship Id="rId61" Type="http://schemas.openxmlformats.org/officeDocument/2006/relationships/image" Target="media/image10.gif"/><Relationship Id="rId82" Type="http://schemas.openxmlformats.org/officeDocument/2006/relationships/image" Target="media/image1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12405</Words>
  <Characters>68233</Characters>
  <Application>Microsoft Office Word</Application>
  <DocSecurity>0</DocSecurity>
  <Lines>568</Lines>
  <Paragraphs>160</Paragraphs>
  <ScaleCrop>false</ScaleCrop>
  <Company/>
  <LinksUpToDate>false</LinksUpToDate>
  <CharactersWithSpaces>80478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18</cp:revision>
  <dcterms:created xsi:type="dcterms:W3CDTF">2017-12-01T03:23:00Z</dcterms:created>
  <dcterms:modified xsi:type="dcterms:W3CDTF">2017-12-01T03:34:00Z</dcterms:modified>
</cp:coreProperties>
</file>