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Abdi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https://wireframe.cc/DaSDbd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Site Description:</w:t>
      </w:r>
      <w:r w:rsidDel="00000000" w:rsidR="00000000" w:rsidRPr="00000000">
        <w:rPr>
          <w:rtl w:val="0"/>
        </w:rPr>
        <w:t xml:space="preserve"> This site is promoting an organic strawberry farm.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Market:</w:t>
      </w:r>
      <w:r w:rsidDel="00000000" w:rsidR="00000000" w:rsidRPr="00000000">
        <w:rPr>
          <w:rtl w:val="0"/>
        </w:rPr>
        <w:t xml:space="preserve"> I am hoping to reach adults and elders (18 &amp; up) who are environmentally conscious.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Concept:</w:t>
      </w:r>
      <w:r w:rsidDel="00000000" w:rsidR="00000000" w:rsidRPr="00000000">
        <w:rPr>
          <w:rtl w:val="0"/>
        </w:rPr>
        <w:t xml:space="preserve"> I will use a white background and then green and red accents. Or I will use a background picture of a farm and white accents and white text. The navigation bar will be horizontal across the top.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ireframe.cc/DaSDbd" TargetMode="External"/></Relationships>
</file>