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6AFA" w14:textId="77777777" w:rsidR="006B507E" w:rsidRPr="006B507E" w:rsidRDefault="006B507E" w:rsidP="00CC7A2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B50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Laporan Praktikum Kontrol Cerdas</w:t>
      </w:r>
    </w:p>
    <w:p w14:paraId="6568CB04" w14:textId="600A28DA" w:rsidR="006B507E" w:rsidRPr="006B507E" w:rsidRDefault="006B507E" w:rsidP="006B507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B507E">
        <w:rPr>
          <w:rFonts w:ascii="Times New Roman" w:hAnsi="Times New Roman" w:cs="Times New Roman"/>
          <w:b/>
          <w:bCs/>
          <w:color w:val="000000" w:themeColor="text1"/>
        </w:rPr>
        <w:t>Minggu ke-</w:t>
      </w:r>
      <w:r w:rsidR="008F5982">
        <w:rPr>
          <w:rFonts w:ascii="Times New Roman" w:hAnsi="Times New Roman" w:cs="Times New Roman"/>
          <w:b/>
          <w:bCs/>
          <w:color w:val="000000" w:themeColor="text1"/>
        </w:rPr>
        <w:t>5</w:t>
      </w:r>
    </w:p>
    <w:p w14:paraId="61B187B7" w14:textId="035E05F9" w:rsidR="006B507E" w:rsidRPr="006B507E" w:rsidRDefault="006B507E" w:rsidP="006B507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B507E">
        <w:rPr>
          <w:rFonts w:ascii="Times New Roman" w:hAnsi="Times New Roman" w:cs="Times New Roman"/>
          <w:color w:val="000000" w:themeColor="text1"/>
        </w:rPr>
        <w:t>Nama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B507E">
        <w:rPr>
          <w:rFonts w:ascii="Times New Roman" w:hAnsi="Times New Roman" w:cs="Times New Roman"/>
          <w:color w:val="000000" w:themeColor="text1"/>
        </w:rPr>
        <w:t>: Amalia Dwi Nurahma</w:t>
      </w:r>
      <w:r w:rsidRPr="006B507E">
        <w:rPr>
          <w:rFonts w:ascii="Times New Roman" w:hAnsi="Times New Roman" w:cs="Times New Roman"/>
          <w:color w:val="000000" w:themeColor="text1"/>
        </w:rPr>
        <w:br/>
        <w:t>NIM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B507E">
        <w:rPr>
          <w:rFonts w:ascii="Times New Roman" w:hAnsi="Times New Roman" w:cs="Times New Roman"/>
          <w:color w:val="000000" w:themeColor="text1"/>
        </w:rPr>
        <w:t>: 224308075</w:t>
      </w:r>
      <w:r w:rsidRPr="006B507E">
        <w:rPr>
          <w:rFonts w:ascii="Times New Roman" w:hAnsi="Times New Roman" w:cs="Times New Roman"/>
          <w:color w:val="000000" w:themeColor="text1"/>
        </w:rPr>
        <w:br/>
        <w:t>Kelas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B507E">
        <w:rPr>
          <w:rFonts w:ascii="Times New Roman" w:hAnsi="Times New Roman" w:cs="Times New Roman"/>
          <w:color w:val="000000" w:themeColor="text1"/>
        </w:rPr>
        <w:t>: TKA 7D</w:t>
      </w:r>
      <w:r w:rsidRPr="006B507E">
        <w:rPr>
          <w:rFonts w:ascii="Times New Roman" w:hAnsi="Times New Roman" w:cs="Times New Roman"/>
          <w:color w:val="000000" w:themeColor="text1"/>
        </w:rPr>
        <w:br/>
        <w:t>Akun Github (Tautan)</w:t>
      </w:r>
      <w:r>
        <w:rPr>
          <w:rFonts w:ascii="Times New Roman" w:hAnsi="Times New Roman" w:cs="Times New Roman"/>
          <w:color w:val="000000" w:themeColor="text1"/>
        </w:rPr>
        <w:tab/>
      </w:r>
      <w:r w:rsidRPr="006B507E">
        <w:rPr>
          <w:rFonts w:ascii="Times New Roman" w:hAnsi="Times New Roman" w:cs="Times New Roman"/>
          <w:color w:val="000000" w:themeColor="text1"/>
        </w:rPr>
        <w:t xml:space="preserve">: </w:t>
      </w:r>
      <w:hyperlink r:id="rId5" w:tgtFrame="_new" w:history="1">
        <w:r w:rsidRPr="006B507E">
          <w:rPr>
            <w:rStyle w:val="Hyperlink"/>
            <w:rFonts w:ascii="Times New Roman" w:hAnsi="Times New Roman" w:cs="Times New Roman"/>
            <w:color w:val="000000" w:themeColor="text1"/>
          </w:rPr>
          <w:t>https://github.com/amaliadwinurahma</w:t>
        </w:r>
      </w:hyperlink>
      <w:r w:rsidRPr="006B507E">
        <w:rPr>
          <w:rFonts w:ascii="Times New Roman" w:hAnsi="Times New Roman" w:cs="Times New Roman"/>
          <w:color w:val="000000" w:themeColor="text1"/>
        </w:rPr>
        <w:br/>
        <w:t>Student Lab Assistant</w:t>
      </w:r>
      <w:r>
        <w:rPr>
          <w:rFonts w:ascii="Times New Roman" w:hAnsi="Times New Roman" w:cs="Times New Roman"/>
          <w:color w:val="000000" w:themeColor="text1"/>
        </w:rPr>
        <w:tab/>
      </w:r>
      <w:r w:rsidRPr="006B507E">
        <w:rPr>
          <w:rFonts w:ascii="Times New Roman" w:hAnsi="Times New Roman" w:cs="Times New Roman"/>
          <w:color w:val="000000" w:themeColor="text1"/>
        </w:rPr>
        <w:t>:</w:t>
      </w:r>
    </w:p>
    <w:p w14:paraId="72B06C38" w14:textId="77777777" w:rsidR="006B507E" w:rsidRPr="006B507E" w:rsidRDefault="006B507E" w:rsidP="006B507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B507E">
        <w:rPr>
          <w:rFonts w:ascii="Times New Roman" w:hAnsi="Times New Roman" w:cs="Times New Roman"/>
          <w:b/>
          <w:bCs/>
          <w:color w:val="000000" w:themeColor="text1"/>
        </w:rPr>
        <w:t>1. Judul Percobaan</w:t>
      </w:r>
    </w:p>
    <w:p w14:paraId="08811E0B" w14:textId="77777777" w:rsidR="008F5982" w:rsidRDefault="008F5982" w:rsidP="00D1432C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Deep Reinforcement Learning untuk Kontrol Kompleks</w:t>
      </w:r>
    </w:p>
    <w:p w14:paraId="5478A121" w14:textId="638BE29A" w:rsidR="00CA4FE9" w:rsidRDefault="006B507E" w:rsidP="00D1432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B507E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r w:rsidR="00D1432C">
        <w:rPr>
          <w:rFonts w:ascii="Times New Roman" w:hAnsi="Times New Roman" w:cs="Times New Roman"/>
          <w:b/>
          <w:bCs/>
          <w:color w:val="000000" w:themeColor="text1"/>
        </w:rPr>
        <w:t>coding</w:t>
      </w:r>
    </w:p>
    <w:p w14:paraId="3049DA67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import gymnasium as gym</w:t>
      </w:r>
    </w:p>
    <w:p w14:paraId="1C4C6CCC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import numpy as np</w:t>
      </w:r>
    </w:p>
    <w:p w14:paraId="3AF69D9C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import tensorflow as tf</w:t>
      </w:r>
    </w:p>
    <w:p w14:paraId="220938CC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from tensorflow import keras</w:t>
      </w:r>
    </w:p>
    <w:p w14:paraId="56D4BCC1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from collections import deque</w:t>
      </w:r>
    </w:p>
    <w:p w14:paraId="3A5A1F5D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import random</w:t>
      </w:r>
    </w:p>
    <w:p w14:paraId="2E72182A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6A15D3E1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# Inisialisasi environment</w:t>
      </w:r>
    </w:p>
    <w:p w14:paraId="626E49A9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env = gym.make("CartPole-v1")</w:t>
      </w:r>
    </w:p>
    <w:p w14:paraId="3C0CB9F4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4F468C26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# Parameter DRL</w:t>
      </w:r>
    </w:p>
    <w:p w14:paraId="607B64B8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state_size = env.observation_space.shape[0]</w:t>
      </w:r>
    </w:p>
    <w:p w14:paraId="78D3DBA7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action_size = env.action_space.n</w:t>
      </w:r>
    </w:p>
    <w:p w14:paraId="729E9CB0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learning_rate = 0.001</w:t>
      </w:r>
    </w:p>
    <w:p w14:paraId="49EDF211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gamma = 0.95</w:t>
      </w:r>
    </w:p>
    <w:p w14:paraId="486C3FD5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epsilon = 1.0</w:t>
      </w:r>
    </w:p>
    <w:p w14:paraId="7BD9970E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epsilon_min = 0.01</w:t>
      </w:r>
    </w:p>
    <w:p w14:paraId="6584FBA1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epsilon_decay = 0.995</w:t>
      </w:r>
    </w:p>
    <w:p w14:paraId="39B63FF5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batch_size = 32</w:t>
      </w:r>
    </w:p>
    <w:p w14:paraId="1FC06622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lastRenderedPageBreak/>
        <w:t>memory = deque(maxlen=2000)</w:t>
      </w:r>
    </w:p>
    <w:p w14:paraId="331AEECF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2B48477A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# Membangun model Deep Q-Network (DQN)</w:t>
      </w:r>
    </w:p>
    <w:p w14:paraId="0EEAE9B7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model = keras.Sequential([</w:t>
      </w:r>
    </w:p>
    <w:p w14:paraId="6514D583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keras.Input(shape=(state_size,)),</w:t>
      </w:r>
    </w:p>
    <w:p w14:paraId="6B500018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keras.layers.Dense(24, activation="relu"),</w:t>
      </w:r>
    </w:p>
    <w:p w14:paraId="77207C12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keras.layers.Dense(24, activation="relu"),</w:t>
      </w:r>
    </w:p>
    <w:p w14:paraId="3444B959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keras.layers.Dense(action_size, activation="linear")</w:t>
      </w:r>
    </w:p>
    <w:p w14:paraId="4B875A15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])</w:t>
      </w:r>
    </w:p>
    <w:p w14:paraId="2297ADCC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model.compile(loss="mse", optimizer=keras.optimizers.Adam(learning_rate=learning_rate))</w:t>
      </w:r>
    </w:p>
    <w:p w14:paraId="2FF3409B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22023774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# Fungsi memilih aksi (eksplorasi vs eksploitasi)</w:t>
      </w:r>
    </w:p>
    <w:p w14:paraId="4A161902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def select_action(state):</w:t>
      </w:r>
    </w:p>
    <w:p w14:paraId="4CCA4096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if np.random.rand() &lt;= epsilon:</w:t>
      </w:r>
    </w:p>
    <w:p w14:paraId="061C92B0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return np.random.choice(action_size)  # eksplorasi</w:t>
      </w:r>
    </w:p>
    <w:p w14:paraId="11341566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q_values = model.predict(state, verbose=0)  # eksploitasi</w:t>
      </w:r>
    </w:p>
    <w:p w14:paraId="1625AB05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return np.argmax(q_values[0])</w:t>
      </w:r>
    </w:p>
    <w:p w14:paraId="3E1EA4CD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38A518FA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# Proses training</w:t>
      </w:r>
    </w:p>
    <w:p w14:paraId="30BBF3C1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for episode in range(1000):</w:t>
      </w:r>
    </w:p>
    <w:p w14:paraId="35831126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state, _ = env.reset()</w:t>
      </w:r>
    </w:p>
    <w:p w14:paraId="0035B713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state = np.array(state).reshape(1, state_size)</w:t>
      </w:r>
    </w:p>
    <w:p w14:paraId="27BD0655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19A8A7BA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for time in range(500):</w:t>
      </w:r>
    </w:p>
    <w:p w14:paraId="763738F3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# Pilih aksi</w:t>
      </w:r>
    </w:p>
    <w:p w14:paraId="2C42FFE2" w14:textId="5E95E510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action = select_action(state)</w:t>
      </w:r>
    </w:p>
    <w:p w14:paraId="215F43CA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# Eksekusi aksi</w:t>
      </w:r>
    </w:p>
    <w:p w14:paraId="5EB8692F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next_state, reward, terminated, truncated, _ = env.step(action)</w:t>
      </w:r>
    </w:p>
    <w:p w14:paraId="63A810E1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done = terminated or truncated</w:t>
      </w:r>
    </w:p>
    <w:p w14:paraId="2B408F6F" w14:textId="41B52D41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lastRenderedPageBreak/>
        <w:t xml:space="preserve">        next_state = np.array(next_state).reshape(1, state_size)</w:t>
      </w:r>
    </w:p>
    <w:p w14:paraId="66CB6007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# Simpan ke memori</w:t>
      </w:r>
    </w:p>
    <w:p w14:paraId="232FCA0E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memory.append((state, action, reward, next_state, done))</w:t>
      </w:r>
    </w:p>
    <w:p w14:paraId="4465EE76" w14:textId="720EED5E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state = next_state</w:t>
      </w:r>
    </w:p>
    <w:p w14:paraId="0535AB88" w14:textId="72A654C5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print(f"Episode: {episode}, Score: {time}, Epsilon: {epsilon:.2f}")</w:t>
      </w:r>
    </w:p>
    <w:p w14:paraId="770237ED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if done:</w:t>
      </w:r>
    </w:p>
    <w:p w14:paraId="4955796A" w14:textId="47D5DDAF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    break</w:t>
      </w:r>
    </w:p>
    <w:p w14:paraId="6F1FB9F6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# Training DQN dari pengalaman</w:t>
      </w:r>
    </w:p>
    <w:p w14:paraId="2F2E0622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if len(memory) &gt; batch_size:</w:t>
      </w:r>
    </w:p>
    <w:p w14:paraId="13AE1242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minibatch = random.sample(memory, batch_size)</w:t>
      </w:r>
    </w:p>
    <w:p w14:paraId="17FF2188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for state_mb, action_mb, reward_mb, next_state_mb, done_mb in minibatch:</w:t>
      </w:r>
    </w:p>
    <w:p w14:paraId="31B610AF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    target = reward_mb</w:t>
      </w:r>
    </w:p>
    <w:p w14:paraId="30AADED8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    if not done_mb:</w:t>
      </w:r>
    </w:p>
    <w:p w14:paraId="2633D312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        target += gamma * np.amax(model.predict(next_state_mb, verbose=0)[0])</w:t>
      </w:r>
    </w:p>
    <w:p w14:paraId="2D3521C5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    target_f = model.predict(state_mb, verbose=0)</w:t>
      </w:r>
    </w:p>
    <w:p w14:paraId="6A5D604D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    target_f[0][action_mb] = target</w:t>
      </w:r>
    </w:p>
    <w:p w14:paraId="264064D9" w14:textId="43C04F51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    model.fit(state_mb, target_f, epochs=1, verbose=0)</w:t>
      </w:r>
    </w:p>
    <w:p w14:paraId="0F69942E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# Kurangi epsilon</w:t>
      </w:r>
    </w:p>
    <w:p w14:paraId="606656CA" w14:textId="77777777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if epsilon &gt; epsilon_min:</w:t>
      </w:r>
    </w:p>
    <w:p w14:paraId="4C44966F" w14:textId="43AFBC41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 xml:space="preserve">        epsilon *= epsilon_decay</w:t>
      </w:r>
    </w:p>
    <w:p w14:paraId="52DAFC71" w14:textId="7E4BF9EF" w:rsidR="008F5982" w:rsidRPr="008F5982" w:rsidRDefault="008F5982" w:rsidP="008F598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F5982">
        <w:rPr>
          <w:rFonts w:ascii="Times New Roman" w:hAnsi="Times New Roman" w:cs="Times New Roman"/>
          <w:color w:val="000000" w:themeColor="text1"/>
        </w:rPr>
        <w:t>print("Training selesai!")</w:t>
      </w:r>
    </w:p>
    <w:p w14:paraId="7421D5D5" w14:textId="37817779" w:rsidR="00662BAA" w:rsidRPr="00662BAA" w:rsidRDefault="00662BAA" w:rsidP="00662BA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10186970" w14:textId="77777777" w:rsidR="00662BAA" w:rsidRPr="00662BAA" w:rsidRDefault="00662BAA" w:rsidP="00662BA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023FEA80" w14:textId="77777777" w:rsidR="00D1432C" w:rsidRPr="00D1432C" w:rsidRDefault="00D1432C" w:rsidP="00D1432C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6C50E711" w14:textId="76BD6D8F" w:rsidR="00D1432C" w:rsidRDefault="00D1432C" w:rsidP="00D1432C">
      <w:pPr>
        <w:spacing w:before="240"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961D36">
        <w:rPr>
          <w:rFonts w:ascii="Times New Roman" w:hAnsi="Times New Roman" w:cs="Times New Roman"/>
          <w:b/>
          <w:bCs/>
          <w:color w:val="000000" w:themeColor="text1"/>
        </w:rPr>
        <w:t xml:space="preserve">. Analisis </w:t>
      </w:r>
    </w:p>
    <w:p w14:paraId="7A10B56E" w14:textId="72D9CB35" w:rsidR="00D1432C" w:rsidRPr="00D1432C" w:rsidRDefault="00B96FDC" w:rsidP="00B96FDC">
      <w:pPr>
        <w:spacing w:before="240" w:after="0"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96FDC">
        <w:rPr>
          <w:rFonts w:ascii="Times New Roman" w:hAnsi="Times New Roman" w:cs="Times New Roman"/>
          <w:color w:val="000000" w:themeColor="text1"/>
        </w:rPr>
        <w:t xml:space="preserve">Stabilitas pelatihan DQN sangat bergantung pada beberapa hal: penggunaan replay buffer, target network, ukuran batch, dan learning rate. Dalam implementasi ini, tidak ada target network sehingga nilai Q dapat berubah cepat dan tidak stabil.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96FDC">
        <w:rPr>
          <w:rFonts w:ascii="Times New Roman" w:hAnsi="Times New Roman" w:cs="Times New Roman"/>
          <w:color w:val="000000" w:themeColor="text1"/>
        </w:rPr>
        <w:t xml:space="preserve">Implementasi per-sample model.fit di dalam loop dapat menjadi lambat; lebih efisien </w:t>
      </w:r>
      <w:r w:rsidRPr="00B96FDC">
        <w:rPr>
          <w:rFonts w:ascii="Times New Roman" w:hAnsi="Times New Roman" w:cs="Times New Roman"/>
          <w:color w:val="000000" w:themeColor="text1"/>
        </w:rPr>
        <w:lastRenderedPageBreak/>
        <w:t xml:space="preserve">melakukan update dengan batch vectorized (mengumpulkan state_mb dan target_f ke array lalu melakukan satu kali model.fit per minibatch).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96FDC">
        <w:rPr>
          <w:rFonts w:ascii="Times New Roman" w:hAnsi="Times New Roman" w:cs="Times New Roman"/>
          <w:color w:val="000000" w:themeColor="text1"/>
        </w:rPr>
        <w:t>Nilai epsilon awal = 1.0 dengan decay 0.995 merupakan strategi umum—memungkinkan eksplorasi luas pada awal pelatihan lalu perlahan beralih ke eksploitasi. Namun laju decay perlu disesuaikan berdasarkan observasi performa (contoh: jika agen belum mengeksplorasi cukup, perlambat decay).  Gamma 0.95 membuat agen mempertimbangkan reward jangka menengah; untuk tugas CartPole yang memberikan reward setiap langkah, gamma antara 0.95–0.99 dapat bekerja baik.  Tantangan umum: variabilitas skor antar episode, overestimation bias pada Q, dan kebutuhan tuning hyperparameter.</w:t>
      </w:r>
      <w:r w:rsidR="00D1432C" w:rsidRPr="00D1432C">
        <w:rPr>
          <w:rFonts w:ascii="Times New Roman" w:hAnsi="Times New Roman" w:cs="Times New Roman"/>
          <w:color w:val="000000" w:themeColor="text1"/>
        </w:rPr>
        <w:t>mengontrol sistem.</w:t>
      </w:r>
    </w:p>
    <w:p w14:paraId="35DC7A69" w14:textId="25FCD17A" w:rsidR="006B507E" w:rsidRDefault="00E56AAC" w:rsidP="00253C0D">
      <w:pPr>
        <w:spacing w:after="0" w:line="360" w:lineRule="auto"/>
        <w:ind w:left="284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</w:t>
      </w:r>
      <w:r w:rsidR="006B507E" w:rsidRPr="006B507E">
        <w:rPr>
          <w:rFonts w:ascii="Times New Roman" w:hAnsi="Times New Roman" w:cs="Times New Roman"/>
          <w:b/>
          <w:bCs/>
          <w:color w:val="000000" w:themeColor="text1"/>
        </w:rPr>
        <w:t>. Output</w:t>
      </w:r>
    </w:p>
    <w:p w14:paraId="22BB18A8" w14:textId="77777777" w:rsidR="00B96FDC" w:rsidRDefault="00B96FDC" w:rsidP="00253C0D">
      <w:pPr>
        <w:spacing w:after="0" w:line="360" w:lineRule="auto"/>
        <w:ind w:left="284"/>
        <w:rPr>
          <w:rFonts w:ascii="Times New Roman" w:hAnsi="Times New Roman" w:cs="Times New Roman"/>
          <w:b/>
          <w:bCs/>
          <w:color w:val="000000" w:themeColor="text1"/>
        </w:rPr>
      </w:pPr>
    </w:p>
    <w:p w14:paraId="2F433E42" w14:textId="77D9AA46" w:rsidR="00CA4FE9" w:rsidRPr="006B507E" w:rsidRDefault="00B96FDC" w:rsidP="00B96FDC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96FDC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74662A59" wp14:editId="5156C420">
            <wp:extent cx="5252085" cy="5163185"/>
            <wp:effectExtent l="0" t="0" r="5715" b="0"/>
            <wp:docPr id="65630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01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EC15" w14:textId="34131A57" w:rsidR="00AF20B4" w:rsidRDefault="00CE47C3" w:rsidP="00AF20B4">
      <w:pPr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14:paraId="3802E575" w14:textId="77777777" w:rsidR="00CE47C3" w:rsidRPr="006B507E" w:rsidRDefault="00CE47C3" w:rsidP="00AF20B4">
      <w:pPr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46433F27" w14:textId="77777777" w:rsidR="006B507E" w:rsidRPr="006B507E" w:rsidRDefault="006B507E" w:rsidP="00253C0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B507E">
        <w:rPr>
          <w:rFonts w:ascii="Times New Roman" w:hAnsi="Times New Roman" w:cs="Times New Roman"/>
          <w:b/>
          <w:bCs/>
          <w:color w:val="000000" w:themeColor="text1"/>
        </w:rPr>
        <w:t>7. Kesimpulan</w:t>
      </w:r>
    </w:p>
    <w:p w14:paraId="110E3D5E" w14:textId="77777777" w:rsidR="00B96FDC" w:rsidRPr="00B96FDC" w:rsidRDefault="00B96FDC" w:rsidP="00B96FDC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  <w:r w:rsidRPr="00B96FDC">
        <w:rPr>
          <w:rFonts w:ascii="Times New Roman" w:hAnsi="Times New Roman" w:cs="Times New Roman"/>
          <w:color w:val="000000" w:themeColor="text1"/>
        </w:rPr>
        <w:t>mplementasi Deep Q-Network (DQN) dapat digunakan untuk menyelesaikan permasalahan kontrol pada environment CartPole-v1.</w:t>
      </w:r>
    </w:p>
    <w:p w14:paraId="6A54EB47" w14:textId="77777777" w:rsidR="00B96FDC" w:rsidRPr="00B96FDC" w:rsidRDefault="00B96FDC" w:rsidP="00B96FDC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</w:p>
    <w:p w14:paraId="56D30278" w14:textId="77777777" w:rsidR="00B96FDC" w:rsidRPr="00B96FDC" w:rsidRDefault="00B96FDC" w:rsidP="00B96FDC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  <w:r w:rsidRPr="00B96FDC">
        <w:rPr>
          <w:rFonts w:ascii="Times New Roman" w:hAnsi="Times New Roman" w:cs="Times New Roman"/>
          <w:color w:val="000000" w:themeColor="text1"/>
        </w:rPr>
        <w:t>Agen mampu belajar menyeimbangkan tiang (pole) dengan mengandalkan mekanisme exploration–exploitation melalui strategi ε-greedy.</w:t>
      </w:r>
    </w:p>
    <w:p w14:paraId="7812A336" w14:textId="77777777" w:rsidR="00B96FDC" w:rsidRPr="00B96FDC" w:rsidRDefault="00B96FDC" w:rsidP="00B96FDC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</w:p>
    <w:p w14:paraId="7E0C44DA" w14:textId="77777777" w:rsidR="00B96FDC" w:rsidRPr="00B96FDC" w:rsidRDefault="00B96FDC" w:rsidP="00B96FDC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  <w:r w:rsidRPr="00B96FDC">
        <w:rPr>
          <w:rFonts w:ascii="Times New Roman" w:hAnsi="Times New Roman" w:cs="Times New Roman"/>
          <w:color w:val="000000" w:themeColor="text1"/>
        </w:rPr>
        <w:lastRenderedPageBreak/>
        <w:t>Hasil percobaan menunjukkan bahwa agen dapat meningkatkan performanya seiring bertambahnya episode pelatihan.</w:t>
      </w:r>
    </w:p>
    <w:p w14:paraId="37BA5150" w14:textId="77777777" w:rsidR="00B96FDC" w:rsidRPr="00B96FDC" w:rsidRDefault="00B96FDC" w:rsidP="00B96FDC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</w:p>
    <w:p w14:paraId="01CE361E" w14:textId="77777777" w:rsidR="00B96FDC" w:rsidRPr="00B96FDC" w:rsidRDefault="00B96FDC" w:rsidP="00B96FDC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  <w:r w:rsidRPr="00B96FDC">
        <w:rPr>
          <w:rFonts w:ascii="Times New Roman" w:hAnsi="Times New Roman" w:cs="Times New Roman"/>
          <w:color w:val="000000" w:themeColor="text1"/>
        </w:rPr>
        <w:t>Walau berhasil, implementasi dasar ini masih terbatas karena tidak menggunakan target network atau teknik stabilisasi lain, sehingga pembelajaran bisa kurang stabil.</w:t>
      </w:r>
    </w:p>
    <w:p w14:paraId="5EFEDE62" w14:textId="77777777" w:rsidR="00B96FDC" w:rsidRPr="00B96FDC" w:rsidRDefault="00B96FDC" w:rsidP="00B96FDC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</w:p>
    <w:p w14:paraId="16423F4B" w14:textId="72A64C5D" w:rsidR="003C6888" w:rsidRPr="006B507E" w:rsidRDefault="00B96FDC" w:rsidP="00B96FDC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  <w:r w:rsidRPr="00B96FDC">
        <w:rPr>
          <w:rFonts w:ascii="Times New Roman" w:hAnsi="Times New Roman" w:cs="Times New Roman"/>
          <w:color w:val="000000" w:themeColor="text1"/>
        </w:rPr>
        <w:t>Untuk hasil lebih optimal, diperlukan penyesuaian hyperparameter (learning rate, gamma, epsilon decay) serta pengembangan metode lebih lanjut seperti Double DQN atau Dueling DQN.</w:t>
      </w:r>
    </w:p>
    <w:sectPr w:rsidR="003C6888" w:rsidRPr="006B507E" w:rsidSect="006B507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5168"/>
    <w:multiLevelType w:val="multilevel"/>
    <w:tmpl w:val="4956E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F2F84"/>
    <w:multiLevelType w:val="multilevel"/>
    <w:tmpl w:val="129C59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F1E49"/>
    <w:multiLevelType w:val="multilevel"/>
    <w:tmpl w:val="7332BE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E0B9C"/>
    <w:multiLevelType w:val="multilevel"/>
    <w:tmpl w:val="458A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94745"/>
    <w:multiLevelType w:val="multilevel"/>
    <w:tmpl w:val="C3788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B07F1"/>
    <w:multiLevelType w:val="multilevel"/>
    <w:tmpl w:val="9DF8D4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F0972"/>
    <w:multiLevelType w:val="multilevel"/>
    <w:tmpl w:val="014284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62215"/>
    <w:multiLevelType w:val="multilevel"/>
    <w:tmpl w:val="94D65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41B9"/>
    <w:multiLevelType w:val="multilevel"/>
    <w:tmpl w:val="5CD4C0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55E94"/>
    <w:multiLevelType w:val="multilevel"/>
    <w:tmpl w:val="286AE5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C5228"/>
    <w:multiLevelType w:val="multilevel"/>
    <w:tmpl w:val="65F28B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95553"/>
    <w:multiLevelType w:val="multilevel"/>
    <w:tmpl w:val="3314F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57E2B"/>
    <w:multiLevelType w:val="multilevel"/>
    <w:tmpl w:val="CF6E6A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C47E6"/>
    <w:multiLevelType w:val="multilevel"/>
    <w:tmpl w:val="58204F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34B43"/>
    <w:multiLevelType w:val="multilevel"/>
    <w:tmpl w:val="4FB430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31BB1"/>
    <w:multiLevelType w:val="multilevel"/>
    <w:tmpl w:val="601690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672072">
    <w:abstractNumId w:val="15"/>
  </w:num>
  <w:num w:numId="2" w16cid:durableId="2086607886">
    <w:abstractNumId w:val="10"/>
  </w:num>
  <w:num w:numId="3" w16cid:durableId="333532802">
    <w:abstractNumId w:val="0"/>
  </w:num>
  <w:num w:numId="4" w16cid:durableId="1702317756">
    <w:abstractNumId w:val="5"/>
  </w:num>
  <w:num w:numId="5" w16cid:durableId="1664967320">
    <w:abstractNumId w:val="2"/>
  </w:num>
  <w:num w:numId="6" w16cid:durableId="1073237003">
    <w:abstractNumId w:val="4"/>
  </w:num>
  <w:num w:numId="7" w16cid:durableId="2034377684">
    <w:abstractNumId w:val="3"/>
  </w:num>
  <w:num w:numId="8" w16cid:durableId="674310656">
    <w:abstractNumId w:val="1"/>
  </w:num>
  <w:num w:numId="9" w16cid:durableId="1025516562">
    <w:abstractNumId w:val="9"/>
  </w:num>
  <w:num w:numId="10" w16cid:durableId="1403411837">
    <w:abstractNumId w:val="14"/>
  </w:num>
  <w:num w:numId="11" w16cid:durableId="1612514072">
    <w:abstractNumId w:val="12"/>
  </w:num>
  <w:num w:numId="12" w16cid:durableId="1669016617">
    <w:abstractNumId w:val="13"/>
  </w:num>
  <w:num w:numId="13" w16cid:durableId="1735547978">
    <w:abstractNumId w:val="11"/>
  </w:num>
  <w:num w:numId="14" w16cid:durableId="874318338">
    <w:abstractNumId w:val="8"/>
  </w:num>
  <w:num w:numId="15" w16cid:durableId="24597522">
    <w:abstractNumId w:val="7"/>
  </w:num>
  <w:num w:numId="16" w16cid:durableId="1697539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7E"/>
    <w:rsid w:val="0000472E"/>
    <w:rsid w:val="00030BA2"/>
    <w:rsid w:val="00103793"/>
    <w:rsid w:val="00111A79"/>
    <w:rsid w:val="0012797C"/>
    <w:rsid w:val="00132B7E"/>
    <w:rsid w:val="00253C0D"/>
    <w:rsid w:val="002705AC"/>
    <w:rsid w:val="003206A8"/>
    <w:rsid w:val="003C6888"/>
    <w:rsid w:val="00414B8C"/>
    <w:rsid w:val="004401C2"/>
    <w:rsid w:val="004A0940"/>
    <w:rsid w:val="004D2D3B"/>
    <w:rsid w:val="004F3D9D"/>
    <w:rsid w:val="00502409"/>
    <w:rsid w:val="0063470D"/>
    <w:rsid w:val="00662BAA"/>
    <w:rsid w:val="006B507E"/>
    <w:rsid w:val="007343F7"/>
    <w:rsid w:val="00756234"/>
    <w:rsid w:val="0084574E"/>
    <w:rsid w:val="008F5982"/>
    <w:rsid w:val="00961D36"/>
    <w:rsid w:val="00A22508"/>
    <w:rsid w:val="00AF20B4"/>
    <w:rsid w:val="00B15831"/>
    <w:rsid w:val="00B62FA0"/>
    <w:rsid w:val="00B96FDC"/>
    <w:rsid w:val="00BB0BBA"/>
    <w:rsid w:val="00C7448C"/>
    <w:rsid w:val="00CA4FE9"/>
    <w:rsid w:val="00CC7A22"/>
    <w:rsid w:val="00CE47C3"/>
    <w:rsid w:val="00D1432C"/>
    <w:rsid w:val="00D52270"/>
    <w:rsid w:val="00DC61E8"/>
    <w:rsid w:val="00DD120B"/>
    <w:rsid w:val="00E306BD"/>
    <w:rsid w:val="00E43BC8"/>
    <w:rsid w:val="00E56AAC"/>
    <w:rsid w:val="00E65A46"/>
    <w:rsid w:val="00E823B7"/>
    <w:rsid w:val="00F0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946D"/>
  <w15:chartTrackingRefBased/>
  <w15:docId w15:val="{EC3FA264-B13B-41D5-883D-C686C44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0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07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6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maliadwinurah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dwinurahma</dc:creator>
  <cp:keywords/>
  <dc:description/>
  <cp:lastModifiedBy>amalia dwinurahma</cp:lastModifiedBy>
  <cp:revision>3</cp:revision>
  <cp:lastPrinted>2025-09-17T02:58:00Z</cp:lastPrinted>
  <dcterms:created xsi:type="dcterms:W3CDTF">2025-10-02T07:58:00Z</dcterms:created>
  <dcterms:modified xsi:type="dcterms:W3CDTF">2025-10-02T08:18:00Z</dcterms:modified>
</cp:coreProperties>
</file>