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AD70" w14:textId="77777777" w:rsidR="002F7A67" w:rsidRDefault="0000000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Kontrol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Cerdas</w:t>
      </w:r>
    </w:p>
    <w:p w14:paraId="7C0B7036" w14:textId="0EADF28C" w:rsidR="002F7A67" w:rsidRDefault="0000000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Minggu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ke-</w:t>
      </w:r>
      <w:r w:rsidR="00E00EA6">
        <w:rPr>
          <w:rFonts w:ascii="Times New Roman" w:hAnsi="Times New Roman" w:cs="Times New Roman"/>
          <w:b/>
          <w:bCs/>
          <w:color w:val="000000" w:themeColor="text1"/>
        </w:rPr>
        <w:t>6</w:t>
      </w:r>
    </w:p>
    <w:p w14:paraId="5DDCAF3E" w14:textId="77777777" w:rsidR="002F7A67" w:rsidRDefault="0000000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Nama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: Amalia Dwi </w:t>
      </w:r>
      <w:proofErr w:type="spellStart"/>
      <w:r>
        <w:rPr>
          <w:rFonts w:ascii="Times New Roman" w:hAnsi="Times New Roman" w:cs="Times New Roman"/>
          <w:color w:val="000000" w:themeColor="text1"/>
        </w:rPr>
        <w:t>Nurahma</w:t>
      </w:r>
      <w:proofErr w:type="spellEnd"/>
      <w:r>
        <w:rPr>
          <w:rFonts w:ascii="Times New Roman" w:hAnsi="Times New Roman" w:cs="Times New Roman"/>
          <w:color w:val="000000" w:themeColor="text1"/>
        </w:rPr>
        <w:br/>
        <w:t>NIM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 224308075</w:t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 TKA 7D</w:t>
      </w:r>
      <w:r>
        <w:rPr>
          <w:rFonts w:ascii="Times New Roman" w:hAnsi="Times New Roman" w:cs="Times New Roman"/>
          <w:color w:val="000000" w:themeColor="text1"/>
        </w:rPr>
        <w:br/>
        <w:t xml:space="preserve">Akun </w:t>
      </w:r>
      <w:proofErr w:type="spellStart"/>
      <w:r>
        <w:rPr>
          <w:rFonts w:ascii="Times New Roman" w:hAnsi="Times New Roman" w:cs="Times New Roman"/>
          <w:color w:val="000000" w:themeColor="text1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Tautan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ab/>
        <w:t xml:space="preserve">: </w:t>
      </w:r>
      <w:hyperlink r:id="rId7" w:tgtFrame="_new" w:history="1">
        <w:r w:rsidR="002F7A67">
          <w:rPr>
            <w:rStyle w:val="Hyperlink"/>
            <w:rFonts w:ascii="Times New Roman" w:hAnsi="Times New Roman" w:cs="Times New Roman"/>
            <w:color w:val="000000" w:themeColor="text1"/>
          </w:rPr>
          <w:t>https://github.com/amaliadwinurahma</w:t>
        </w:r>
      </w:hyperlink>
      <w:r>
        <w:rPr>
          <w:rFonts w:ascii="Times New Roman" w:hAnsi="Times New Roman" w:cs="Times New Roman"/>
          <w:color w:val="000000" w:themeColor="text1"/>
        </w:rPr>
        <w:br/>
        <w:t>Student Lab Assistant</w:t>
      </w:r>
      <w:r>
        <w:rPr>
          <w:rFonts w:ascii="Times New Roman" w:hAnsi="Times New Roman" w:cs="Times New Roman"/>
          <w:color w:val="000000" w:themeColor="text1"/>
        </w:rPr>
        <w:tab/>
        <w:t>:</w:t>
      </w:r>
    </w:p>
    <w:p w14:paraId="763BBF74" w14:textId="77777777" w:rsidR="002F7A67" w:rsidRDefault="0000000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Judul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Percobaan</w:t>
      </w:r>
      <w:proofErr w:type="spellEnd"/>
    </w:p>
    <w:p w14:paraId="039F7AA2" w14:textId="77777777" w:rsidR="00E00EA6" w:rsidRDefault="00E00EA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E00EA6">
        <w:rPr>
          <w:rFonts w:ascii="Times New Roman" w:hAnsi="Times New Roman" w:cs="Times New Roman"/>
          <w:color w:val="000000" w:themeColor="text1"/>
        </w:rPr>
        <w:t>Canny Edge Detection &amp; Lane Detection with Instance Segmentation</w:t>
      </w:r>
    </w:p>
    <w:p w14:paraId="662EDA3C" w14:textId="32586174" w:rsidR="002F7A67" w:rsidRDefault="00D42C0B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2. Tujuan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Percobaan</w:t>
      </w:r>
      <w:proofErr w:type="spellEnd"/>
    </w:p>
    <w:p w14:paraId="5584FB79" w14:textId="37EE2F36" w:rsidR="00D42C0B" w:rsidRPr="00D42C0B" w:rsidRDefault="00D42C0B" w:rsidP="00605C1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42C0B">
        <w:rPr>
          <w:rFonts w:ascii="Times New Roman" w:hAnsi="Times New Roman" w:cs="Times New Roman"/>
          <w:color w:val="000000" w:themeColor="text1"/>
        </w:rPr>
        <w:t xml:space="preserve">Tujuan </w:t>
      </w:r>
      <w:proofErr w:type="spellStart"/>
      <w:r w:rsidRPr="00D42C0B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D42C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C0B">
        <w:rPr>
          <w:rFonts w:ascii="Times New Roman" w:hAnsi="Times New Roman" w:cs="Times New Roman"/>
          <w:color w:val="000000" w:themeColor="text1"/>
        </w:rPr>
        <w:t>praktikum</w:t>
      </w:r>
      <w:proofErr w:type="spellEnd"/>
      <w:r w:rsidRPr="00D42C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2C0B">
        <w:rPr>
          <w:rFonts w:ascii="Times New Roman" w:hAnsi="Times New Roman" w:cs="Times New Roman"/>
          <w:color w:val="000000" w:themeColor="text1"/>
        </w:rPr>
        <w:t>minggu</w:t>
      </w:r>
      <w:proofErr w:type="spellEnd"/>
      <w:r w:rsidRPr="00D42C0B">
        <w:rPr>
          <w:rFonts w:ascii="Times New Roman" w:hAnsi="Times New Roman" w:cs="Times New Roman"/>
          <w:color w:val="000000" w:themeColor="text1"/>
        </w:rPr>
        <w:t xml:space="preserve"> ke</w:t>
      </w:r>
      <w:r w:rsidR="00E00EA6">
        <w:rPr>
          <w:rFonts w:ascii="Times New Roman" w:hAnsi="Times New Roman" w:cs="Times New Roman"/>
          <w:color w:val="000000" w:themeColor="text1"/>
        </w:rPr>
        <w:t>-</w:t>
      </w:r>
      <w:proofErr w:type="gramStart"/>
      <w:r w:rsidR="00E00EA6">
        <w:rPr>
          <w:rFonts w:ascii="Times New Roman" w:hAnsi="Times New Roman" w:cs="Times New Roman"/>
          <w:color w:val="000000" w:themeColor="text1"/>
        </w:rPr>
        <w:t>6</w:t>
      </w:r>
      <w:r w:rsidRPr="00D42C0B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p w14:paraId="4E663EF2" w14:textId="339EB932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a.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konsep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Canny Edge Detection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dasar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</w:p>
    <w:p w14:paraId="4389AD32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</w:t>
      </w:r>
    </w:p>
    <w:p w14:paraId="3372BAA2" w14:textId="11DB1F84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b.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Instance Segmentation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1FD6">
        <w:rPr>
          <w:rFonts w:ascii="Times New Roman" w:hAnsi="Times New Roman" w:cs="Times New Roman"/>
          <w:color w:val="000000" w:themeColor="text1"/>
        </w:rPr>
        <w:t>kereta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71FD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871FD6">
        <w:rPr>
          <w:rFonts w:ascii="Times New Roman" w:hAnsi="Times New Roman" w:cs="Times New Roman"/>
          <w:color w:val="000000" w:themeColor="text1"/>
        </w:rPr>
        <w:t xml:space="preserve">Lane Detection). </w:t>
      </w:r>
    </w:p>
    <w:p w14:paraId="585FA6C2" w14:textId="336576C6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c.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dataset Rail Segmentation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Kaggle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eksperimen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</w:t>
      </w:r>
    </w:p>
    <w:p w14:paraId="31736B08" w14:textId="77777777" w:rsid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d.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menggabungkan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Canny Edge Detection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Instance Segmentation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2BD3726F" w14:textId="6B337DF1" w:rsidR="002F7A67" w:rsidRPr="00871FD6" w:rsidRDefault="00000000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Landasan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Teori</w:t>
      </w:r>
    </w:p>
    <w:p w14:paraId="6B19D214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>A. Canny Edge Detection</w:t>
      </w:r>
    </w:p>
    <w:p w14:paraId="589D28CC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Canny Edge Detection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sangat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populer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pengolahan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digital. Metode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dikembangkan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oleh John F. Canny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1986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memperoleh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optimal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noise. Proses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meliputi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:</w:t>
      </w:r>
    </w:p>
    <w:p w14:paraId="20330ABB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Gaussian Blurring –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menghaluskan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mengurangi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noise.</w:t>
      </w:r>
    </w:p>
    <w:p w14:paraId="612F5BA2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Gradient Calculation –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menghitung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perubahan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intensitas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piksel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menemukan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70DB3C6D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lastRenderedPageBreak/>
        <w:t xml:space="preserve">Non-Maximum Suppression –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mempertegas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menghilangkan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piksel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non-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esensial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25AA14FD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Hysteresis Thresholding –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dua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ambang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batas (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rendah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membedakan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kuat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lemah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08F3FD43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Hasil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akhirnya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berupa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biner, di mana area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tampak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putih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belakang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hitam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Metode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sering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dijadikan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awal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1347B488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>B. Lane Detection (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Jalur Rel)</w:t>
      </w:r>
    </w:p>
    <w:p w14:paraId="40E579EE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Lane Detection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identifikasi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batas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permukaan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teknik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pengolahan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Tujuan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utamanya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mengenali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dua batas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(kiri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kanan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)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membentuk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konteks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kereta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berperan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pemantauan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otomatis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keselamatan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transportasi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navigasi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visi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3E8385F7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71FD6">
        <w:rPr>
          <w:rFonts w:ascii="Times New Roman" w:hAnsi="Times New Roman" w:cs="Times New Roman"/>
          <w:color w:val="000000" w:themeColor="text1"/>
        </w:rPr>
        <w:t>Pendekatan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klasik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Lane Detection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memanfaatkan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geometri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Hough Transform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kombinasi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Canny Edge Detection dan Region of Interest (ROI).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seiring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perkembangan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machine learning dan instance segmentation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ketelitian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visual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kompleks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56B71ACA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C. YOLOv8-Seg (Instance Segmentation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Jalur Rel)</w:t>
      </w:r>
    </w:p>
    <w:p w14:paraId="498B8ADA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YOLOv8-Seg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varian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arsitektur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You Only Look Once (YOLO)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dikembangkan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oleh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Ultralytics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Model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instance segmentation,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yakni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objek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sekaligus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identifikasi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area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piksel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objek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kasus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YOLOv8-Seg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mengenali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menandai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area Main Rail,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fokus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tertuju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095AB460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Cara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model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membagi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grid,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lalu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memprediksi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bounding box, mask segmentation,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objek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inferensi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Hal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menjadikannya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dibandingkan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konvensional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Mask R-CNN.</w:t>
      </w:r>
    </w:p>
    <w:p w14:paraId="77C67EEB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>D. Integrasi Canny Edge Detection dan YOLOv8-Seg</w:t>
      </w:r>
    </w:p>
    <w:p w14:paraId="14FFF87B" w14:textId="77777777" w:rsidR="00871FD6" w:rsidRPr="00871FD6" w:rsidRDefault="00871FD6" w:rsidP="00871FD6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lastRenderedPageBreak/>
        <w:t xml:space="preserve">Integrasi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kedua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memperkuat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rel. Canny Edge Detection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berfungsi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awal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menonjolkan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kontur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sedangkan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YOLOv8-Seg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objek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kombinasi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menghasilkan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akurat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stabil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khususnya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pencahayaan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merata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kompleks</w:t>
      </w:r>
      <w:proofErr w:type="spellEnd"/>
    </w:p>
    <w:p w14:paraId="64C0B2A8" w14:textId="3F910628" w:rsidR="00255101" w:rsidRDefault="0000000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Diskusi</w:t>
      </w:r>
    </w:p>
    <w:p w14:paraId="2E865C42" w14:textId="15110BEB" w:rsidR="00255101" w:rsidRDefault="00255101" w:rsidP="002551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</w:p>
    <w:p w14:paraId="4825F954" w14:textId="77777777" w:rsidR="00871FD6" w:rsidRPr="00871FD6" w:rsidRDefault="00871FD6" w:rsidP="00871FD6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C2CED">
        <w:rPr>
          <w:rFonts w:ascii="Times New Roman" w:hAnsi="Times New Roman" w:cs="Times New Roman"/>
          <w:color w:val="000000" w:themeColor="text1"/>
        </w:rPr>
        <w:t>M</w:t>
      </w:r>
      <w:r w:rsidR="00255101" w:rsidRPr="000C2CED">
        <w:rPr>
          <w:rFonts w:ascii="Times New Roman" w:hAnsi="Times New Roman" w:cs="Times New Roman"/>
          <w:color w:val="000000" w:themeColor="text1"/>
        </w:rPr>
        <w:t>enja</w:t>
      </w:r>
      <w:r w:rsidRPr="00871FD6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serangkaian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kereta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mengombinasikan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Canny Edge Detection, Lane Detection, dan YOLOv8-Segmentation.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pertama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Canny Edge Detection, di mana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berwarna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putih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hitam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Hal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menunjukkan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menyoroti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perbedaan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intensitas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sekitarnya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Meskipun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demikian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mengandung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noise,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pada area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tingkat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kontras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rendah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73DAD8D7" w14:textId="77777777" w:rsidR="00871FD6" w:rsidRPr="00871FD6" w:rsidRDefault="00871FD6" w:rsidP="00871FD6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</w:p>
    <w:p w14:paraId="5DFCBCA8" w14:textId="5402E139" w:rsidR="00871FD6" w:rsidRPr="00871FD6" w:rsidRDefault="00871FD6" w:rsidP="00871FD6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berikutnya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Lane Detection,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menghasilkan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dua garis batas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berwarna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merah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hijau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Kedua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masing-masing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merepresentasikan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sisi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kiri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kanan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rel.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Walaupun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memperlihatkan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arah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cukup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jelas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tingkat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presisinya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terbatas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garis batas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selalu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mengikuti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bentuk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akurat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khususnya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melengkung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bawah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pencahayaan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merata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448B1642" w14:textId="4759946A" w:rsidR="00871FD6" w:rsidRPr="008F5104" w:rsidRDefault="00871FD6" w:rsidP="008F5104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71FD6">
        <w:rPr>
          <w:rFonts w:ascii="Times New Roman" w:hAnsi="Times New Roman" w:cs="Times New Roman"/>
          <w:color w:val="000000" w:themeColor="text1"/>
        </w:rPr>
        <w:t>Selanjutnya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gabungan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Canny Edge Detection dan Lane Detection. Hasil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kombinasi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memperlihatkan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peningkatan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kejelasan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area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batas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terdefinisi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akibat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pantulan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cahaya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tingkat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kontras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rendah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3EEBDBB5" w14:textId="0BE94A1B" w:rsidR="00871FD6" w:rsidRPr="00871FD6" w:rsidRDefault="00871FD6" w:rsidP="00871FD6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tahap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akhir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modifikasi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model YOLOv8-Seg agar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Main Rail.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Penyesuaian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mengubah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r w:rsidRPr="00871FD6">
        <w:rPr>
          <w:rFonts w:ascii="Times New Roman" w:hAnsi="Times New Roman" w:cs="Times New Roman"/>
          <w:color w:val="000000" w:themeColor="text1"/>
        </w:rPr>
        <w:lastRenderedPageBreak/>
        <w:t xml:space="preserve">parameter pada file </w:t>
      </w:r>
      <w:proofErr w:type="spellStart"/>
      <w:proofErr w:type="gramStart"/>
      <w:r w:rsidRPr="00871FD6">
        <w:rPr>
          <w:rFonts w:ascii="Times New Roman" w:hAnsi="Times New Roman" w:cs="Times New Roman"/>
          <w:color w:val="000000" w:themeColor="text1"/>
        </w:rPr>
        <w:t>data.yaml</w:t>
      </w:r>
      <w:proofErr w:type="spellEnd"/>
      <w:proofErr w:type="gram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dua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(Branch Rail dan Main Rail)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(Main Rail). Proses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pelatihan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model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konfigurasi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ringan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—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yakni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imgsz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=416, batch=8, device=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cpu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dan workers=0 —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stabil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menghasilkan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model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terfokus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objek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68EAF219" w14:textId="7958879E" w:rsidR="00871FD6" w:rsidRDefault="00871FD6" w:rsidP="00871FD6">
      <w:pPr>
        <w:pStyle w:val="ListParagraph"/>
        <w:spacing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color w:val="000000" w:themeColor="text1"/>
        </w:rPr>
        <w:t xml:space="preserve">Hasil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inferensi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menunjukkan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model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modifikasi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YOLOv8-Seg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spesifik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memperlihatkan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area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tersegmentasi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cabang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(branch rail).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Temuan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menegaskan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model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mempelajari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karakteristik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visual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Main Rail,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percobaan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71FD6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71FD6">
        <w:rPr>
          <w:rFonts w:ascii="Times New Roman" w:hAnsi="Times New Roman" w:cs="Times New Roman"/>
          <w:color w:val="000000" w:themeColor="text1"/>
        </w:rPr>
        <w:t>.</w:t>
      </w:r>
    </w:p>
    <w:p w14:paraId="6E9B06F0" w14:textId="4BCFC83F" w:rsidR="00255101" w:rsidRPr="00871FD6" w:rsidRDefault="00255101" w:rsidP="00871F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71FD6">
        <w:rPr>
          <w:rFonts w:ascii="Times New Roman" w:hAnsi="Times New Roman" w:cs="Times New Roman"/>
          <w:b/>
          <w:bCs/>
          <w:color w:val="000000" w:themeColor="text1"/>
        </w:rPr>
        <w:t>Diskusi</w:t>
      </w:r>
    </w:p>
    <w:p w14:paraId="10D9F000" w14:textId="5DC123A7" w:rsidR="008F5104" w:rsidRPr="008F5104" w:rsidRDefault="008F5104" w:rsidP="008F510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F5104">
        <w:rPr>
          <w:rFonts w:ascii="Times New Roman" w:hAnsi="Times New Roman" w:cs="Times New Roman"/>
          <w:color w:val="000000" w:themeColor="text1"/>
        </w:rPr>
        <w:t>Canny Edge Detection</w:t>
      </w:r>
    </w:p>
    <w:p w14:paraId="6BE5430E" w14:textId="77777777" w:rsidR="008F5104" w:rsidRDefault="008F5104" w:rsidP="008F5104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r w:rsidRPr="008F5104">
        <w:rPr>
          <w:rFonts w:ascii="Times New Roman" w:hAnsi="Times New Roman" w:cs="Times New Roman"/>
          <w:color w:val="000000" w:themeColor="text1"/>
        </w:rPr>
        <w:t xml:space="preserve">Metode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keunggulan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sederhana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cepat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objek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Meski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demikian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keterbatasan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hasilnya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sensitif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noise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variasi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pencahayaan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. Selain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Canny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menghasilkan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berupa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membedakan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jenis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objek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spesifik.</w:t>
      </w:r>
      <w:proofErr w:type="spellEnd"/>
    </w:p>
    <w:p w14:paraId="4C3810E7" w14:textId="36E87043" w:rsidR="008F5104" w:rsidRPr="008F5104" w:rsidRDefault="008F5104" w:rsidP="008F510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F5104">
        <w:rPr>
          <w:rFonts w:ascii="Times New Roman" w:hAnsi="Times New Roman" w:cs="Times New Roman"/>
          <w:color w:val="000000" w:themeColor="text1"/>
        </w:rPr>
        <w:t>Lane Detection</w:t>
      </w:r>
    </w:p>
    <w:p w14:paraId="1DED485C" w14:textId="77777777" w:rsidR="008F5104" w:rsidRPr="008F5104" w:rsidRDefault="008F5104" w:rsidP="008F5104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F5104">
        <w:rPr>
          <w:rFonts w:ascii="Times New Roman" w:hAnsi="Times New Roman" w:cs="Times New Roman"/>
          <w:color w:val="000000" w:themeColor="text1"/>
        </w:rPr>
        <w:t>Kelebihan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kemampuannya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arah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posisi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presisi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efektivitasnya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sangat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kejelasan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terbentuk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.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sudut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pandang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ekstrem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pencahayaan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merata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stabilitas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cenderung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menurun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>.</w:t>
      </w:r>
    </w:p>
    <w:p w14:paraId="490D6D52" w14:textId="7197B8AB" w:rsidR="008F5104" w:rsidRPr="008F5104" w:rsidRDefault="008F5104" w:rsidP="008F510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F5104">
        <w:rPr>
          <w:rFonts w:ascii="Times New Roman" w:hAnsi="Times New Roman" w:cs="Times New Roman"/>
          <w:color w:val="000000" w:themeColor="text1"/>
        </w:rPr>
        <w:t>Kombinasi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Canny + Lane Detection</w:t>
      </w:r>
    </w:p>
    <w:p w14:paraId="644DB067" w14:textId="77777777" w:rsidR="008F5104" w:rsidRDefault="008F5104" w:rsidP="008F5104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F5104">
        <w:rPr>
          <w:rFonts w:ascii="Times New Roman" w:hAnsi="Times New Roman" w:cs="Times New Roman"/>
          <w:color w:val="000000" w:themeColor="text1"/>
        </w:rPr>
        <w:t>Penggabungan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kedua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kejelasan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memanfaatkan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kekuatan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Canny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penentuan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garis batas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Lane Detection.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Meskipun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begitu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kombinasi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optimal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sangat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bergantung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dilengkapi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kemampuan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klasifikasi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objek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>.</w:t>
      </w:r>
    </w:p>
    <w:p w14:paraId="1DC7F2DC" w14:textId="61B757D0" w:rsidR="008F5104" w:rsidRPr="008F5104" w:rsidRDefault="008F5104" w:rsidP="008F5104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d. </w:t>
      </w:r>
      <w:r w:rsidRPr="008F5104">
        <w:rPr>
          <w:rFonts w:ascii="Times New Roman" w:hAnsi="Times New Roman" w:cs="Times New Roman"/>
          <w:color w:val="000000" w:themeColor="text1"/>
        </w:rPr>
        <w:t>YOLOv8-Seg (Instance Segmentation)</w:t>
      </w:r>
    </w:p>
    <w:p w14:paraId="530955B4" w14:textId="4BC8DAAA" w:rsidR="008F5104" w:rsidRPr="008F5104" w:rsidRDefault="008F5104" w:rsidP="008F5104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F5104">
        <w:rPr>
          <w:rFonts w:ascii="Times New Roman" w:hAnsi="Times New Roman" w:cs="Times New Roman"/>
          <w:color w:val="000000" w:themeColor="text1"/>
        </w:rPr>
        <w:t>Pendekatan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menawarkan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adaptif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cerdas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model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mempelajari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pola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visual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khas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rel.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dataset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dimodifikasi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memuat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(Main Rail), YOLOv8-Seg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akurasi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mengenali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cabang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rel.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Kekurangannya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pelatihan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relatif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lama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komputasi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>.</w:t>
      </w:r>
    </w:p>
    <w:p w14:paraId="6C1AB82D" w14:textId="737996E7" w:rsidR="002F7A67" w:rsidRDefault="008F5104" w:rsidP="008F5104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color w:val="000000" w:themeColor="text1"/>
        </w:rPr>
      </w:pPr>
      <w:r w:rsidRPr="008F5104">
        <w:rPr>
          <w:rFonts w:ascii="Times New Roman" w:hAnsi="Times New Roman" w:cs="Times New Roman"/>
          <w:color w:val="000000" w:themeColor="text1"/>
        </w:rPr>
        <w:t xml:space="preserve">Hasil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memperlihatkan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bahwa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model YOLOv8-Seg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dimodifikasi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paling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akurat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kasus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railway monitoring system.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beberapa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model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menghadapi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kendala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mengenali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terdapat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ketidakteraturan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pencahayaan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bayangan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Permasalahan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tersebut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diatasi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augmentasi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penambahan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dataset agar model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tangguh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lingkungan.</w:t>
      </w:r>
      <w:r w:rsidR="00255101" w:rsidRPr="000C2CED">
        <w:rPr>
          <w:rFonts w:ascii="Times New Roman" w:hAnsi="Times New Roman" w:cs="Times New Roman"/>
          <w:color w:val="000000" w:themeColor="text1"/>
        </w:rPr>
        <w:t>ng.</w:t>
      </w:r>
    </w:p>
    <w:p w14:paraId="6DD07E2C" w14:textId="77777777" w:rsidR="000C2CED" w:rsidRDefault="000C2CED"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</w:rPr>
      </w:pPr>
    </w:p>
    <w:p w14:paraId="581899EC" w14:textId="77777777" w:rsidR="002F7A67" w:rsidRDefault="00000000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5. Assignment</w:t>
      </w:r>
    </w:p>
    <w:p w14:paraId="524D1E62" w14:textId="19D56B87" w:rsidR="008F5104" w:rsidRPr="008F5104" w:rsidRDefault="008F5104" w:rsidP="008F5104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</w:rPr>
      </w:pPr>
      <w:r w:rsidRPr="008F5104">
        <w:rPr>
          <w:rFonts w:ascii="Times New Roman" w:hAnsi="Times New Roman" w:cs="Times New Roman"/>
          <w:color w:val="000000" w:themeColor="text1"/>
        </w:rPr>
        <w:t xml:space="preserve">Dalam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diminta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memodifikasi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Deep Q-Network (DQN) agar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kasus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kendali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berbeda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pengendalian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robot dua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derajat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kebebasan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(robotic arm control)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optimasi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konsumsi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energi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kendaraan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listrik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Penyesuaian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reward,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tujuan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kendali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diinginkan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—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misalnya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meminimalkan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error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posisi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robot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menurunkan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konsumsi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energi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mengorbankan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kecepatan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target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kendaraan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listrik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>.</w:t>
      </w:r>
    </w:p>
    <w:p w14:paraId="4ADAE660" w14:textId="53259808" w:rsidR="008F5104" w:rsidRPr="008F5104" w:rsidRDefault="008F5104" w:rsidP="008F5104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</w:rPr>
      </w:pPr>
      <w:r w:rsidRPr="008F5104">
        <w:rPr>
          <w:rFonts w:ascii="Times New Roman" w:hAnsi="Times New Roman" w:cs="Times New Roman"/>
          <w:color w:val="000000" w:themeColor="text1"/>
        </w:rPr>
        <w:t xml:space="preserve">Selain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juga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diwajibkan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salah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kontrol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klasik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PID Controller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Fuzzy Logic Controller, pada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skenario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pembanding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DQN.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Eksperimen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melatih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agen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DQN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selama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sejumlah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episode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tertentu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hasilnya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dibandingkan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kontrol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klasik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berdasarkan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berbagai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metrik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evaluasi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akurasi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tracking,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stabilitas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(overshoot dan settling time</w:t>
      </w:r>
      <w:proofErr w:type="gramStart"/>
      <w:r w:rsidRPr="008F5104">
        <w:rPr>
          <w:rFonts w:ascii="Times New Roman" w:hAnsi="Times New Roman" w:cs="Times New Roman"/>
          <w:color w:val="000000" w:themeColor="text1"/>
        </w:rPr>
        <w:t>),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lastRenderedPageBreak/>
        <w:t>efisiensi</w:t>
      </w:r>
      <w:proofErr w:type="spellEnd"/>
      <w:proofErr w:type="gram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energi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ketahanan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gangguan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noise. Hasil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pengujian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disajikan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bentuk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tabel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grafik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reward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jumlah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episode,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kurva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error tracking,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konsumsi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energi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>.</w:t>
      </w:r>
    </w:p>
    <w:p w14:paraId="7B201A75" w14:textId="4456F22C" w:rsidR="008F5104" w:rsidRPr="008F5104" w:rsidRDefault="008F5104" w:rsidP="008F5104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F5104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dilakukan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menilai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di mana DQN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menunjukkan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performa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dibandingkan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kontrol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tradisional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di mana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kontrol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klasik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stabil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Seluruh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sumber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konfigurasi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eksperimen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visualisasi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laporan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ringkas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wajib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diunggah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GitHub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dokumentasi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rapi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file README.md.</w:t>
      </w:r>
    </w:p>
    <w:p w14:paraId="60E7C7AA" w14:textId="19A404C0" w:rsidR="00255101" w:rsidRPr="00255101" w:rsidRDefault="008F5104" w:rsidP="008F5104">
      <w:pPr>
        <w:spacing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F5104">
        <w:rPr>
          <w:rFonts w:ascii="Times New Roman" w:hAnsi="Times New Roman" w:cs="Times New Roman"/>
          <w:color w:val="000000" w:themeColor="text1"/>
        </w:rPr>
        <w:t>Laporan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harus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mencakup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pendahuluan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metodologi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(DQN dan PID/Fuzzy),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eksperimen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perbandingan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kesimpulan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dan saran.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kelebihan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keterbatasan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algoritma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DQN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dibandingkan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kontrol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konvensional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sekaligus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memperoleh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wawasan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tentang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potensi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penerapan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Reinforcement Learning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F5104">
        <w:rPr>
          <w:rFonts w:ascii="Times New Roman" w:hAnsi="Times New Roman" w:cs="Times New Roman"/>
          <w:color w:val="000000" w:themeColor="text1"/>
        </w:rPr>
        <w:t>kendali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F5104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8F5104">
        <w:rPr>
          <w:rFonts w:ascii="Times New Roman" w:hAnsi="Times New Roman" w:cs="Times New Roman"/>
          <w:color w:val="000000" w:themeColor="text1"/>
        </w:rPr>
        <w:t>.</w:t>
      </w:r>
      <w:r w:rsidR="00255101" w:rsidRPr="00255101">
        <w:rPr>
          <w:rFonts w:ascii="Times New Roman" w:hAnsi="Times New Roman" w:cs="Times New Roman"/>
          <w:color w:val="000000" w:themeColor="text1"/>
        </w:rPr>
        <w:t>.</w:t>
      </w:r>
      <w:proofErr w:type="gramEnd"/>
    </w:p>
    <w:p w14:paraId="557EA454" w14:textId="4ADD3EA1" w:rsidR="002F7A67" w:rsidRDefault="00000000" w:rsidP="002551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55101">
        <w:rPr>
          <w:rFonts w:ascii="Times New Roman" w:hAnsi="Times New Roman" w:cs="Times New Roman"/>
          <w:b/>
          <w:bCs/>
          <w:color w:val="000000" w:themeColor="text1"/>
        </w:rPr>
        <w:t>Output</w:t>
      </w:r>
    </w:p>
    <w:p w14:paraId="6BE537E0" w14:textId="77777777" w:rsidR="00AB0D02" w:rsidRDefault="00AB0D02" w:rsidP="00AB0D0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none"/>
        </w:rPr>
        <w:drawing>
          <wp:inline distT="0" distB="0" distL="0" distR="0" wp14:anchorId="14B96371" wp14:editId="154B3601">
            <wp:extent cx="2883877" cy="1518472"/>
            <wp:effectExtent l="0" t="0" r="0" b="5715"/>
            <wp:docPr id="20267589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58984" name="Picture 20267589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74" cy="15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35C1" w14:textId="77777777" w:rsidR="00AB0D02" w:rsidRPr="00AB0D02" w:rsidRDefault="00AB0D02" w:rsidP="00AB0D0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Program canny_edge.py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memuat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dataset,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Gaussian blur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lalu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Canny, dan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putih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hitam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output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standar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Canny Edge Detection.​</w:t>
      </w:r>
    </w:p>
    <w:p w14:paraId="7D4005E6" w14:textId="77777777" w:rsidR="00AB0D02" w:rsidRPr="00AB0D02" w:rsidRDefault="00AB0D02" w:rsidP="00AB0D0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Hasil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menunjukkan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kontur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bantalan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tiang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kabel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terdeteksi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jelas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detail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halus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di area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kerikil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vegetasi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juga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ikut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sensitivitas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Canny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perubahan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intensitas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loka</w:t>
      </w:r>
      <w:proofErr w:type="spellEnd"/>
    </w:p>
    <w:p w14:paraId="48BE89BF" w14:textId="1F68396D" w:rsidR="00AB0D02" w:rsidRPr="00AB0D02" w:rsidRDefault="00AB0D02" w:rsidP="00AB0D02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4E57B322" w14:textId="77777777" w:rsidR="00AB0D02" w:rsidRDefault="00AB0D02" w:rsidP="00AB0D0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none"/>
        </w:rPr>
        <w:lastRenderedPageBreak/>
        <w:drawing>
          <wp:inline distT="0" distB="0" distL="0" distR="0" wp14:anchorId="7418A379" wp14:editId="18371C73">
            <wp:extent cx="3186333" cy="1677727"/>
            <wp:effectExtent l="0" t="0" r="0" b="0"/>
            <wp:docPr id="1725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1" name="Picture 17251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744" cy="16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EE14" w14:textId="5F6EB70E" w:rsidR="00AB0D02" w:rsidRPr="00AB0D02" w:rsidRDefault="00AB0D02" w:rsidP="00AB0D02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Program lane_detection.py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mendeteksi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dua garis batas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divisualisasikan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merah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(kiri) dan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hijau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kanan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) pada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berwarna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asli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merepresentasikan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sisi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rel.​</w:t>
      </w:r>
    </w:p>
    <w:p w14:paraId="005C509D" w14:textId="77777777" w:rsidR="00AB0D02" w:rsidRDefault="00AB0D02" w:rsidP="00AB0D02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B0D0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fungsional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arah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terindikasi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sepenuhnya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mengikuti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bentuk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di area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perspektif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jauh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geometri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melengkung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presisi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kurang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stabil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925419A" w14:textId="77777777" w:rsidR="00AB0D02" w:rsidRDefault="00AB0D02" w:rsidP="00AB0D02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14:paraId="071778A7" w14:textId="708D55E6" w:rsidR="00AB0D02" w:rsidRDefault="00AB0D02" w:rsidP="00AB0D02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none"/>
        </w:rPr>
        <w:drawing>
          <wp:inline distT="0" distB="0" distL="0" distR="0" wp14:anchorId="20B6C102" wp14:editId="1285205C">
            <wp:extent cx="3725740" cy="1921204"/>
            <wp:effectExtent l="0" t="0" r="8255" b="3175"/>
            <wp:docPr id="430146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6741" name="Picture 4301467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36" cy="19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1619" w14:textId="134F021C" w:rsidR="00AB0D02" w:rsidRPr="00AB0D02" w:rsidRDefault="00AB0D02" w:rsidP="00AB0D0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Program combined_detection.py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memadukan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peta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Canny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garis lane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struktur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tampil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menonjol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sekaligus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mendapat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batas kiri–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kanan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visual.​</w:t>
      </w:r>
    </w:p>
    <w:p w14:paraId="70968E39" w14:textId="5CDD9B1E" w:rsidR="00AB0D02" w:rsidRDefault="00AB0D02" w:rsidP="00AB0D0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B0D02">
        <w:rPr>
          <w:rFonts w:ascii="Times New Roman" w:hAnsi="Times New Roman" w:cs="Times New Roman"/>
          <w:color w:val="000000" w:themeColor="text1"/>
        </w:rPr>
        <w:t>Meskipun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demikian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luput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pantulan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kontras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rendah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rumput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tiang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kabel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ikut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ramai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mengganggu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menandakan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kebutuhan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pemilihan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ROI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penyaringan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Hough</w:t>
      </w:r>
    </w:p>
    <w:p w14:paraId="428F4BBB" w14:textId="7E65165A" w:rsidR="00AB0D02" w:rsidRDefault="00AB0D02" w:rsidP="00AB0D02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none"/>
        </w:rPr>
        <w:lastRenderedPageBreak/>
        <w:drawing>
          <wp:inline distT="0" distB="0" distL="0" distR="0" wp14:anchorId="57C64F82" wp14:editId="73B56F8B">
            <wp:extent cx="2897945" cy="1629941"/>
            <wp:effectExtent l="0" t="0" r="0" b="8890"/>
            <wp:docPr id="847991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91699" name="Picture 8479916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24" cy="16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AA38" w14:textId="15E9C1F0" w:rsidR="00AB0D02" w:rsidRPr="00AB0D02" w:rsidRDefault="00AB0D02" w:rsidP="00AB0D0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B0D02">
        <w:rPr>
          <w:rFonts w:ascii="Times New Roman" w:hAnsi="Times New Roman" w:cs="Times New Roman"/>
          <w:color w:val="000000" w:themeColor="text1"/>
        </w:rPr>
        <w:t>Variasi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ambang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Canny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diuji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membandingkan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sensitivitas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: low (30,100), medium (50,150), high (100,200)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pembanding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>.​</w:t>
      </w:r>
    </w:p>
    <w:p w14:paraId="221A7C6B" w14:textId="7C4BD97F" w:rsidR="00AB0D02" w:rsidRPr="00AB0D02" w:rsidRDefault="00AB0D02" w:rsidP="00AB0D0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Low (30,100): sangat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sensitif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menghasilkan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banyak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halus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noise; area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gelap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kontras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rendah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pun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memicu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peta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terlihat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padat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>.​</w:t>
      </w:r>
    </w:p>
    <w:p w14:paraId="118D4736" w14:textId="24406FC7" w:rsidR="00AB0D02" w:rsidRPr="00AB0D02" w:rsidRDefault="00AB0D02" w:rsidP="00AB0D0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Medium (50,150): paling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seimbang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detail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reduksi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noise,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cocok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default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serupa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kontur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terlalu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ramai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>.​</w:t>
      </w:r>
    </w:p>
    <w:p w14:paraId="4B8D3218" w14:textId="73F1B077" w:rsidR="002F7A67" w:rsidRDefault="00AB0D02" w:rsidP="00AB0D0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High (100,200):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kurang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sensitif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mempertahankan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kontur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kuat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lemah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hilang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tampilan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bersih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risiko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kehilangan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detail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kontrasnya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kecil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meningkat</w:t>
      </w:r>
      <w:proofErr w:type="spellEnd"/>
    </w:p>
    <w:p w14:paraId="35EDBFF8" w14:textId="03886B88" w:rsidR="00AB0D02" w:rsidRDefault="00AB0D02" w:rsidP="00AB0D02">
      <w:pPr>
        <w:spacing w:line="360" w:lineRule="auto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67310DA" wp14:editId="2876E17E">
            <wp:extent cx="2693963" cy="1515537"/>
            <wp:effectExtent l="0" t="0" r="0" b="8890"/>
            <wp:docPr id="294436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38" cy="152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D1B0" w14:textId="39BC7FA4" w:rsidR="00AB0D02" w:rsidRPr="00AB0D02" w:rsidRDefault="00AB0D02" w:rsidP="00AB0D0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Hasil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inferensi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YOLOv8-Seg pada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uji: area Main Rail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tersegmentasi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mask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biru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skor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kepercayaan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0.74–0.96,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menunjukkan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model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mampu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mengenali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luar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kompleks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</w:p>
    <w:p w14:paraId="5711B774" w14:textId="06303F4D" w:rsidR="00AB0D02" w:rsidRPr="00AB0D02" w:rsidRDefault="00AB0D02" w:rsidP="00AB0D0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B0D02">
        <w:rPr>
          <w:rFonts w:ascii="Times New Roman" w:hAnsi="Times New Roman" w:cs="Times New Roman"/>
          <w:color w:val="000000" w:themeColor="text1"/>
        </w:rPr>
        <w:lastRenderedPageBreak/>
        <w:t>Visualisasi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menggunakan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model YOLOv8-Seg yang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dilatih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setiap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instance Main Rail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ditandai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mask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biru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dan label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kepercayaan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ambang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conf=0.5,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menegaskan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spesifik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utama</w:t>
      </w:r>
      <w:proofErr w:type="spellEnd"/>
    </w:p>
    <w:p w14:paraId="6BC58EEC" w14:textId="1AF5B67E" w:rsidR="00AB0D02" w:rsidRPr="00AB0D02" w:rsidRDefault="00AB0D02" w:rsidP="00AB0D0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B0D02">
        <w:rPr>
          <w:rFonts w:ascii="Times New Roman" w:hAnsi="Times New Roman" w:cs="Times New Roman"/>
          <w:color w:val="000000" w:themeColor="text1"/>
        </w:rPr>
        <w:t xml:space="preserve">Output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skrip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rail_segmentation_prediction.py: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tiga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instance Main Rail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terdeteksi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kedua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sisi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confidence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siap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ROI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lanjutan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pemantauan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</w:p>
    <w:p w14:paraId="687BA6D6" w14:textId="1A79D375" w:rsidR="00AB0D02" w:rsidRPr="00AB0D02" w:rsidRDefault="00AB0D02" w:rsidP="00AB0D0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AB0D02">
        <w:rPr>
          <w:rFonts w:ascii="Times New Roman" w:hAnsi="Times New Roman" w:cs="Times New Roman"/>
          <w:color w:val="000000" w:themeColor="text1"/>
        </w:rPr>
        <w:t>Contoh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instance pada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skenario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jalan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: model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mengarsir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permukaan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kepala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mask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biru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confidence,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memperlihatkan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konsistensi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sepanjang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perspektif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B0D02">
        <w:rPr>
          <w:rFonts w:ascii="Times New Roman" w:hAnsi="Times New Roman" w:cs="Times New Roman"/>
          <w:color w:val="000000" w:themeColor="text1"/>
        </w:rPr>
        <w:t>lintasan</w:t>
      </w:r>
      <w:proofErr w:type="spellEnd"/>
      <w:r w:rsidRPr="00AB0D02">
        <w:rPr>
          <w:rFonts w:ascii="Times New Roman" w:hAnsi="Times New Roman" w:cs="Times New Roman"/>
          <w:color w:val="000000" w:themeColor="text1"/>
        </w:rPr>
        <w:t xml:space="preserve"> </w:t>
      </w:r>
    </w:p>
    <w:p w14:paraId="02C7AB53" w14:textId="54EA0451" w:rsidR="002F7A67" w:rsidRPr="00E00EA6" w:rsidRDefault="00000000" w:rsidP="00E00E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00EA6">
        <w:rPr>
          <w:rFonts w:ascii="Times New Roman" w:hAnsi="Times New Roman" w:cs="Times New Roman"/>
          <w:b/>
          <w:bCs/>
          <w:color w:val="000000" w:themeColor="text1"/>
        </w:rPr>
        <w:t>Kesimpulan</w:t>
      </w:r>
    </w:p>
    <w:p w14:paraId="13D39A0A" w14:textId="745C3E00" w:rsidR="00E00EA6" w:rsidRPr="00E00EA6" w:rsidRDefault="00E00EA6" w:rsidP="00E00EA6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00EA6">
        <w:rPr>
          <w:rFonts w:ascii="Times New Roman" w:hAnsi="Times New Roman" w:cs="Times New Roman"/>
          <w:color w:val="000000" w:themeColor="text1"/>
        </w:rPr>
        <w:t>Rangkaian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eksperimen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berhasil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menunjukkan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peran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komplementer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klasik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berbasis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/garis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pendekatan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pembelajaran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: Canny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mengekstraksi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kontur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Lane Detection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batas kiri–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kanan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kombinasi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keduanya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kejelasan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visual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namun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sensitif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noise,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sementara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YOLOv8‑Seg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spesifik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Main Rail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confidence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lapangan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kompleks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00EA6">
        <w:rPr>
          <w:rFonts w:ascii="Times New Roman" w:hAnsi="Times New Roman" w:cs="Times New Roman"/>
          <w:color w:val="000000" w:themeColor="text1"/>
        </w:rPr>
        <w:t xml:space="preserve">Uji parameter Canny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menegaskan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trade-off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sensitivitas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ambang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rendah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(30,100)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menghasilkan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detail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melimpah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sekaligus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noise,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ambang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sedang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(50,150) paling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seimbang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ambang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tinggi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(100,200) paling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bersih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tetapi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berpotensi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kehilangan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berkontras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rendah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</w:p>
    <w:p w14:paraId="28DA179E" w14:textId="477DA57C" w:rsidR="00E00EA6" w:rsidRPr="00E00EA6" w:rsidRDefault="00E00EA6" w:rsidP="00E00EA6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00EA6">
        <w:rPr>
          <w:rFonts w:ascii="Times New Roman" w:hAnsi="Times New Roman" w:cs="Times New Roman"/>
          <w:color w:val="000000" w:themeColor="text1"/>
        </w:rPr>
        <w:t>Modifikasi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model YOLOv8‑Seg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(Main Rail)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fokus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konsistensi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mask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sepanjang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lintasan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siap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dipakai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ROI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pengukuran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pemantauan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rel.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Keterbatasan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utama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masih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muncul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pencahayaan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merata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bayangan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dan clutter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memicu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tak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relevan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pemecahan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r w:rsidRPr="00E00EA6">
        <w:rPr>
          <w:rFonts w:ascii="Times New Roman" w:hAnsi="Times New Roman" w:cs="Times New Roman"/>
          <w:color w:val="000000" w:themeColor="text1"/>
        </w:rPr>
        <w:t xml:space="preserve">instance;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pemilihan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ROI,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peningkatan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data,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penyetelan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hyperparameter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krusial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</w:p>
    <w:p w14:paraId="3005430D" w14:textId="51C8E349" w:rsidR="00E00EA6" w:rsidRPr="00E00EA6" w:rsidRDefault="00E00EA6" w:rsidP="00E00EA6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00EA6">
        <w:rPr>
          <w:rFonts w:ascii="Times New Roman" w:hAnsi="Times New Roman" w:cs="Times New Roman"/>
          <w:color w:val="000000" w:themeColor="text1"/>
        </w:rPr>
        <w:lastRenderedPageBreak/>
        <w:t>Secara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keseluruhan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konteks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railway monitoring system, YOLOv8‑Seg yang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dituning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performa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paling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sesuai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sedangkan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Canny+Lane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berguna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prapemrosesan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baseline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pembanding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alat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diagnostik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kualitas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</w:p>
    <w:p w14:paraId="12127E46" w14:textId="0F7997D7" w:rsidR="002F7A67" w:rsidRDefault="00000000" w:rsidP="00AB0D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6A82F4CE" w14:textId="60B0730B" w:rsidR="002F7A67" w:rsidRPr="00E00EA6" w:rsidRDefault="00000000" w:rsidP="00E00EA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00EA6">
        <w:rPr>
          <w:rFonts w:ascii="Times New Roman" w:hAnsi="Times New Roman" w:cs="Times New Roman"/>
          <w:b/>
          <w:bCs/>
          <w:color w:val="000000" w:themeColor="text1"/>
        </w:rPr>
        <w:t>Saran</w:t>
      </w:r>
    </w:p>
    <w:p w14:paraId="5576145B" w14:textId="10159DD5" w:rsidR="00E00EA6" w:rsidRPr="00E00EA6" w:rsidRDefault="00E00EA6" w:rsidP="00E00EA6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00EA6">
        <w:rPr>
          <w:rFonts w:ascii="Times New Roman" w:hAnsi="Times New Roman" w:cs="Times New Roman"/>
          <w:color w:val="000000" w:themeColor="text1"/>
        </w:rPr>
        <w:t>Terapkan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ROI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berbentuk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trapezoid di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sekitar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jalur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Hough/fit garis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memangkas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latar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stabilitas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estimasi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garis.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Gunakan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penstabilan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kontras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(mis. CLAHE) dan smoothing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ringan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Canny;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kombinasikan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morphological filtering agar noise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kerikil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vegetasi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berkurang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tanpa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menghapus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tepi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rel.</w:t>
      </w:r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Lakukan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tuning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sistematis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ambang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Canny, parameter Hough/fit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polinomial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confidence/NMS YOLO;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dokumentasikan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grid search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singkat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direplikasi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Perbesar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perbanyak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variasi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dataset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augmentasi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pencahayaan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shadow, blur,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sudut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pandang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cuaca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) agar model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robust pada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lapangan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Tambahkan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metrik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evaluasi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kuantitatif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IoU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/Dice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rata‑rata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jarak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sumbu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rel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lane,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waktu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inferensi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per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dan uji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ketahanan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terhadap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noise.</w:t>
      </w:r>
    </w:p>
    <w:p w14:paraId="182B2123" w14:textId="7A46812D" w:rsidR="00E00EA6" w:rsidRPr="00E00EA6" w:rsidRDefault="00E00EA6" w:rsidP="00E00EA6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00EA6">
        <w:rPr>
          <w:rFonts w:ascii="Times New Roman" w:hAnsi="Times New Roman" w:cs="Times New Roman"/>
          <w:color w:val="000000" w:themeColor="text1"/>
        </w:rPr>
        <w:t>Integrasikan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keluaran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mask YOLO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ROI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adaptif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Canny/Lane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pipeline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hibrida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dulu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lalu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deteksi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garis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hanya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di area mask guna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presisi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geometri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</w:p>
    <w:p w14:paraId="15E0808E" w14:textId="49A30991" w:rsidR="00E00EA6" w:rsidRPr="00E00EA6" w:rsidRDefault="00E00EA6" w:rsidP="00E00EA6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00EA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Assignment,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rancang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eksperimen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DQN vs PID/Fuzzy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metrik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konsisten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(tracking error, overshoot, settling time,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efisiensi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energi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sertakan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kurva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reward per episode dan uji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gangguan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agar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perbandingan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adil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</w:p>
    <w:p w14:paraId="2F3D89DD" w14:textId="7B751E38" w:rsidR="002F7A67" w:rsidRPr="004847A8" w:rsidRDefault="00000000" w:rsidP="004847A8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9. Daftar Pustaka</w:t>
      </w:r>
    </w:p>
    <w:p w14:paraId="0320D3CE" w14:textId="77777777" w:rsidR="00E00EA6" w:rsidRPr="00E00EA6" w:rsidRDefault="00E00EA6" w:rsidP="00E00EA6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E00EA6">
        <w:rPr>
          <w:rFonts w:ascii="Times New Roman" w:hAnsi="Times New Roman" w:cs="Times New Roman"/>
          <w:color w:val="000000" w:themeColor="text1"/>
        </w:rPr>
        <w:t>Canny, J. (1986). A Computational Approach to Edge Detection. IEEE Transactions on Pattern Analysis and Machine Intelligence, 8(6), 679–698.</w:t>
      </w:r>
    </w:p>
    <w:p w14:paraId="1D6A35A5" w14:textId="77777777" w:rsidR="00E00EA6" w:rsidRPr="00E00EA6" w:rsidRDefault="00E00EA6" w:rsidP="00E00EA6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E00EA6">
        <w:rPr>
          <w:rFonts w:ascii="Times New Roman" w:hAnsi="Times New Roman" w:cs="Times New Roman"/>
          <w:color w:val="000000" w:themeColor="text1"/>
        </w:rPr>
        <w:t>Duda, R. O., &amp; Hart, P. E. (1972). Use of the Hough Transformation to Detect Lines and Curves in Pictures. Communications of the ACM, 15(1), 11–15.</w:t>
      </w:r>
    </w:p>
    <w:p w14:paraId="0E98AA14" w14:textId="77777777" w:rsidR="00E00EA6" w:rsidRPr="00E00EA6" w:rsidRDefault="00E00EA6" w:rsidP="00E00EA6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00EA6">
        <w:rPr>
          <w:rFonts w:ascii="Times New Roman" w:hAnsi="Times New Roman" w:cs="Times New Roman"/>
          <w:color w:val="000000" w:themeColor="text1"/>
        </w:rPr>
        <w:lastRenderedPageBreak/>
        <w:t>Ultralytics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. YOLOv8 Documentation: Detection, Segmentation, and Training Usage.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Diakses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referensi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arsitektur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praktik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pelatihan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inferensi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</w:p>
    <w:p w14:paraId="11C16F0D" w14:textId="77777777" w:rsidR="00E00EA6" w:rsidRPr="00E00EA6" w:rsidRDefault="00E00EA6" w:rsidP="00E00EA6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E00EA6">
        <w:rPr>
          <w:rFonts w:ascii="Times New Roman" w:hAnsi="Times New Roman" w:cs="Times New Roman"/>
          <w:color w:val="000000" w:themeColor="text1"/>
        </w:rPr>
        <w:t xml:space="preserve">He, K.,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Gkioxari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G.,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Dollár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, P., &amp;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Girshick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, R. (2017). Mask R</w:t>
      </w:r>
      <w:r w:rsidRPr="00E00EA6">
        <w:rPr>
          <w:rFonts w:ascii="Times New Roman" w:hAnsi="Times New Roman" w:cs="Times New Roman"/>
          <w:color w:val="000000" w:themeColor="text1"/>
        </w:rPr>
        <w:noBreakHyphen/>
        <w:t>CNN. Proceedings of ICCV. (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pembanding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konvensional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).</w:t>
      </w:r>
    </w:p>
    <w:p w14:paraId="44CDF886" w14:textId="77777777" w:rsidR="00E00EA6" w:rsidRPr="00E00EA6" w:rsidRDefault="00E00EA6" w:rsidP="00E00EA6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E00EA6">
        <w:rPr>
          <w:rFonts w:ascii="Times New Roman" w:hAnsi="Times New Roman" w:cs="Times New Roman"/>
          <w:color w:val="000000" w:themeColor="text1"/>
        </w:rPr>
        <w:t xml:space="preserve">Gonzalez, R. C., &amp; Woods, R. E. (2018). Digital Image Processing (4th ed.). Pearson. (Dasar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Canny, filtering,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peningkatan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citra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).</w:t>
      </w:r>
    </w:p>
    <w:p w14:paraId="2CC40C5D" w14:textId="77777777" w:rsidR="00E00EA6" w:rsidRPr="00E00EA6" w:rsidRDefault="00E00EA6" w:rsidP="00E00EA6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E00EA6">
        <w:rPr>
          <w:rFonts w:ascii="Times New Roman" w:hAnsi="Times New Roman" w:cs="Times New Roman"/>
          <w:color w:val="000000" w:themeColor="text1"/>
        </w:rPr>
        <w:t>Maurer, D., et al. (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referensi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umum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).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Evaluasi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metrik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IoU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/Dice dan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praktik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segmentasi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instance pada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visi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00EA6">
        <w:rPr>
          <w:rFonts w:ascii="Times New Roman" w:hAnsi="Times New Roman" w:cs="Times New Roman"/>
          <w:color w:val="000000" w:themeColor="text1"/>
        </w:rPr>
        <w:t>komputer</w:t>
      </w:r>
      <w:proofErr w:type="spellEnd"/>
      <w:r w:rsidRPr="00E00EA6">
        <w:rPr>
          <w:rFonts w:ascii="Times New Roman" w:hAnsi="Times New Roman" w:cs="Times New Roman"/>
          <w:color w:val="000000" w:themeColor="text1"/>
        </w:rPr>
        <w:t>.</w:t>
      </w:r>
    </w:p>
    <w:p w14:paraId="696B50F5" w14:textId="58AC21BA" w:rsidR="00AB0D02" w:rsidRDefault="00AB0D02" w:rsidP="00AB0D02">
      <w:pPr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</w:p>
    <w:p w14:paraId="394D7D82" w14:textId="46C2BDBD" w:rsidR="002F7A67" w:rsidRDefault="002F7A67" w:rsidP="004847A8">
      <w:pPr>
        <w:spacing w:after="0" w:line="360" w:lineRule="auto"/>
        <w:ind w:left="284"/>
        <w:jc w:val="both"/>
        <w:rPr>
          <w:rFonts w:ascii="Times New Roman" w:hAnsi="Times New Roman" w:cs="Times New Roman"/>
          <w:color w:val="000000" w:themeColor="text1"/>
        </w:rPr>
      </w:pPr>
    </w:p>
    <w:sectPr w:rsidR="002F7A67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E830D" w14:textId="77777777" w:rsidR="000B6A25" w:rsidRDefault="000B6A25">
      <w:pPr>
        <w:spacing w:line="240" w:lineRule="auto"/>
      </w:pPr>
      <w:r>
        <w:separator/>
      </w:r>
    </w:p>
  </w:endnote>
  <w:endnote w:type="continuationSeparator" w:id="0">
    <w:p w14:paraId="507F0D26" w14:textId="77777777" w:rsidR="000B6A25" w:rsidRDefault="000B6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BA6EF" w14:textId="77777777" w:rsidR="000B6A25" w:rsidRDefault="000B6A25">
      <w:pPr>
        <w:spacing w:after="0"/>
      </w:pPr>
      <w:r>
        <w:separator/>
      </w:r>
    </w:p>
  </w:footnote>
  <w:footnote w:type="continuationSeparator" w:id="0">
    <w:p w14:paraId="79697A30" w14:textId="77777777" w:rsidR="000B6A25" w:rsidRDefault="000B6A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54DB1"/>
    <w:multiLevelType w:val="multilevel"/>
    <w:tmpl w:val="05954D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5634"/>
    <w:multiLevelType w:val="hybridMultilevel"/>
    <w:tmpl w:val="8F621BA6"/>
    <w:lvl w:ilvl="0" w:tplc="1EF850D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904"/>
    <w:multiLevelType w:val="hybridMultilevel"/>
    <w:tmpl w:val="A1C489E2"/>
    <w:lvl w:ilvl="0" w:tplc="A540178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9383885"/>
    <w:multiLevelType w:val="multilevel"/>
    <w:tmpl w:val="26C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C56D2"/>
    <w:multiLevelType w:val="multilevel"/>
    <w:tmpl w:val="17C8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03CF7"/>
    <w:multiLevelType w:val="hybridMultilevel"/>
    <w:tmpl w:val="37EA78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F5682E"/>
    <w:multiLevelType w:val="hybridMultilevel"/>
    <w:tmpl w:val="E120486E"/>
    <w:lvl w:ilvl="0" w:tplc="86A030B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62CBA"/>
    <w:multiLevelType w:val="hybridMultilevel"/>
    <w:tmpl w:val="CBC83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C384D"/>
    <w:multiLevelType w:val="hybridMultilevel"/>
    <w:tmpl w:val="22068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BF02DE"/>
    <w:multiLevelType w:val="hybridMultilevel"/>
    <w:tmpl w:val="39003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6F561D"/>
    <w:multiLevelType w:val="hybridMultilevel"/>
    <w:tmpl w:val="DF1E3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56281">
    <w:abstractNumId w:val="0"/>
  </w:num>
  <w:num w:numId="2" w16cid:durableId="581185091">
    <w:abstractNumId w:val="7"/>
  </w:num>
  <w:num w:numId="3" w16cid:durableId="394857909">
    <w:abstractNumId w:val="1"/>
  </w:num>
  <w:num w:numId="4" w16cid:durableId="488714351">
    <w:abstractNumId w:val="6"/>
  </w:num>
  <w:num w:numId="5" w16cid:durableId="467092952">
    <w:abstractNumId w:val="8"/>
  </w:num>
  <w:num w:numId="6" w16cid:durableId="1859542290">
    <w:abstractNumId w:val="2"/>
  </w:num>
  <w:num w:numId="7" w16cid:durableId="905608403">
    <w:abstractNumId w:val="4"/>
  </w:num>
  <w:num w:numId="8" w16cid:durableId="741877798">
    <w:abstractNumId w:val="9"/>
  </w:num>
  <w:num w:numId="9" w16cid:durableId="1352031684">
    <w:abstractNumId w:val="10"/>
  </w:num>
  <w:num w:numId="10" w16cid:durableId="1643923551">
    <w:abstractNumId w:val="5"/>
  </w:num>
  <w:num w:numId="11" w16cid:durableId="1787189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07E"/>
    <w:rsid w:val="0000472E"/>
    <w:rsid w:val="000275F5"/>
    <w:rsid w:val="00030BA2"/>
    <w:rsid w:val="000B6A25"/>
    <w:rsid w:val="000C2CED"/>
    <w:rsid w:val="00103793"/>
    <w:rsid w:val="00132B7E"/>
    <w:rsid w:val="00154D61"/>
    <w:rsid w:val="0020725A"/>
    <w:rsid w:val="00210D7E"/>
    <w:rsid w:val="002468B9"/>
    <w:rsid w:val="00253C0D"/>
    <w:rsid w:val="00255101"/>
    <w:rsid w:val="002705AC"/>
    <w:rsid w:val="0029688C"/>
    <w:rsid w:val="002F7A67"/>
    <w:rsid w:val="003206A8"/>
    <w:rsid w:val="003A195D"/>
    <w:rsid w:val="003C6888"/>
    <w:rsid w:val="00414B8C"/>
    <w:rsid w:val="004401C2"/>
    <w:rsid w:val="004847A8"/>
    <w:rsid w:val="004A0940"/>
    <w:rsid w:val="004D2D3B"/>
    <w:rsid w:val="004F3D9D"/>
    <w:rsid w:val="005006C6"/>
    <w:rsid w:val="00502409"/>
    <w:rsid w:val="0059030A"/>
    <w:rsid w:val="00605C1F"/>
    <w:rsid w:val="006300E0"/>
    <w:rsid w:val="0063470D"/>
    <w:rsid w:val="006578CE"/>
    <w:rsid w:val="006B1BFE"/>
    <w:rsid w:val="006B507E"/>
    <w:rsid w:val="006D0BDF"/>
    <w:rsid w:val="007343F7"/>
    <w:rsid w:val="007350A1"/>
    <w:rsid w:val="00756234"/>
    <w:rsid w:val="007649FD"/>
    <w:rsid w:val="007A70ED"/>
    <w:rsid w:val="007F1873"/>
    <w:rsid w:val="007F18AB"/>
    <w:rsid w:val="00842588"/>
    <w:rsid w:val="0084574E"/>
    <w:rsid w:val="00855AE3"/>
    <w:rsid w:val="00871FD6"/>
    <w:rsid w:val="008B5EC0"/>
    <w:rsid w:val="008F5104"/>
    <w:rsid w:val="00923544"/>
    <w:rsid w:val="0095217E"/>
    <w:rsid w:val="009616F6"/>
    <w:rsid w:val="00961D36"/>
    <w:rsid w:val="00A87C80"/>
    <w:rsid w:val="00AA3C4C"/>
    <w:rsid w:val="00AB0D02"/>
    <w:rsid w:val="00AC4DFB"/>
    <w:rsid w:val="00AD5B95"/>
    <w:rsid w:val="00AF20B4"/>
    <w:rsid w:val="00B15831"/>
    <w:rsid w:val="00B62FA0"/>
    <w:rsid w:val="00BB0BBA"/>
    <w:rsid w:val="00C7448C"/>
    <w:rsid w:val="00CC7A22"/>
    <w:rsid w:val="00CD0D16"/>
    <w:rsid w:val="00CE47C3"/>
    <w:rsid w:val="00CF250A"/>
    <w:rsid w:val="00D42C0B"/>
    <w:rsid w:val="00D52270"/>
    <w:rsid w:val="00D87295"/>
    <w:rsid w:val="00D97780"/>
    <w:rsid w:val="00DD120B"/>
    <w:rsid w:val="00E00EA6"/>
    <w:rsid w:val="00E00EBE"/>
    <w:rsid w:val="00E306BD"/>
    <w:rsid w:val="00E45980"/>
    <w:rsid w:val="00E56AAC"/>
    <w:rsid w:val="00E65A46"/>
    <w:rsid w:val="00E823B7"/>
    <w:rsid w:val="00F07520"/>
    <w:rsid w:val="00F25FF5"/>
    <w:rsid w:val="00F603CE"/>
    <w:rsid w:val="00F72E5E"/>
    <w:rsid w:val="00F91B5B"/>
    <w:rsid w:val="00FF24AE"/>
    <w:rsid w:val="22641207"/>
    <w:rsid w:val="5D4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FB64"/>
  <w15:docId w15:val="{1D5AA6D8-04E2-4AB3-824B-94CEEC7C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liadwinurahma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 dwinurahma</dc:creator>
  <cp:lastModifiedBy>amalia dwinurahma</cp:lastModifiedBy>
  <cp:revision>2</cp:revision>
  <cp:lastPrinted>2025-09-17T02:58:00Z</cp:lastPrinted>
  <dcterms:created xsi:type="dcterms:W3CDTF">2025-10-15T01:26:00Z</dcterms:created>
  <dcterms:modified xsi:type="dcterms:W3CDTF">2025-10-15T01:26:00Z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7FE8937F021F437BA2A036483F5F32C4_12</vt:lpwstr>
  </property>
</Properties>
</file>