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Amalia Rosdiana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Analyst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Perusahan A adalah salah satu perusahan terbesar di indonesia. Untuk menunjang kemampuan karyawan mereka, maka Perusahan  A ingin  memberikan training kepada semua karyawan mereka berbasis online. Oleh karena itu anda diminta unutk membuat aplikasi Training karyawan untuk Perusahan A.   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Berikut adalah penjelasan ERD yang sudah ada: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Tabel "Karyawan" merupakan entitas utama yang berisi informasi tentang karyawan, seperti ID karyawan, nama, jabatan, dan departemen. </w:t>
      </w:r>
      <w:r w:rsidDel="00000000" w:rsidR="00000000" w:rsidRPr="00000000">
        <w:rPr>
          <w:shd w:fill="4a86e8" w:val="clear"/>
          <w:rtl w:val="0"/>
        </w:rPr>
        <w:t xml:space="preserve">Hubungan "one to one" antara "Karyawan" dan "Detail Karyawan" menunjukkan bahwa setiap karyawan memiliki satu entitas "Detail Karyawan" yang terkait,</w:t>
      </w:r>
      <w:r w:rsidDel="00000000" w:rsidR="00000000" w:rsidRPr="00000000">
        <w:rPr>
          <w:rtl w:val="0"/>
        </w:rPr>
        <w:t xml:space="preserve"> yang berisi informasi lebih rinci tentang karyawan seperti alamat, tanggal lahir, dan telepon.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Tabel "Training" merepresentasikan pelatihan yang tersedia. Setiap pelatihan memiliki atribut seperti ID pelatihan, judul, deskripsi, tanggal mulai, dan tanggal selesai. </w:t>
      </w:r>
      <w:r w:rsidDel="00000000" w:rsidR="00000000" w:rsidRPr="00000000">
        <w:rPr>
          <w:shd w:fill="548dd4" w:val="clear"/>
          <w:rtl w:val="0"/>
        </w:rPr>
        <w:t xml:space="preserve">Hubungan "one to many" antara "Karyawan" dan "Training" menunjukkan bahwa satu karyawan dapat mengikuti banyak pelatihan, sedangkan satu pelatihan dapat diikuti oleh banyak karyawan.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Tabel "Karyawan Training" adalah entitas yang menghubungkan antara karyawan dan pelatihan. Tabel ini memiliki atribut-atribut seperti ID karyawan, ID pelatihan, status (misalnya, sedang berlangsung, selesai), dan skor. </w:t>
      </w:r>
      <w:r w:rsidDel="00000000" w:rsidR="00000000" w:rsidRPr="00000000">
        <w:rPr>
          <w:shd w:fill="548dd4" w:val="clear"/>
          <w:rtl w:val="0"/>
        </w:rPr>
        <w:t xml:space="preserve">Hubungan "one to many" antara "Karyawan" dan "Karyawan Training" menunjukkan bahwa satu karyawan dapat memiliki banyak entri dalam tabel "Karyawan Training", yang mewakili partisipasi dalam berbagai pelatihan.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shd w:fill="548dd4" w:val="clear"/>
          <w:rtl w:val="0"/>
        </w:rPr>
        <w:t xml:space="preserve">Hubungan "many to one" antara "Karyawan Training" dan "Training" menunjukkan bahwa banyak entri dalam tabel "Karyawan Training" dapat terhubung ke satu pelatihan</w:t>
      </w:r>
      <w:r w:rsidDel="00000000" w:rsidR="00000000" w:rsidRPr="00000000">
        <w:rPr>
          <w:rtl w:val="0"/>
        </w:rPr>
        <w:t xml:space="preserve">. Ini memungkinkan beberapa karyawan untuk mengikuti pelatihan yang sama.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Tabel "Rekening" menunjukkan adanya keterkaitan antara karyawan dan rekening. </w:t>
      </w:r>
      <w:r w:rsidDel="00000000" w:rsidR="00000000" w:rsidRPr="00000000">
        <w:rPr>
          <w:shd w:fill="548dd4" w:val="clear"/>
          <w:rtl w:val="0"/>
        </w:rPr>
        <w:t xml:space="preserve">Hubungan "many to one" antara "Rekening" dan "Karyawan" menunjukkan bahwa banyak rekening dapat terhubung ke satu karyawan.</w:t>
      </w:r>
      <w:r w:rsidDel="00000000" w:rsidR="00000000" w:rsidRPr="00000000">
        <w:rPr>
          <w:rtl w:val="0"/>
        </w:rPr>
        <w:t xml:space="preserve"> Hal ini mungkin digunakan untuk melacak informasi keuangan karyawan, seperti nomor rekening dan saldo.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Karyawan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ID_karyawan, nama, jabatan, departemen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 Karyawan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alamat, tanggal_lahir, telepon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ID_pelatihan, judul, deskripsi, tanggal_mulai, tanggal_selesai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Karyawan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ID_karyawan, ID_pelatihan, status, skor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Rekening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nomor_rekening, saldo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