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22090" w14:textId="77777777" w:rsidR="00004689" w:rsidRPr="00004689" w:rsidRDefault="00004689" w:rsidP="00004689">
      <w:pPr>
        <w:spacing w:before="161" w:after="161" w:line="360" w:lineRule="atLeast"/>
        <w:jc w:val="center"/>
        <w:outlineLvl w:val="0"/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</w:pPr>
      <w:r w:rsidRPr="00004689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Bantu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Warga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Terdampak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Gempa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Ambon 6.8 SR</w:t>
      </w:r>
    </w:p>
    <w:p w14:paraId="3AF747A9" w14:textId="77777777" w:rsidR="00004689" w:rsidRPr="00004689" w:rsidRDefault="00004689" w:rsidP="00004689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7"/>
          <w:szCs w:val="27"/>
        </w:rPr>
        <w:t>Cerita</w:t>
      </w:r>
      <w:proofErr w:type="spellEnd"/>
    </w:p>
    <w:p w14:paraId="3B84E3DB" w14:textId="77777777" w:rsidR="00004689" w:rsidRPr="00004689" w:rsidRDefault="00004689" w:rsidP="00004689">
      <w:pPr>
        <w:spacing w:after="100" w:afterAutospacing="1" w:line="240" w:lineRule="auto"/>
        <w:rPr>
          <w:rFonts w:ascii="Arial" w:eastAsia="Times New Roman" w:hAnsi="Arial" w:cs="Arial"/>
          <w:color w:val="989898"/>
          <w:sz w:val="21"/>
          <w:szCs w:val="21"/>
        </w:rPr>
      </w:pPr>
      <w:r w:rsidRPr="00004689">
        <w:rPr>
          <w:rFonts w:ascii="Arial" w:eastAsia="Times New Roman" w:hAnsi="Arial" w:cs="Arial"/>
          <w:color w:val="989898"/>
          <w:sz w:val="21"/>
          <w:szCs w:val="21"/>
        </w:rPr>
        <w:t>26 Sep 2019</w:t>
      </w:r>
    </w:p>
    <w:p w14:paraId="74260AA4" w14:textId="77777777" w:rsidR="00004689" w:rsidRPr="00004689" w:rsidRDefault="00004689" w:rsidP="0000468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>Gempa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>besar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>dengan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>magnitudo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6,8 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>mengguncang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Ambon, Maluku pada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>Kamis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(26/9)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>pagi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>pukul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06.46 WIB. </w:t>
      </w:r>
    </w:p>
    <w:p w14:paraId="72733DB8" w14:textId="77777777" w:rsidR="00004689" w:rsidRPr="00004689" w:rsidRDefault="00004689" w:rsidP="000046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Kekuatan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gempa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kemudian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dimutakhirkan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oleh BNPB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menjadi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magnitudo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6,5. 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Meskipun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tidak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berpotensi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Tsunami,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gempa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membuat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panik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warga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Ambon yang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merasakan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4A13BDB2" w14:textId="77777777" w:rsidR="00004689" w:rsidRPr="00004689" w:rsidRDefault="00004689" w:rsidP="000046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Berdasarkan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laporan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BNPB per 29 September, </w:t>
      </w:r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30</w:t>
      </w:r>
      <w:r w:rsidRPr="00004689">
        <w:rPr>
          <w:rFonts w:ascii="Arial" w:eastAsia="Times New Roman" w:hAnsi="Arial" w:cs="Arial"/>
          <w:color w:val="4A4A4A"/>
          <w:sz w:val="21"/>
          <w:szCs w:val="21"/>
        </w:rPr>
        <w:t> </w:t>
      </w:r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orang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telah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 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meninggal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dunia, 156 korban 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luka-luka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>, dan </w:t>
      </w:r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136.780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jiwa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harus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 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mengungsi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.</w:t>
      </w:r>
    </w:p>
    <w:p w14:paraId="72612742" w14:textId="22229AE0" w:rsidR="00004689" w:rsidRPr="00004689" w:rsidRDefault="00004689" w:rsidP="00004689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bookmarkStart w:id="0" w:name="_GoBack"/>
      <w:r w:rsidRPr="00004689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5370A881" wp14:editId="7813940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04689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23FD42D8" wp14:editId="3867B9E1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89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45FA141D" wp14:editId="77BB7A2D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07C4" w14:textId="77777777" w:rsidR="00004689" w:rsidRPr="00004689" w:rsidRDefault="00004689" w:rsidP="000046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Gempa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juga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menyebabkan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> 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kerusakan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bangunan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di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kompleks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kampus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Universitas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Pattimura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Institut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Agama Islam Negeri Ambon, Gedung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Kemenag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Kota Ambon, dan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beberapa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rumah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warga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>.</w:t>
      </w:r>
      <w:r w:rsidRPr="00004689">
        <w:rPr>
          <w:rFonts w:ascii="Arial" w:eastAsia="Times New Roman" w:hAnsi="Arial" w:cs="Arial"/>
          <w:color w:val="4A4A4A"/>
          <w:sz w:val="21"/>
          <w:szCs w:val="21"/>
        </w:rPr>
        <w:br/>
      </w:r>
      <w:r w:rsidRPr="00004689">
        <w:rPr>
          <w:rFonts w:ascii="Arial" w:eastAsia="Times New Roman" w:hAnsi="Arial" w:cs="Arial"/>
          <w:color w:val="4A4A4A"/>
          <w:sz w:val="21"/>
          <w:szCs w:val="21"/>
        </w:rPr>
        <w:br/>
        <w:t>Badan 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Meteorologi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Klimatologi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dan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Geofisika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mencatat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setelahnya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sempat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terjadi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> 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gempa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susulan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dengan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magnitudo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5,8</w:t>
      </w:r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 pada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pukul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07.39 WIB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kedalaman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sama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>, 10 km.</w:t>
      </w:r>
    </w:p>
    <w:p w14:paraId="7832962F" w14:textId="77777777" w:rsidR="00004689" w:rsidRPr="00004689" w:rsidRDefault="00004689" w:rsidP="000046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Bahkan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hingga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pukul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14.00 WIB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sudah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terjadi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sebanyak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59 kali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gempa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susulan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dengan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kekuatan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yang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bervariasi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.</w:t>
      </w:r>
    </w:p>
    <w:p w14:paraId="47B87AD1" w14:textId="4260A71D" w:rsidR="00004689" w:rsidRPr="00004689" w:rsidRDefault="00004689" w:rsidP="00004689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004689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25E2667E" wp14:editId="4F2B120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89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7982ADF6" wp14:editId="54524C7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7394" w14:textId="77777777" w:rsidR="00004689" w:rsidRPr="00004689" w:rsidRDefault="00004689" w:rsidP="000046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Warga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sempat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panik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sehingga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sebagian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mengungsi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tempat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lebih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tinggi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Bahkan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warga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 yang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tinggal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di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pesisir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pantai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saat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sudah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mengungsi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perbukitan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karena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> 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beredar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isu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tsunami yang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dipicu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gempa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bumi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. ACT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hingga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saat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terus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melakukan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pemantauan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kondisi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terbaru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 xml:space="preserve"> di Ambon dan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</w:rPr>
        <w:t>sekitarnya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0EFAAB77" w14:textId="77777777" w:rsidR="00004689" w:rsidRPr="00004689" w:rsidRDefault="00004689" w:rsidP="0000468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24"/>
          <w:szCs w:val="24"/>
        </w:rPr>
      </w:pPr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Mari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>salurkan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>bantuan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>untuk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>mereka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yang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>terdampak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>gempa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>dengan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>cara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</w:p>
    <w:p w14:paraId="4190BEA2" w14:textId="77777777" w:rsidR="00004689" w:rsidRPr="00004689" w:rsidRDefault="00004689" w:rsidP="0000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Klik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tombol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"DONASI SEKARANG";</w:t>
      </w:r>
    </w:p>
    <w:p w14:paraId="68EE34DA" w14:textId="77777777" w:rsidR="00004689" w:rsidRPr="00004689" w:rsidRDefault="00004689" w:rsidP="0000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Isi nominal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donasi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yang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ingin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diberikan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;</w:t>
      </w:r>
    </w:p>
    <w:p w14:paraId="156E6D88" w14:textId="77777777" w:rsidR="00004689" w:rsidRPr="00004689" w:rsidRDefault="00004689" w:rsidP="0000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Pilih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metode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pembayaran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GOPAY,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Jenius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Pay,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Dompet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Kebaikan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 Transfer Bank, Virtual Account,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Kartu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Kredit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;</w:t>
      </w:r>
    </w:p>
    <w:p w14:paraId="486CC82E" w14:textId="77777777" w:rsidR="00004689" w:rsidRPr="00004689" w:rsidRDefault="00004689" w:rsidP="0000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Transfer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sesuai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nominal dan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dapatkan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>laporan</w:t>
      </w:r>
      <w:proofErr w:type="spellEnd"/>
      <w:r w:rsidRPr="0000468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via email.</w:t>
      </w:r>
    </w:p>
    <w:p w14:paraId="10487B62" w14:textId="77777777" w:rsidR="00004689" w:rsidRPr="00004689" w:rsidRDefault="00004689" w:rsidP="00004689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004689">
        <w:rPr>
          <w:rFonts w:ascii="Arial" w:eastAsia="Times New Roman" w:hAnsi="Arial" w:cs="Arial"/>
          <w:color w:val="4A4A4A"/>
          <w:sz w:val="21"/>
          <w:szCs w:val="21"/>
        </w:rPr>
        <w:pict w14:anchorId="2558AD6E">
          <v:rect id="_x0000_i1033" style="width:0;height:2.25pt" o:hralign="center" o:hrstd="t" o:hr="t" fillcolor="#a0a0a0" stroked="f"/>
        </w:pict>
      </w:r>
    </w:p>
    <w:p w14:paraId="47B21CF1" w14:textId="77777777" w:rsidR="00004689" w:rsidRPr="00004689" w:rsidRDefault="00004689" w:rsidP="000046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 xml:space="preserve">Bantu share juga </w:t>
      </w:r>
      <w:proofErr w:type="spellStart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>halaman</w:t>
      </w:r>
      <w:proofErr w:type="spellEnd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>ini</w:t>
      </w:r>
      <w:proofErr w:type="spellEnd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 xml:space="preserve"> agar </w:t>
      </w:r>
      <w:proofErr w:type="spellStart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>lebih</w:t>
      </w:r>
      <w:proofErr w:type="spellEnd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>banyak</w:t>
      </w:r>
      <w:proofErr w:type="spellEnd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>doa</w:t>
      </w:r>
      <w:proofErr w:type="spellEnd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 xml:space="preserve"> dan </w:t>
      </w:r>
      <w:proofErr w:type="spellStart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>bantuan</w:t>
      </w:r>
      <w:proofErr w:type="spellEnd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 xml:space="preserve"> yang </w:t>
      </w:r>
      <w:proofErr w:type="spellStart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>terkumpul</w:t>
      </w:r>
      <w:proofErr w:type="spellEnd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>untuk</w:t>
      </w:r>
      <w:proofErr w:type="spellEnd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>saudara</w:t>
      </w:r>
      <w:proofErr w:type="spellEnd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 xml:space="preserve"> </w:t>
      </w:r>
      <w:proofErr w:type="spellStart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>kita</w:t>
      </w:r>
      <w:proofErr w:type="spellEnd"/>
      <w:r w:rsidRPr="00004689">
        <w:rPr>
          <w:rFonts w:ascii="Arial" w:eastAsia="Times New Roman" w:hAnsi="Arial" w:cs="Arial"/>
          <w:i/>
          <w:iCs/>
          <w:color w:val="4A4A4A"/>
          <w:sz w:val="21"/>
          <w:szCs w:val="21"/>
        </w:rPr>
        <w:t xml:space="preserve"> di Ambon.</w:t>
      </w:r>
    </w:p>
    <w:p w14:paraId="170D2830" w14:textId="77777777" w:rsidR="00004689" w:rsidRPr="00004689" w:rsidRDefault="00004689" w:rsidP="00004689">
      <w:pPr>
        <w:shd w:val="clear" w:color="auto" w:fill="FAFAFA"/>
        <w:spacing w:line="255" w:lineRule="atLeast"/>
        <w:rPr>
          <w:rFonts w:ascii="Arial" w:eastAsia="Times New Roman" w:hAnsi="Arial" w:cs="Arial"/>
          <w:color w:val="5D5D5D"/>
          <w:sz w:val="18"/>
          <w:szCs w:val="18"/>
        </w:rPr>
      </w:pPr>
      <w:proofErr w:type="gramStart"/>
      <w:r w:rsidRPr="00004689">
        <w:rPr>
          <w:rFonts w:ascii="Arial" w:eastAsia="Times New Roman" w:hAnsi="Arial" w:cs="Arial"/>
          <w:b/>
          <w:bCs/>
          <w:color w:val="5D5D5D"/>
          <w:sz w:val="18"/>
          <w:szCs w:val="18"/>
        </w:rPr>
        <w:t>Disclaimer :</w:t>
      </w:r>
      <w:proofErr w:type="gramEnd"/>
      <w:r w:rsidRPr="00004689">
        <w:rPr>
          <w:rFonts w:ascii="Arial" w:eastAsia="Times New Roman" w:hAnsi="Arial" w:cs="Arial"/>
          <w:color w:val="5D5D5D"/>
          <w:sz w:val="18"/>
          <w:szCs w:val="18"/>
        </w:rPr>
        <w:t> 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Informasi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 xml:space="preserve"> dan 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opini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 xml:space="preserve"> yang 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tertulis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 xml:space="preserve"> di 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halaman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 xml:space="preserve"> campaign 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ini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adalah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milik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 xml:space="preserve"> campaigner (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pihak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 xml:space="preserve"> yang 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menggalang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 xml:space="preserve"> dana) dan 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tidak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mewakili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5D5D5D"/>
          <w:sz w:val="18"/>
          <w:szCs w:val="18"/>
        </w:rPr>
        <w:t>Kitabisa</w:t>
      </w:r>
      <w:proofErr w:type="spellEnd"/>
      <w:r w:rsidRPr="00004689">
        <w:rPr>
          <w:rFonts w:ascii="Arial" w:eastAsia="Times New Roman" w:hAnsi="Arial" w:cs="Arial"/>
          <w:color w:val="5D5D5D"/>
          <w:sz w:val="18"/>
          <w:szCs w:val="18"/>
        </w:rPr>
        <w:t>.</w:t>
      </w:r>
    </w:p>
    <w:p w14:paraId="6ECB7CB8" w14:textId="77777777" w:rsidR="00004689" w:rsidRPr="00004689" w:rsidRDefault="00004689" w:rsidP="00004689">
      <w:pPr>
        <w:spacing w:after="0" w:line="240" w:lineRule="auto"/>
        <w:jc w:val="center"/>
        <w:rPr>
          <w:rFonts w:ascii="Arial" w:eastAsia="Times New Roman" w:hAnsi="Arial" w:cs="Arial"/>
          <w:color w:val="4A4A4A"/>
          <w:sz w:val="21"/>
          <w:szCs w:val="21"/>
          <w:u w:val="single"/>
        </w:rPr>
      </w:pP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  <w:u w:val="single"/>
        </w:rPr>
        <w:t>Penggalangan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  <w:u w:val="single"/>
        </w:rPr>
        <w:t xml:space="preserve"> dana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  <w:u w:val="single"/>
        </w:rPr>
        <w:t>ini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  <w:u w:val="single"/>
        </w:rPr>
        <w:t xml:space="preserve"> 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  <w:u w:val="single"/>
        </w:rPr>
        <w:t>mencurigakan</w:t>
      </w:r>
      <w:proofErr w:type="spellEnd"/>
      <w:r w:rsidRPr="00004689">
        <w:rPr>
          <w:rFonts w:ascii="Arial" w:eastAsia="Times New Roman" w:hAnsi="Arial" w:cs="Arial"/>
          <w:color w:val="4A4A4A"/>
          <w:sz w:val="21"/>
          <w:szCs w:val="21"/>
          <w:u w:val="single"/>
        </w:rPr>
        <w:t>? </w:t>
      </w:r>
      <w:proofErr w:type="spellStart"/>
      <w:r w:rsidRPr="00004689">
        <w:rPr>
          <w:rFonts w:ascii="Arial" w:eastAsia="Times New Roman" w:hAnsi="Arial" w:cs="Arial"/>
          <w:color w:val="4A4A4A"/>
          <w:sz w:val="21"/>
          <w:szCs w:val="21"/>
          <w:u w:val="single"/>
        </w:rPr>
        <w:t>Laporkan</w:t>
      </w:r>
      <w:proofErr w:type="spellEnd"/>
    </w:p>
    <w:p w14:paraId="3389032E" w14:textId="77777777" w:rsidR="00450C22" w:rsidRDefault="00450C22"/>
    <w:sectPr w:rsidR="0045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C0747"/>
    <w:multiLevelType w:val="multilevel"/>
    <w:tmpl w:val="A92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89"/>
    <w:rsid w:val="00004689"/>
    <w:rsid w:val="00450C22"/>
    <w:rsid w:val="0052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4B5"/>
  <w15:chartTrackingRefBased/>
  <w15:docId w15:val="{70CF7A40-9959-4A58-9C94-4144B68D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6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04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4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6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04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46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yledonationcollected-wl3991-5">
    <w:name w:val="style__donationcollected-wl3991-5"/>
    <w:basedOn w:val="DefaultParagraphFont"/>
    <w:rsid w:val="00004689"/>
  </w:style>
  <w:style w:type="character" w:styleId="Strong">
    <w:name w:val="Strong"/>
    <w:basedOn w:val="DefaultParagraphFont"/>
    <w:uiPriority w:val="22"/>
    <w:qFormat/>
    <w:rsid w:val="000046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4689"/>
    <w:rPr>
      <w:color w:val="0000FF"/>
      <w:u w:val="single"/>
    </w:rPr>
  </w:style>
  <w:style w:type="character" w:customStyle="1" w:styleId="styleuserwidgetname-sc-1nl1hra-3">
    <w:name w:val="style__userwidgetname-sc-1nl1hra-3"/>
    <w:basedOn w:val="DefaultParagraphFont"/>
    <w:rsid w:val="00004689"/>
  </w:style>
  <w:style w:type="character" w:customStyle="1" w:styleId="styleuserwidgetstatus-sc-1nl1hra-4">
    <w:name w:val="style__userwidgetstatus-sc-1nl1hra-4"/>
    <w:basedOn w:val="DefaultParagraphFont"/>
    <w:rsid w:val="00004689"/>
  </w:style>
  <w:style w:type="paragraph" w:customStyle="1" w:styleId="stylestorydate-wl3991-10">
    <w:name w:val="style__storydate-wl3991-10"/>
    <w:basedOn w:val="Normal"/>
    <w:rsid w:val="00004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4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4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3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663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2797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574">
              <w:marLeft w:val="0"/>
              <w:marRight w:val="0"/>
              <w:marTop w:val="240"/>
              <w:marBottom w:val="240"/>
              <w:divBdr>
                <w:top w:val="single" w:sz="2" w:space="12" w:color="E8E8E8"/>
                <w:left w:val="single" w:sz="2" w:space="12" w:color="E8E8E8"/>
                <w:bottom w:val="single" w:sz="2" w:space="12" w:color="E8E8E8"/>
                <w:right w:val="single" w:sz="2" w:space="12" w:color="E8E8E8"/>
              </w:divBdr>
              <w:divsChild>
                <w:div w:id="94014610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96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755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2019-09-30T06:37:00Z</dcterms:created>
  <dcterms:modified xsi:type="dcterms:W3CDTF">2019-09-30T06:39:00Z</dcterms:modified>
</cp:coreProperties>
</file>