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5BF9F4C8" w:rsidR="001043C3" w:rsidRPr="0052426E" w:rsidRDefault="004B03D4"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MANAGEMENT OF RMS</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UD-RMS</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17-03-2021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1.0</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51B311E4" w:rsidR="001043C3" w:rsidRPr="004B03D4" w:rsidRDefault="001043C3" w:rsidP="001043C3">
      <w:pPr>
        <w:spacing w:after="60"/>
        <w:jc w:val="center"/>
        <w:rPr>
          <w:rFonts w:ascii="Arial" w:eastAsia="Times New Roman" w:hAnsi="Arial" w:cs="Arial"/>
          <w:color w:val="000000"/>
          <w:lang w:val="en-US" w:eastAsia="da-DK"/>
        </w:rPr>
      </w:pPr>
      <w:r w:rsidRPr="004B03D4">
        <w:rPr>
          <w:rFonts w:ascii="Arial" w:eastAsia="Times New Roman" w:hAnsi="Arial" w:cs="Arial"/>
          <w:i/>
          <w:iCs/>
          <w:color w:val="666666"/>
          <w:lang w:val="en-US" w:eastAsia="da-DK"/>
        </w:rPr>
        <w:t xml:space="preserve">AUTHOR: </w:t>
      </w:r>
      <w:r w:rsidRPr="004B03D4">
        <w:rPr>
          <w:rFonts w:ascii="Arial" w:eastAsia="Times New Roman" w:hAnsi="Arial" w:cs="Arial"/>
          <w:color w:val="666666"/>
          <w:lang w:val="en-US" w:eastAsia="da-DK"/>
        </w:rPr>
        <w:t xml:space="preserve">Sigrid </w:t>
      </w:r>
      <w:proofErr w:type="spellStart"/>
      <w:r w:rsidRPr="004B03D4">
        <w:rPr>
          <w:rFonts w:ascii="Arial" w:eastAsia="Times New Roman" w:hAnsi="Arial" w:cs="Arial"/>
          <w:color w:val="666666"/>
          <w:lang w:val="en-US" w:eastAsia="da-DK"/>
        </w:rPr>
        <w:t>Stang</w:t>
      </w:r>
      <w:proofErr w:type="spellEnd"/>
      <w:r w:rsidR="004B03D4" w:rsidRPr="004B03D4">
        <w:rPr>
          <w:rFonts w:ascii="Arial" w:eastAsia="Times New Roman" w:hAnsi="Arial" w:cs="Arial"/>
          <w:color w:val="666666"/>
          <w:lang w:val="en-US" w:eastAsia="da-DK"/>
        </w:rPr>
        <w:t xml:space="preserve"> &amp; </w:t>
      </w:r>
      <w:r w:rsidRPr="004B03D4">
        <w:rPr>
          <w:rFonts w:ascii="Arial" w:eastAsia="Times New Roman" w:hAnsi="Arial" w:cs="Arial"/>
          <w:color w:val="666666"/>
          <w:lang w:val="en-US" w:eastAsia="da-DK"/>
        </w:rPr>
        <w:t xml:space="preserve">Sofie </w:t>
      </w:r>
      <w:proofErr w:type="spellStart"/>
      <w:r w:rsidRPr="004B03D4">
        <w:rPr>
          <w:rFonts w:ascii="Arial" w:eastAsia="Times New Roman" w:hAnsi="Arial" w:cs="Arial"/>
          <w:color w:val="666666"/>
          <w:lang w:val="en-US" w:eastAsia="da-DK"/>
        </w:rPr>
        <w:t>Bjørn</w:t>
      </w:r>
      <w:proofErr w:type="spellEnd"/>
    </w:p>
    <w:p w14:paraId="75F6C46F" w14:textId="5DC240F3" w:rsidR="001043C3" w:rsidRPr="004B03D4" w:rsidRDefault="001043C3" w:rsidP="001043C3">
      <w:pPr>
        <w:spacing w:after="60"/>
        <w:jc w:val="center"/>
        <w:rPr>
          <w:rFonts w:ascii="Arial" w:eastAsia="Times New Roman" w:hAnsi="Arial" w:cs="Arial"/>
          <w:color w:val="000000"/>
          <w:lang w:val="en-US" w:eastAsia="da-DK"/>
        </w:rPr>
      </w:pPr>
      <w:r w:rsidRPr="004B03D4">
        <w:rPr>
          <w:rFonts w:ascii="Arial" w:eastAsia="Times New Roman" w:hAnsi="Arial" w:cs="Arial"/>
          <w:i/>
          <w:iCs/>
          <w:color w:val="666666"/>
          <w:lang w:val="en-US" w:eastAsia="da-DK"/>
        </w:rPr>
        <w:t xml:space="preserve">REVIEWER: </w:t>
      </w:r>
      <w:r w:rsidRPr="004B03D4">
        <w:rPr>
          <w:rFonts w:ascii="Arial" w:eastAsia="Times New Roman" w:hAnsi="Arial" w:cs="Arial"/>
          <w:color w:val="666666"/>
          <w:lang w:val="en-US" w:eastAsia="da-DK"/>
        </w:rPr>
        <w:t xml:space="preserve">Emma </w:t>
      </w:r>
      <w:proofErr w:type="spellStart"/>
      <w:r w:rsidRPr="004B03D4">
        <w:rPr>
          <w:rFonts w:ascii="Arial" w:eastAsia="Times New Roman" w:hAnsi="Arial" w:cs="Arial"/>
          <w:color w:val="666666"/>
          <w:lang w:val="en-US" w:eastAsia="da-DK"/>
        </w:rPr>
        <w:t>Elbo</w:t>
      </w:r>
      <w:proofErr w:type="spellEnd"/>
      <w:r w:rsidRPr="004B03D4">
        <w:rPr>
          <w:rFonts w:ascii="Arial" w:eastAsia="Times New Roman" w:hAnsi="Arial" w:cs="Arial"/>
          <w:color w:val="666666"/>
          <w:lang w:val="en-US" w:eastAsia="da-DK"/>
        </w:rPr>
        <w:t xml:space="preserve"> &amp; Amalie Koch</w:t>
      </w:r>
      <w:r w:rsidRPr="004B03D4">
        <w:rPr>
          <w:rFonts w:ascii="Arial" w:eastAsia="Times New Roman" w:hAnsi="Arial" w:cs="Arial"/>
          <w:i/>
          <w:iCs/>
          <w:color w:val="666666"/>
          <w:lang w:val="en-US" w:eastAsia="da-DK"/>
        </w:rPr>
        <w:t xml:space="preserve">  </w:t>
      </w:r>
    </w:p>
    <w:p w14:paraId="0CC959C1" w14:textId="16DAC572" w:rsidR="001043C3" w:rsidRPr="004B03D4" w:rsidRDefault="001043C3" w:rsidP="001043C3">
      <w:pPr>
        <w:spacing w:after="60"/>
        <w:jc w:val="center"/>
        <w:rPr>
          <w:rFonts w:ascii="Arial" w:eastAsia="Times New Roman" w:hAnsi="Arial" w:cs="Arial"/>
          <w:color w:val="000000"/>
          <w:lang w:val="en-US" w:eastAsia="da-DK"/>
        </w:rPr>
      </w:pPr>
    </w:p>
    <w:p w14:paraId="2384EF0C" w14:textId="77777777" w:rsidR="001043C3" w:rsidRPr="004B03D4" w:rsidRDefault="001043C3" w:rsidP="001043C3">
      <w:pPr>
        <w:rPr>
          <w:rFonts w:ascii="Arial" w:eastAsia="Times New Roman" w:hAnsi="Arial" w:cs="Arial"/>
          <w:color w:val="000000"/>
          <w:lang w:val="en-US" w:eastAsia="da-DK"/>
        </w:rPr>
      </w:pPr>
    </w:p>
    <w:p w14:paraId="3DD36019" w14:textId="79A95B0B" w:rsidR="001043C3" w:rsidRPr="00036504" w:rsidRDefault="001043C3" w:rsidP="001043C3">
      <w:pPr>
        <w:rPr>
          <w:rFonts w:ascii="Arial" w:eastAsia="Times New Roman" w:hAnsi="Arial" w:cs="Arial"/>
          <w:color w:val="000000" w:themeColor="text1"/>
          <w:lang w:val="en-US" w:eastAsia="da-DK"/>
        </w:rPr>
      </w:pPr>
      <w:r w:rsidRPr="00036504">
        <w:rPr>
          <w:rFonts w:ascii="Arial" w:eastAsia="Times New Roman" w:hAnsi="Arial" w:cs="Arial"/>
          <w:color w:val="000000"/>
          <w:lang w:val="en-US" w:eastAsia="da-DK"/>
        </w:rPr>
        <w:t xml:space="preserve">SCOPE: </w:t>
      </w:r>
      <w:r w:rsidR="004B03D4" w:rsidRPr="002C7254">
        <w:rPr>
          <w:rFonts w:ascii="Arial" w:eastAsia="Times New Roman" w:hAnsi="Arial" w:cs="Arial"/>
          <w:color w:val="000000" w:themeColor="text1"/>
          <w:lang w:val="en-US" w:eastAsia="da-DK"/>
        </w:rPr>
        <w:t xml:space="preserve">This document contains the projects </w:t>
      </w:r>
      <w:r w:rsidR="004B03D4" w:rsidRPr="002C7254">
        <w:rPr>
          <w:rFonts w:ascii="Arial" w:eastAsia="Times New Roman" w:hAnsi="Arial" w:cs="Arial"/>
          <w:color w:val="000000"/>
          <w:lang w:val="en-US" w:eastAsia="da-DK"/>
        </w:rPr>
        <w:t xml:space="preserve">interpretation and management </w:t>
      </w:r>
      <w:r w:rsidR="004B03D4">
        <w:rPr>
          <w:rFonts w:ascii="Arial" w:eastAsia="Times New Roman" w:hAnsi="Arial" w:cs="Arial"/>
          <w:color w:val="000000"/>
          <w:lang w:val="en-US" w:eastAsia="da-DK"/>
        </w:rPr>
        <w:t xml:space="preserve">of </w:t>
      </w:r>
      <w:r w:rsidR="004B03D4" w:rsidRPr="002C7254">
        <w:rPr>
          <w:rFonts w:ascii="Arial" w:eastAsia="Times New Roman" w:hAnsi="Arial" w:cs="Arial"/>
          <w:color w:val="000000" w:themeColor="text1"/>
          <w:lang w:val="en-US" w:eastAsia="da-DK"/>
        </w:rPr>
        <w:t xml:space="preserve">the </w:t>
      </w:r>
      <w:r w:rsidR="004B03D4">
        <w:rPr>
          <w:rFonts w:ascii="Arial" w:eastAsia="Times New Roman" w:hAnsi="Arial" w:cs="Arial"/>
          <w:color w:val="000000" w:themeColor="text1"/>
          <w:lang w:val="en-US" w:eastAsia="da-DK"/>
        </w:rPr>
        <w:t xml:space="preserve">Risk Management </w:t>
      </w:r>
      <w:r w:rsidR="004B03D4" w:rsidRPr="004B03D4">
        <w:rPr>
          <w:rFonts w:ascii="Arial" w:eastAsia="Times New Roman" w:hAnsi="Arial" w:cs="Arial"/>
          <w:color w:val="000000" w:themeColor="text1"/>
          <w:lang w:val="en-US" w:eastAsia="da-DK"/>
        </w:rPr>
        <w:t>standard (</w:t>
      </w:r>
      <w:r w:rsidR="004B03D4" w:rsidRPr="004B03D4">
        <w:rPr>
          <w:rFonts w:ascii="Arial" w:hAnsi="Arial" w:cs="Arial"/>
          <w:color w:val="000000"/>
          <w:lang w:val="en-US"/>
        </w:rPr>
        <w:t>ISO 14971:2019)</w:t>
      </w:r>
    </w:p>
    <w:p w14:paraId="711A7685" w14:textId="7116B2DF" w:rsidR="001043C3" w:rsidRPr="00036504" w:rsidRDefault="001043C3" w:rsidP="001043C3">
      <w:pPr>
        <w:rPr>
          <w:rFonts w:ascii="Arial" w:eastAsia="Times New Roman" w:hAnsi="Arial" w:cs="Arial"/>
          <w:lang w:val="en-US" w:eastAsia="da-DK"/>
        </w:rPr>
      </w:pPr>
    </w:p>
    <w:p w14:paraId="1F41CB8C" w14:textId="77777777" w:rsidR="001043C3" w:rsidRPr="004B03D4" w:rsidRDefault="001043C3" w:rsidP="001043C3">
      <w:pPr>
        <w:rPr>
          <w:rFonts w:ascii="Arial" w:eastAsia="Times New Roman" w:hAnsi="Arial" w:cs="Arial"/>
          <w:color w:val="000000"/>
          <w:lang w:val="en-US" w:eastAsia="da-DK"/>
        </w:rPr>
      </w:pPr>
      <w:r w:rsidRPr="004B03D4">
        <w:rPr>
          <w:rFonts w:ascii="Arial" w:eastAsia="Times New Roman" w:hAnsi="Arial" w:cs="Arial"/>
          <w:color w:val="000000"/>
          <w:lang w:val="en-US" w:eastAsia="da-DK"/>
        </w:rPr>
        <w:t xml:space="preserve">REFERENCES: </w:t>
      </w:r>
    </w:p>
    <w:p w14:paraId="3A2A7DD2" w14:textId="77777777" w:rsidR="001043C3" w:rsidRPr="004B03D4" w:rsidRDefault="001043C3" w:rsidP="001043C3">
      <w:pPr>
        <w:rPr>
          <w:rFonts w:ascii="Arial" w:eastAsia="Times New Roman" w:hAnsi="Arial" w:cs="Arial"/>
          <w:lang w:val="en-US" w:eastAsia="da-DK"/>
        </w:rPr>
      </w:pPr>
      <w:r w:rsidRPr="004B03D4">
        <w:rPr>
          <w:rFonts w:ascii="Arial" w:eastAsia="Times New Roman" w:hAnsi="Arial" w:cs="Arial"/>
          <w:color w:val="000000"/>
          <w:lang w:val="en-US" w:eastAsia="da-DK"/>
        </w:rPr>
        <w:br/>
      </w:r>
    </w:p>
    <w:p w14:paraId="0B29B177"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49"/>
        <w:gridCol w:w="1412"/>
        <w:gridCol w:w="4883"/>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1043C3" w:rsidRPr="004B03D4"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186E9A00" w:rsidR="001043C3" w:rsidRPr="00036504" w:rsidRDefault="004B03D4"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30AA6B32" w:rsidR="001043C3" w:rsidRPr="00036504" w:rsidRDefault="004B03D4"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 xml:space="preserve">Sigrid Stang &amp; Sofie Bjørn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321F0713" w:rsidR="001043C3" w:rsidRPr="00036504" w:rsidRDefault="004B03D4"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17-03-2021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20F2D364" w:rsidR="001043C3" w:rsidRPr="004B03D4" w:rsidRDefault="004B03D4" w:rsidP="004B03D4">
            <w:pPr>
              <w:rPr>
                <w:lang w:val="en-US"/>
              </w:rPr>
            </w:pPr>
            <w:r w:rsidRPr="002C7254">
              <w:rPr>
                <w:rFonts w:ascii="Arial" w:eastAsia="Times New Roman" w:hAnsi="Arial" w:cs="Arial"/>
                <w:color w:val="000000" w:themeColor="text1"/>
                <w:lang w:val="en-US" w:eastAsia="da-DK"/>
              </w:rPr>
              <w:t xml:space="preserve">First version of interpretation and management of the </w:t>
            </w:r>
            <w:r>
              <w:rPr>
                <w:rFonts w:ascii="Arial" w:eastAsia="Times New Roman" w:hAnsi="Arial" w:cs="Arial"/>
                <w:color w:val="000000" w:themeColor="text1"/>
                <w:lang w:val="en-US" w:eastAsia="da-DK"/>
              </w:rPr>
              <w:t xml:space="preserve">Risk Management </w:t>
            </w:r>
            <w:r w:rsidRPr="004B03D4">
              <w:rPr>
                <w:rFonts w:ascii="Arial" w:eastAsia="Times New Roman" w:hAnsi="Arial" w:cs="Arial"/>
                <w:color w:val="000000" w:themeColor="text1"/>
                <w:lang w:val="en-US" w:eastAsia="da-DK"/>
              </w:rPr>
              <w:t>standard (</w:t>
            </w:r>
            <w:r w:rsidRPr="004B03D4">
              <w:rPr>
                <w:rFonts w:ascii="Arial" w:hAnsi="Arial" w:cs="Arial"/>
                <w:color w:val="000000"/>
                <w:lang w:val="en-US"/>
              </w:rPr>
              <w:t>ISO 14971:2019</w:t>
            </w:r>
            <w:r w:rsidRPr="004B03D4">
              <w:rPr>
                <w:rFonts w:ascii="Arial" w:hAnsi="Arial" w:cs="Arial"/>
                <w:color w:val="000000"/>
                <w:lang w:val="en-US"/>
              </w:rPr>
              <w:t>)</w:t>
            </w:r>
            <w:r w:rsidRPr="002C7254">
              <w:rPr>
                <w:rFonts w:ascii="Arial" w:eastAsia="Times New Roman" w:hAnsi="Arial" w:cs="Arial"/>
                <w:color w:val="000000" w:themeColor="text1"/>
                <w:lang w:val="en-US" w:eastAsia="da-DK"/>
              </w:rPr>
              <w:br/>
            </w:r>
          </w:p>
        </w:tc>
      </w:tr>
      <w:tr w:rsidR="001043C3" w:rsidRPr="004B03D4"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4B03D4"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4B03D4"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4B03D4"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4B03D4"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49F70BB1" w14:textId="77777777" w:rsidR="004B03D4" w:rsidRDefault="001043C3">
      <w:r w:rsidRPr="005F0937">
        <w:rPr>
          <w:rFonts w:ascii="Arial" w:hAnsi="Arial" w:cs="Arial"/>
          <w:lang w:val="en-US"/>
        </w:rPr>
        <w:lastRenderedPageBreak/>
        <w:br w:type="page"/>
      </w:r>
    </w:p>
    <w:tbl>
      <w:tblPr>
        <w:tblW w:w="0" w:type="auto"/>
        <w:tblCellMar>
          <w:top w:w="15" w:type="dxa"/>
          <w:left w:w="15" w:type="dxa"/>
          <w:bottom w:w="15" w:type="dxa"/>
          <w:right w:w="15" w:type="dxa"/>
        </w:tblCellMar>
        <w:tblLook w:val="04A0" w:firstRow="1" w:lastRow="0" w:firstColumn="1" w:lastColumn="0" w:noHBand="0" w:noVBand="1"/>
      </w:tblPr>
      <w:tblGrid>
        <w:gridCol w:w="1016"/>
        <w:gridCol w:w="1870"/>
        <w:gridCol w:w="3264"/>
        <w:gridCol w:w="3462"/>
      </w:tblGrid>
      <w:tr w:rsidR="004B03D4" w:rsidRPr="004B03D4" w14:paraId="7188FDC7" w14:textId="77777777" w:rsidTr="004B03D4">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DEFE024"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b/>
                <w:bCs/>
                <w:color w:val="000000"/>
                <w:lang w:eastAsia="da-DK"/>
              </w:rPr>
              <w:lastRenderedPageBreak/>
              <w:br/>
            </w:r>
            <w:proofErr w:type="spellStart"/>
            <w:r w:rsidRPr="004B03D4">
              <w:rPr>
                <w:rFonts w:ascii="Calibri" w:eastAsia="Times New Roman" w:hAnsi="Calibri" w:cs="Calibri"/>
                <w:b/>
                <w:bCs/>
                <w:color w:val="000000"/>
                <w:lang w:eastAsia="da-DK"/>
              </w:rPr>
              <w:t>Where</w:t>
            </w:r>
            <w:proofErr w:type="spellEnd"/>
            <w:r w:rsidRPr="004B03D4">
              <w:rPr>
                <w:rFonts w:ascii="Calibri" w:eastAsia="Times New Roman" w:hAnsi="Calibri" w:cs="Calibri"/>
                <w:b/>
                <w:bCs/>
                <w:color w:val="000000"/>
                <w:lang w:eastAsia="da-DK"/>
              </w:rPr>
              <w:t xml:space="preserve"> in</w:t>
            </w:r>
          </w:p>
          <w:p w14:paraId="7676BA7D"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b/>
                <w:bCs/>
                <w:color w:val="000000"/>
                <w:lang w:eastAsia="da-DK"/>
              </w:rPr>
              <w:t>ISO 14971: 2019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3DD3F87"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b/>
                <w:bCs/>
                <w:color w:val="000000"/>
                <w:lang w:val="en-US" w:eastAsia="da-DK"/>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9DAEA19"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b/>
                <w:bCs/>
                <w:color w:val="000000"/>
                <w:lang w:val="en-US" w:eastAsia="da-DK"/>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E538291"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b/>
                <w:bCs/>
                <w:color w:val="000000"/>
                <w:lang w:val="en-US" w:eastAsia="da-DK"/>
              </w:rPr>
              <w:t>Reference to other standards/documents/annexes</w:t>
            </w:r>
          </w:p>
          <w:p w14:paraId="64C4EB6F"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431A71AA" w14:textId="77777777" w:rsidTr="004B03D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F7CB02F"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7FBC56"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Scope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69111A"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The requirements of this standard are applicable in all phases of the life cycle of a medical device. For us it can be risks such as data and systems security.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1C1CE77"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0451B2CD" w14:textId="77777777" w:rsidTr="004B03D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8756B4"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B163054"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Definitions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48C070"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3.2 Benefit: positive or desirable outcome of the use of our medical device.  This can include clinical outcome and QoL etc.</w:t>
            </w:r>
          </w:p>
          <w:p w14:paraId="3B0B4BD3" w14:textId="77777777" w:rsidR="004B03D4" w:rsidRPr="004B03D4" w:rsidRDefault="004B03D4" w:rsidP="004B03D4">
            <w:pPr>
              <w:rPr>
                <w:rFonts w:ascii="Times New Roman" w:eastAsia="Times New Roman" w:hAnsi="Times New Roman" w:cs="Times New Roman"/>
                <w:lang w:val="en-US" w:eastAsia="da-DK"/>
              </w:rPr>
            </w:pPr>
          </w:p>
          <w:p w14:paraId="3B68ADE7"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Other relevant definitions (that do not need extra attention at this point) can for us include reasonably foreseeable misuse and use error.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E43F00"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6F566653" w14:textId="77777777" w:rsidTr="004B03D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45271B"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FA1F55"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 xml:space="preserve">General </w:t>
            </w:r>
            <w:proofErr w:type="spellStart"/>
            <w:r w:rsidRPr="004B03D4">
              <w:rPr>
                <w:rFonts w:ascii="Calibri" w:eastAsia="Times New Roman" w:hAnsi="Calibri" w:cs="Calibri"/>
                <w:color w:val="000000"/>
                <w:lang w:val="en-US" w:eastAsia="da-DK"/>
              </w:rPr>
              <w:t>requierements</w:t>
            </w:r>
            <w:proofErr w:type="spellEnd"/>
            <w:r w:rsidRPr="004B03D4">
              <w:rPr>
                <w:rFonts w:ascii="Calibri" w:eastAsia="Times New Roman" w:hAnsi="Calibri" w:cs="Calibri"/>
                <w:color w:val="000000"/>
                <w:lang w:val="en-US" w:eastAsia="da-DK"/>
              </w:rPr>
              <w:t xml:space="preserve"> for risk management system</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690E8A1"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393FEE"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09E77158" w14:textId="77777777" w:rsidTr="004B03D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0A06853"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4CF20D5"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4.1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management </w:t>
            </w:r>
            <w:proofErr w:type="spellStart"/>
            <w:r w:rsidRPr="004B03D4">
              <w:rPr>
                <w:rFonts w:ascii="Calibri" w:eastAsia="Times New Roman" w:hAnsi="Calibri" w:cs="Calibri"/>
                <w:color w:val="000000"/>
                <w:lang w:eastAsia="da-DK"/>
              </w:rPr>
              <w:t>process</w:t>
            </w:r>
            <w:proofErr w:type="spellEnd"/>
          </w:p>
        </w:tc>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92B3557"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As manufacturers we shall establish, implement, document and maintain an ongoing process for</w:t>
            </w:r>
          </w:p>
          <w:p w14:paraId="29AA19A8" w14:textId="77777777" w:rsidR="004B03D4" w:rsidRPr="004B03D4" w:rsidRDefault="004B03D4" w:rsidP="004B03D4">
            <w:pPr>
              <w:numPr>
                <w:ilvl w:val="0"/>
                <w:numId w:val="1"/>
              </w:numPr>
              <w:textAlignment w:val="baseline"/>
              <w:rPr>
                <w:rFonts w:ascii="Arial" w:eastAsia="Times New Roman" w:hAnsi="Arial" w:cs="Arial"/>
                <w:color w:val="000000"/>
                <w:sz w:val="22"/>
                <w:szCs w:val="22"/>
                <w:lang w:eastAsia="da-DK"/>
              </w:rPr>
            </w:pPr>
            <w:proofErr w:type="spellStart"/>
            <w:r w:rsidRPr="004B03D4">
              <w:rPr>
                <w:rFonts w:ascii="Arial" w:eastAsia="Times New Roman" w:hAnsi="Arial" w:cs="Arial"/>
                <w:color w:val="000000"/>
                <w:sz w:val="22"/>
                <w:szCs w:val="22"/>
                <w:lang w:eastAsia="da-DK"/>
              </w:rPr>
              <w:t>identifying</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hazards</w:t>
            </w:r>
            <w:proofErr w:type="spellEnd"/>
          </w:p>
          <w:p w14:paraId="7DA70DB5" w14:textId="77777777" w:rsidR="004B03D4" w:rsidRPr="004B03D4" w:rsidRDefault="004B03D4" w:rsidP="004B03D4">
            <w:pPr>
              <w:numPr>
                <w:ilvl w:val="0"/>
                <w:numId w:val="1"/>
              </w:numPr>
              <w:textAlignment w:val="baseline"/>
              <w:rPr>
                <w:rFonts w:ascii="Arial" w:eastAsia="Times New Roman" w:hAnsi="Arial" w:cs="Arial"/>
                <w:color w:val="000000"/>
                <w:sz w:val="22"/>
                <w:szCs w:val="22"/>
                <w:lang w:eastAsia="da-DK"/>
              </w:rPr>
            </w:pPr>
            <w:proofErr w:type="spellStart"/>
            <w:r w:rsidRPr="004B03D4">
              <w:rPr>
                <w:rFonts w:ascii="Arial" w:eastAsia="Times New Roman" w:hAnsi="Arial" w:cs="Arial"/>
                <w:color w:val="000000"/>
                <w:sz w:val="22"/>
                <w:szCs w:val="22"/>
                <w:lang w:eastAsia="da-DK"/>
              </w:rPr>
              <w:t>evaluate</w:t>
            </w:r>
            <w:proofErr w:type="spellEnd"/>
            <w:r w:rsidRPr="004B03D4">
              <w:rPr>
                <w:rFonts w:ascii="Arial" w:eastAsia="Times New Roman" w:hAnsi="Arial" w:cs="Arial"/>
                <w:color w:val="000000"/>
                <w:sz w:val="22"/>
                <w:szCs w:val="22"/>
                <w:lang w:eastAsia="da-DK"/>
              </w:rPr>
              <w:t xml:space="preserve"> the </w:t>
            </w:r>
            <w:proofErr w:type="spellStart"/>
            <w:r w:rsidRPr="004B03D4">
              <w:rPr>
                <w:rFonts w:ascii="Arial" w:eastAsia="Times New Roman" w:hAnsi="Arial" w:cs="Arial"/>
                <w:color w:val="000000"/>
                <w:sz w:val="22"/>
                <w:szCs w:val="22"/>
                <w:lang w:eastAsia="da-DK"/>
              </w:rPr>
              <w:t>associated</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risks</w:t>
            </w:r>
            <w:proofErr w:type="spellEnd"/>
          </w:p>
          <w:p w14:paraId="0CC5C421" w14:textId="77777777" w:rsidR="004B03D4" w:rsidRPr="004B03D4" w:rsidRDefault="004B03D4" w:rsidP="004B03D4">
            <w:pPr>
              <w:numPr>
                <w:ilvl w:val="0"/>
                <w:numId w:val="1"/>
              </w:numPr>
              <w:textAlignment w:val="baseline"/>
              <w:rPr>
                <w:rFonts w:ascii="Arial" w:eastAsia="Times New Roman" w:hAnsi="Arial" w:cs="Arial"/>
                <w:color w:val="000000"/>
                <w:sz w:val="22"/>
                <w:szCs w:val="22"/>
                <w:lang w:eastAsia="da-DK"/>
              </w:rPr>
            </w:pPr>
            <w:proofErr w:type="spellStart"/>
            <w:r w:rsidRPr="004B03D4">
              <w:rPr>
                <w:rFonts w:ascii="Arial" w:eastAsia="Times New Roman" w:hAnsi="Arial" w:cs="Arial"/>
                <w:color w:val="000000"/>
                <w:sz w:val="22"/>
                <w:szCs w:val="22"/>
                <w:lang w:eastAsia="da-DK"/>
              </w:rPr>
              <w:t>control</w:t>
            </w:r>
            <w:proofErr w:type="spellEnd"/>
            <w:r w:rsidRPr="004B03D4">
              <w:rPr>
                <w:rFonts w:ascii="Arial" w:eastAsia="Times New Roman" w:hAnsi="Arial" w:cs="Arial"/>
                <w:color w:val="000000"/>
                <w:sz w:val="22"/>
                <w:szCs w:val="22"/>
                <w:lang w:eastAsia="da-DK"/>
              </w:rPr>
              <w:t xml:space="preserve"> the </w:t>
            </w:r>
            <w:proofErr w:type="spellStart"/>
            <w:r w:rsidRPr="004B03D4">
              <w:rPr>
                <w:rFonts w:ascii="Arial" w:eastAsia="Times New Roman" w:hAnsi="Arial" w:cs="Arial"/>
                <w:color w:val="000000"/>
                <w:sz w:val="22"/>
                <w:szCs w:val="22"/>
                <w:lang w:eastAsia="da-DK"/>
              </w:rPr>
              <w:t>risks</w:t>
            </w:r>
            <w:proofErr w:type="spellEnd"/>
          </w:p>
          <w:p w14:paraId="1A01E4B5" w14:textId="77777777" w:rsidR="004B03D4" w:rsidRPr="004B03D4" w:rsidRDefault="004B03D4" w:rsidP="004B03D4">
            <w:pPr>
              <w:numPr>
                <w:ilvl w:val="0"/>
                <w:numId w:val="1"/>
              </w:numPr>
              <w:textAlignment w:val="baseline"/>
              <w:rPr>
                <w:rFonts w:ascii="Arial" w:eastAsia="Times New Roman" w:hAnsi="Arial" w:cs="Arial"/>
                <w:color w:val="000000"/>
                <w:sz w:val="22"/>
                <w:szCs w:val="22"/>
                <w:lang w:val="en-US" w:eastAsia="da-DK"/>
              </w:rPr>
            </w:pPr>
            <w:r w:rsidRPr="004B03D4">
              <w:rPr>
                <w:rFonts w:ascii="Arial" w:eastAsia="Times New Roman" w:hAnsi="Arial" w:cs="Arial"/>
                <w:color w:val="000000"/>
                <w:sz w:val="22"/>
                <w:szCs w:val="22"/>
                <w:lang w:val="en-US" w:eastAsia="da-DK"/>
              </w:rPr>
              <w:t>monitor the effectiveness of the risk control measures.</w:t>
            </w:r>
          </w:p>
          <w:p w14:paraId="55AFA881"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This process shall include analysis, evaluation, control and post-production activities. It must be a process </w:t>
            </w:r>
            <w:r w:rsidRPr="004B03D4">
              <w:rPr>
                <w:rFonts w:ascii="Arial" w:eastAsia="Times New Roman" w:hAnsi="Arial" w:cs="Arial"/>
                <w:color w:val="000000"/>
                <w:sz w:val="22"/>
                <w:szCs w:val="22"/>
                <w:lang w:val="en-US" w:eastAsia="da-DK"/>
              </w:rPr>
              <w:lastRenderedPageBreak/>
              <w:t xml:space="preserve">throughout the entire </w:t>
            </w:r>
            <w:proofErr w:type="gramStart"/>
            <w:r w:rsidRPr="004B03D4">
              <w:rPr>
                <w:rFonts w:ascii="Arial" w:eastAsia="Times New Roman" w:hAnsi="Arial" w:cs="Arial"/>
                <w:color w:val="000000"/>
                <w:sz w:val="22"/>
                <w:szCs w:val="22"/>
                <w:lang w:val="en-US" w:eastAsia="da-DK"/>
              </w:rPr>
              <w:t>life-cycle</w:t>
            </w:r>
            <w:proofErr w:type="gramEnd"/>
            <w:r w:rsidRPr="004B03D4">
              <w:rPr>
                <w:rFonts w:ascii="Arial" w:eastAsia="Times New Roman" w:hAnsi="Arial" w:cs="Arial"/>
                <w:color w:val="000000"/>
                <w:sz w:val="22"/>
                <w:szCs w:val="22"/>
                <w:lang w:val="en-US" w:eastAsia="da-DK"/>
              </w:rPr>
              <w:t xml:space="preserve"> of the medical device.</w:t>
            </w:r>
          </w:p>
        </w:tc>
        <w:tc>
          <w:tcPr>
            <w:tcW w:w="0" w:type="auto"/>
            <w:tcBorders>
              <w:top w:val="single"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EE031E8" w14:textId="1E55D142"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lastRenderedPageBreak/>
              <w:t>“A schematic representation of the risk management process”</w:t>
            </w:r>
            <w:r w:rsidRPr="004B03D4">
              <w:rPr>
                <w:rFonts w:ascii="Calibri" w:eastAsia="Times New Roman" w:hAnsi="Calibri" w:cs="Calibri"/>
                <w:color w:val="000000"/>
                <w:bdr w:val="none" w:sz="0" w:space="0" w:color="auto" w:frame="1"/>
                <w:lang w:eastAsia="da-DK"/>
              </w:rPr>
              <w:fldChar w:fldCharType="begin"/>
            </w:r>
            <w:r w:rsidRPr="004B03D4">
              <w:rPr>
                <w:rFonts w:ascii="Calibri" w:eastAsia="Times New Roman" w:hAnsi="Calibri" w:cs="Calibri"/>
                <w:color w:val="000000"/>
                <w:bdr w:val="none" w:sz="0" w:space="0" w:color="auto" w:frame="1"/>
                <w:lang w:val="en-US" w:eastAsia="da-DK"/>
              </w:rPr>
              <w:instrText xml:space="preserve"> INCLUDEPICTURE "https://lh6.googleusercontent.com/Qa8XAXiDpgAGbidYQ7Nex1Qwpm16iU5RdoK3Rws3SwAEQ3ZMVnWmv3rJL3ZzcfB8SceEfwSfb8_brcEwFnwGKZKtFNnYqThlMeWkq1futqPFjMLRR35T_ivmgUEerLhhE8J9YUeT" \* MERGEFORMATINET </w:instrText>
            </w:r>
            <w:r w:rsidRPr="004B03D4">
              <w:rPr>
                <w:rFonts w:ascii="Calibri" w:eastAsia="Times New Roman" w:hAnsi="Calibri" w:cs="Calibri"/>
                <w:color w:val="000000"/>
                <w:bdr w:val="none" w:sz="0" w:space="0" w:color="auto" w:frame="1"/>
                <w:lang w:eastAsia="da-DK"/>
              </w:rPr>
              <w:fldChar w:fldCharType="separate"/>
            </w:r>
            <w:r w:rsidRPr="004B03D4">
              <w:rPr>
                <w:rFonts w:ascii="Calibri" w:eastAsia="Times New Roman" w:hAnsi="Calibri" w:cs="Calibri"/>
                <w:noProof/>
                <w:color w:val="000000"/>
                <w:bdr w:val="none" w:sz="0" w:space="0" w:color="auto" w:frame="1"/>
                <w:lang w:eastAsia="da-DK"/>
              </w:rPr>
              <w:drawing>
                <wp:inline distT="0" distB="0" distL="0" distR="0" wp14:anchorId="25886DFA" wp14:editId="45A9CE22">
                  <wp:extent cx="1435100" cy="15627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5100" cy="1562735"/>
                          </a:xfrm>
                          <a:prstGeom prst="rect">
                            <a:avLst/>
                          </a:prstGeom>
                          <a:noFill/>
                          <a:ln>
                            <a:noFill/>
                          </a:ln>
                        </pic:spPr>
                      </pic:pic>
                    </a:graphicData>
                  </a:graphic>
                </wp:inline>
              </w:drawing>
            </w:r>
            <w:r w:rsidRPr="004B03D4">
              <w:rPr>
                <w:rFonts w:ascii="Calibri" w:eastAsia="Times New Roman" w:hAnsi="Calibri" w:cs="Calibri"/>
                <w:color w:val="000000"/>
                <w:bdr w:val="none" w:sz="0" w:space="0" w:color="auto" w:frame="1"/>
                <w:lang w:eastAsia="da-DK"/>
              </w:rPr>
              <w:fldChar w:fldCharType="end"/>
            </w:r>
          </w:p>
        </w:tc>
      </w:tr>
      <w:tr w:rsidR="004B03D4" w:rsidRPr="004B03D4" w14:paraId="197BED51"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EF3EB34"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E92E024"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4.4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management plan</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3AD8C0A"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For our medical device we shall establish and document a risk management plan in accordance with the risk management process. This plan shall be a part of the risk management file. The plan shall at least contain:</w:t>
            </w:r>
          </w:p>
          <w:p w14:paraId="53E20FA2"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a) Scope of activities, medical device description and life cycle phases (relating to the plan)</w:t>
            </w:r>
          </w:p>
          <w:p w14:paraId="227E95F1"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b) ...</w:t>
            </w:r>
          </w:p>
          <w:p w14:paraId="6D4AFB17"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c) Requirements for review of risk management activities</w:t>
            </w:r>
          </w:p>
          <w:p w14:paraId="708F9890"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d) Criteria for risk acceptability.</w:t>
            </w:r>
          </w:p>
          <w:p w14:paraId="4FDCCC37"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e) Method for evaluating residual risk</w:t>
            </w:r>
          </w:p>
          <w:p w14:paraId="64933637"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f) Activities for verification of the implementation</w:t>
            </w:r>
          </w:p>
          <w:p w14:paraId="7E93CCD2"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g) …</w:t>
            </w:r>
          </w:p>
          <w:p w14:paraId="07258343" w14:textId="77777777" w:rsidR="004B03D4" w:rsidRPr="004B03D4" w:rsidRDefault="004B03D4" w:rsidP="004B03D4">
            <w:pPr>
              <w:rPr>
                <w:rFonts w:ascii="Times New Roman" w:eastAsia="Times New Roman" w:hAnsi="Times New Roman" w:cs="Times New Roman"/>
                <w:lang w:val="en-US" w:eastAsia="da-DK"/>
              </w:rPr>
            </w:pPr>
          </w:p>
          <w:p w14:paraId="45295544"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If we change something in the plan, we must keep record of the changes in the risk management file.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DB8E6D2"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2A6FD6A8"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24C0CE6"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A97B08A"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4.5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management file</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C87EF"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We shall have a risk management file, wherein traceability for each </w:t>
            </w:r>
            <w:proofErr w:type="spellStart"/>
            <w:r w:rsidRPr="004B03D4">
              <w:rPr>
                <w:rFonts w:ascii="Arial" w:eastAsia="Times New Roman" w:hAnsi="Arial" w:cs="Arial"/>
                <w:color w:val="000000"/>
                <w:sz w:val="22"/>
                <w:szCs w:val="22"/>
                <w:lang w:val="en-US" w:eastAsia="da-DK"/>
              </w:rPr>
              <w:t>idnetifyed</w:t>
            </w:r>
            <w:proofErr w:type="spellEnd"/>
            <w:r w:rsidRPr="004B03D4">
              <w:rPr>
                <w:rFonts w:ascii="Arial" w:eastAsia="Times New Roman" w:hAnsi="Arial" w:cs="Arial"/>
                <w:color w:val="000000"/>
                <w:sz w:val="22"/>
                <w:szCs w:val="22"/>
                <w:lang w:val="en-US" w:eastAsia="da-DK"/>
              </w:rPr>
              <w:t xml:space="preserve"> hazard must be evident. The traceability is </w:t>
            </w:r>
            <w:proofErr w:type="gramStart"/>
            <w:r w:rsidRPr="004B03D4">
              <w:rPr>
                <w:rFonts w:ascii="Arial" w:eastAsia="Times New Roman" w:hAnsi="Arial" w:cs="Arial"/>
                <w:color w:val="000000"/>
                <w:sz w:val="22"/>
                <w:szCs w:val="22"/>
                <w:lang w:val="en-US" w:eastAsia="da-DK"/>
              </w:rPr>
              <w:t>in regards to</w:t>
            </w:r>
            <w:proofErr w:type="gramEnd"/>
            <w:r w:rsidRPr="004B03D4">
              <w:rPr>
                <w:rFonts w:ascii="Arial" w:eastAsia="Times New Roman" w:hAnsi="Arial" w:cs="Arial"/>
                <w:color w:val="000000"/>
                <w:sz w:val="22"/>
                <w:szCs w:val="22"/>
                <w:lang w:val="en-US" w:eastAsia="da-DK"/>
              </w:rPr>
              <w:t xml:space="preserve"> the risk analysis, the risk evaluation, the implementation and verification of the risk control measures and the results of the evaluation of the residual risk.</w:t>
            </w:r>
          </w:p>
          <w:p w14:paraId="00D7A196"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OBS! Some files may overlap with files required by the QMS. In this case a reference to the documentation is sufficient. </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AF16"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7AAAE927"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F8AAD32"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5</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623198D"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analysis</w:t>
            </w:r>
            <w:proofErr w:type="spellEnd"/>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B980D84" w14:textId="77777777" w:rsidR="004B03D4" w:rsidRPr="004B03D4" w:rsidRDefault="004B03D4" w:rsidP="004B03D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34B4BE3" w14:textId="77777777" w:rsidR="004B03D4" w:rsidRPr="004B03D4" w:rsidRDefault="004B03D4" w:rsidP="004B03D4">
            <w:pPr>
              <w:rPr>
                <w:rFonts w:ascii="Times New Roman" w:eastAsia="Times New Roman" w:hAnsi="Times New Roman" w:cs="Times New Roman"/>
                <w:lang w:eastAsia="da-DK"/>
              </w:rPr>
            </w:pPr>
          </w:p>
        </w:tc>
      </w:tr>
      <w:tr w:rsidR="004B03D4" w:rsidRPr="004B03D4" w14:paraId="7219F5C8"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9BF6506" w14:textId="77777777" w:rsidR="004B03D4" w:rsidRPr="004B03D4" w:rsidRDefault="004B03D4" w:rsidP="004B03D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E93584C"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5.1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analysis</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process</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5AF092A"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The manufacturer shall perform a risk analysis. The plan, activities and results of </w:t>
            </w:r>
            <w:r w:rsidRPr="004B03D4">
              <w:rPr>
                <w:rFonts w:ascii="Arial" w:eastAsia="Times New Roman" w:hAnsi="Arial" w:cs="Arial"/>
                <w:color w:val="000000"/>
                <w:sz w:val="22"/>
                <w:szCs w:val="22"/>
                <w:lang w:val="en-US" w:eastAsia="da-DK"/>
              </w:rPr>
              <w:lastRenderedPageBreak/>
              <w:t>this analysis shall be recorded in the risk management file. Remember to include identification of the device, identification of who performed the analysis and scope and date of the risk analysis.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6FF7AE1"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016A2791"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8F6F702"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56F0395"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5.2 Intended use and reasonably foreseeable misuse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EE94EA2"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Included in the risk management file the manufacturer shall include the intended use and a documentation of the </w:t>
            </w:r>
            <w:proofErr w:type="gramStart"/>
            <w:r w:rsidRPr="004B03D4">
              <w:rPr>
                <w:rFonts w:ascii="Arial" w:eastAsia="Times New Roman" w:hAnsi="Arial" w:cs="Arial"/>
                <w:color w:val="000000"/>
                <w:sz w:val="22"/>
                <w:szCs w:val="22"/>
                <w:lang w:val="en-US" w:eastAsia="da-DK"/>
              </w:rPr>
              <w:t>reasonable</w:t>
            </w:r>
            <w:proofErr w:type="gramEnd"/>
            <w:r w:rsidRPr="004B03D4">
              <w:rPr>
                <w:rFonts w:ascii="Arial" w:eastAsia="Times New Roman" w:hAnsi="Arial" w:cs="Arial"/>
                <w:color w:val="000000"/>
                <w:sz w:val="22"/>
                <w:szCs w:val="22"/>
                <w:lang w:val="en-US" w:eastAsia="da-DK"/>
              </w:rPr>
              <w:t xml:space="preserve"> foreseeable misuse.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77A7F16"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26BD0D02"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07C9E78"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7D855A9"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5.3 Identification of characteristics related to safety</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5B0132" w14:textId="77777777" w:rsidR="004B03D4" w:rsidRPr="004B03D4" w:rsidRDefault="004B03D4" w:rsidP="004B03D4">
            <w:pPr>
              <w:rPr>
                <w:rFonts w:ascii="Times New Roman" w:eastAsia="Times New Roman" w:hAnsi="Times New Roman" w:cs="Times New Roman"/>
                <w:lang w:eastAsia="da-DK"/>
              </w:rPr>
            </w:pPr>
            <w:r w:rsidRPr="004B03D4">
              <w:rPr>
                <w:rFonts w:ascii="Arial" w:eastAsia="Times New Roman" w:hAnsi="Arial" w:cs="Arial"/>
                <w:color w:val="000000"/>
                <w:sz w:val="22"/>
                <w:szCs w:val="22"/>
                <w:lang w:val="en-US" w:eastAsia="da-DK"/>
              </w:rPr>
              <w:t xml:space="preserve">In the risk management </w:t>
            </w:r>
            <w:proofErr w:type="gramStart"/>
            <w:r w:rsidRPr="004B03D4">
              <w:rPr>
                <w:rFonts w:ascii="Arial" w:eastAsia="Times New Roman" w:hAnsi="Arial" w:cs="Arial"/>
                <w:color w:val="000000"/>
                <w:sz w:val="22"/>
                <w:szCs w:val="22"/>
                <w:lang w:val="en-US" w:eastAsia="da-DK"/>
              </w:rPr>
              <w:t>file</w:t>
            </w:r>
            <w:proofErr w:type="gramEnd"/>
            <w:r w:rsidRPr="004B03D4">
              <w:rPr>
                <w:rFonts w:ascii="Arial" w:eastAsia="Times New Roman" w:hAnsi="Arial" w:cs="Arial"/>
                <w:color w:val="000000"/>
                <w:sz w:val="22"/>
                <w:szCs w:val="22"/>
                <w:lang w:val="en-US" w:eastAsia="da-DK"/>
              </w:rPr>
              <w:t xml:space="preserve"> the manufacturer shall include a documentation of both qualitative and quantitative characteristics that could affect the safety of the device. </w:t>
            </w:r>
            <w:r w:rsidRPr="004B03D4">
              <w:rPr>
                <w:rFonts w:ascii="Arial" w:eastAsia="Times New Roman" w:hAnsi="Arial" w:cs="Arial"/>
                <w:color w:val="000000"/>
                <w:sz w:val="22"/>
                <w:szCs w:val="22"/>
                <w:lang w:eastAsia="da-DK"/>
              </w:rPr>
              <w:t xml:space="preserve">Limits </w:t>
            </w:r>
            <w:proofErr w:type="spellStart"/>
            <w:r w:rsidRPr="004B03D4">
              <w:rPr>
                <w:rFonts w:ascii="Arial" w:eastAsia="Times New Roman" w:hAnsi="Arial" w:cs="Arial"/>
                <w:color w:val="000000"/>
                <w:sz w:val="22"/>
                <w:szCs w:val="22"/>
                <w:lang w:eastAsia="da-DK"/>
              </w:rPr>
              <w:t>shall</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be</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defined</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where</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appropriate</w:t>
            </w:r>
            <w:proofErr w:type="spellEnd"/>
            <w:r w:rsidRPr="004B03D4">
              <w:rPr>
                <w:rFonts w:ascii="Arial" w:eastAsia="Times New Roman" w:hAnsi="Arial" w:cs="Arial"/>
                <w:color w:val="000000"/>
                <w:sz w:val="22"/>
                <w:szCs w:val="22"/>
                <w:lang w:eastAsia="da-DK"/>
              </w:rPr>
              <w:t>.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B49BBFA" w14:textId="77777777" w:rsidR="004B03D4" w:rsidRPr="004B03D4" w:rsidRDefault="004B03D4" w:rsidP="004B03D4">
            <w:pPr>
              <w:rPr>
                <w:rFonts w:ascii="Times New Roman" w:eastAsia="Times New Roman" w:hAnsi="Times New Roman" w:cs="Times New Roman"/>
                <w:lang w:eastAsia="da-DK"/>
              </w:rPr>
            </w:pPr>
          </w:p>
        </w:tc>
      </w:tr>
      <w:tr w:rsidR="004B03D4" w:rsidRPr="004B03D4" w14:paraId="352553B5"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DA8DF7E" w14:textId="77777777" w:rsidR="004B03D4" w:rsidRPr="004B03D4" w:rsidRDefault="004B03D4" w:rsidP="004B03D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292AF7B"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5.4 Identification of hazards and hazardous situations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062B8D5" w14:textId="77777777" w:rsidR="004B03D4" w:rsidRPr="004B03D4" w:rsidRDefault="004B03D4" w:rsidP="004B03D4">
            <w:pPr>
              <w:rPr>
                <w:rFonts w:ascii="Times New Roman" w:eastAsia="Times New Roman" w:hAnsi="Times New Roman" w:cs="Times New Roman"/>
                <w:lang w:eastAsia="da-DK"/>
              </w:rPr>
            </w:pPr>
            <w:r w:rsidRPr="004B03D4">
              <w:rPr>
                <w:rFonts w:ascii="Arial" w:eastAsia="Times New Roman" w:hAnsi="Arial" w:cs="Arial"/>
                <w:color w:val="000000"/>
                <w:sz w:val="22"/>
                <w:szCs w:val="22"/>
                <w:lang w:val="en-US" w:eastAsia="da-DK"/>
              </w:rPr>
              <w:t xml:space="preserve">In the risk management </w:t>
            </w:r>
            <w:proofErr w:type="gramStart"/>
            <w:r w:rsidRPr="004B03D4">
              <w:rPr>
                <w:rFonts w:ascii="Arial" w:eastAsia="Times New Roman" w:hAnsi="Arial" w:cs="Arial"/>
                <w:color w:val="000000"/>
                <w:sz w:val="22"/>
                <w:szCs w:val="22"/>
                <w:lang w:val="en-US" w:eastAsia="da-DK"/>
              </w:rPr>
              <w:t>file</w:t>
            </w:r>
            <w:proofErr w:type="gramEnd"/>
            <w:r w:rsidRPr="004B03D4">
              <w:rPr>
                <w:rFonts w:ascii="Arial" w:eastAsia="Times New Roman" w:hAnsi="Arial" w:cs="Arial"/>
                <w:color w:val="000000"/>
                <w:sz w:val="22"/>
                <w:szCs w:val="22"/>
                <w:lang w:val="en-US" w:eastAsia="da-DK"/>
              </w:rPr>
              <w:t xml:space="preserve"> the manufacturer shall include documentation of every foreseeable hazard of the device. This must be based upon the intended use and include any sequence or </w:t>
            </w:r>
            <w:proofErr w:type="spellStart"/>
            <w:r w:rsidRPr="004B03D4">
              <w:rPr>
                <w:rFonts w:ascii="Arial" w:eastAsia="Times New Roman" w:hAnsi="Arial" w:cs="Arial"/>
                <w:color w:val="000000"/>
                <w:sz w:val="22"/>
                <w:szCs w:val="22"/>
                <w:lang w:val="en-US" w:eastAsia="da-DK"/>
              </w:rPr>
              <w:t>comination</w:t>
            </w:r>
            <w:proofErr w:type="spellEnd"/>
            <w:r w:rsidRPr="004B03D4">
              <w:rPr>
                <w:rFonts w:ascii="Arial" w:eastAsia="Times New Roman" w:hAnsi="Arial" w:cs="Arial"/>
                <w:color w:val="000000"/>
                <w:sz w:val="22"/>
                <w:szCs w:val="22"/>
                <w:lang w:val="en-US" w:eastAsia="da-DK"/>
              </w:rPr>
              <w:t xml:space="preserve"> of events that may result in hazardous situations. </w:t>
            </w:r>
            <w:proofErr w:type="spellStart"/>
            <w:r w:rsidRPr="004B03D4">
              <w:rPr>
                <w:rFonts w:ascii="Arial" w:eastAsia="Times New Roman" w:hAnsi="Arial" w:cs="Arial"/>
                <w:color w:val="000000"/>
                <w:sz w:val="22"/>
                <w:szCs w:val="22"/>
                <w:lang w:eastAsia="da-DK"/>
              </w:rPr>
              <w:t>Everything</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shall</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be</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documented</w:t>
            </w:r>
            <w:proofErr w:type="spellEnd"/>
            <w:r w:rsidRPr="004B03D4">
              <w:rPr>
                <w:rFonts w:ascii="Arial" w:eastAsia="Times New Roman" w:hAnsi="Arial" w:cs="Arial"/>
                <w:color w:val="000000"/>
                <w:sz w:val="22"/>
                <w:szCs w:val="22"/>
                <w:lang w:eastAsia="da-DK"/>
              </w:rPr>
              <w: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659913C" w14:textId="77777777" w:rsidR="004B03D4" w:rsidRPr="004B03D4" w:rsidRDefault="004B03D4" w:rsidP="004B03D4">
            <w:pPr>
              <w:rPr>
                <w:rFonts w:ascii="Times New Roman" w:eastAsia="Times New Roman" w:hAnsi="Times New Roman" w:cs="Times New Roman"/>
                <w:lang w:eastAsia="da-DK"/>
              </w:rPr>
            </w:pPr>
          </w:p>
        </w:tc>
      </w:tr>
      <w:tr w:rsidR="004B03D4" w:rsidRPr="004B03D4" w14:paraId="7B70C9FF"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4092755" w14:textId="77777777" w:rsidR="004B03D4" w:rsidRPr="004B03D4" w:rsidRDefault="004B03D4" w:rsidP="004B03D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E36ED41"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5.5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estimation</w:t>
            </w:r>
            <w:proofErr w:type="spellEnd"/>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89661"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In the management file every hazardous situation shall be associated with a risk. </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D0D1"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0DBB61AF" w14:textId="77777777" w:rsidTr="004B03D4">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02474E"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6</w:t>
            </w:r>
          </w:p>
        </w:tc>
        <w:tc>
          <w:tcPr>
            <w:tcW w:w="0" w:type="auto"/>
            <w:tcBorders>
              <w:top w:val="dashed"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F7644FE"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control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418CF4"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This is the part of the risk evaluation where risks are quantified or defined in </w:t>
            </w:r>
            <w:proofErr w:type="gramStart"/>
            <w:r w:rsidRPr="004B03D4">
              <w:rPr>
                <w:rFonts w:ascii="Arial" w:eastAsia="Times New Roman" w:hAnsi="Arial" w:cs="Arial"/>
                <w:color w:val="000000"/>
                <w:sz w:val="22"/>
                <w:szCs w:val="22"/>
                <w:lang w:val="en-US" w:eastAsia="da-DK"/>
              </w:rPr>
              <w:t>a  qualitative</w:t>
            </w:r>
            <w:proofErr w:type="gramEnd"/>
            <w:r w:rsidRPr="004B03D4">
              <w:rPr>
                <w:rFonts w:ascii="Arial" w:eastAsia="Times New Roman" w:hAnsi="Arial" w:cs="Arial"/>
                <w:color w:val="000000"/>
                <w:sz w:val="22"/>
                <w:szCs w:val="22"/>
                <w:lang w:val="en-US" w:eastAsia="da-DK"/>
              </w:rPr>
              <w:t xml:space="preserve"> manner. This shall be done to evaluate the risks. If a risk is not deemed acceptable, the manufacturer shall perform risk control activities.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C94DD2"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7.1-7.6 is </w:t>
            </w:r>
            <w:proofErr w:type="spellStart"/>
            <w:r w:rsidRPr="004B03D4">
              <w:rPr>
                <w:rFonts w:ascii="Calibri" w:eastAsia="Times New Roman" w:hAnsi="Calibri" w:cs="Calibri"/>
                <w:color w:val="000000"/>
                <w:lang w:eastAsia="da-DK"/>
              </w:rPr>
              <w:t>about</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control</w:t>
            </w:r>
            <w:proofErr w:type="spellEnd"/>
          </w:p>
        </w:tc>
      </w:tr>
      <w:tr w:rsidR="004B03D4" w:rsidRPr="004B03D4" w14:paraId="30976965" w14:textId="77777777" w:rsidTr="004B03D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89F3BBB"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lastRenderedPageBreak/>
              <w:t>Chapter</w:t>
            </w:r>
            <w:proofErr w:type="spellEnd"/>
            <w:r w:rsidRPr="004B03D4">
              <w:rPr>
                <w:rFonts w:ascii="Calibri" w:eastAsia="Times New Roman" w:hAnsi="Calibri" w:cs="Calibri"/>
                <w:color w:val="000000"/>
                <w:lang w:eastAsia="da-DK"/>
              </w:rPr>
              <w:t xml:space="preserve"> 7</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FC367E0"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control</w:t>
            </w:r>
            <w:proofErr w:type="spellEnd"/>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674C847" w14:textId="77777777" w:rsidR="004B03D4" w:rsidRPr="004B03D4" w:rsidRDefault="004B03D4" w:rsidP="004B03D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93425B6" w14:textId="77777777" w:rsidR="004B03D4" w:rsidRPr="004B03D4" w:rsidRDefault="004B03D4" w:rsidP="004B03D4">
            <w:pPr>
              <w:rPr>
                <w:rFonts w:ascii="Times New Roman" w:eastAsia="Times New Roman" w:hAnsi="Times New Roman" w:cs="Times New Roman"/>
                <w:lang w:eastAsia="da-DK"/>
              </w:rPr>
            </w:pPr>
          </w:p>
        </w:tc>
      </w:tr>
      <w:tr w:rsidR="004B03D4" w:rsidRPr="004B03D4" w14:paraId="10BD1539"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BB31CF6" w14:textId="77777777" w:rsidR="004B03D4" w:rsidRPr="004B03D4" w:rsidRDefault="004B03D4" w:rsidP="004B03D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16AD7F7"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7.1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control</w:t>
            </w:r>
            <w:proofErr w:type="spellEnd"/>
            <w:r w:rsidRPr="004B03D4">
              <w:rPr>
                <w:rFonts w:ascii="Calibri" w:eastAsia="Times New Roman" w:hAnsi="Calibri" w:cs="Calibri"/>
                <w:color w:val="000000"/>
                <w:lang w:eastAsia="da-DK"/>
              </w:rPr>
              <w:t xml:space="preserve"> option </w:t>
            </w:r>
            <w:proofErr w:type="spellStart"/>
            <w:r w:rsidRPr="004B03D4">
              <w:rPr>
                <w:rFonts w:ascii="Calibri" w:eastAsia="Times New Roman" w:hAnsi="Calibri" w:cs="Calibri"/>
                <w:color w:val="000000"/>
                <w:lang w:eastAsia="da-DK"/>
              </w:rPr>
              <w:t>analysis</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AEC0D53"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The manufacturer shall </w:t>
            </w:r>
            <w:proofErr w:type="spellStart"/>
            <w:proofErr w:type="gramStart"/>
            <w:r w:rsidRPr="004B03D4">
              <w:rPr>
                <w:rFonts w:ascii="Arial" w:eastAsia="Times New Roman" w:hAnsi="Arial" w:cs="Arial"/>
                <w:color w:val="000000"/>
                <w:sz w:val="22"/>
                <w:szCs w:val="22"/>
                <w:lang w:val="en-US" w:eastAsia="da-DK"/>
              </w:rPr>
              <w:t>determined</w:t>
            </w:r>
            <w:proofErr w:type="spellEnd"/>
            <w:proofErr w:type="gramEnd"/>
            <w:r w:rsidRPr="004B03D4">
              <w:rPr>
                <w:rFonts w:ascii="Arial" w:eastAsia="Times New Roman" w:hAnsi="Arial" w:cs="Arial"/>
                <w:color w:val="000000"/>
                <w:sz w:val="22"/>
                <w:szCs w:val="22"/>
                <w:lang w:val="en-US" w:eastAsia="da-DK"/>
              </w:rPr>
              <w:t xml:space="preserve"> different measures for reducing the risk to an acceptable level. This can be done by lowering the probability of harm, the severity of harm or both. This risk control consists of safe design, protective measures/processes and/or information for safety.</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CC806E4"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03F6D217"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0E3EE9E"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346051C"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7.2 Implementation of risk control measures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03EB141"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The measures identified in 7.1 must be implemented.</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022D94A"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48ABFCD6"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EE6668B"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7F8A016"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7.3 </w:t>
            </w:r>
            <w:proofErr w:type="spellStart"/>
            <w:r w:rsidRPr="004B03D4">
              <w:rPr>
                <w:rFonts w:ascii="Calibri" w:eastAsia="Times New Roman" w:hAnsi="Calibri" w:cs="Calibri"/>
                <w:color w:val="000000"/>
                <w:lang w:eastAsia="da-DK"/>
              </w:rPr>
              <w:t>Residual</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evaluation</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82251AB"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An evaluation of the residual risk after implementation of the risk control measures, must be performed. If the residual risk is deemed unacceptable the manufacturer will have to determining additional risk control measures.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7A3F99E"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23795CCE"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90F80CD"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2CCF0E5"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7.4 </w:t>
            </w:r>
            <w:proofErr w:type="spellStart"/>
            <w:r w:rsidRPr="004B03D4">
              <w:rPr>
                <w:rFonts w:ascii="Calibri" w:eastAsia="Times New Roman" w:hAnsi="Calibri" w:cs="Calibri"/>
                <w:color w:val="000000"/>
                <w:lang w:eastAsia="da-DK"/>
              </w:rPr>
              <w:t>Benefit-risk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analysis</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B425269"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 xml:space="preserve">If the residual risk is not deemed acceptable the manufacturer may use literature to document if the possible </w:t>
            </w:r>
            <w:proofErr w:type="gramStart"/>
            <w:r w:rsidRPr="004B03D4">
              <w:rPr>
                <w:rFonts w:ascii="Arial" w:eastAsia="Times New Roman" w:hAnsi="Arial" w:cs="Arial"/>
                <w:color w:val="000000"/>
                <w:sz w:val="22"/>
                <w:szCs w:val="22"/>
                <w:lang w:val="en-US" w:eastAsia="da-DK"/>
              </w:rPr>
              <w:t>benefits</w:t>
            </w:r>
            <w:proofErr w:type="gramEnd"/>
            <w:r w:rsidRPr="004B03D4">
              <w:rPr>
                <w:rFonts w:ascii="Arial" w:eastAsia="Times New Roman" w:hAnsi="Arial" w:cs="Arial"/>
                <w:color w:val="000000"/>
                <w:sz w:val="22"/>
                <w:szCs w:val="22"/>
                <w:lang w:val="en-US" w:eastAsia="da-DK"/>
              </w:rPr>
              <w:t xml:space="preserve"> of the device outweighs the risks. An alternative will be to modify the device or its intended use.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A608274"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5046CE22"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1EA1B50" w14:textId="77777777" w:rsidR="004B03D4" w:rsidRPr="004B03D4" w:rsidRDefault="004B03D4" w:rsidP="004B03D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D2682B0"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7.5 Risks arising from risk control measures</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5D61" w14:textId="77777777" w:rsidR="004B03D4" w:rsidRPr="004B03D4" w:rsidRDefault="004B03D4" w:rsidP="004B03D4">
            <w:pPr>
              <w:rPr>
                <w:rFonts w:ascii="Times New Roman" w:eastAsia="Times New Roman" w:hAnsi="Times New Roman" w:cs="Times New Roman"/>
                <w:lang w:eastAsia="da-DK"/>
              </w:rPr>
            </w:pPr>
            <w:r w:rsidRPr="004B03D4">
              <w:rPr>
                <w:rFonts w:ascii="Arial" w:eastAsia="Times New Roman" w:hAnsi="Arial" w:cs="Arial"/>
                <w:color w:val="000000"/>
                <w:sz w:val="22"/>
                <w:szCs w:val="22"/>
                <w:lang w:val="en-US" w:eastAsia="da-DK"/>
              </w:rPr>
              <w:t xml:space="preserve">The effects of the risk control measures shall be reviewed in order to determine if any new hazards have emerged from the measure. Any new or increased risk shall be </w:t>
            </w:r>
            <w:proofErr w:type="gramStart"/>
            <w:r w:rsidRPr="004B03D4">
              <w:rPr>
                <w:rFonts w:ascii="Arial" w:eastAsia="Times New Roman" w:hAnsi="Arial" w:cs="Arial"/>
                <w:color w:val="000000"/>
                <w:sz w:val="22"/>
                <w:szCs w:val="22"/>
                <w:lang w:val="en-US" w:eastAsia="da-DK"/>
              </w:rPr>
              <w:t>manage</w:t>
            </w:r>
            <w:proofErr w:type="gramEnd"/>
            <w:r w:rsidRPr="004B03D4">
              <w:rPr>
                <w:rFonts w:ascii="Arial" w:eastAsia="Times New Roman" w:hAnsi="Arial" w:cs="Arial"/>
                <w:color w:val="000000"/>
                <w:sz w:val="22"/>
                <w:szCs w:val="22"/>
                <w:lang w:val="en-US" w:eastAsia="da-DK"/>
              </w:rPr>
              <w:t xml:space="preserve"> as the original risks. </w:t>
            </w:r>
            <w:r w:rsidRPr="004B03D4">
              <w:rPr>
                <w:rFonts w:ascii="Arial" w:eastAsia="Times New Roman" w:hAnsi="Arial" w:cs="Arial"/>
                <w:color w:val="000000"/>
                <w:sz w:val="22"/>
                <w:szCs w:val="22"/>
                <w:lang w:eastAsia="da-DK"/>
              </w:rPr>
              <w:t xml:space="preserve">This </w:t>
            </w:r>
            <w:proofErr w:type="spellStart"/>
            <w:r w:rsidRPr="004B03D4">
              <w:rPr>
                <w:rFonts w:ascii="Arial" w:eastAsia="Times New Roman" w:hAnsi="Arial" w:cs="Arial"/>
                <w:color w:val="000000"/>
                <w:sz w:val="22"/>
                <w:szCs w:val="22"/>
                <w:lang w:eastAsia="da-DK"/>
              </w:rPr>
              <w:t>goes</w:t>
            </w:r>
            <w:proofErr w:type="spellEnd"/>
            <w:r w:rsidRPr="004B03D4">
              <w:rPr>
                <w:rFonts w:ascii="Arial" w:eastAsia="Times New Roman" w:hAnsi="Arial" w:cs="Arial"/>
                <w:color w:val="000000"/>
                <w:sz w:val="22"/>
                <w:szCs w:val="22"/>
                <w:lang w:eastAsia="da-DK"/>
              </w:rPr>
              <w:t xml:space="preserve"> in the </w:t>
            </w:r>
            <w:proofErr w:type="spellStart"/>
            <w:r w:rsidRPr="004B03D4">
              <w:rPr>
                <w:rFonts w:ascii="Arial" w:eastAsia="Times New Roman" w:hAnsi="Arial" w:cs="Arial"/>
                <w:color w:val="000000"/>
                <w:sz w:val="22"/>
                <w:szCs w:val="22"/>
                <w:lang w:eastAsia="da-DK"/>
              </w:rPr>
              <w:t>risk</w:t>
            </w:r>
            <w:proofErr w:type="spellEnd"/>
            <w:r w:rsidRPr="004B03D4">
              <w:rPr>
                <w:rFonts w:ascii="Arial" w:eastAsia="Times New Roman" w:hAnsi="Arial" w:cs="Arial"/>
                <w:color w:val="000000"/>
                <w:sz w:val="22"/>
                <w:szCs w:val="22"/>
                <w:lang w:eastAsia="da-DK"/>
              </w:rPr>
              <w:t xml:space="preserve"> management file as </w:t>
            </w:r>
            <w:proofErr w:type="spellStart"/>
            <w:r w:rsidRPr="004B03D4">
              <w:rPr>
                <w:rFonts w:ascii="Arial" w:eastAsia="Times New Roman" w:hAnsi="Arial" w:cs="Arial"/>
                <w:color w:val="000000"/>
                <w:sz w:val="22"/>
                <w:szCs w:val="22"/>
                <w:lang w:eastAsia="da-DK"/>
              </w:rPr>
              <w:t>well</w:t>
            </w:r>
            <w:proofErr w:type="spellEnd"/>
            <w:r w:rsidRPr="004B03D4">
              <w:rPr>
                <w:rFonts w:ascii="Arial" w:eastAsia="Times New Roman" w:hAnsi="Arial" w:cs="Arial"/>
                <w:color w:val="000000"/>
                <w:sz w:val="22"/>
                <w:szCs w:val="22"/>
                <w:lang w:eastAsia="da-DK"/>
              </w:rPr>
              <w:t>.</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08A1" w14:textId="77777777" w:rsidR="004B03D4" w:rsidRPr="004B03D4" w:rsidRDefault="004B03D4" w:rsidP="004B03D4">
            <w:pPr>
              <w:rPr>
                <w:rFonts w:ascii="Times New Roman" w:eastAsia="Times New Roman" w:hAnsi="Times New Roman" w:cs="Times New Roman"/>
                <w:lang w:eastAsia="da-DK"/>
              </w:rPr>
            </w:pPr>
          </w:p>
        </w:tc>
      </w:tr>
      <w:tr w:rsidR="004B03D4" w:rsidRPr="004B03D4" w14:paraId="7047E595" w14:textId="77777777" w:rsidTr="004B03D4">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5ED50A"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8</w:t>
            </w:r>
          </w:p>
        </w:tc>
        <w:tc>
          <w:tcPr>
            <w:tcW w:w="0" w:type="auto"/>
            <w:tcBorders>
              <w:top w:val="dashed"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1FCB55"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Evaluation of overall residual risk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C84889" w14:textId="77777777" w:rsidR="004B03D4" w:rsidRPr="004B03D4" w:rsidRDefault="004B03D4" w:rsidP="004B03D4">
            <w:pPr>
              <w:rPr>
                <w:rFonts w:ascii="Times New Roman" w:eastAsia="Times New Roman" w:hAnsi="Times New Roman" w:cs="Times New Roman"/>
                <w:lang w:eastAsia="da-DK"/>
              </w:rPr>
            </w:pPr>
            <w:r w:rsidRPr="004B03D4">
              <w:rPr>
                <w:rFonts w:ascii="Arial" w:eastAsia="Times New Roman" w:hAnsi="Arial" w:cs="Arial"/>
                <w:color w:val="000000"/>
                <w:sz w:val="22"/>
                <w:szCs w:val="22"/>
                <w:lang w:val="en-US" w:eastAsia="da-DK"/>
              </w:rPr>
              <w:t xml:space="preserve">Any residual risk shall be evaluated in relation to the device and its intended purpose. If the risk is judged acceptable the manufacturer </w:t>
            </w:r>
            <w:r w:rsidRPr="004B03D4">
              <w:rPr>
                <w:rFonts w:ascii="Arial" w:eastAsia="Times New Roman" w:hAnsi="Arial" w:cs="Arial"/>
                <w:color w:val="000000"/>
                <w:sz w:val="22"/>
                <w:szCs w:val="22"/>
                <w:lang w:val="en-US" w:eastAsia="da-DK"/>
              </w:rPr>
              <w:lastRenderedPageBreak/>
              <w:t xml:space="preserve">shall inform users of significant residual risks and include documentation to disclose the risks. If the risk is not acceptable the manufacturer has to modify the device or its intended use. </w:t>
            </w:r>
            <w:r w:rsidRPr="004B03D4">
              <w:rPr>
                <w:rFonts w:ascii="Arial" w:eastAsia="Times New Roman" w:hAnsi="Arial" w:cs="Arial"/>
                <w:color w:val="000000"/>
                <w:sz w:val="22"/>
                <w:szCs w:val="22"/>
                <w:lang w:eastAsia="da-DK"/>
              </w:rPr>
              <w:t xml:space="preserve">This </w:t>
            </w:r>
            <w:proofErr w:type="spellStart"/>
            <w:r w:rsidRPr="004B03D4">
              <w:rPr>
                <w:rFonts w:ascii="Arial" w:eastAsia="Times New Roman" w:hAnsi="Arial" w:cs="Arial"/>
                <w:color w:val="000000"/>
                <w:sz w:val="22"/>
                <w:szCs w:val="22"/>
                <w:lang w:eastAsia="da-DK"/>
              </w:rPr>
              <w:t>shall</w:t>
            </w:r>
            <w:proofErr w:type="spellEnd"/>
            <w:r w:rsidRPr="004B03D4">
              <w:rPr>
                <w:rFonts w:ascii="Arial" w:eastAsia="Times New Roman" w:hAnsi="Arial" w:cs="Arial"/>
                <w:color w:val="000000"/>
                <w:sz w:val="22"/>
                <w:szCs w:val="22"/>
                <w:lang w:eastAsia="da-DK"/>
              </w:rPr>
              <w:t xml:space="preserve"> </w:t>
            </w:r>
            <w:proofErr w:type="spellStart"/>
            <w:r w:rsidRPr="004B03D4">
              <w:rPr>
                <w:rFonts w:ascii="Arial" w:eastAsia="Times New Roman" w:hAnsi="Arial" w:cs="Arial"/>
                <w:color w:val="000000"/>
                <w:sz w:val="22"/>
                <w:szCs w:val="22"/>
                <w:lang w:eastAsia="da-DK"/>
              </w:rPr>
              <w:t>be</w:t>
            </w:r>
            <w:proofErr w:type="spellEnd"/>
            <w:r w:rsidRPr="004B03D4">
              <w:rPr>
                <w:rFonts w:ascii="Arial" w:eastAsia="Times New Roman" w:hAnsi="Arial" w:cs="Arial"/>
                <w:color w:val="000000"/>
                <w:sz w:val="22"/>
                <w:szCs w:val="22"/>
                <w:lang w:eastAsia="da-DK"/>
              </w:rPr>
              <w:t xml:space="preserve"> part of the </w:t>
            </w:r>
            <w:proofErr w:type="spellStart"/>
            <w:r w:rsidRPr="004B03D4">
              <w:rPr>
                <w:rFonts w:ascii="Arial" w:eastAsia="Times New Roman" w:hAnsi="Arial" w:cs="Arial"/>
                <w:color w:val="000000"/>
                <w:sz w:val="22"/>
                <w:szCs w:val="22"/>
                <w:lang w:eastAsia="da-DK"/>
              </w:rPr>
              <w:t>risk</w:t>
            </w:r>
            <w:proofErr w:type="spellEnd"/>
            <w:r w:rsidRPr="004B03D4">
              <w:rPr>
                <w:rFonts w:ascii="Arial" w:eastAsia="Times New Roman" w:hAnsi="Arial" w:cs="Arial"/>
                <w:color w:val="000000"/>
                <w:sz w:val="22"/>
                <w:szCs w:val="22"/>
                <w:lang w:eastAsia="da-DK"/>
              </w:rPr>
              <w:t xml:space="preserve"> management file.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935C47" w14:textId="77777777" w:rsidR="004B03D4" w:rsidRPr="004B03D4" w:rsidRDefault="004B03D4" w:rsidP="004B03D4">
            <w:pPr>
              <w:rPr>
                <w:rFonts w:ascii="Times New Roman" w:eastAsia="Times New Roman" w:hAnsi="Times New Roman" w:cs="Times New Roman"/>
                <w:lang w:eastAsia="da-DK"/>
              </w:rPr>
            </w:pPr>
          </w:p>
        </w:tc>
      </w:tr>
      <w:tr w:rsidR="004B03D4" w:rsidRPr="004B03D4" w14:paraId="480C1B09" w14:textId="77777777" w:rsidTr="004B03D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3F8483"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Chapter</w:t>
            </w:r>
            <w:proofErr w:type="spellEnd"/>
            <w:r w:rsidRPr="004B03D4">
              <w:rPr>
                <w:rFonts w:ascii="Calibri" w:eastAsia="Times New Roman" w:hAnsi="Calibri" w:cs="Calibri"/>
                <w:color w:val="000000"/>
                <w:lang w:eastAsia="da-DK"/>
              </w:rPr>
              <w:t xml:space="preserve"> 9</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CB40F9"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management </w:t>
            </w:r>
            <w:proofErr w:type="spellStart"/>
            <w:r w:rsidRPr="004B03D4">
              <w:rPr>
                <w:rFonts w:ascii="Calibri" w:eastAsia="Times New Roman" w:hAnsi="Calibri" w:cs="Calibri"/>
                <w:color w:val="000000"/>
                <w:lang w:eastAsia="da-DK"/>
              </w:rPr>
              <w:t>review</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C8870D1"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In order to release the device for commercial distribution the manufacturer shall make a risk management report stating how the risk management plan has been executed. The minimum content is to ensure that the plan has been appropriately implemented, that the overall residual risk is acceptable, and that appropriate methods for reviewing information from the production and post-production phases.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5CCC09"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6E421DF3" w14:textId="77777777" w:rsidTr="004B03D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375F0BA"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b/>
                <w:bCs/>
                <w:color w:val="000000"/>
                <w:lang w:eastAsia="da-DK"/>
              </w:rPr>
              <w:t>Chapter</w:t>
            </w:r>
            <w:proofErr w:type="spellEnd"/>
            <w:r w:rsidRPr="004B03D4">
              <w:rPr>
                <w:rFonts w:ascii="Calibri" w:eastAsia="Times New Roman" w:hAnsi="Calibri" w:cs="Calibri"/>
                <w:b/>
                <w:bCs/>
                <w:color w:val="000000"/>
                <w:lang w:eastAsia="da-DK"/>
              </w:rPr>
              <w:t xml:space="preserve"> 10</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EA0DBD9"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color w:val="000000"/>
                <w:lang w:eastAsia="da-DK"/>
              </w:rPr>
              <w:t>Production</w:t>
            </w:r>
            <w:proofErr w:type="spellEnd"/>
            <w:r w:rsidRPr="004B03D4">
              <w:rPr>
                <w:rFonts w:ascii="Calibri" w:eastAsia="Times New Roman" w:hAnsi="Calibri" w:cs="Calibri"/>
                <w:color w:val="000000"/>
                <w:lang w:eastAsia="da-DK"/>
              </w:rPr>
              <w:t xml:space="preserve"> and post </w:t>
            </w:r>
            <w:proofErr w:type="spellStart"/>
            <w:r w:rsidRPr="004B03D4">
              <w:rPr>
                <w:rFonts w:ascii="Calibri" w:eastAsia="Times New Roman" w:hAnsi="Calibri" w:cs="Calibri"/>
                <w:color w:val="000000"/>
                <w:lang w:eastAsia="da-DK"/>
              </w:rPr>
              <w:t>production</w:t>
            </w:r>
            <w:proofErr w:type="spellEnd"/>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C1EEA39"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Not relevant for this project.</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90C771A"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21343F84"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983D6B4"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b/>
                <w:bCs/>
                <w:color w:val="000000"/>
                <w:lang w:eastAsia="da-DK"/>
              </w:rPr>
              <w:t>Annex</w:t>
            </w:r>
            <w:proofErr w:type="spellEnd"/>
            <w:r w:rsidRPr="004B03D4">
              <w:rPr>
                <w:rFonts w:ascii="Calibri" w:eastAsia="Times New Roman" w:hAnsi="Calibri" w:cs="Calibri"/>
                <w:b/>
                <w:bCs/>
                <w:color w:val="000000"/>
                <w:lang w:eastAsia="da-DK"/>
              </w:rPr>
              <w:t xml:space="preserve"> A</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1D0B917"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Rationale for </w:t>
            </w:r>
            <w:proofErr w:type="spellStart"/>
            <w:r w:rsidRPr="004B03D4">
              <w:rPr>
                <w:rFonts w:ascii="Calibri" w:eastAsia="Times New Roman" w:hAnsi="Calibri" w:cs="Calibri"/>
                <w:color w:val="000000"/>
                <w:lang w:eastAsia="da-DK"/>
              </w:rPr>
              <w:t>requirements</w:t>
            </w:r>
            <w:proofErr w:type="spellEnd"/>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F599161"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Not really relevant for this project. It contains the reasons why this standard is made with arguments for approximately every part. Good knowledge, but not need to know at this point.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A2B10E7"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52ADD371"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C757D5F"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b/>
                <w:bCs/>
                <w:color w:val="000000"/>
                <w:lang w:eastAsia="da-DK"/>
              </w:rPr>
              <w:t>Annex</w:t>
            </w:r>
            <w:proofErr w:type="spellEnd"/>
            <w:r w:rsidRPr="004B03D4">
              <w:rPr>
                <w:rFonts w:ascii="Calibri" w:eastAsia="Times New Roman" w:hAnsi="Calibri" w:cs="Calibri"/>
                <w:b/>
                <w:bCs/>
                <w:color w:val="000000"/>
                <w:lang w:eastAsia="da-DK"/>
              </w:rPr>
              <w:t xml:space="preserve"> B</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2579E38" w14:textId="77777777" w:rsidR="004B03D4" w:rsidRPr="004B03D4" w:rsidRDefault="004B03D4" w:rsidP="004B03D4">
            <w:pPr>
              <w:rPr>
                <w:rFonts w:ascii="Times New Roman" w:eastAsia="Times New Roman" w:hAnsi="Times New Roman" w:cs="Times New Roman"/>
                <w:lang w:val="en-US" w:eastAsia="da-DK"/>
              </w:rPr>
            </w:pPr>
            <w:r w:rsidRPr="004B03D4">
              <w:rPr>
                <w:rFonts w:ascii="Calibri" w:eastAsia="Times New Roman" w:hAnsi="Calibri" w:cs="Calibri"/>
                <w:color w:val="000000"/>
                <w:lang w:val="en-US" w:eastAsia="da-DK"/>
              </w:rPr>
              <w:t>Risk management process for medical devices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65DBC29"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Table with differences in definitions from earlier issues. </w:t>
            </w:r>
          </w:p>
          <w:p w14:paraId="7508476F"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Contains flowchart for processes in the risk management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9A965A8" w14:textId="77777777" w:rsidR="004B03D4" w:rsidRPr="004B03D4" w:rsidRDefault="004B03D4" w:rsidP="004B03D4">
            <w:pPr>
              <w:rPr>
                <w:rFonts w:ascii="Times New Roman" w:eastAsia="Times New Roman" w:hAnsi="Times New Roman" w:cs="Times New Roman"/>
                <w:lang w:val="en-US" w:eastAsia="da-DK"/>
              </w:rPr>
            </w:pPr>
          </w:p>
        </w:tc>
      </w:tr>
      <w:tr w:rsidR="004B03D4" w:rsidRPr="004B03D4" w14:paraId="102AB612" w14:textId="77777777" w:rsidTr="004B03D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1958817" w14:textId="77777777" w:rsidR="004B03D4" w:rsidRPr="004B03D4" w:rsidRDefault="004B03D4" w:rsidP="004B03D4">
            <w:pPr>
              <w:rPr>
                <w:rFonts w:ascii="Times New Roman" w:eastAsia="Times New Roman" w:hAnsi="Times New Roman" w:cs="Times New Roman"/>
                <w:lang w:eastAsia="da-DK"/>
              </w:rPr>
            </w:pPr>
            <w:proofErr w:type="spellStart"/>
            <w:r w:rsidRPr="004B03D4">
              <w:rPr>
                <w:rFonts w:ascii="Calibri" w:eastAsia="Times New Roman" w:hAnsi="Calibri" w:cs="Calibri"/>
                <w:b/>
                <w:bCs/>
                <w:color w:val="000000"/>
                <w:lang w:eastAsia="da-DK"/>
              </w:rPr>
              <w:t>Annex</w:t>
            </w:r>
            <w:proofErr w:type="spellEnd"/>
            <w:r w:rsidRPr="004B03D4">
              <w:rPr>
                <w:rFonts w:ascii="Calibri" w:eastAsia="Times New Roman" w:hAnsi="Calibri" w:cs="Calibri"/>
                <w:b/>
                <w:bCs/>
                <w:color w:val="000000"/>
                <w:lang w:eastAsia="da-DK"/>
              </w:rPr>
              <w:t xml:space="preserve"> C</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092C5BB" w14:textId="77777777" w:rsidR="004B03D4" w:rsidRPr="004B03D4" w:rsidRDefault="004B03D4" w:rsidP="004B03D4">
            <w:pPr>
              <w:rPr>
                <w:rFonts w:ascii="Times New Roman" w:eastAsia="Times New Roman" w:hAnsi="Times New Roman" w:cs="Times New Roman"/>
                <w:lang w:eastAsia="da-DK"/>
              </w:rPr>
            </w:pPr>
            <w:r w:rsidRPr="004B03D4">
              <w:rPr>
                <w:rFonts w:ascii="Calibri" w:eastAsia="Times New Roman" w:hAnsi="Calibri" w:cs="Calibri"/>
                <w:color w:val="000000"/>
                <w:lang w:eastAsia="da-DK"/>
              </w:rPr>
              <w:t xml:space="preserve">Fundamental </w:t>
            </w:r>
            <w:proofErr w:type="spellStart"/>
            <w:r w:rsidRPr="004B03D4">
              <w:rPr>
                <w:rFonts w:ascii="Calibri" w:eastAsia="Times New Roman" w:hAnsi="Calibri" w:cs="Calibri"/>
                <w:color w:val="000000"/>
                <w:lang w:eastAsia="da-DK"/>
              </w:rPr>
              <w:t>risk</w:t>
            </w:r>
            <w:proofErr w:type="spellEnd"/>
            <w:r w:rsidRPr="004B03D4">
              <w:rPr>
                <w:rFonts w:ascii="Calibri" w:eastAsia="Times New Roman" w:hAnsi="Calibri" w:cs="Calibri"/>
                <w:color w:val="000000"/>
                <w:lang w:eastAsia="da-DK"/>
              </w:rPr>
              <w:t xml:space="preserve"> </w:t>
            </w:r>
            <w:proofErr w:type="spellStart"/>
            <w:r w:rsidRPr="004B03D4">
              <w:rPr>
                <w:rFonts w:ascii="Calibri" w:eastAsia="Times New Roman" w:hAnsi="Calibri" w:cs="Calibri"/>
                <w:color w:val="000000"/>
                <w:lang w:eastAsia="da-DK"/>
              </w:rPr>
              <w:t>concepts</w:t>
            </w:r>
            <w:proofErr w:type="spellEnd"/>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55A5"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Flowchart of hazards vs risks.</w:t>
            </w:r>
          </w:p>
          <w:p w14:paraId="5FBA9C6A" w14:textId="77777777" w:rsidR="004B03D4" w:rsidRPr="004B03D4" w:rsidRDefault="004B03D4" w:rsidP="004B03D4">
            <w:pPr>
              <w:rPr>
                <w:rFonts w:ascii="Times New Roman" w:eastAsia="Times New Roman" w:hAnsi="Times New Roman" w:cs="Times New Roman"/>
                <w:lang w:val="en-US" w:eastAsia="da-DK"/>
              </w:rPr>
            </w:pPr>
            <w:r w:rsidRPr="004B03D4">
              <w:rPr>
                <w:rFonts w:ascii="Arial" w:eastAsia="Times New Roman" w:hAnsi="Arial" w:cs="Arial"/>
                <w:color w:val="000000"/>
                <w:sz w:val="22"/>
                <w:szCs w:val="22"/>
                <w:lang w:val="en-US" w:eastAsia="da-DK"/>
              </w:rPr>
              <w:t>Examples of hazards and events. </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F89EB" w14:textId="77777777" w:rsidR="004B03D4" w:rsidRPr="004B03D4" w:rsidRDefault="004B03D4" w:rsidP="004B03D4">
            <w:pPr>
              <w:rPr>
                <w:rFonts w:ascii="Times New Roman" w:eastAsia="Times New Roman" w:hAnsi="Times New Roman" w:cs="Times New Roman"/>
                <w:lang w:val="en-US" w:eastAsia="da-DK"/>
              </w:rPr>
            </w:pPr>
          </w:p>
        </w:tc>
      </w:tr>
    </w:tbl>
    <w:p w14:paraId="51977EC5" w14:textId="77777777" w:rsidR="004B03D4" w:rsidRPr="004B03D4" w:rsidRDefault="004B03D4" w:rsidP="004B03D4">
      <w:pPr>
        <w:rPr>
          <w:rFonts w:ascii="Times New Roman" w:eastAsia="Times New Roman" w:hAnsi="Times New Roman" w:cs="Times New Roman"/>
          <w:lang w:val="en-US" w:eastAsia="da-DK"/>
        </w:rPr>
      </w:pPr>
    </w:p>
    <w:p w14:paraId="409C18EF" w14:textId="3D10D639" w:rsidR="0081280A" w:rsidRPr="004B03D4" w:rsidRDefault="0081280A">
      <w:pPr>
        <w:rPr>
          <w:lang w:val="en-US"/>
        </w:rPr>
      </w:pPr>
    </w:p>
    <w:sectPr w:rsidR="0081280A" w:rsidRPr="004B03D4" w:rsidSect="00CE6F1E">
      <w:headerReference w:type="default" r:id="rId8"/>
      <w:footerReference w:type="even" r:id="rId9"/>
      <w:foot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FCD8A" w14:textId="77777777" w:rsidR="00F9695F" w:rsidRDefault="00F9695F" w:rsidP="001043C3">
      <w:r>
        <w:separator/>
      </w:r>
    </w:p>
  </w:endnote>
  <w:endnote w:type="continuationSeparator" w:id="0">
    <w:p w14:paraId="6B378590" w14:textId="77777777" w:rsidR="00F9695F" w:rsidRDefault="00F9695F"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D3A8A" w14:textId="77777777" w:rsidR="00F9695F" w:rsidRDefault="00F9695F" w:rsidP="001043C3">
      <w:r>
        <w:separator/>
      </w:r>
    </w:p>
  </w:footnote>
  <w:footnote w:type="continuationSeparator" w:id="0">
    <w:p w14:paraId="30BB8664" w14:textId="77777777" w:rsidR="00F9695F" w:rsidRDefault="00F9695F"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30678619" w:rsidR="001043C3" w:rsidRPr="001043C3" w:rsidRDefault="004B03D4">
    <w:pPr>
      <w:pStyle w:val="Sidehoved"/>
      <w:rPr>
        <w:lang w:val="en-US"/>
      </w:rPr>
    </w:pPr>
    <w:r>
      <w:rPr>
        <w:lang w:val="en-US"/>
      </w:rPr>
      <w:t xml:space="preserve">Management of </w:t>
    </w:r>
    <w:proofErr w:type="gramStart"/>
    <w:r>
      <w:rPr>
        <w:lang w:val="en-US"/>
      </w:rPr>
      <w:t>RMS</w:t>
    </w:r>
    <w:r w:rsidR="000947E7">
      <w:rPr>
        <w:lang w:val="en-US"/>
      </w:rPr>
      <w:t xml:space="preserve"> </w:t>
    </w:r>
    <w:r w:rsidR="001043C3" w:rsidRPr="001043C3">
      <w:rPr>
        <w:lang w:val="en-US"/>
      </w:rPr>
      <w:t xml:space="preserve"> </w:t>
    </w:r>
    <w:r w:rsidR="001043C3" w:rsidRPr="001043C3">
      <w:rPr>
        <w:lang w:val="en-US"/>
      </w:rPr>
      <w:tab/>
    </w:r>
    <w:proofErr w:type="gramEnd"/>
    <w:r w:rsidR="001043C3" w:rsidRPr="001043C3">
      <w:rPr>
        <w:lang w:val="en-US"/>
      </w:rPr>
      <w:tab/>
      <w:t xml:space="preserve">Doc: no. </w:t>
    </w:r>
    <w:r>
      <w:rPr>
        <w:lang w:val="en-US"/>
      </w:rPr>
      <w:t>UD-RMS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B230D"/>
    <w:multiLevelType w:val="multilevel"/>
    <w:tmpl w:val="D4A2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0947E7"/>
    <w:rsid w:val="001043C3"/>
    <w:rsid w:val="004B03D4"/>
    <w:rsid w:val="0081280A"/>
    <w:rsid w:val="00942663"/>
    <w:rsid w:val="00CE6F1E"/>
    <w:rsid w:val="00F969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4B03D4"/>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210">
      <w:bodyDiv w:val="1"/>
      <w:marLeft w:val="0"/>
      <w:marRight w:val="0"/>
      <w:marTop w:val="0"/>
      <w:marBottom w:val="0"/>
      <w:divBdr>
        <w:top w:val="none" w:sz="0" w:space="0" w:color="auto"/>
        <w:left w:val="none" w:sz="0" w:space="0" w:color="auto"/>
        <w:bottom w:val="none" w:sz="0" w:space="0" w:color="auto"/>
        <w:right w:val="none" w:sz="0" w:space="0" w:color="auto"/>
      </w:divBdr>
    </w:div>
    <w:div w:id="681588656">
      <w:bodyDiv w:val="1"/>
      <w:marLeft w:val="0"/>
      <w:marRight w:val="0"/>
      <w:marTop w:val="0"/>
      <w:marBottom w:val="0"/>
      <w:divBdr>
        <w:top w:val="none" w:sz="0" w:space="0" w:color="auto"/>
        <w:left w:val="none" w:sz="0" w:space="0" w:color="auto"/>
        <w:bottom w:val="none" w:sz="0" w:space="0" w:color="auto"/>
        <w:right w:val="none" w:sz="0" w:space="0" w:color="auto"/>
      </w:divBdr>
    </w:div>
    <w:div w:id="11917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1031</Words>
  <Characters>6295</Characters>
  <Application>Microsoft Office Word</Application>
  <DocSecurity>0</DocSecurity>
  <Lines>52</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3</cp:revision>
  <dcterms:created xsi:type="dcterms:W3CDTF">2021-03-28T10:14:00Z</dcterms:created>
  <dcterms:modified xsi:type="dcterms:W3CDTF">2021-04-01T18:52:00Z</dcterms:modified>
</cp:coreProperties>
</file>