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2964B325" w:rsidR="001043C3" w:rsidRPr="00D6782F" w:rsidRDefault="00EC62E6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C550E8">
        <w:rPr>
          <w:rFonts w:ascii="Arial" w:hAnsi="Arial" w:cs="Arial"/>
          <w:sz w:val="36"/>
          <w:szCs w:val="36"/>
          <w:lang w:val="en-US"/>
        </w:rPr>
        <w:t>Verification test protocol 0</w:t>
      </w:r>
      <w:r>
        <w:rPr>
          <w:rFonts w:ascii="Arial" w:hAnsi="Arial" w:cs="Arial"/>
          <w:sz w:val="36"/>
          <w:szCs w:val="36"/>
          <w:lang w:val="en-US"/>
        </w:rPr>
        <w:t>2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UD-VeTPr02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711B4B">
        <w:rPr>
          <w:rFonts w:ascii="Arial" w:eastAsia="Times New Roman" w:hAnsi="Arial" w:cs="Arial"/>
          <w:color w:val="666666"/>
          <w:lang w:val="en-US" w:eastAsia="da-DK"/>
        </w:rPr>
        <w:t>0</w:t>
      </w:r>
      <w:r w:rsidR="00D12479">
        <w:rPr>
          <w:rFonts w:ascii="Arial" w:eastAsia="Times New Roman" w:hAnsi="Arial" w:cs="Arial"/>
          <w:color w:val="385623" w:themeColor="accent6" w:themeShade="80"/>
          <w:lang w:val="en-US" w:eastAsia="da-DK"/>
        </w:rPr>
        <w:t>5</w:t>
      </w:r>
      <w:r w:rsidR="00711B4B"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711B4B">
        <w:rPr>
          <w:rFonts w:ascii="Arial" w:eastAsia="Times New Roman" w:hAnsi="Arial" w:cs="Arial"/>
          <w:color w:val="666666"/>
          <w:lang w:val="en-US" w:eastAsia="da-DK"/>
        </w:rPr>
        <w:t>1.</w:t>
      </w:r>
      <w:r w:rsidR="00D6782F">
        <w:rPr>
          <w:rFonts w:ascii="Arial" w:eastAsia="Times New Roman" w:hAnsi="Arial" w:cs="Arial"/>
          <w:color w:val="385623" w:themeColor="accent6" w:themeShade="80"/>
          <w:lang w:val="en-US" w:eastAsia="da-DK"/>
        </w:rPr>
        <w:t>1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6C6FF906" w:rsidR="001043C3" w:rsidRPr="00AB6318" w:rsidRDefault="001043C3" w:rsidP="001043C3">
      <w:pPr>
        <w:spacing w:after="60"/>
        <w:jc w:val="center"/>
        <w:rPr>
          <w:rFonts w:ascii="Arial" w:eastAsia="Times New Roman" w:hAnsi="Arial" w:cs="Arial"/>
          <w:color w:val="666666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D6782F" w:rsidRPr="00AB6318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544D30FD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711B4B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, </w:t>
      </w:r>
      <w:r w:rsidR="00D6782F" w:rsidRPr="00AB6318">
        <w:rPr>
          <w:rFonts w:ascii="Arial" w:eastAsia="Times New Roman" w:hAnsi="Arial" w:cs="Arial"/>
          <w:color w:val="666666"/>
          <w:lang w:val="en-US" w:eastAsia="da-DK"/>
        </w:rPr>
        <w:t xml:space="preserve">Sigrid </w:t>
      </w:r>
      <w:proofErr w:type="spellStart"/>
      <w:r w:rsidR="00D6782F" w:rsidRPr="00AB6318">
        <w:rPr>
          <w:rFonts w:ascii="Arial" w:eastAsia="Times New Roman" w:hAnsi="Arial" w:cs="Arial"/>
          <w:color w:val="666666"/>
          <w:lang w:val="en-US" w:eastAsia="da-DK"/>
        </w:rPr>
        <w:t>Stang</w:t>
      </w:r>
      <w:proofErr w:type="spellEnd"/>
      <w:r w:rsidR="00D6782F" w:rsidRPr="00AB6318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09345F47" w:rsidR="001043C3" w:rsidRPr="00D6782F" w:rsidRDefault="001043C3" w:rsidP="001043C3">
      <w:pPr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AB6318">
        <w:rPr>
          <w:rFonts w:ascii="Arial" w:eastAsia="Times New Roman" w:hAnsi="Arial" w:cs="Arial"/>
          <w:lang w:val="en-US" w:eastAsia="da-DK"/>
        </w:rPr>
        <w:t>This document contai</w:t>
      </w:r>
      <w:r w:rsidR="00711B4B" w:rsidRPr="00AB6318">
        <w:rPr>
          <w:rFonts w:ascii="Arial" w:eastAsia="Times New Roman" w:hAnsi="Arial" w:cs="Arial"/>
          <w:lang w:val="en-US" w:eastAsia="da-DK"/>
        </w:rPr>
        <w:t>ns the verification test protocol for UD-SRS-</w:t>
      </w:r>
      <w:r w:rsidR="00D6782F" w:rsidRPr="00AB6318">
        <w:rPr>
          <w:rFonts w:ascii="Arial" w:eastAsia="Times New Roman" w:hAnsi="Arial" w:cs="Arial"/>
          <w:lang w:val="en-US" w:eastAsia="da-DK"/>
        </w:rPr>
        <w:t>02, UD-SRS-04, UD-SRS-05 and UD-SRS-08</w:t>
      </w:r>
      <w:r w:rsidR="00711B4B" w:rsidRPr="00AB6318">
        <w:rPr>
          <w:rFonts w:ascii="Arial" w:eastAsia="Times New Roman" w:hAnsi="Arial" w:cs="Arial"/>
          <w:lang w:val="en-US" w:eastAsia="da-DK"/>
        </w:rPr>
        <w:t xml:space="preserve">.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4594DD6E" w:rsidR="001043C3" w:rsidRPr="00AB6318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AB6318">
        <w:rPr>
          <w:rFonts w:ascii="Arial" w:eastAsia="Times New Roman" w:hAnsi="Arial" w:cs="Arial"/>
          <w:color w:val="000000"/>
          <w:lang w:val="en-US" w:eastAsia="da-DK"/>
        </w:rPr>
        <w:t xml:space="preserve">REFERENCES: </w:t>
      </w:r>
      <w:r w:rsidR="001B5FA5" w:rsidRPr="00AB6318">
        <w:rPr>
          <w:rFonts w:ascii="Arial" w:eastAsia="Times New Roman" w:hAnsi="Arial" w:cs="Arial"/>
          <w:color w:val="000000"/>
          <w:lang w:val="en-US" w:eastAsia="da-DK"/>
        </w:rPr>
        <w:t xml:space="preserve">UD-SRS and UD-SRS-traceability  </w:t>
      </w:r>
    </w:p>
    <w:p w14:paraId="3A2A7DD2" w14:textId="77777777" w:rsidR="001043C3" w:rsidRPr="00AB6318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AB6318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0B29B177" w14:textId="77777777" w:rsidR="001043C3" w:rsidRPr="00AB6318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AB6318">
        <w:rPr>
          <w:rFonts w:ascii="Arial" w:eastAsia="Times New Roman" w:hAnsi="Arial" w:cs="Arial"/>
          <w:color w:val="000000"/>
          <w:lang w:val="en-US"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DD6DC4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DD6DC4" w:rsidRPr="00AB6318" w14:paraId="7F1984A7" w14:textId="77777777" w:rsidTr="00DD6DC4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4E0E2CE2" w:rsidR="00DD6DC4" w:rsidRPr="00036504" w:rsidRDefault="00DD6DC4" w:rsidP="00DD6DC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10DCA6E8" w:rsidR="00DD6DC4" w:rsidRPr="00036504" w:rsidRDefault="00DD6DC4" w:rsidP="00DD6DC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7BFBCCB9" w:rsidR="00DD6DC4" w:rsidRPr="00036504" w:rsidRDefault="00DD6DC4" w:rsidP="00DD6DC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5A1B3E92" w:rsidR="00DD6DC4" w:rsidRPr="00DD6DC4" w:rsidRDefault="00DD6DC4" w:rsidP="00DD6DC4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0</w:t>
            </w:r>
            <w:r w:rsidR="005B28A2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2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.</w:t>
            </w:r>
          </w:p>
        </w:tc>
      </w:tr>
      <w:tr w:rsidR="001043C3" w:rsidRPr="00D6782F" w14:paraId="6A5FAE23" w14:textId="77777777" w:rsidTr="00DD6DC4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75EB97F2" w:rsidR="001043C3" w:rsidRPr="00AB6318" w:rsidRDefault="00D6782F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AB6318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1.1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72A2997B" w:rsidR="001043C3" w:rsidRPr="00AB6318" w:rsidRDefault="00D6782F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AB6318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03800664" w:rsidR="001043C3" w:rsidRPr="00AB6318" w:rsidRDefault="00D6782F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AB6318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03-05-2021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4EDB6A23" w:rsidR="001043C3" w:rsidRPr="005F0937" w:rsidRDefault="00AB6318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M</w:t>
            </w:r>
            <w:r w:rsidRPr="00AB6318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inor corrections</w:t>
            </w:r>
          </w:p>
        </w:tc>
      </w:tr>
      <w:tr w:rsidR="001043C3" w:rsidRPr="00D6782F" w14:paraId="0B679405" w14:textId="77777777" w:rsidTr="00DD6DC4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Functional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422E17" w:rsidRPr="00AB6318" w14:paraId="10329D39" w14:textId="77777777" w:rsidTr="00422E17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17943324" w:rsidR="00422E17" w:rsidRPr="008B2F24" w:rsidRDefault="00422E17" w:rsidP="00422E17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UD-SRS-02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2B7AB7C2" w:rsidR="00422E17" w:rsidRPr="008B2F24" w:rsidRDefault="00422E17" w:rsidP="00422E1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UDecide system shall recommend and visualize three treatment strategies for the specialist </w:t>
            </w:r>
          </w:p>
        </w:tc>
      </w:tr>
      <w:tr w:rsidR="00422E17" w:rsidRPr="00AB6318" w14:paraId="049B3E1F" w14:textId="77777777" w:rsidTr="00422E17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4F8C7ADE" w14:textId="6C62D04F" w:rsidR="00422E17" w:rsidRPr="008B2F24" w:rsidRDefault="00422E17" w:rsidP="00422E17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UD-SRS-04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B526FE3" w14:textId="25DE4F3A" w:rsidR="00422E17" w:rsidRPr="008B2F24" w:rsidRDefault="00422E17" w:rsidP="00422E1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Udecide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system shall rank the recommended treatment strategies from best to least expected effect</w:t>
            </w:r>
          </w:p>
        </w:tc>
      </w:tr>
      <w:tr w:rsidR="00422E17" w:rsidRPr="00AB6318" w14:paraId="46937316" w14:textId="77777777" w:rsidTr="00422E17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2AFDB4CC" w14:textId="6097651C" w:rsidR="00422E17" w:rsidRPr="00422E17" w:rsidRDefault="00422E17" w:rsidP="00422E1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UD-SRS-05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620DCD8D" w14:textId="2B0EDE48" w:rsidR="00422E17" w:rsidRPr="008B2F24" w:rsidRDefault="00422E17" w:rsidP="00422E1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treatment strategy with the best expected effect shall be highlighted </w:t>
            </w:r>
          </w:p>
        </w:tc>
      </w:tr>
      <w:tr w:rsidR="00422E17" w:rsidRPr="00AB6318" w14:paraId="42C8C209" w14:textId="77777777" w:rsidTr="00422E17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280AED47" w14:textId="2D39AA40" w:rsidR="00422E17" w:rsidRPr="00422E17" w:rsidRDefault="00422E17" w:rsidP="00422E1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UD-SRS-08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463D8FF7" w14:textId="18451F9C" w:rsidR="00422E17" w:rsidRPr="008B2F24" w:rsidRDefault="00422E17" w:rsidP="00422E1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recommended treatment with the least time of stimulation pr. day shall be highlighted in the recommendation.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58651EE7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VeTPr</w:t>
            </w:r>
            <w:r w:rsidR="00732302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02</w:t>
            </w:r>
          </w:p>
        </w:tc>
      </w:tr>
      <w:tr w:rsidR="00422E17" w:rsidRPr="00AB6318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422E17" w:rsidRPr="008B2F24" w:rsidRDefault="00422E17" w:rsidP="00422E17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</w:t>
            </w:r>
            <w:proofErr w:type="spellEnd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</w:t>
            </w: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criteria</w:t>
            </w:r>
            <w:proofErr w:type="spellEnd"/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20BC7CB1" w:rsidR="00422E17" w:rsidRPr="00AB6318" w:rsidRDefault="00422E17" w:rsidP="00422E17">
            <w:pPr>
              <w:rPr>
                <w:rFonts w:ascii="Calibri" w:eastAsia="Times New Roman" w:hAnsi="Calibri" w:cs="Calibri"/>
                <w:lang w:val="en-US" w:eastAsia="da-DK"/>
              </w:rPr>
            </w:pPr>
            <w:r w:rsidRPr="00AB6318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 xml:space="preserve">Three different treatment strategies are presented on the </w:t>
            </w:r>
            <w:r w:rsidR="000340B5" w:rsidRPr="00AB6318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 xml:space="preserve">graphical </w:t>
            </w:r>
            <w:r w:rsidRPr="00AB6318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user interface with information on stimulation paradigm, parameters, and effectiveness score. The three strategies are furthermore ranked from best to least expected effect</w:t>
            </w:r>
            <w:r w:rsidR="000340B5" w:rsidRPr="00AB6318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 xml:space="preserve"> plus the best expected treatment and the treatment with the least time of stimulation shall be highlighted on the graphical user interface. </w:t>
            </w:r>
          </w:p>
        </w:tc>
      </w:tr>
      <w:tr w:rsidR="00422E17" w:rsidRPr="00AB6318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422E17" w:rsidRPr="008B2F24" w:rsidRDefault="00422E17" w:rsidP="00422E17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BB16639" w14:textId="77777777" w:rsidR="00422E17" w:rsidRPr="00AB6318" w:rsidRDefault="00422E17" w:rsidP="00422E17">
            <w:p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 w:rsidRPr="00AB6318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Login has been performed, a patient CPR has been entered, different symptoms have been entered on the questionnaire view, and the “Estimate effectiveness scores”-button has been pushed. </w:t>
            </w:r>
          </w:p>
          <w:p w14:paraId="79EE7194" w14:textId="77777777" w:rsidR="000340B5" w:rsidRPr="00AB6318" w:rsidRDefault="000340B5" w:rsidP="00422E17">
            <w:pPr>
              <w:rPr>
                <w:rFonts w:ascii="Calibri" w:eastAsia="Times New Roman" w:hAnsi="Calibri" w:cs="Calibri"/>
                <w:lang w:val="en-US" w:eastAsia="da-DK"/>
              </w:rPr>
            </w:pPr>
          </w:p>
          <w:p w14:paraId="00A10B7D" w14:textId="30204D8D" w:rsidR="000340B5" w:rsidRPr="00AB6318" w:rsidRDefault="000340B5" w:rsidP="00422E17">
            <w:pPr>
              <w:rPr>
                <w:rFonts w:ascii="Calibri" w:eastAsia="Times New Roman" w:hAnsi="Calibri" w:cs="Calibri"/>
                <w:lang w:val="en-US" w:eastAsia="da-DK"/>
              </w:rPr>
            </w:pPr>
            <w:r w:rsidRPr="00AB6318">
              <w:rPr>
                <w:rFonts w:ascii="Calibri" w:eastAsia="Times New Roman" w:hAnsi="Calibri" w:cs="Calibri"/>
                <w:lang w:val="en-US" w:eastAsia="da-DK"/>
              </w:rPr>
              <w:t xml:space="preserve">Verification test protocol 02 can only be used to </w:t>
            </w:r>
            <w:r w:rsidR="00B46786" w:rsidRPr="00AB6318">
              <w:rPr>
                <w:rFonts w:ascii="Calibri" w:eastAsia="Times New Roman" w:hAnsi="Calibri" w:cs="Calibri"/>
                <w:lang w:val="en-US" w:eastAsia="da-DK"/>
              </w:rPr>
              <w:t>testing if</w:t>
            </w:r>
            <w:r w:rsidRPr="00AB6318">
              <w:rPr>
                <w:rFonts w:ascii="Calibri" w:eastAsia="Times New Roman" w:hAnsi="Calibri" w:cs="Calibri"/>
                <w:lang w:val="en-US" w:eastAsia="da-DK"/>
              </w:rPr>
              <w:t xml:space="preserve"> the verification test 01 is well conducted.</w:t>
            </w:r>
          </w:p>
        </w:tc>
      </w:tr>
      <w:tr w:rsidR="00422E17" w:rsidRPr="00AB6318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422E17" w:rsidRPr="008B2F24" w:rsidRDefault="00422E17" w:rsidP="00422E17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17D37DC" w14:textId="4BD4C3EB" w:rsidR="00422E17" w:rsidRPr="00AB6318" w:rsidRDefault="00B46786" w:rsidP="00B46786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lang w:val="en-US" w:eastAsia="da-DK"/>
              </w:rPr>
            </w:pPr>
            <w:r w:rsidRPr="00AB6318">
              <w:rPr>
                <w:rFonts w:ascii="Calibri" w:eastAsia="Times New Roman" w:hAnsi="Calibri" w:cs="Calibri"/>
                <w:lang w:val="en-US" w:eastAsia="da-DK"/>
              </w:rPr>
              <w:t xml:space="preserve">Open the UDecide system and navigate to the </w:t>
            </w:r>
            <w:r w:rsidRPr="00AB6318">
              <w:rPr>
                <w:rFonts w:ascii="Calibri" w:eastAsia="Times New Roman" w:hAnsi="Calibri" w:cs="Calibri"/>
                <w:i/>
                <w:iCs/>
                <w:lang w:val="en-US" w:eastAsia="da-DK"/>
              </w:rPr>
              <w:t xml:space="preserve">recommended treatment view. </w:t>
            </w:r>
          </w:p>
          <w:p w14:paraId="2D1BC734" w14:textId="694136D1" w:rsidR="00B46786" w:rsidRPr="00AB6318" w:rsidRDefault="00B46786" w:rsidP="00B46786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lang w:val="en-US" w:eastAsia="da-DK"/>
              </w:rPr>
            </w:pPr>
            <w:r w:rsidRPr="00AB6318">
              <w:rPr>
                <w:rFonts w:ascii="Calibri" w:eastAsia="Times New Roman" w:hAnsi="Calibri" w:cs="Calibri"/>
                <w:lang w:val="en-US" w:eastAsia="da-DK"/>
              </w:rPr>
              <w:t xml:space="preserve">This view will visualize the estimated three best treatments, with associated highlighted information, for the specific patient. </w:t>
            </w: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1B1D4" w14:textId="77777777" w:rsidR="005E26D3" w:rsidRDefault="005E26D3" w:rsidP="001043C3">
      <w:r>
        <w:separator/>
      </w:r>
    </w:p>
  </w:endnote>
  <w:endnote w:type="continuationSeparator" w:id="0">
    <w:p w14:paraId="243FAF3D" w14:textId="77777777" w:rsidR="005E26D3" w:rsidRDefault="005E26D3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DDBF8" w14:textId="77777777" w:rsidR="005E26D3" w:rsidRDefault="005E26D3" w:rsidP="001043C3">
      <w:r>
        <w:separator/>
      </w:r>
    </w:p>
  </w:footnote>
  <w:footnote w:type="continuationSeparator" w:id="0">
    <w:p w14:paraId="5471C130" w14:textId="77777777" w:rsidR="005E26D3" w:rsidRDefault="005E26D3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4A94C8F4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test protocol </w:t>
    </w:r>
    <w:proofErr w:type="gramStart"/>
    <w:r>
      <w:rPr>
        <w:lang w:val="en-US"/>
      </w:rPr>
      <w:t>0</w:t>
    </w:r>
    <w:r w:rsidR="00DD6DC4">
      <w:rPr>
        <w:lang w:val="en-US"/>
      </w:rPr>
      <w:t>2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proofErr w:type="gramEnd"/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VeTPr0</w:t>
    </w:r>
    <w:r w:rsidR="00DD6DC4">
      <w:rPr>
        <w:rFonts w:ascii="Arial" w:hAnsi="Arial" w:cs="Arial"/>
        <w:color w:val="000000"/>
        <w:sz w:val="22"/>
        <w:szCs w:val="22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90610"/>
    <w:multiLevelType w:val="hybridMultilevel"/>
    <w:tmpl w:val="F0E2C4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340B5"/>
    <w:rsid w:val="00054BEE"/>
    <w:rsid w:val="000947E7"/>
    <w:rsid w:val="001043C3"/>
    <w:rsid w:val="00137883"/>
    <w:rsid w:val="001B29E8"/>
    <w:rsid w:val="001B5FA5"/>
    <w:rsid w:val="00326EFC"/>
    <w:rsid w:val="00422E17"/>
    <w:rsid w:val="004407E3"/>
    <w:rsid w:val="004472CB"/>
    <w:rsid w:val="005B28A2"/>
    <w:rsid w:val="005E26D3"/>
    <w:rsid w:val="00623B83"/>
    <w:rsid w:val="00696A14"/>
    <w:rsid w:val="00711B4B"/>
    <w:rsid w:val="00732302"/>
    <w:rsid w:val="0081280A"/>
    <w:rsid w:val="0085195F"/>
    <w:rsid w:val="00942663"/>
    <w:rsid w:val="00A6185B"/>
    <w:rsid w:val="00A85EF7"/>
    <w:rsid w:val="00AB6318"/>
    <w:rsid w:val="00B46786"/>
    <w:rsid w:val="00CE6F1E"/>
    <w:rsid w:val="00D12479"/>
    <w:rsid w:val="00D6782F"/>
    <w:rsid w:val="00DD6DC4"/>
    <w:rsid w:val="00E64725"/>
    <w:rsid w:val="00EC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B46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292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16</cp:revision>
  <dcterms:created xsi:type="dcterms:W3CDTF">2021-03-28T10:14:00Z</dcterms:created>
  <dcterms:modified xsi:type="dcterms:W3CDTF">2021-05-07T07:26:00Z</dcterms:modified>
</cp:coreProperties>
</file>