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DEAC61D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6B13CA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4A6BEB">
        <w:rPr>
          <w:rFonts w:ascii="Arial" w:hAnsi="Arial" w:cs="Arial"/>
          <w:sz w:val="36"/>
          <w:szCs w:val="36"/>
          <w:lang w:val="en-US"/>
        </w:rPr>
        <w:t>report</w:t>
      </w:r>
      <w:r w:rsidRPr="006B13CA">
        <w:rPr>
          <w:rFonts w:ascii="Arial" w:hAnsi="Arial" w:cs="Arial"/>
          <w:sz w:val="36"/>
          <w:szCs w:val="36"/>
          <w:lang w:val="en-US"/>
        </w:rPr>
        <w:t xml:space="preserve"> </w:t>
      </w:r>
      <w:r w:rsidR="006B13CA" w:rsidRPr="006B13CA">
        <w:rPr>
          <w:rFonts w:ascii="Arial" w:hAnsi="Arial" w:cs="Arial"/>
          <w:sz w:val="36"/>
          <w:szCs w:val="36"/>
          <w:lang w:val="en-US"/>
        </w:rPr>
        <w:t>1</w:t>
      </w:r>
      <w:r w:rsidRPr="006B13CA">
        <w:rPr>
          <w:rFonts w:ascii="Arial" w:hAnsi="Arial" w:cs="Arial"/>
          <w:sz w:val="36"/>
          <w:szCs w:val="36"/>
          <w:lang w:val="en-US"/>
        </w:rPr>
        <w:t>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4A6BE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11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4A6BEB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4A6BEB">
        <w:rPr>
          <w:rFonts w:ascii="Arial" w:eastAsia="Times New Roman" w:hAnsi="Arial" w:cs="Arial"/>
          <w:color w:val="666666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76F6203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B5EE74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 xml:space="preserve"> Sigrid Stang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6271F13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7A3DB3">
        <w:rPr>
          <w:rFonts w:ascii="Arial" w:eastAsia="Times New Roman" w:hAnsi="Arial" w:cs="Arial"/>
          <w:color w:val="000000" w:themeColor="text1"/>
          <w:lang w:val="en-US" w:eastAsia="da-DK"/>
        </w:rPr>
        <w:t>18 and UD-SRS-20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.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35239552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4A6BEB" w:rsidRPr="004A6BEB">
        <w:rPr>
          <w:rFonts w:ascii="Arial" w:eastAsia="Times New Roman" w:hAnsi="Arial" w:cs="Arial"/>
          <w:color w:val="000000"/>
          <w:lang w:eastAsia="da-DK"/>
        </w:rPr>
        <w:t>UD-SRS and UD-SRS-traceability</w:t>
      </w:r>
      <w:r w:rsidR="004A6BEB">
        <w:rPr>
          <w:rFonts w:ascii="Arial" w:eastAsia="Times New Roman" w:hAnsi="Arial" w:cs="Arial"/>
          <w:color w:val="000000"/>
          <w:lang w:eastAsia="da-DK"/>
        </w:rPr>
        <w:t>.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12B8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E12B88" w:rsidRPr="004A6BEB" w14:paraId="7F1984A7" w14:textId="77777777" w:rsidTr="00E12B8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0689FC2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9A4925E" w:rsidR="00E12B88" w:rsidRPr="00036504" w:rsidRDefault="004A6BEB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1960FBCC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4A6BEB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5C37E048" w:rsidR="00E12B88" w:rsidRPr="00E12B88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4A6BEB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11.</w:t>
            </w:r>
          </w:p>
        </w:tc>
      </w:tr>
      <w:tr w:rsidR="001043C3" w:rsidRPr="004A6BEB" w14:paraId="6A5FAE23" w14:textId="77777777" w:rsidTr="00E12B8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0FED5CAA" w:rsidR="001043C3" w:rsidRPr="007A3DB3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FD2D4EB" w:rsidR="001043C3" w:rsidRPr="007A3DB3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47B5A9ED" w:rsidR="001043C3" w:rsidRPr="007A3DB3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2D72B1CA" w:rsidR="001043C3" w:rsidRPr="007A3DB3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4A6BEB" w14:paraId="0B679405" w14:textId="77777777" w:rsidTr="00E12B8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6B13CA" w:rsidRPr="004A6BEB" w14:paraId="10329D39" w14:textId="77777777" w:rsidTr="006B13CA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B527300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UD-SRS-18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6580DCA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Udecide system shall be connected to a cloud-based database.  </w:t>
            </w:r>
          </w:p>
        </w:tc>
      </w:tr>
      <w:tr w:rsidR="006B13CA" w:rsidRPr="004A6BEB" w14:paraId="59A17FDC" w14:textId="77777777" w:rsidTr="006B13CA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4A21B74" w14:textId="54260AC9" w:rsidR="006B13CA" w:rsidRPr="006B13CA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A0414E0" w14:textId="5278A5F2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profile, questionnaire, chosen treatment and treatment effect shall be stored in the database.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4A6BEB" w14:paraId="0D48224A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F40EFE6" w14:textId="77777777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594027EA" w14:textId="1360F4CA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11</w:t>
            </w:r>
          </w:p>
        </w:tc>
      </w:tr>
      <w:tr w:rsidR="004A6BEB" w14:paraId="3AFE3280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358220A" w14:textId="77777777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071E931B" w14:textId="2FC0BB3B" w:rsidR="004A6BEB" w:rsidRDefault="004A6BEB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11</w:t>
            </w:r>
          </w:p>
        </w:tc>
      </w:tr>
      <w:tr w:rsidR="004A6BEB" w14:paraId="1ECF1414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4E41B1C" w14:textId="77777777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DF0ED5D" w14:textId="77777777" w:rsidR="004A6BEB" w:rsidRDefault="004A6BEB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4A6BEB" w14:paraId="4A29D871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09421085" w14:textId="77777777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6807C35" w14:textId="77777777" w:rsidR="004A6BEB" w:rsidRDefault="004A6BEB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4A6BEB" w14:paraId="1D2ED2B9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2614310" w14:textId="77777777" w:rsidR="004A6BEB" w:rsidRDefault="004A6BEB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285698C0" w14:textId="77777777" w:rsidR="004A6BEB" w:rsidRDefault="004A6BEB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2856B5EF" w14:textId="77777777" w:rsidR="004A6BEB" w:rsidRDefault="004A6BEB" w:rsidP="004A6BE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45B77307" w:rsidR="004472CB" w:rsidRPr="004A6BEB" w:rsidRDefault="004A6BEB" w:rsidP="004472CB">
      <w:pPr>
        <w:rPr>
          <w:rFonts w:ascii="Times New Roman" w:eastAsia="Times New Roman" w:hAnsi="Times New Roman" w:cs="Times New Roman"/>
          <w:lang w:eastAsia="da-DK"/>
        </w:rPr>
      </w:pPr>
      <w:r>
        <w:rPr>
          <w:rFonts w:ascii="Times New Roman" w:eastAsia="Times New Roman" w:hAnsi="Times New Roman" w:cs="Times New Roman"/>
          <w:lang w:eastAsia="da-DK"/>
        </w:rPr>
        <w:t xml:space="preserve">(Nedenstående skal slettes, da det hører til test protokollen) 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4B7356" w:rsidRDefault="004472CB" w:rsidP="004472CB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</w:pPr>
            <w:r w:rsidRPr="004B73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E762383" w:rsidR="004472CB" w:rsidRPr="004B7356" w:rsidRDefault="004472CB" w:rsidP="004472CB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VeTPr</w:t>
            </w:r>
            <w:r w:rsidR="006B13CA" w:rsidRPr="004B7356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11</w:t>
            </w:r>
          </w:p>
        </w:tc>
      </w:tr>
      <w:tr w:rsidR="006B13CA" w:rsidRPr="004A6BEB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B73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3803B4CA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The system can extract and insert information to the cloud-based database.</w:t>
            </w:r>
          </w:p>
        </w:tc>
      </w:tr>
      <w:tr w:rsidR="006B13CA" w:rsidRPr="006B13CA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B73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68D1357C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Login has been performed.</w:t>
            </w:r>
          </w:p>
        </w:tc>
      </w:tr>
      <w:tr w:rsidR="006B13CA" w:rsidRPr="004A6BEB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B73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0544385" w14:textId="06902352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Enter a CPR which does not exist in the database</w:t>
            </w:r>
            <w:r w:rsidR="004B7356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1443C2AD" w14:textId="6966BF74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Fill out patient information and </w:t>
            </w:r>
            <w:r w:rsidR="004B7356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the questionnaire </w:t>
            </w:r>
            <w:r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information on symptoms</w:t>
            </w: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and press “estimate effectiveness scores”</w:t>
            </w:r>
            <w:r w:rsidR="004B7356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448EBCD1" w14:textId="4E29E735" w:rsidR="004B7356" w:rsidRPr="004B7356" w:rsidRDefault="006B13CA" w:rsidP="00D52B72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Choose treatment</w:t>
            </w:r>
            <w:r w:rsidR="004B7356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4B7356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for the patient</w:t>
            </w:r>
            <w:r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and press “save”</w:t>
            </w:r>
            <w:r w:rsidR="004B7356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449BC1FF" w14:textId="77777777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trike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Go back to search patient</w:t>
            </w:r>
            <w:r w:rsidR="004B7356"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159D9B5F" w14:textId="3897C06F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trike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Insert the same CPR-number</w:t>
            </w:r>
            <w:r w:rsidR="004B7356"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30BE368B" w14:textId="7A0E1D32" w:rsidR="004B7356" w:rsidRPr="004B7356" w:rsidRDefault="004B7356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Navigate to </w:t>
            </w:r>
            <w:r w:rsidRPr="004B7356">
              <w:rPr>
                <w:rFonts w:eastAsia="Times New Roman" w:cstheme="minorHAnsi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the report effect view.</w:t>
            </w:r>
          </w:p>
          <w:p w14:paraId="1B11B3AA" w14:textId="12AA9000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Fill out the information on </w:t>
            </w:r>
            <w:r w:rsidRPr="004B7356">
              <w:rPr>
                <w:rFonts w:eastAsia="Times New Roman" w:cstheme="minorHAnsi"/>
                <w:i/>
                <w:iCs/>
                <w:color w:val="000000"/>
                <w:sz w:val="22"/>
                <w:szCs w:val="22"/>
                <w:lang w:val="en-US" w:eastAsia="da-DK"/>
              </w:rPr>
              <w:t xml:space="preserve">the </w:t>
            </w:r>
            <w:r w:rsidR="004B7356" w:rsidRPr="004B7356">
              <w:rPr>
                <w:rFonts w:eastAsia="Times New Roman" w:cstheme="minorHAnsi"/>
                <w:i/>
                <w:iCs/>
                <w:color w:val="000000"/>
                <w:sz w:val="22"/>
                <w:szCs w:val="22"/>
                <w:lang w:val="en-US" w:eastAsia="da-DK"/>
              </w:rPr>
              <w:t>r</w:t>
            </w:r>
            <w:r w:rsidRPr="004B7356">
              <w:rPr>
                <w:rFonts w:eastAsia="Times New Roman" w:cstheme="minorHAnsi"/>
                <w:i/>
                <w:iCs/>
                <w:color w:val="000000"/>
                <w:sz w:val="22"/>
                <w:szCs w:val="22"/>
                <w:lang w:val="en-US" w:eastAsia="da-DK"/>
              </w:rPr>
              <w:t>eport effect view</w:t>
            </w:r>
            <w:r w:rsidR="004B7356">
              <w:rPr>
                <w:rFonts w:eastAsia="Times New Roman" w:cstheme="minorHAnsi"/>
                <w:i/>
                <w:iCs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4B7356" w:rsidRPr="004B7356">
              <w:rPr>
                <w:rFonts w:eastAsia="Times New Roman" w:cstheme="minorHAnsi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and </w:t>
            </w:r>
            <w:r w:rsidR="004B7356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press “save”.</w:t>
            </w:r>
          </w:p>
          <w:p w14:paraId="097C52B5" w14:textId="0C164C91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Go to the </w:t>
            </w:r>
            <w:r w:rsidR="004B7356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database and find the specific patient via CPR number.</w:t>
            </w:r>
          </w:p>
          <w:p w14:paraId="2D1BC734" w14:textId="4C8B467A" w:rsidR="006B13CA" w:rsidRPr="004B7356" w:rsidRDefault="004B7356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C</w:t>
            </w:r>
            <w:r w:rsidR="006B13CA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heck if the information </w:t>
            </w:r>
            <w:r w:rsidR="006B13CA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in the database is consistent with the inserted information</w:t>
            </w: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9B79F" w14:textId="77777777" w:rsidR="00BE6E5B" w:rsidRDefault="00BE6E5B" w:rsidP="001043C3">
      <w:r>
        <w:separator/>
      </w:r>
    </w:p>
  </w:endnote>
  <w:endnote w:type="continuationSeparator" w:id="0">
    <w:p w14:paraId="75E1E714" w14:textId="77777777" w:rsidR="00BE6E5B" w:rsidRDefault="00BE6E5B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AE2AB" w14:textId="77777777" w:rsidR="00BE6E5B" w:rsidRDefault="00BE6E5B" w:rsidP="001043C3">
      <w:r>
        <w:separator/>
      </w:r>
    </w:p>
  </w:footnote>
  <w:footnote w:type="continuationSeparator" w:id="0">
    <w:p w14:paraId="1369A50B" w14:textId="77777777" w:rsidR="00BE6E5B" w:rsidRDefault="00BE6E5B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92D8AE0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4A6BEB">
      <w:rPr>
        <w:lang w:val="en-US"/>
      </w:rPr>
      <w:t xml:space="preserve">report </w:t>
    </w:r>
    <w:r w:rsidR="006B13CA">
      <w:rPr>
        <w:lang w:val="en-US"/>
      </w:rPr>
      <w:t>11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4A6BEB">
      <w:rPr>
        <w:rFonts w:ascii="Arial" w:hAnsi="Arial" w:cs="Arial"/>
        <w:color w:val="000000"/>
        <w:sz w:val="22"/>
        <w:szCs w:val="22"/>
        <w:lang w:val="en-US"/>
      </w:rPr>
      <w:t>R</w:t>
    </w:r>
    <w:r w:rsidR="006B13CA">
      <w:rPr>
        <w:rFonts w:ascii="Arial" w:hAnsi="Arial" w:cs="Arial"/>
        <w:color w:val="000000"/>
        <w:sz w:val="22"/>
        <w:szCs w:val="22"/>
        <w:lang w:val="en-US"/>
      </w:rPr>
      <w:t>1</w:t>
    </w:r>
    <w:r w:rsidRPr="00711B4B">
      <w:rPr>
        <w:rFonts w:ascii="Arial" w:hAnsi="Arial" w:cs="Arial"/>
        <w:color w:val="000000"/>
        <w:sz w:val="22"/>
        <w:szCs w:val="22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559E4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326EFC"/>
    <w:rsid w:val="004472CB"/>
    <w:rsid w:val="004A6BEB"/>
    <w:rsid w:val="004B7356"/>
    <w:rsid w:val="005165FB"/>
    <w:rsid w:val="006B13CA"/>
    <w:rsid w:val="00711B4B"/>
    <w:rsid w:val="007A3DB3"/>
    <w:rsid w:val="0081280A"/>
    <w:rsid w:val="0085195F"/>
    <w:rsid w:val="00942663"/>
    <w:rsid w:val="00A85EF7"/>
    <w:rsid w:val="00BE6E5B"/>
    <w:rsid w:val="00CC5F7F"/>
    <w:rsid w:val="00CE6F1E"/>
    <w:rsid w:val="00E1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B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234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8</cp:revision>
  <dcterms:created xsi:type="dcterms:W3CDTF">2021-03-28T10:14:00Z</dcterms:created>
  <dcterms:modified xsi:type="dcterms:W3CDTF">2021-05-06T13:50:00Z</dcterms:modified>
</cp:coreProperties>
</file>