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0318A7C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831E6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5831E6" w:rsidRPr="005831E6">
        <w:rPr>
          <w:rFonts w:ascii="Arial" w:hAnsi="Arial" w:cs="Arial"/>
          <w:sz w:val="36"/>
          <w:szCs w:val="36"/>
          <w:lang w:val="en-US"/>
        </w:rPr>
        <w:t>5</w:t>
      </w:r>
      <w:r w:rsidRPr="005831E6">
        <w:rPr>
          <w:rFonts w:ascii="Arial" w:hAnsi="Arial" w:cs="Arial"/>
          <w:sz w:val="36"/>
          <w:szCs w:val="36"/>
          <w:lang w:val="en-US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831E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UD-VeTPr05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AB229D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B6672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51C81E48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2B6672">
        <w:rPr>
          <w:rFonts w:ascii="Arial" w:eastAsia="Times New Roman" w:hAnsi="Arial" w:cs="Arial"/>
          <w:color w:val="385623" w:themeColor="accent6" w:themeShade="80"/>
          <w:lang w:val="en-US" w:eastAsia="da-DK"/>
        </w:rPr>
        <w:t>Sigrid Stang</w:t>
      </w:r>
      <w:r w:rsidRPr="002B6672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71B897FA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2B6672">
        <w:rPr>
          <w:rFonts w:ascii="Arial" w:eastAsia="Times New Roman" w:hAnsi="Arial" w:cs="Arial"/>
          <w:color w:val="000000" w:themeColor="text1"/>
          <w:lang w:val="en-US" w:eastAsia="da-DK"/>
        </w:rPr>
        <w:t>09 and UD-SRS-10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57E0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857E06" w:rsidRPr="003D514E" w14:paraId="7F1984A7" w14:textId="77777777" w:rsidTr="00857E0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163D3DBB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675E9E7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49B1AE3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051E8653" w:rsidR="00857E06" w:rsidRPr="00857E06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05.</w:t>
            </w:r>
          </w:p>
        </w:tc>
      </w:tr>
      <w:tr w:rsidR="001043C3" w:rsidRPr="003D514E" w14:paraId="6A5FAE23" w14:textId="77777777" w:rsidTr="00857E0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6426402" w:rsidR="001043C3" w:rsidRPr="002B6672" w:rsidRDefault="002B6672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2B6672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06221B4" w:rsidR="001043C3" w:rsidRPr="002B6672" w:rsidRDefault="002B6672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2B6672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2FBEC77A" w:rsidR="001043C3" w:rsidRPr="002B6672" w:rsidRDefault="002B6672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2B6672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95A7FFD" w:rsidR="001043C3" w:rsidRPr="002B6672" w:rsidRDefault="002B6672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2B6672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M</w:t>
            </w:r>
            <w:r w:rsidRPr="002B6672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inor corrections</w:t>
            </w:r>
          </w:p>
        </w:tc>
      </w:tr>
      <w:tr w:rsidR="001043C3" w:rsidRPr="003D514E" w14:paraId="0B679405" w14:textId="77777777" w:rsidTr="00857E0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5831E6" w:rsidRPr="003D514E" w14:paraId="10329D39" w14:textId="77777777" w:rsidTr="005831E6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F08F403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585E372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system shall be able to take inputs to the algorithm entered by the specialist. Those inputs shall be: gender, age, number of incontinence episodes, number of daily urinations, nocturia, number of urgency episodes, bladder capacity, detrusor overactivity and quality of life.  </w:t>
            </w:r>
          </w:p>
        </w:tc>
      </w:tr>
      <w:tr w:rsidR="005831E6" w:rsidRPr="003D514E" w14:paraId="7C5EAE5F" w14:textId="77777777" w:rsidTr="005831E6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463DF98" w14:textId="7C734368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6858C27" w14:textId="6CEDF96B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have a range check on the data input from the specialist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32D092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5831E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05</w:t>
            </w:r>
          </w:p>
        </w:tc>
      </w:tr>
      <w:tr w:rsidR="005831E6" w:rsidRPr="00415870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6FF262B" w14:textId="184B121E" w:rsidR="005831E6" w:rsidRPr="00415870" w:rsidRDefault="005831E6" w:rsidP="005831E6">
            <w:pPr>
              <w:rPr>
                <w:rFonts w:eastAsia="Times New Roman" w:cstheme="minorHAnsi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The system can take the following inputs in the form written in the parentheses:</w:t>
            </w:r>
          </w:p>
          <w:p w14:paraId="15682647" w14:textId="42286049" w:rsidR="005831E6" w:rsidRPr="00415870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Age (number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 xml:space="preserve">from </w:t>
            </w:r>
            <w:r w:rsidR="003D514E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18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-</w:t>
            </w:r>
            <w:r w:rsidR="003D514E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125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57911F6C" w14:textId="77777777" w:rsidR="005831E6" w:rsidRPr="00415870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Gender (binary - either female or male)</w:t>
            </w:r>
          </w:p>
          <w:p w14:paraId="756F63D3" w14:textId="6B01808B" w:rsidR="005831E6" w:rsidRPr="00415870" w:rsidRDefault="005831E6" w:rsidP="005831E6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OAB-symptoms </w:t>
            </w:r>
          </w:p>
          <w:p w14:paraId="4D557D94" w14:textId="22C46FC9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IEs (number from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0-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100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63BF6E35" w14:textId="42CBAD4B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Urge-episodes (number from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0-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100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41F3C01E" w14:textId="13A60945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 xml:space="preserve">urination frequency (number 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 xml:space="preserve">from 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-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50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eastAsia="da-DK"/>
              </w:rPr>
              <w:t>)</w:t>
            </w:r>
          </w:p>
          <w:p w14:paraId="3F1E2912" w14:textId="10DB6B98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bladder capacity (one of 6 options → 0-200, 200-300, 300-400, 400-500, 500+ or unknown.)</w:t>
            </w:r>
          </w:p>
          <w:p w14:paraId="031A8025" w14:textId="77777777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nocturia (number from 0-?) </w:t>
            </w:r>
          </w:p>
          <w:p w14:paraId="2AB2AE6F" w14:textId="77777777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DO (either ‘yes’, ‘no’ or ‘unknown’)</w:t>
            </w:r>
          </w:p>
          <w:p w14:paraId="23DAAB80" w14:textId="77777777" w:rsidR="005831E6" w:rsidRPr="00415870" w:rsidRDefault="005831E6" w:rsidP="005831E6">
            <w:pPr>
              <w:numPr>
                <w:ilvl w:val="1"/>
                <w:numId w:val="4"/>
              </w:numPr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QOL (scale from 1-10)</w:t>
            </w:r>
          </w:p>
          <w:p w14:paraId="2C3505CF" w14:textId="041801B4" w:rsidR="005831E6" w:rsidRPr="00415870" w:rsidRDefault="005831E6" w:rsidP="005831E6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</w:p>
        </w:tc>
      </w:tr>
      <w:tr w:rsidR="005831E6" w:rsidRPr="00415870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16F20972" w:rsidR="005831E6" w:rsidRPr="00415870" w:rsidRDefault="005831E6" w:rsidP="005831E6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Login has been performed, and a CPR on a patient that does not exist in the system yet is entered.</w:t>
            </w:r>
          </w:p>
        </w:tc>
      </w:tr>
      <w:tr w:rsidR="005831E6" w:rsidRPr="00415870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5831E6" w:rsidRPr="00415870" w:rsidRDefault="005831E6" w:rsidP="005831E6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41587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E2E1E04" w14:textId="77777777" w:rsidR="00415870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Type in numbers that are not in the ranges of the different symptoms.</w:t>
            </w:r>
          </w:p>
          <w:p w14:paraId="48D4A7E5" w14:textId="717A3C75" w:rsidR="00415870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Type in different information that</w:t>
            </w:r>
            <w:r w:rsidR="00415870"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415870"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is over or under the range criteria and press “estimate effectiveness scores”</w:t>
            </w:r>
            <w:r w:rsid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  <w:p w14:paraId="5AAC743A" w14:textId="77777777" w:rsidR="00415870" w:rsidRDefault="00415870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Check if an error message, about wrong range, is visualized for the user</w:t>
            </w:r>
            <w: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  <w:p w14:paraId="42DD6231" w14:textId="796E500F" w:rsidR="00415870" w:rsidRPr="00415870" w:rsidRDefault="00415870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Request new answers for the questionnaire.</w:t>
            </w:r>
            <w:r w:rsidRPr="00415870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 </w:t>
            </w:r>
          </w:p>
          <w:p w14:paraId="5D6DE9F0" w14:textId="53C1B1F3" w:rsidR="00415870" w:rsidRPr="00415870" w:rsidRDefault="00415870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trike/>
                <w:lang w:val="en-US" w:eastAsia="da-DK"/>
              </w:rPr>
            </w:pPr>
            <w: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.</w:t>
            </w:r>
            <w:r w:rsidR="005831E6" w:rsidRPr="00415870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5831E6"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meets the range criteria</w:t>
            </w:r>
          </w:p>
          <w:p w14:paraId="559B006A" w14:textId="77777777" w:rsidR="00415870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strike/>
                <w:lang w:val="en-US" w:eastAsia="da-DK"/>
              </w:rPr>
            </w:pPr>
            <w:r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Press “estimate effectiveness scores”</w:t>
            </w:r>
          </w:p>
          <w:p w14:paraId="2D1BC734" w14:textId="2F8D2A42" w:rsidR="005831E6" w:rsidRPr="00415870" w:rsidRDefault="005831E6" w:rsidP="005831E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lang w:val="en-US" w:eastAsia="da-DK"/>
              </w:rPr>
            </w:pPr>
            <w:r w:rsidRPr="00415870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Check that an estimation has been made, based on the entered information</w:t>
            </w:r>
          </w:p>
        </w:tc>
      </w:tr>
    </w:tbl>
    <w:p w14:paraId="28975C7D" w14:textId="77777777" w:rsidR="005831E6" w:rsidRPr="005831E6" w:rsidRDefault="005831E6" w:rsidP="005831E6">
      <w:pPr>
        <w:rPr>
          <w:lang w:val="en-US"/>
        </w:rPr>
      </w:pPr>
    </w:p>
    <w:sectPr w:rsidR="005831E6" w:rsidRPr="005831E6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2649" w14:textId="77777777" w:rsidR="00B221F7" w:rsidRDefault="00B221F7" w:rsidP="001043C3">
      <w:r>
        <w:separator/>
      </w:r>
    </w:p>
  </w:endnote>
  <w:endnote w:type="continuationSeparator" w:id="0">
    <w:p w14:paraId="5E1B98EE" w14:textId="77777777" w:rsidR="00B221F7" w:rsidRDefault="00B221F7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E999" w14:textId="77777777" w:rsidR="00B221F7" w:rsidRDefault="00B221F7" w:rsidP="001043C3">
      <w:r>
        <w:separator/>
      </w:r>
    </w:p>
  </w:footnote>
  <w:footnote w:type="continuationSeparator" w:id="0">
    <w:p w14:paraId="5A6874E3" w14:textId="77777777" w:rsidR="00B221F7" w:rsidRDefault="00B221F7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4B15C25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5831E6">
      <w:rPr>
        <w:lang w:val="en-US"/>
      </w:rPr>
      <w:t>5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5831E6">
      <w:rPr>
        <w:rFonts w:ascii="Arial" w:hAnsi="Arial" w:cs="Arial"/>
        <w:color w:val="000000"/>
        <w:sz w:val="22"/>
        <w:szCs w:val="22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44A"/>
    <w:multiLevelType w:val="multilevel"/>
    <w:tmpl w:val="F9C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65C62"/>
    <w:multiLevelType w:val="hybridMultilevel"/>
    <w:tmpl w:val="D35CEB68"/>
    <w:lvl w:ilvl="0" w:tplc="BB064F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557A"/>
    <w:multiLevelType w:val="multilevel"/>
    <w:tmpl w:val="E60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</w:num>
  <w:num w:numId="3">
    <w:abstractNumId w:val="2"/>
  </w:num>
  <w:num w:numId="4">
    <w:abstractNumId w:val="2"/>
    <w:lvlOverride w:ilv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2B6672"/>
    <w:rsid w:val="00326EFC"/>
    <w:rsid w:val="003D514E"/>
    <w:rsid w:val="00415870"/>
    <w:rsid w:val="004472CB"/>
    <w:rsid w:val="005831E6"/>
    <w:rsid w:val="006277DF"/>
    <w:rsid w:val="00711B4B"/>
    <w:rsid w:val="0081280A"/>
    <w:rsid w:val="0085195F"/>
    <w:rsid w:val="00857E06"/>
    <w:rsid w:val="00942663"/>
    <w:rsid w:val="00946C7C"/>
    <w:rsid w:val="00A85EF7"/>
    <w:rsid w:val="00B221F7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1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295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9</cp:revision>
  <dcterms:created xsi:type="dcterms:W3CDTF">2021-03-28T10:14:00Z</dcterms:created>
  <dcterms:modified xsi:type="dcterms:W3CDTF">2021-05-05T10:38:00Z</dcterms:modified>
</cp:coreProperties>
</file>