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449FE" w14:textId="77777777" w:rsidR="00CF55C5" w:rsidRDefault="00CF55C5">
      <w:pPr>
        <w:pStyle w:val="BodyText"/>
        <w:rPr>
          <w:sz w:val="20"/>
        </w:rPr>
      </w:pPr>
    </w:p>
    <w:p w14:paraId="1CA788E4" w14:textId="77777777" w:rsidR="00CF55C5" w:rsidRDefault="00CF55C5">
      <w:pPr>
        <w:pStyle w:val="BodyText"/>
        <w:rPr>
          <w:sz w:val="20"/>
        </w:rPr>
      </w:pPr>
    </w:p>
    <w:p w14:paraId="623B50B8" w14:textId="77777777" w:rsidR="00CF55C5" w:rsidRDefault="00CF55C5">
      <w:pPr>
        <w:pStyle w:val="BodyText"/>
        <w:rPr>
          <w:sz w:val="20"/>
        </w:rPr>
      </w:pPr>
    </w:p>
    <w:p w14:paraId="18947E09" w14:textId="77777777" w:rsidR="00CF55C5" w:rsidRDefault="00CF55C5">
      <w:pPr>
        <w:pStyle w:val="BodyText"/>
        <w:rPr>
          <w:sz w:val="20"/>
        </w:rPr>
      </w:pPr>
    </w:p>
    <w:p w14:paraId="13B3D4EC" w14:textId="77777777" w:rsidR="00CF55C5" w:rsidRDefault="00CF55C5">
      <w:pPr>
        <w:pStyle w:val="BodyText"/>
        <w:rPr>
          <w:sz w:val="20"/>
        </w:rPr>
      </w:pPr>
    </w:p>
    <w:p w14:paraId="74FC174E" w14:textId="77777777" w:rsidR="00CF55C5" w:rsidRDefault="00CF55C5">
      <w:pPr>
        <w:pStyle w:val="BodyText"/>
        <w:rPr>
          <w:sz w:val="20"/>
        </w:rPr>
      </w:pPr>
    </w:p>
    <w:p w14:paraId="061706AC" w14:textId="77777777" w:rsidR="00CF55C5" w:rsidRDefault="00CF55C5">
      <w:pPr>
        <w:pStyle w:val="BodyText"/>
        <w:rPr>
          <w:sz w:val="20"/>
        </w:rPr>
      </w:pPr>
    </w:p>
    <w:p w14:paraId="3C67A75C" w14:textId="77777777" w:rsidR="00CF55C5" w:rsidRDefault="00CF55C5">
      <w:pPr>
        <w:pStyle w:val="BodyText"/>
        <w:rPr>
          <w:sz w:val="20"/>
        </w:rPr>
      </w:pPr>
    </w:p>
    <w:p w14:paraId="6F8C5B12" w14:textId="77777777" w:rsidR="00CF55C5" w:rsidRDefault="00CF55C5">
      <w:pPr>
        <w:pStyle w:val="BodyText"/>
        <w:rPr>
          <w:sz w:val="20"/>
        </w:rPr>
      </w:pPr>
    </w:p>
    <w:p w14:paraId="768EBBE5" w14:textId="77777777" w:rsidR="00CF55C5" w:rsidRDefault="00CF55C5">
      <w:pPr>
        <w:pStyle w:val="BodyText"/>
        <w:rPr>
          <w:sz w:val="20"/>
        </w:rPr>
      </w:pPr>
    </w:p>
    <w:p w14:paraId="5CCB31DB" w14:textId="77777777" w:rsidR="00CF55C5" w:rsidRDefault="00CF55C5">
      <w:pPr>
        <w:pStyle w:val="BodyText"/>
        <w:rPr>
          <w:sz w:val="20"/>
        </w:rPr>
      </w:pPr>
    </w:p>
    <w:p w14:paraId="7A448D86" w14:textId="77777777" w:rsidR="00CF55C5" w:rsidRDefault="00CF55C5">
      <w:pPr>
        <w:pStyle w:val="BodyText"/>
        <w:rPr>
          <w:sz w:val="20"/>
        </w:rPr>
      </w:pPr>
    </w:p>
    <w:p w14:paraId="32F64E42" w14:textId="77777777" w:rsidR="00CF55C5" w:rsidRDefault="00CF55C5">
      <w:pPr>
        <w:pStyle w:val="BodyText"/>
        <w:rPr>
          <w:sz w:val="20"/>
        </w:rPr>
      </w:pPr>
    </w:p>
    <w:p w14:paraId="2E250821" w14:textId="77777777" w:rsidR="00CF55C5" w:rsidRDefault="00CF55C5">
      <w:pPr>
        <w:pStyle w:val="BodyText"/>
        <w:rPr>
          <w:sz w:val="20"/>
        </w:rPr>
      </w:pPr>
    </w:p>
    <w:p w14:paraId="5DB59EC5" w14:textId="77777777" w:rsidR="00CF55C5" w:rsidRDefault="00CF55C5">
      <w:pPr>
        <w:pStyle w:val="BodyText"/>
        <w:rPr>
          <w:sz w:val="20"/>
        </w:rPr>
      </w:pPr>
    </w:p>
    <w:p w14:paraId="1B98E208" w14:textId="77777777" w:rsidR="00CF55C5" w:rsidRDefault="00CF55C5">
      <w:pPr>
        <w:pStyle w:val="BodyText"/>
        <w:rPr>
          <w:sz w:val="20"/>
        </w:rPr>
      </w:pPr>
    </w:p>
    <w:p w14:paraId="5324070D" w14:textId="77777777" w:rsidR="00CF55C5" w:rsidRDefault="00CF55C5">
      <w:pPr>
        <w:pStyle w:val="BodyText"/>
        <w:rPr>
          <w:sz w:val="20"/>
        </w:rPr>
      </w:pPr>
    </w:p>
    <w:p w14:paraId="282F55C4" w14:textId="77777777" w:rsidR="00CF55C5" w:rsidRDefault="00CF55C5">
      <w:pPr>
        <w:pStyle w:val="BodyText"/>
        <w:rPr>
          <w:sz w:val="20"/>
        </w:rPr>
      </w:pPr>
    </w:p>
    <w:p w14:paraId="3AFA0417" w14:textId="77777777" w:rsidR="00CF55C5" w:rsidRDefault="00CF55C5">
      <w:pPr>
        <w:pStyle w:val="BodyText"/>
        <w:rPr>
          <w:sz w:val="20"/>
        </w:rPr>
      </w:pPr>
    </w:p>
    <w:p w14:paraId="247BAF90" w14:textId="77777777" w:rsidR="00CF55C5" w:rsidRDefault="00CF55C5">
      <w:pPr>
        <w:pStyle w:val="BodyText"/>
        <w:rPr>
          <w:sz w:val="20"/>
        </w:rPr>
      </w:pPr>
    </w:p>
    <w:p w14:paraId="380AEC8C" w14:textId="77777777" w:rsidR="00CF55C5" w:rsidRDefault="00CF55C5">
      <w:pPr>
        <w:pStyle w:val="BodyText"/>
        <w:rPr>
          <w:sz w:val="20"/>
        </w:rPr>
      </w:pPr>
    </w:p>
    <w:p w14:paraId="16218A68" w14:textId="77777777" w:rsidR="00CF55C5" w:rsidRDefault="00CF55C5">
      <w:pPr>
        <w:pStyle w:val="BodyText"/>
        <w:rPr>
          <w:sz w:val="20"/>
        </w:rPr>
      </w:pPr>
    </w:p>
    <w:p w14:paraId="1FC77F91" w14:textId="77777777" w:rsidR="00CF55C5" w:rsidRDefault="00CF55C5">
      <w:pPr>
        <w:pStyle w:val="BodyText"/>
        <w:rPr>
          <w:sz w:val="20"/>
        </w:rPr>
      </w:pPr>
    </w:p>
    <w:p w14:paraId="47558116" w14:textId="77777777" w:rsidR="00F726B3" w:rsidRDefault="00F726B3">
      <w:pPr>
        <w:spacing w:before="211"/>
        <w:ind w:left="858" w:right="880"/>
        <w:jc w:val="center"/>
        <w:rPr>
          <w:b/>
          <w:sz w:val="36"/>
          <w:szCs w:val="18"/>
          <w:u w:val="thick"/>
        </w:rPr>
      </w:pPr>
    </w:p>
    <w:p w14:paraId="2CB5FC36" w14:textId="77777777" w:rsidR="00F726B3" w:rsidRPr="00F726B3" w:rsidRDefault="00F726B3">
      <w:pPr>
        <w:spacing w:before="211"/>
        <w:ind w:left="858" w:right="880"/>
        <w:jc w:val="center"/>
        <w:rPr>
          <w:b/>
          <w:sz w:val="56"/>
          <w:szCs w:val="56"/>
        </w:rPr>
      </w:pPr>
      <w:r w:rsidRPr="00F726B3">
        <w:rPr>
          <w:b/>
          <w:sz w:val="56"/>
          <w:szCs w:val="56"/>
        </w:rPr>
        <w:t>BUILDNEST</w:t>
      </w:r>
    </w:p>
    <w:p w14:paraId="00B245F9" w14:textId="523304BF" w:rsidR="00082BE9" w:rsidRDefault="00AC75B3" w:rsidP="00082BE9">
      <w:pPr>
        <w:spacing w:before="211"/>
        <w:ind w:left="858" w:right="880"/>
        <w:jc w:val="center"/>
        <w:rPr>
          <w:b/>
          <w:sz w:val="36"/>
          <w:szCs w:val="18"/>
          <w:u w:val="thick"/>
        </w:rPr>
      </w:pPr>
      <w:r w:rsidRPr="00AC75B3">
        <w:rPr>
          <w:b/>
          <w:sz w:val="36"/>
          <w:szCs w:val="18"/>
          <w:u w:val="thick"/>
        </w:rPr>
        <w:t>Construction Project Management</w:t>
      </w:r>
      <w:r w:rsidRPr="00AC75B3">
        <w:rPr>
          <w:b/>
          <w:spacing w:val="-1"/>
          <w:sz w:val="36"/>
          <w:szCs w:val="18"/>
          <w:u w:val="thick"/>
        </w:rPr>
        <w:t xml:space="preserve"> </w:t>
      </w:r>
      <w:r w:rsidRPr="00AC75B3">
        <w:rPr>
          <w:b/>
          <w:sz w:val="36"/>
          <w:szCs w:val="18"/>
          <w:u w:val="thick"/>
        </w:rPr>
        <w:t>System</w:t>
      </w:r>
    </w:p>
    <w:p w14:paraId="10DCACDD" w14:textId="4E25E72B" w:rsidR="00082BE9" w:rsidRPr="00AC75B3" w:rsidRDefault="00082BE9">
      <w:pPr>
        <w:spacing w:before="211"/>
        <w:ind w:left="858" w:right="880"/>
        <w:jc w:val="center"/>
        <w:rPr>
          <w:b/>
          <w:sz w:val="36"/>
          <w:szCs w:val="18"/>
        </w:rPr>
      </w:pPr>
      <w:r>
        <w:rPr>
          <w:b/>
          <w:sz w:val="36"/>
          <w:szCs w:val="18"/>
          <w:u w:val="thick"/>
        </w:rPr>
        <w:t>Feasibility Study</w:t>
      </w:r>
    </w:p>
    <w:p w14:paraId="08DB8CC1" w14:textId="77777777" w:rsidR="00CF55C5" w:rsidRDefault="00CF55C5">
      <w:pPr>
        <w:pStyle w:val="BodyText"/>
        <w:rPr>
          <w:b/>
          <w:sz w:val="20"/>
        </w:rPr>
      </w:pPr>
    </w:p>
    <w:p w14:paraId="69B38B8C" w14:textId="77777777" w:rsidR="00CF55C5" w:rsidRDefault="00CF55C5">
      <w:pPr>
        <w:pStyle w:val="BodyText"/>
        <w:rPr>
          <w:b/>
          <w:sz w:val="20"/>
        </w:rPr>
      </w:pPr>
    </w:p>
    <w:p w14:paraId="27FD65FC" w14:textId="77777777" w:rsidR="00CF55C5" w:rsidRDefault="00CF55C5">
      <w:pPr>
        <w:pStyle w:val="BodyText"/>
        <w:rPr>
          <w:b/>
          <w:sz w:val="20"/>
        </w:rPr>
      </w:pPr>
    </w:p>
    <w:p w14:paraId="3F3E2C25" w14:textId="77777777" w:rsidR="00CF55C5" w:rsidRDefault="00CF55C5">
      <w:pPr>
        <w:pStyle w:val="BodyText"/>
        <w:rPr>
          <w:b/>
          <w:sz w:val="20"/>
        </w:rPr>
      </w:pPr>
    </w:p>
    <w:p w14:paraId="4F3058BD" w14:textId="77777777" w:rsidR="00CF55C5" w:rsidRDefault="00CF55C5">
      <w:pPr>
        <w:pStyle w:val="BodyText"/>
        <w:rPr>
          <w:b/>
          <w:sz w:val="20"/>
        </w:rPr>
      </w:pPr>
    </w:p>
    <w:p w14:paraId="0CC92793" w14:textId="77777777" w:rsidR="00CF55C5" w:rsidRDefault="00CF55C5">
      <w:pPr>
        <w:pStyle w:val="BodyText"/>
        <w:rPr>
          <w:b/>
          <w:sz w:val="20"/>
        </w:rPr>
      </w:pPr>
    </w:p>
    <w:p w14:paraId="1BFFEEDF" w14:textId="77777777" w:rsidR="00CF55C5" w:rsidRDefault="00CF55C5">
      <w:pPr>
        <w:pStyle w:val="BodyText"/>
        <w:rPr>
          <w:b/>
          <w:sz w:val="20"/>
        </w:rPr>
      </w:pPr>
    </w:p>
    <w:p w14:paraId="447BAAE4" w14:textId="77777777" w:rsidR="00CF55C5" w:rsidRDefault="00CF55C5">
      <w:pPr>
        <w:pStyle w:val="BodyText"/>
        <w:rPr>
          <w:b/>
          <w:sz w:val="20"/>
        </w:rPr>
      </w:pPr>
    </w:p>
    <w:p w14:paraId="5757CA6A" w14:textId="77777777" w:rsidR="00CF55C5" w:rsidRDefault="00CF55C5">
      <w:pPr>
        <w:pStyle w:val="BodyText"/>
        <w:rPr>
          <w:b/>
          <w:sz w:val="20"/>
        </w:rPr>
      </w:pPr>
    </w:p>
    <w:p w14:paraId="5DFD1953" w14:textId="77777777" w:rsidR="00CF55C5" w:rsidRDefault="00CF55C5">
      <w:pPr>
        <w:pStyle w:val="BodyText"/>
        <w:rPr>
          <w:b/>
          <w:sz w:val="20"/>
        </w:rPr>
      </w:pPr>
    </w:p>
    <w:p w14:paraId="51C176AB" w14:textId="77777777" w:rsidR="00CF55C5" w:rsidRDefault="00CF55C5">
      <w:pPr>
        <w:pStyle w:val="BodyText"/>
        <w:rPr>
          <w:b/>
          <w:sz w:val="20"/>
        </w:rPr>
      </w:pPr>
    </w:p>
    <w:p w14:paraId="05F25F15" w14:textId="77777777" w:rsidR="00CF55C5" w:rsidRDefault="00CF55C5">
      <w:pPr>
        <w:pStyle w:val="BodyText"/>
        <w:rPr>
          <w:b/>
          <w:sz w:val="20"/>
        </w:rPr>
      </w:pPr>
    </w:p>
    <w:p w14:paraId="3E365DC1" w14:textId="77777777" w:rsidR="00CF55C5" w:rsidRDefault="00CF55C5">
      <w:pPr>
        <w:pStyle w:val="BodyText"/>
        <w:rPr>
          <w:b/>
          <w:sz w:val="20"/>
        </w:rPr>
      </w:pPr>
    </w:p>
    <w:p w14:paraId="46B786A3" w14:textId="77777777" w:rsidR="00CF55C5" w:rsidRDefault="00CF55C5">
      <w:pPr>
        <w:pStyle w:val="BodyText"/>
        <w:rPr>
          <w:b/>
          <w:sz w:val="20"/>
        </w:rPr>
      </w:pPr>
    </w:p>
    <w:p w14:paraId="09B4E6AC" w14:textId="77777777" w:rsidR="00CF55C5" w:rsidRDefault="00CF55C5">
      <w:pPr>
        <w:pStyle w:val="BodyText"/>
        <w:spacing w:before="11"/>
        <w:rPr>
          <w:b/>
          <w:sz w:val="27"/>
        </w:rPr>
      </w:pPr>
    </w:p>
    <w:p w14:paraId="45C6F0B8" w14:textId="77777777" w:rsidR="008C7CDA" w:rsidRDefault="008C7CDA" w:rsidP="00AC75B3">
      <w:pPr>
        <w:pStyle w:val="Default"/>
        <w:spacing w:line="360" w:lineRule="auto"/>
        <w:ind w:left="4320" w:firstLine="720"/>
        <w:rPr>
          <w:rFonts w:ascii="Times New Roman" w:hAnsi="Times New Roman" w:cs="Times New Roman"/>
        </w:rPr>
      </w:pPr>
    </w:p>
    <w:p w14:paraId="2DDCC1B1" w14:textId="77777777" w:rsidR="008C7CDA" w:rsidRDefault="008C7CDA" w:rsidP="00AC75B3">
      <w:pPr>
        <w:pStyle w:val="Default"/>
        <w:spacing w:line="360" w:lineRule="auto"/>
        <w:ind w:left="4320" w:firstLine="720"/>
        <w:rPr>
          <w:rFonts w:ascii="Times New Roman" w:hAnsi="Times New Roman" w:cs="Times New Roman"/>
        </w:rPr>
      </w:pPr>
    </w:p>
    <w:p w14:paraId="4B6DEB64" w14:textId="77777777" w:rsidR="008C7CDA" w:rsidRDefault="008C7CDA" w:rsidP="00AC75B3">
      <w:pPr>
        <w:pStyle w:val="Default"/>
        <w:spacing w:line="360" w:lineRule="auto"/>
        <w:ind w:left="4320" w:firstLine="720"/>
        <w:rPr>
          <w:rFonts w:ascii="Times New Roman" w:hAnsi="Times New Roman" w:cs="Times New Roman"/>
        </w:rPr>
      </w:pPr>
    </w:p>
    <w:p w14:paraId="03437C51" w14:textId="08FF7666" w:rsidR="00AC75B3" w:rsidRPr="008C7CDA" w:rsidRDefault="00AC75B3" w:rsidP="008C7CDA">
      <w:pPr>
        <w:pStyle w:val="Default"/>
        <w:spacing w:line="360" w:lineRule="auto"/>
        <w:ind w:left="5040" w:firstLine="720"/>
        <w:rPr>
          <w:rFonts w:ascii="Times New Roman" w:hAnsi="Times New Roman" w:cs="Times New Roman"/>
        </w:rPr>
      </w:pPr>
      <w:r w:rsidRPr="008C7CDA">
        <w:rPr>
          <w:rFonts w:ascii="Times New Roman" w:hAnsi="Times New Roman" w:cs="Times New Roman"/>
        </w:rPr>
        <w:t>By: Amal Jose Kurian</w:t>
      </w:r>
    </w:p>
    <w:p w14:paraId="4F04E6B9" w14:textId="77777777" w:rsidR="00AC75B3" w:rsidRPr="008C7CDA" w:rsidRDefault="00AC75B3" w:rsidP="008C7CDA">
      <w:pPr>
        <w:pStyle w:val="Default"/>
        <w:spacing w:line="360" w:lineRule="auto"/>
        <w:ind w:left="5040" w:firstLine="720"/>
        <w:rPr>
          <w:rFonts w:ascii="Times New Roman" w:hAnsi="Times New Roman" w:cs="Times New Roman"/>
        </w:rPr>
      </w:pPr>
      <w:r w:rsidRPr="008C7CDA">
        <w:rPr>
          <w:rFonts w:ascii="Times New Roman" w:hAnsi="Times New Roman" w:cs="Times New Roman"/>
        </w:rPr>
        <w:t>Guide: Mr. Rony Tom</w:t>
      </w:r>
    </w:p>
    <w:p w14:paraId="0A142300" w14:textId="1743D751" w:rsidR="00AC75B3" w:rsidRPr="008C7CDA" w:rsidRDefault="00D4577B" w:rsidP="008C7CDA">
      <w:pPr>
        <w:pStyle w:val="Default"/>
        <w:spacing w:line="360" w:lineRule="auto"/>
        <w:ind w:left="5040" w:firstLine="720"/>
        <w:rPr>
          <w:rFonts w:ascii="Times New Roman" w:hAnsi="Times New Roman" w:cs="Times New Roman"/>
        </w:rPr>
      </w:pPr>
      <w:r w:rsidRPr="008C7CDA">
        <w:rPr>
          <w:rFonts w:ascii="Times New Roman" w:hAnsi="Times New Roman" w:cs="Times New Roman"/>
        </w:rPr>
        <w:t xml:space="preserve">S3 </w:t>
      </w:r>
      <w:r w:rsidR="00AC75B3" w:rsidRPr="008C7CDA">
        <w:rPr>
          <w:rFonts w:ascii="Times New Roman" w:hAnsi="Times New Roman" w:cs="Times New Roman"/>
        </w:rPr>
        <w:t>RMCA A</w:t>
      </w:r>
    </w:p>
    <w:p w14:paraId="418F6EAC" w14:textId="744A645C" w:rsidR="00AC75B3" w:rsidRPr="008C7CDA" w:rsidRDefault="008C7CDA" w:rsidP="008C7CDA">
      <w:pPr>
        <w:spacing w:line="360" w:lineRule="auto"/>
        <w:ind w:left="5040" w:firstLine="720"/>
        <w:rPr>
          <w:b/>
          <w:bCs/>
          <w:sz w:val="24"/>
          <w:szCs w:val="24"/>
        </w:rPr>
      </w:pPr>
      <w:r w:rsidRPr="008C7CDA">
        <w:rPr>
          <w:sz w:val="24"/>
          <w:szCs w:val="24"/>
        </w:rPr>
        <w:t xml:space="preserve">Roll </w:t>
      </w:r>
      <w:r>
        <w:rPr>
          <w:sz w:val="24"/>
          <w:szCs w:val="24"/>
        </w:rPr>
        <w:t>N</w:t>
      </w:r>
      <w:r w:rsidRPr="008C7CDA">
        <w:rPr>
          <w:sz w:val="24"/>
          <w:szCs w:val="24"/>
        </w:rPr>
        <w:t xml:space="preserve">o: </w:t>
      </w:r>
      <w:r w:rsidR="00AC75B3" w:rsidRPr="008C7CDA">
        <w:rPr>
          <w:sz w:val="24"/>
          <w:szCs w:val="24"/>
        </w:rPr>
        <w:t>14</w:t>
      </w:r>
    </w:p>
    <w:p w14:paraId="369594C0" w14:textId="77777777" w:rsidR="00AC75B3" w:rsidRDefault="00AC75B3" w:rsidP="00AC75B3">
      <w:pPr>
        <w:jc w:val="center"/>
        <w:rPr>
          <w:b/>
          <w:bCs/>
          <w:sz w:val="32"/>
          <w:szCs w:val="32"/>
        </w:rPr>
      </w:pPr>
    </w:p>
    <w:p w14:paraId="00930FF8" w14:textId="2378628B" w:rsidR="00CF55C5" w:rsidRDefault="00CF55C5">
      <w:pPr>
        <w:jc w:val="center"/>
        <w:rPr>
          <w:sz w:val="28"/>
        </w:rPr>
        <w:sectPr w:rsidR="00CF55C5">
          <w:type w:val="continuous"/>
          <w:pgSz w:w="11910" w:h="16840"/>
          <w:pgMar w:top="1580" w:right="1320" w:bottom="280" w:left="13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24D85332" w14:textId="77777777" w:rsidR="00CF55C5" w:rsidRPr="008F25E6" w:rsidRDefault="00000000">
      <w:pPr>
        <w:spacing w:before="62"/>
        <w:ind w:left="858" w:right="873"/>
        <w:jc w:val="center"/>
        <w:rPr>
          <w:sz w:val="39"/>
        </w:rPr>
      </w:pPr>
      <w:r w:rsidRPr="008F25E6">
        <w:rPr>
          <w:sz w:val="39"/>
        </w:rPr>
        <w:lastRenderedPageBreak/>
        <w:t>Feasibility Study</w:t>
      </w:r>
    </w:p>
    <w:p w14:paraId="19FC5E30" w14:textId="77777777" w:rsidR="00CF55C5" w:rsidRDefault="00CF55C5">
      <w:pPr>
        <w:pStyle w:val="BodyText"/>
        <w:rPr>
          <w:sz w:val="42"/>
        </w:rPr>
      </w:pPr>
    </w:p>
    <w:p w14:paraId="0427C7FC" w14:textId="70978EEA" w:rsidR="004B0E67" w:rsidRDefault="004B0E67" w:rsidP="00F726B3">
      <w:pPr>
        <w:pStyle w:val="BodyText"/>
        <w:spacing w:before="161" w:line="360" w:lineRule="auto"/>
        <w:ind w:right="118"/>
        <w:jc w:val="both"/>
      </w:pPr>
      <w:r>
        <w:t>Feasibility, in the context of the Build</w:t>
      </w:r>
      <w:r w:rsidR="00F726B3">
        <w:t>N</w:t>
      </w:r>
      <w:r>
        <w:t>est Construction Project Management Application, is defined as the practical extent to which the project can be successfully executed. This study aims to assess the feasibility of the proposed software solution to meet the specified requirements effectively. Various factors, including resource availability, software development cost estimation, post-development organizational benefits, and maintenance expenses, have been meticulously examined during this feasibility study. The culmination of this study is a report that provides recommendations on whether proceeding with the requirements engineering and system development process is justified.</w:t>
      </w:r>
    </w:p>
    <w:p w14:paraId="052FC207" w14:textId="77777777" w:rsidR="004B0E67" w:rsidRPr="00AC75B3" w:rsidRDefault="004B0E67" w:rsidP="004B0E67">
      <w:pPr>
        <w:pStyle w:val="BodyText"/>
        <w:spacing w:before="161" w:line="360" w:lineRule="auto"/>
        <w:ind w:left="100" w:right="118"/>
        <w:jc w:val="both"/>
        <w:rPr>
          <w:b/>
          <w:bCs/>
        </w:rPr>
      </w:pPr>
      <w:r w:rsidRPr="00AC75B3">
        <w:rPr>
          <w:b/>
          <w:bCs/>
        </w:rPr>
        <w:t>Objective:</w:t>
      </w:r>
    </w:p>
    <w:p w14:paraId="0B0C5197" w14:textId="29AB4BC8" w:rsidR="004B0E67" w:rsidRDefault="004B0E67" w:rsidP="004B0E67">
      <w:pPr>
        <w:pStyle w:val="BodyText"/>
        <w:spacing w:before="161" w:line="360" w:lineRule="auto"/>
        <w:ind w:left="100" w:right="118"/>
        <w:jc w:val="both"/>
      </w:pPr>
      <w:r>
        <w:t>The primary objective of this feasibility study is to establish the rationale for developing the Build</w:t>
      </w:r>
      <w:r w:rsidR="00F726B3">
        <w:t>N</w:t>
      </w:r>
      <w:r>
        <w:t>est system, a comprehensive construction project management application. Several other key objectives of this study are outlined below:</w:t>
      </w:r>
    </w:p>
    <w:p w14:paraId="67221F98" w14:textId="74C308D2" w:rsidR="004B0E67" w:rsidRDefault="004B0E67" w:rsidP="004B0E67">
      <w:pPr>
        <w:pStyle w:val="BodyText"/>
        <w:numPr>
          <w:ilvl w:val="0"/>
          <w:numId w:val="2"/>
        </w:numPr>
        <w:spacing w:before="161" w:line="360" w:lineRule="auto"/>
        <w:ind w:right="118"/>
        <w:jc w:val="both"/>
      </w:pPr>
      <w:r w:rsidRPr="004B0E67">
        <w:rPr>
          <w:b/>
          <w:bCs/>
        </w:rPr>
        <w:t>Meeting Organizational Requirements:</w:t>
      </w:r>
      <w:r>
        <w:t xml:space="preserve"> To analyze whether the Build</w:t>
      </w:r>
      <w:r w:rsidR="00F726B3">
        <w:t>N</w:t>
      </w:r>
      <w:r>
        <w:t>est software aligns with the needs of construction professionals for efficient construction project management and coordination.</w:t>
      </w:r>
    </w:p>
    <w:p w14:paraId="1042BAB5" w14:textId="753826F7" w:rsidR="004B0E67" w:rsidRDefault="004B0E67" w:rsidP="004B0E67">
      <w:pPr>
        <w:pStyle w:val="BodyText"/>
        <w:numPr>
          <w:ilvl w:val="0"/>
          <w:numId w:val="2"/>
        </w:numPr>
        <w:spacing w:before="161" w:line="360" w:lineRule="auto"/>
        <w:ind w:right="118"/>
        <w:jc w:val="both"/>
      </w:pPr>
      <w:r w:rsidRPr="004B0E67">
        <w:rPr>
          <w:b/>
          <w:bCs/>
        </w:rPr>
        <w:t>Technological Feasibility:</w:t>
      </w:r>
      <w:r>
        <w:t xml:space="preserve"> To determine whether the software can be successfully implemented using current technology resources and within the specified budget and timeline.</w:t>
      </w:r>
    </w:p>
    <w:p w14:paraId="2E2B2A67" w14:textId="030B04EE" w:rsidR="004B0E67" w:rsidRDefault="004B0E67" w:rsidP="004B0E67">
      <w:pPr>
        <w:pStyle w:val="BodyText"/>
        <w:numPr>
          <w:ilvl w:val="0"/>
          <w:numId w:val="2"/>
        </w:numPr>
        <w:spacing w:before="161" w:line="360" w:lineRule="auto"/>
        <w:ind w:right="118"/>
        <w:jc w:val="both"/>
      </w:pPr>
      <w:r w:rsidRPr="004B0E67">
        <w:rPr>
          <w:b/>
          <w:bCs/>
        </w:rPr>
        <w:t>Integration Capability:</w:t>
      </w:r>
      <w:r>
        <w:t xml:space="preserve"> To assess whether the software can seamlessly integrate with other existing construction and project management software systems.</w:t>
      </w:r>
    </w:p>
    <w:p w14:paraId="490678F9" w14:textId="77777777" w:rsidR="004B0E67" w:rsidRPr="00194B25" w:rsidRDefault="004B0E67" w:rsidP="004B0E67">
      <w:pPr>
        <w:pStyle w:val="BodyText"/>
        <w:spacing w:before="161" w:line="360" w:lineRule="auto"/>
        <w:ind w:left="100" w:right="118"/>
        <w:jc w:val="both"/>
        <w:rPr>
          <w:b/>
          <w:bCs/>
        </w:rPr>
      </w:pPr>
      <w:r w:rsidRPr="00194B25">
        <w:rPr>
          <w:b/>
          <w:bCs/>
        </w:rPr>
        <w:t>Technical Feasibility:</w:t>
      </w:r>
    </w:p>
    <w:p w14:paraId="185BD435" w14:textId="449621C4" w:rsidR="004B0E67" w:rsidRDefault="00C6118D" w:rsidP="004B0E67">
      <w:pPr>
        <w:pStyle w:val="BodyText"/>
        <w:spacing w:before="161" w:line="360" w:lineRule="auto"/>
        <w:ind w:left="100" w:right="118"/>
        <w:jc w:val="both"/>
      </w:pPr>
      <w:r>
        <w:t>Build Nest</w:t>
      </w:r>
      <w:r w:rsidR="004B0E67">
        <w:t xml:space="preserve"> exhibits</w:t>
      </w:r>
      <w:r w:rsidR="00194B25">
        <w:t xml:space="preserve"> </w:t>
      </w:r>
      <w:r w:rsidR="004B0E67">
        <w:t>technical feasibility through the strategic utilization of available technologies, a commitment to scalability, and a seamless integration approach. The platform optimizes the utilization of existing technologies to ensure efficient performance, negating the necessity for extensive infrastructure changes. With a strong focus on user-friendliness and cross-platform compatibility, Buildnest enhances accessibility for construction professionals, clients, and administrators, enabling effortless access and utilization across various devices.</w:t>
      </w:r>
    </w:p>
    <w:p w14:paraId="15E8B060" w14:textId="77777777" w:rsidR="004B0E67" w:rsidRDefault="004B0E67" w:rsidP="004B0E67">
      <w:pPr>
        <w:pStyle w:val="BodyText"/>
        <w:spacing w:before="161" w:line="360" w:lineRule="auto"/>
        <w:ind w:left="100" w:right="118"/>
        <w:jc w:val="both"/>
      </w:pPr>
    </w:p>
    <w:p w14:paraId="5B588F31" w14:textId="77777777" w:rsidR="00F726B3" w:rsidRDefault="00F726B3" w:rsidP="004B0E67">
      <w:pPr>
        <w:pStyle w:val="BodyText"/>
        <w:spacing w:before="161" w:line="360" w:lineRule="auto"/>
        <w:ind w:left="100" w:right="118"/>
        <w:jc w:val="both"/>
      </w:pPr>
    </w:p>
    <w:p w14:paraId="48A6478C" w14:textId="0152AA36" w:rsidR="004B0E67" w:rsidRDefault="004B0E67" w:rsidP="004B0E67">
      <w:pPr>
        <w:pStyle w:val="BodyText"/>
        <w:spacing w:before="161" w:line="360" w:lineRule="auto"/>
        <w:ind w:left="100" w:right="118"/>
        <w:jc w:val="both"/>
      </w:pPr>
      <w:r>
        <w:lastRenderedPageBreak/>
        <w:t>The project benefits from a dedicated development team, equipped with the expertise and skills required for a streamlined development process and continuous maintenance. Thoughtful integration of advanced technologies and rigorous security measures ensures a secure and dependable environment for users. Buildnest is dedicated to providing a comprehensive and accessible construction project management experience, and its technical foundation is well-prepared to support these objectives effectively.</w:t>
      </w:r>
    </w:p>
    <w:p w14:paraId="2E1393F0" w14:textId="77777777" w:rsidR="004B0E67" w:rsidRPr="00194B25" w:rsidRDefault="004B0E67" w:rsidP="004B0E67">
      <w:pPr>
        <w:pStyle w:val="BodyText"/>
        <w:spacing w:before="161" w:line="360" w:lineRule="auto"/>
        <w:ind w:left="100" w:right="118"/>
        <w:jc w:val="both"/>
        <w:rPr>
          <w:b/>
          <w:bCs/>
        </w:rPr>
      </w:pPr>
      <w:r w:rsidRPr="00194B25">
        <w:rPr>
          <w:b/>
          <w:bCs/>
        </w:rPr>
        <w:t>Operational Feasibility:</w:t>
      </w:r>
    </w:p>
    <w:p w14:paraId="3DC4387A" w14:textId="2625F35B" w:rsidR="004B0E67" w:rsidRDefault="004B0E67" w:rsidP="00EA0467">
      <w:pPr>
        <w:pStyle w:val="BodyText"/>
        <w:spacing w:before="161" w:line="360" w:lineRule="auto"/>
        <w:ind w:left="100" w:right="118"/>
        <w:jc w:val="both"/>
      </w:pPr>
      <w:r>
        <w:t>Buildnest demonstrates operational feasibility through its commitment to user-friendliness, streamlined project management, and strict adherence to legal and ethical standards. The platform's intuitive design and user-centric interface ensure easy navigation and utilization for construction professionals, clients, and administrators alike. The efficient project management system empowers construction professionals to effectively manage tasks and track progress, while clients can conveniently monitor project status and communicate with contractors.</w:t>
      </w:r>
      <w:r w:rsidR="00194B25">
        <w:t xml:space="preserve"> </w:t>
      </w:r>
      <w:r>
        <w:t xml:space="preserve">Operational feasibility is further reinforced by </w:t>
      </w:r>
      <w:r w:rsidR="00EA0467">
        <w:t>Build Nest’s</w:t>
      </w:r>
      <w:r>
        <w:t xml:space="preserve"> commitment to regular content updates and comprehensive user training </w:t>
      </w:r>
      <w:r w:rsidR="00EA0467">
        <w:t>resources.</w:t>
      </w:r>
      <w:r>
        <w:t xml:space="preserve"> </w:t>
      </w:r>
    </w:p>
    <w:p w14:paraId="2BB7772A" w14:textId="77777777" w:rsidR="004B0E67" w:rsidRPr="00194B25" w:rsidRDefault="004B0E67" w:rsidP="004B0E67">
      <w:pPr>
        <w:pStyle w:val="BodyText"/>
        <w:spacing w:before="161" w:line="360" w:lineRule="auto"/>
        <w:ind w:left="100" w:right="118"/>
        <w:jc w:val="both"/>
        <w:rPr>
          <w:b/>
          <w:bCs/>
        </w:rPr>
      </w:pPr>
      <w:r w:rsidRPr="00194B25">
        <w:rPr>
          <w:b/>
          <w:bCs/>
        </w:rPr>
        <w:t>Economic Feasibility:</w:t>
      </w:r>
    </w:p>
    <w:p w14:paraId="54AA3070" w14:textId="47954935" w:rsidR="004B0E67" w:rsidRDefault="004B0E67" w:rsidP="004B0E67">
      <w:pPr>
        <w:pStyle w:val="BodyText"/>
        <w:spacing w:before="161" w:line="360" w:lineRule="auto"/>
        <w:ind w:left="100" w:right="118"/>
        <w:jc w:val="both"/>
      </w:pPr>
      <w:r>
        <w:t>Buildnest demonstrates economic feasibility through its potential revenue streams, cost-effective implementation, and anticipated return on investment. The platform has the potential to generate revenue through subscription models for contractors, clients, and purchase managers, as well as advertising opportunities and partnerships with construction industry organizations.</w:t>
      </w:r>
    </w:p>
    <w:p w14:paraId="20111E4B" w14:textId="77C38F52" w:rsidR="004B0E67" w:rsidRDefault="004B0E67" w:rsidP="004B0E67">
      <w:pPr>
        <w:pStyle w:val="BodyText"/>
        <w:spacing w:before="161" w:line="360" w:lineRule="auto"/>
        <w:ind w:left="100" w:right="118"/>
        <w:jc w:val="both"/>
      </w:pPr>
      <w:r>
        <w:t xml:space="preserve">Moreover, </w:t>
      </w:r>
      <w:r w:rsidR="00F726B3">
        <w:t>Build Nest’s</w:t>
      </w:r>
      <w:r>
        <w:t xml:space="preserve"> efficient use of available technologies and resource optimization ensures cost-effectiveness throughout the development, maintenance, and operational phases. By conducting a comprehensive cost-benefit analysis that considers development costs, hosting and software expenses, maintenance, staffing, and operational costs, Buildnest can confidently assess its financial viability.</w:t>
      </w:r>
    </w:p>
    <w:p w14:paraId="13E98C54" w14:textId="4DDBB516" w:rsidR="00CF55C5" w:rsidRDefault="00CF55C5" w:rsidP="00EA0467">
      <w:pPr>
        <w:pStyle w:val="BodyText"/>
        <w:spacing w:before="161" w:line="360" w:lineRule="auto"/>
        <w:ind w:right="118"/>
        <w:jc w:val="both"/>
      </w:pPr>
    </w:p>
    <w:sectPr w:rsidR="00CF55C5">
      <w:pgSz w:w="11910" w:h="16840"/>
      <w:pgMar w:top="1360" w:right="1320" w:bottom="280" w:left="1340" w:header="720" w:footer="72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C5C55"/>
    <w:multiLevelType w:val="hybridMultilevel"/>
    <w:tmpl w:val="EADC7F34"/>
    <w:lvl w:ilvl="0" w:tplc="55647656">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51102536">
      <w:numFmt w:val="bullet"/>
      <w:lvlText w:val="•"/>
      <w:lvlJc w:val="left"/>
      <w:pPr>
        <w:ind w:left="1662" w:hanging="360"/>
      </w:pPr>
      <w:rPr>
        <w:rFonts w:hint="default"/>
        <w:lang w:val="en-US" w:eastAsia="en-US" w:bidi="ar-SA"/>
      </w:rPr>
    </w:lvl>
    <w:lvl w:ilvl="2" w:tplc="F0465BD2">
      <w:numFmt w:val="bullet"/>
      <w:lvlText w:val="•"/>
      <w:lvlJc w:val="left"/>
      <w:pPr>
        <w:ind w:left="2505" w:hanging="360"/>
      </w:pPr>
      <w:rPr>
        <w:rFonts w:hint="default"/>
        <w:lang w:val="en-US" w:eastAsia="en-US" w:bidi="ar-SA"/>
      </w:rPr>
    </w:lvl>
    <w:lvl w:ilvl="3" w:tplc="F0ACADCC">
      <w:numFmt w:val="bullet"/>
      <w:lvlText w:val="•"/>
      <w:lvlJc w:val="left"/>
      <w:pPr>
        <w:ind w:left="3347" w:hanging="360"/>
      </w:pPr>
      <w:rPr>
        <w:rFonts w:hint="default"/>
        <w:lang w:val="en-US" w:eastAsia="en-US" w:bidi="ar-SA"/>
      </w:rPr>
    </w:lvl>
    <w:lvl w:ilvl="4" w:tplc="DC80AA36">
      <w:numFmt w:val="bullet"/>
      <w:lvlText w:val="•"/>
      <w:lvlJc w:val="left"/>
      <w:pPr>
        <w:ind w:left="4190" w:hanging="360"/>
      </w:pPr>
      <w:rPr>
        <w:rFonts w:hint="default"/>
        <w:lang w:val="en-US" w:eastAsia="en-US" w:bidi="ar-SA"/>
      </w:rPr>
    </w:lvl>
    <w:lvl w:ilvl="5" w:tplc="5DDA0F24">
      <w:numFmt w:val="bullet"/>
      <w:lvlText w:val="•"/>
      <w:lvlJc w:val="left"/>
      <w:pPr>
        <w:ind w:left="5033" w:hanging="360"/>
      </w:pPr>
      <w:rPr>
        <w:rFonts w:hint="default"/>
        <w:lang w:val="en-US" w:eastAsia="en-US" w:bidi="ar-SA"/>
      </w:rPr>
    </w:lvl>
    <w:lvl w:ilvl="6" w:tplc="1ADA6AB6">
      <w:numFmt w:val="bullet"/>
      <w:lvlText w:val="•"/>
      <w:lvlJc w:val="left"/>
      <w:pPr>
        <w:ind w:left="5875" w:hanging="360"/>
      </w:pPr>
      <w:rPr>
        <w:rFonts w:hint="default"/>
        <w:lang w:val="en-US" w:eastAsia="en-US" w:bidi="ar-SA"/>
      </w:rPr>
    </w:lvl>
    <w:lvl w:ilvl="7" w:tplc="396C350A">
      <w:numFmt w:val="bullet"/>
      <w:lvlText w:val="•"/>
      <w:lvlJc w:val="left"/>
      <w:pPr>
        <w:ind w:left="6718" w:hanging="360"/>
      </w:pPr>
      <w:rPr>
        <w:rFonts w:hint="default"/>
        <w:lang w:val="en-US" w:eastAsia="en-US" w:bidi="ar-SA"/>
      </w:rPr>
    </w:lvl>
    <w:lvl w:ilvl="8" w:tplc="16ECE348">
      <w:numFmt w:val="bullet"/>
      <w:lvlText w:val="•"/>
      <w:lvlJc w:val="left"/>
      <w:pPr>
        <w:ind w:left="7561" w:hanging="360"/>
      </w:pPr>
      <w:rPr>
        <w:rFonts w:hint="default"/>
        <w:lang w:val="en-US" w:eastAsia="en-US" w:bidi="ar-SA"/>
      </w:rPr>
    </w:lvl>
  </w:abstractNum>
  <w:abstractNum w:abstractNumId="1" w15:restartNumberingAfterBreak="0">
    <w:nsid w:val="29CA5FA9"/>
    <w:multiLevelType w:val="hybridMultilevel"/>
    <w:tmpl w:val="DBC826C2"/>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num w:numId="1" w16cid:durableId="1621569224">
    <w:abstractNumId w:val="0"/>
  </w:num>
  <w:num w:numId="2" w16cid:durableId="397553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F55C5"/>
    <w:rsid w:val="00026BDC"/>
    <w:rsid w:val="00082BE9"/>
    <w:rsid w:val="00194B25"/>
    <w:rsid w:val="004B0E67"/>
    <w:rsid w:val="008C7CDA"/>
    <w:rsid w:val="008F25E6"/>
    <w:rsid w:val="00976F53"/>
    <w:rsid w:val="00AC75B3"/>
    <w:rsid w:val="00C6118D"/>
    <w:rsid w:val="00CF55C5"/>
    <w:rsid w:val="00D4577B"/>
    <w:rsid w:val="00E9782D"/>
    <w:rsid w:val="00EA0467"/>
    <w:rsid w:val="00F72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1D220"/>
  <w15:docId w15:val="{1FC494C2-17F5-40ED-9A5B-CB21D169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jc w:val="both"/>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13"/>
      <w:ind w:left="858" w:right="874"/>
      <w:jc w:val="center"/>
    </w:pPr>
    <w:rPr>
      <w:b/>
      <w:bCs/>
      <w:sz w:val="96"/>
      <w:szCs w:val="96"/>
    </w:rPr>
  </w:style>
  <w:style w:type="paragraph" w:styleId="ListParagraph">
    <w:name w:val="List Paragraph"/>
    <w:basedOn w:val="Normal"/>
    <w:uiPriority w:val="1"/>
    <w:qFormat/>
    <w:pPr>
      <w:spacing w:before="158"/>
      <w:ind w:left="820" w:right="117" w:hanging="360"/>
      <w:jc w:val="both"/>
    </w:pPr>
  </w:style>
  <w:style w:type="paragraph" w:customStyle="1" w:styleId="TableParagraph">
    <w:name w:val="Table Paragraph"/>
    <w:basedOn w:val="Normal"/>
    <w:uiPriority w:val="1"/>
    <w:qFormat/>
  </w:style>
  <w:style w:type="paragraph" w:customStyle="1" w:styleId="Default">
    <w:name w:val="Default"/>
    <w:rsid w:val="00AC75B3"/>
    <w:pPr>
      <w:widowControl/>
      <w:adjustRightInd w:val="0"/>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IrisGlow</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IrisGlow</dc:title>
  <dc:subject>Eye Care Hospital Management System</dc:subject>
  <dc:creator>Amal Jose Kurian</dc:creator>
  <cp:lastModifiedBy>Amal Jose Kurian</cp:lastModifiedBy>
  <cp:revision>11</cp:revision>
  <cp:lastPrinted>2023-10-07T11:05:00Z</cp:lastPrinted>
  <dcterms:created xsi:type="dcterms:W3CDTF">2023-09-08T07:48:00Z</dcterms:created>
  <dcterms:modified xsi:type="dcterms:W3CDTF">2023-10-08T09:22:00Z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2023-09-03T00:00:00Z</vt:filetime>
  </property>
  <property fmtid="{D5CDD505-2E9C-101B-9397-08002B2CF9AE}" pid="3" name="Creator">
    <vt:lpwstr>Microsoft® Word 2019</vt:lpwstr>
  </property>
  <property fmtid="{D5CDD505-2E9C-101B-9397-08002B2CF9AE}" pid="4" name="LastSaved">
    <vt:filetime>2023-09-08T00:00:00Z</vt:filetime>
  </property>
</Properties>
</file>