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C4" w:rsidRDefault="001277C4" w:rsidP="001277C4">
      <w:pPr>
        <w:pStyle w:val="11"/>
        <w:spacing w:before="0"/>
      </w:pPr>
      <w:r>
        <w:t>Оглавление</w:t>
      </w:r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A5CC8">
        <w:fldChar w:fldCharType="begin"/>
      </w:r>
      <w:r w:rsidR="001277C4">
        <w:instrText xml:space="preserve"> TOC \o "1-3" \h \z \u </w:instrText>
      </w:r>
      <w:r w:rsidRPr="001A5CC8">
        <w:fldChar w:fldCharType="separate"/>
      </w:r>
      <w:hyperlink w:anchor="_Toc522037710" w:history="1">
        <w:r w:rsidR="005278F6" w:rsidRPr="00A55DF8">
          <w:rPr>
            <w:rStyle w:val="a3"/>
            <w:noProof/>
          </w:rPr>
          <w:t>Назначение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1" w:history="1">
        <w:r w:rsidR="005278F6" w:rsidRPr="00A55DF8">
          <w:rPr>
            <w:rStyle w:val="a3"/>
            <w:noProof/>
          </w:rPr>
          <w:t>Состав системы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2" w:history="1">
        <w:r w:rsidR="005278F6" w:rsidRPr="00A55DF8">
          <w:rPr>
            <w:rStyle w:val="a3"/>
            <w:noProof/>
          </w:rPr>
          <w:t>EvoStream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3" w:history="1">
        <w:r w:rsidR="005278F6" w:rsidRPr="00A55DF8">
          <w:rPr>
            <w:rStyle w:val="a3"/>
            <w:noProof/>
            <w:lang w:val="en-US"/>
          </w:rPr>
          <w:t>SITA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4" w:history="1">
        <w:r w:rsidR="005278F6" w:rsidRPr="00A55DF8">
          <w:rPr>
            <w:rStyle w:val="a3"/>
            <w:noProof/>
          </w:rPr>
          <w:t>SitaWeb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5" w:history="1">
        <w:r w:rsidR="005278F6" w:rsidRPr="00A55DF8">
          <w:rPr>
            <w:rStyle w:val="a3"/>
            <w:noProof/>
          </w:rPr>
          <w:t>MySQL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6" w:history="1">
        <w:r w:rsidR="005278F6" w:rsidRPr="00A55DF8">
          <w:rPr>
            <w:rStyle w:val="a3"/>
            <w:noProof/>
          </w:rPr>
          <w:t xml:space="preserve">Утилита </w:t>
        </w:r>
        <w:r w:rsidR="005278F6" w:rsidRPr="00A55DF8">
          <w:rPr>
            <w:rStyle w:val="a3"/>
            <w:noProof/>
            <w:lang w:val="en-US"/>
          </w:rPr>
          <w:t>FFmpeg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7" w:history="1">
        <w:r w:rsidR="005278F6" w:rsidRPr="00A55DF8">
          <w:rPr>
            <w:rStyle w:val="a3"/>
            <w:noProof/>
            <w:lang w:val="en-US"/>
          </w:rPr>
          <w:t>DaVid</w:t>
        </w:r>
        <w:r w:rsidR="005278F6" w:rsidRPr="00A55DF8">
          <w:rPr>
            <w:rStyle w:val="a3"/>
            <w:noProof/>
          </w:rPr>
          <w:t xml:space="preserve"> </w:t>
        </w:r>
        <w:r w:rsidR="005278F6" w:rsidRPr="00A55DF8">
          <w:rPr>
            <w:rStyle w:val="a3"/>
            <w:noProof/>
            <w:lang w:val="en-US"/>
          </w:rPr>
          <w:t>API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8" w:history="1">
        <w:r w:rsidR="005278F6" w:rsidRPr="00A55DF8">
          <w:rPr>
            <w:rStyle w:val="a3"/>
            <w:noProof/>
          </w:rPr>
          <w:t>Утилита DlmService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19" w:history="1">
        <w:r w:rsidR="005278F6" w:rsidRPr="00A55DF8">
          <w:rPr>
            <w:rStyle w:val="a3"/>
            <w:noProof/>
          </w:rPr>
          <w:t xml:space="preserve">Утилита </w:t>
        </w:r>
        <w:r w:rsidR="005278F6" w:rsidRPr="00A55DF8">
          <w:rPr>
            <w:rStyle w:val="a3"/>
            <w:noProof/>
            <w:lang w:val="en-US"/>
          </w:rPr>
          <w:t>DlmService</w:t>
        </w:r>
        <w:r w:rsidR="005278F6" w:rsidRPr="00A55DF8">
          <w:rPr>
            <w:rStyle w:val="a3"/>
            <w:noProof/>
          </w:rPr>
          <w:t>64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0" w:history="1">
        <w:r w:rsidR="005278F6" w:rsidRPr="00A55DF8">
          <w:rPr>
            <w:rStyle w:val="a3"/>
            <w:noProof/>
          </w:rPr>
          <w:t>Технические характеристики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1" w:history="1">
        <w:r w:rsidR="005278F6" w:rsidRPr="00A55DF8">
          <w:rPr>
            <w:rStyle w:val="a3"/>
            <w:noProof/>
          </w:rPr>
          <w:t>Технические требования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2" w:history="1">
        <w:r w:rsidR="005278F6" w:rsidRPr="00A55DF8">
          <w:rPr>
            <w:rStyle w:val="a3"/>
            <w:noProof/>
          </w:rPr>
          <w:t>Пропускная способность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3" w:history="1">
        <w:r w:rsidR="005278F6" w:rsidRPr="00A55DF8">
          <w:rPr>
            <w:rStyle w:val="a3"/>
            <w:noProof/>
          </w:rPr>
          <w:t>Физический сервер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4" w:history="1">
        <w:r w:rsidR="005278F6" w:rsidRPr="00A55DF8">
          <w:rPr>
            <w:rStyle w:val="a3"/>
            <w:noProof/>
          </w:rPr>
          <w:t>Видеосервер EvoStream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5" w:history="1">
        <w:r w:rsidR="005278F6" w:rsidRPr="00A55DF8">
          <w:rPr>
            <w:rStyle w:val="a3"/>
            <w:noProof/>
          </w:rPr>
          <w:t>СУБД M</w:t>
        </w:r>
        <w:r w:rsidR="005278F6" w:rsidRPr="00A55DF8">
          <w:rPr>
            <w:rStyle w:val="a3"/>
            <w:noProof/>
            <w:lang w:val="en-US"/>
          </w:rPr>
          <w:t>ySQL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6" w:history="1">
        <w:r w:rsidR="005278F6" w:rsidRPr="00A55DF8">
          <w:rPr>
            <w:rStyle w:val="a3"/>
            <w:noProof/>
          </w:rPr>
          <w:t>АРМ пользователя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7" w:history="1">
        <w:r w:rsidR="005278F6" w:rsidRPr="00A55DF8">
          <w:rPr>
            <w:rStyle w:val="a3"/>
            <w:noProof/>
          </w:rPr>
          <w:t>Установка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8" w:history="1">
        <w:r w:rsidR="005278F6" w:rsidRPr="00A55DF8">
          <w:rPr>
            <w:rStyle w:val="a3"/>
            <w:noProof/>
          </w:rPr>
          <w:t>Запуск системы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29" w:history="1">
        <w:r w:rsidR="005278F6" w:rsidRPr="00A55DF8">
          <w:rPr>
            <w:rStyle w:val="a3"/>
            <w:noProof/>
          </w:rPr>
          <w:t>Настойка входных видеопотоков.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0" w:history="1">
        <w:r w:rsidR="005278F6" w:rsidRPr="00A55DF8">
          <w:rPr>
            <w:rStyle w:val="a3"/>
            <w:noProof/>
          </w:rPr>
          <w:t>Настройка транспортного протокола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1" w:history="1">
        <w:r w:rsidR="005278F6" w:rsidRPr="00A55DF8">
          <w:rPr>
            <w:rStyle w:val="a3"/>
            <w:noProof/>
          </w:rPr>
          <w:t>Настройка видеокодера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2" w:history="1">
        <w:r w:rsidR="005278F6" w:rsidRPr="00A55DF8">
          <w:rPr>
            <w:rStyle w:val="a3"/>
            <w:noProof/>
          </w:rPr>
          <w:t>Настройка выходных видеопотоков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3" w:history="1">
        <w:r w:rsidR="005278F6" w:rsidRPr="00A55DF8">
          <w:rPr>
            <w:rStyle w:val="a3"/>
            <w:noProof/>
          </w:rPr>
          <w:t xml:space="preserve">Описание программы </w:t>
        </w:r>
        <w:r w:rsidR="005278F6" w:rsidRPr="00A55DF8">
          <w:rPr>
            <w:rStyle w:val="a3"/>
            <w:noProof/>
            <w:lang w:val="en-US"/>
          </w:rPr>
          <w:t>SITA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4" w:history="1">
        <w:r w:rsidR="005278F6" w:rsidRPr="00A55DF8">
          <w:rPr>
            <w:rStyle w:val="a3"/>
            <w:noProof/>
          </w:rPr>
          <w:t>Главное окно программы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5" w:history="1">
        <w:r w:rsidR="005278F6" w:rsidRPr="00A55DF8">
          <w:rPr>
            <w:rStyle w:val="a3"/>
            <w:noProof/>
          </w:rPr>
          <w:t>Список рекордеров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6" w:history="1">
        <w:r w:rsidR="005278F6" w:rsidRPr="00A55DF8">
          <w:rPr>
            <w:rStyle w:val="a3"/>
            <w:noProof/>
          </w:rPr>
          <w:t>Окно настроек рекордера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7" w:history="1">
        <w:r w:rsidR="005278F6" w:rsidRPr="00A55DF8">
          <w:rPr>
            <w:rStyle w:val="a3"/>
            <w:noProof/>
          </w:rPr>
          <w:t>Окно управления пользователями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8" w:history="1">
        <w:r w:rsidR="005278F6" w:rsidRPr="00A55DF8">
          <w:rPr>
            <w:rStyle w:val="a3"/>
            <w:noProof/>
          </w:rPr>
          <w:t>Окно управления видеосервером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39" w:history="1">
        <w:r w:rsidR="005278F6" w:rsidRPr="00A55DF8">
          <w:rPr>
            <w:rStyle w:val="a3"/>
            <w:noProof/>
          </w:rPr>
          <w:t>Окно настроек программы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40" w:history="1">
        <w:r w:rsidR="005278F6" w:rsidRPr="00A55DF8">
          <w:rPr>
            <w:rStyle w:val="a3"/>
            <w:noProof/>
          </w:rPr>
          <w:t>Система слежения за видеопотоком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41" w:history="1">
        <w:r w:rsidR="005278F6" w:rsidRPr="00A55DF8">
          <w:rPr>
            <w:rStyle w:val="a3"/>
            <w:noProof/>
          </w:rPr>
          <w:t>Контроль состояния видеопотока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42" w:history="1">
        <w:r w:rsidR="005278F6" w:rsidRPr="00A55DF8">
          <w:rPr>
            <w:rStyle w:val="a3"/>
            <w:noProof/>
          </w:rPr>
          <w:t>Контроль видеорегистратора «</w:t>
        </w:r>
        <w:r w:rsidR="005278F6" w:rsidRPr="00A55DF8">
          <w:rPr>
            <w:rStyle w:val="a3"/>
            <w:noProof/>
            <w:lang w:val="en-US"/>
          </w:rPr>
          <w:t>DMS</w:t>
        </w:r>
        <w:r w:rsidR="005278F6" w:rsidRPr="00A55DF8">
          <w:rPr>
            <w:rStyle w:val="a3"/>
            <w:noProof/>
          </w:rPr>
          <w:t>-240»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43" w:history="1">
        <w:r w:rsidR="005278F6" w:rsidRPr="00A55DF8">
          <w:rPr>
            <w:rStyle w:val="a3"/>
            <w:noProof/>
          </w:rPr>
          <w:t>Контроль видеорегистратора «</w:t>
        </w:r>
        <w:r w:rsidR="005278F6" w:rsidRPr="00A55DF8">
          <w:rPr>
            <w:rStyle w:val="a3"/>
            <w:noProof/>
            <w:lang w:val="en-US"/>
          </w:rPr>
          <w:t>SMAVIA</w:t>
        </w:r>
        <w:r w:rsidR="005278F6" w:rsidRPr="00A55DF8">
          <w:rPr>
            <w:rStyle w:val="a3"/>
            <w:noProof/>
          </w:rPr>
          <w:t>»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78F6" w:rsidRDefault="001A5CC8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22037744" w:history="1">
        <w:r w:rsidR="005278F6" w:rsidRPr="00A55DF8">
          <w:rPr>
            <w:rStyle w:val="a3"/>
            <w:noProof/>
          </w:rPr>
          <w:t>Контроль видеосервера «</w:t>
        </w:r>
        <w:r w:rsidR="005278F6" w:rsidRPr="00A55DF8">
          <w:rPr>
            <w:rStyle w:val="a3"/>
            <w:noProof/>
            <w:lang w:val="en-US"/>
          </w:rPr>
          <w:t>EvoStream</w:t>
        </w:r>
        <w:r w:rsidR="005278F6" w:rsidRPr="00A55DF8">
          <w:rPr>
            <w:rStyle w:val="a3"/>
            <w:noProof/>
          </w:rPr>
          <w:t>»</w:t>
        </w:r>
        <w:r w:rsidR="00527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8F6">
          <w:rPr>
            <w:noProof/>
            <w:webHidden/>
          </w:rPr>
          <w:instrText xml:space="preserve"> PAGEREF _Toc522037744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8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77C4" w:rsidRDefault="001A5CC8" w:rsidP="000F28B4">
      <w:pPr>
        <w:pStyle w:val="1"/>
      </w:pPr>
      <w:r>
        <w:lastRenderedPageBreak/>
        <w:fldChar w:fldCharType="end"/>
      </w:r>
      <w:bookmarkStart w:id="0" w:name="_Toc522037710"/>
      <w:r w:rsidR="001277C4">
        <w:t>Назначение</w:t>
      </w:r>
      <w:bookmarkEnd w:id="0"/>
    </w:p>
    <w:p w:rsidR="001277C4" w:rsidRDefault="001277C4" w:rsidP="001277C4">
      <w:r w:rsidRPr="005426F9">
        <w:t>ИС «Промтелевидение», по запросу пользователя, после его авторизации, выводит видеоинформацию в интернет браузер, что дает пользователю возможность не привязываться к определенному рабочему месту. Пользователь может вести наблюдение за наблюдаемым объектом, расположенным в зоне видимости, одной из видеокамер входящей в данную систему.</w:t>
      </w:r>
    </w:p>
    <w:p w:rsidR="001277C4" w:rsidRDefault="001277C4" w:rsidP="001277C4">
      <w:pPr>
        <w:pStyle w:val="1"/>
      </w:pPr>
      <w:bookmarkStart w:id="1" w:name="_Toc522037711"/>
      <w:r>
        <w:t>Состав системы</w:t>
      </w:r>
      <w:bookmarkEnd w:id="1"/>
    </w:p>
    <w:p w:rsidR="001277C4" w:rsidRPr="009440F6" w:rsidRDefault="001277C4" w:rsidP="001277C4">
      <w:r>
        <w:tab/>
        <w:t xml:space="preserve">Структурная схема системы приведена на рис. 1. Компоненты системы </w:t>
      </w:r>
      <w:r>
        <w:rPr>
          <w:lang w:val="en-US"/>
        </w:rPr>
        <w:t>EvoStream</w:t>
      </w:r>
      <w:r w:rsidRPr="009440F6">
        <w:t xml:space="preserve">, </w:t>
      </w:r>
      <w:r>
        <w:rPr>
          <w:lang w:val="en-US"/>
        </w:rPr>
        <w:t>SITA</w:t>
      </w:r>
      <w:r w:rsidRPr="009440F6">
        <w:t xml:space="preserve">, </w:t>
      </w:r>
      <w:r>
        <w:rPr>
          <w:lang w:val="en-US"/>
        </w:rPr>
        <w:t>SitaWeb</w:t>
      </w:r>
      <w:r w:rsidRPr="009440F6">
        <w:t xml:space="preserve">, </w:t>
      </w:r>
      <w:r>
        <w:rPr>
          <w:lang w:val="en-US"/>
        </w:rPr>
        <w:t>MySQL</w:t>
      </w:r>
      <w:r w:rsidRPr="009440F6">
        <w:t xml:space="preserve"> могут располагаться на одном физическом сервере.</w:t>
      </w:r>
    </w:p>
    <w:p w:rsidR="001277C4" w:rsidRDefault="001A5CC8" w:rsidP="001277C4">
      <w:pPr>
        <w:spacing w:after="0"/>
      </w:pPr>
      <w:r>
        <w:pict>
          <v:group id="_x0000_s1079" editas="canvas" style="width:495.6pt;height:527.85pt;mso-position-horizontal-relative:char;mso-position-vertical-relative:line" coordorigin="970,1134" coordsize="9912,105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970;top:1134;width:9912;height:10557" o:preferrelative="f" stroked="t" strokecolor="#4f81bd [3204]" strokeweight="1p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4797;top:9735;width:2159;height:568">
              <v:textbox style="mso-next-textbox:#_x0000_s1081">
                <w:txbxContent>
                  <w:p w:rsidR="003B325C" w:rsidRPr="00567F1F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567F1F">
                      <w:rPr>
                        <w:b/>
                        <w:sz w:val="12"/>
                        <w:szCs w:val="12"/>
                        <w:lang w:val="en-US"/>
                      </w:rPr>
                      <w:t>SITA</w:t>
                    </w:r>
                  </w:p>
                  <w:p w:rsidR="003B325C" w:rsidRPr="00567F1F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567F1F">
                      <w:rPr>
                        <w:sz w:val="12"/>
                        <w:szCs w:val="12"/>
                      </w:rPr>
                      <w:t>(п/о администрирования системы)</w:t>
                    </w:r>
                  </w:p>
                </w:txbxContent>
              </v:textbox>
            </v:shape>
            <v:shape id="_x0000_s1082" type="#_x0000_t202" style="position:absolute;left:1926;top:1639;width:692;height:496">
              <v:textbox style="mso-next-textbox:#_x0000_s1082;mso-fit-shape-to-text:t">
                <w:txbxContent>
                  <w:p w:rsidR="003B325C" w:rsidRPr="00FC54A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>Камера 1</w:t>
                    </w:r>
                  </w:p>
                </w:txbxContent>
              </v:textbox>
            </v:shape>
            <v:shape id="_x0000_s1083" type="#_x0000_t202" style="position:absolute;left:3006;top:1639;width:716;height:496">
              <v:textbox style="mso-next-textbox:#_x0000_s1083;mso-fit-shape-to-text:t">
                <w:txbxContent>
                  <w:p w:rsidR="003B325C" w:rsidRPr="00F10443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 xml:space="preserve">Камера 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84" type="#_x0000_t202" style="position:absolute;left:4085;top:1639;width:764;height:496">
              <v:textbox style="mso-next-textbox:#_x0000_s1084;mso-fit-shape-to-text:t">
                <w:txbxContent>
                  <w:p w:rsidR="003B325C" w:rsidRPr="00FC54A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 xml:space="preserve">Камера 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24</w:t>
                    </w:r>
                  </w:p>
                </w:txbxContent>
              </v:textbox>
            </v:shape>
            <v:shape id="_x0000_s1085" type="#_x0000_t202" style="position:absolute;left:2646;top:2890;width:1439;height:327">
              <v:textbox style="mso-next-textbox:#_x0000_s1085;mso-fit-shape-to-text:t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 xml:space="preserve">Регистратор </w:t>
                    </w:r>
                    <w:r w:rsidRPr="00E52469">
                      <w:rPr>
                        <w:b/>
                        <w:sz w:val="12"/>
                        <w:szCs w:val="12"/>
                      </w:rPr>
                      <w:t>D</w:t>
                    </w:r>
                    <w:r w:rsidRPr="00E52469">
                      <w:rPr>
                        <w:b/>
                        <w:sz w:val="12"/>
                        <w:szCs w:val="12"/>
                        <w:lang w:val="en-US"/>
                      </w:rPr>
                      <w:t>MS-240</w:t>
                    </w:r>
                  </w:p>
                </w:txbxContent>
              </v:textbox>
            </v:shape>
            <v:shape id="_x0000_s1086" type="#_x0000_t202" style="position:absolute;left:2592;top:5506;width:6501;height:507">
              <v:textbox style="mso-next-textbox:#_x0000_s1086">
                <w:txbxContent>
                  <w:p w:rsidR="003B325C" w:rsidRPr="00AE4B1F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AE4B1F">
                      <w:rPr>
                        <w:b/>
                        <w:sz w:val="12"/>
                        <w:szCs w:val="12"/>
                        <w:lang w:val="en-US"/>
                      </w:rPr>
                      <w:t>EvoStream</w:t>
                    </w:r>
                  </w:p>
                  <w:p w:rsidR="003B325C" w:rsidRPr="00AE4B1F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AE4B1F">
                      <w:rPr>
                        <w:sz w:val="12"/>
                        <w:szCs w:val="12"/>
                      </w:rPr>
                      <w:t>(видеосервер)</w:t>
                    </w:r>
                  </w:p>
                </w:txbxContent>
              </v:textbox>
            </v:shape>
            <v:shape id="_x0000_s1087" type="#_x0000_t202" style="position:absolute;left:4799;top:8290;width:2159;height:540">
              <v:textbox style="mso-next-textbox:#_x0000_s1087">
                <w:txbxContent>
                  <w:p w:rsidR="003B325C" w:rsidRPr="00567F1F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567F1F">
                      <w:rPr>
                        <w:b/>
                        <w:sz w:val="12"/>
                        <w:szCs w:val="12"/>
                        <w:lang w:val="en-US"/>
                      </w:rPr>
                      <w:t>SitaWeb</w:t>
                    </w:r>
                  </w:p>
                  <w:p w:rsidR="003B325C" w:rsidRPr="00567F1F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567F1F">
                      <w:rPr>
                        <w:sz w:val="12"/>
                        <w:szCs w:val="12"/>
                        <w:lang w:val="en-US"/>
                      </w:rPr>
                      <w:t>Web-</w:t>
                    </w:r>
                    <w:r w:rsidRPr="00567F1F">
                      <w:rPr>
                        <w:sz w:val="12"/>
                        <w:szCs w:val="12"/>
                      </w:rPr>
                      <w:t>приложение</w:t>
                    </w:r>
                  </w:p>
                </w:txbxContent>
              </v:textbox>
            </v:shape>
            <v:shape id="_x0000_s1088" type="#_x0000_t202" style="position:absolute;left:4802;top:10807;width:2159;height:552">
              <v:textbox style="mso-next-textbox:#_x0000_s1088">
                <w:txbxContent>
                  <w:p w:rsidR="003B325C" w:rsidRPr="00113039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113039">
                      <w:rPr>
                        <w:b/>
                        <w:sz w:val="12"/>
                        <w:szCs w:val="12"/>
                        <w:lang w:val="en-US"/>
                      </w:rPr>
                      <w:t>MySQL</w:t>
                    </w:r>
                  </w:p>
                  <w:p w:rsidR="003B325C" w:rsidRPr="0011303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113039">
                      <w:rPr>
                        <w:sz w:val="12"/>
                        <w:szCs w:val="12"/>
                      </w:rPr>
                      <w:t>(СУБД)</w:t>
                    </w:r>
                  </w:p>
                </w:txbxContent>
              </v:textbox>
            </v:shape>
            <v:shape id="_x0000_s1089" type="#_x0000_t202" style="position:absolute;left:3239;top:6723;width:1056;height:496">
              <v:textbox style="mso-next-textbox:#_x0000_s1089;mso-fit-shape-to-text:t">
                <w:txbxContent>
                  <w:p w:rsidR="003B325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</w:rPr>
                      <w:t>АРМ пользователя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0" type="#_x0000_t34" style="position:absolute;left:2441;top:1966;width:755;height:1094;rotation:90;flip:x" o:connectortype="elbow" adj="10786,105038,-86858" strokecolor="#ccc0d9 [1303]" strokeweight="1pt">
              <v:stroke endarrow="block"/>
            </v:shape>
            <v:shape id="_x0000_s1091" type="#_x0000_t34" style="position:absolute;left:2987;top:2512;width:755;height:2;rotation:90;flip:x" o:connectortype="elbow" adj="10786,57456000,-118099" strokecolor="#ccc0d9 [1303]" strokeweight="1pt">
              <v:stroke endarrow="block"/>
            </v:shape>
            <v:shape id="_x0000_s1092" type="#_x0000_t34" style="position:absolute;left:3539;top:1962;width:755;height:1101;rotation:90" o:connectortype="elbow" adj="10786,-104371,-149655" strokecolor="#ccc0d9 [1303]" strokeweight="1pt">
              <v:stroke endarrow="block"/>
            </v:shape>
            <v:shape id="_x0000_s1093" type="#_x0000_t34" style="position:absolute;left:6339;top:6760;width:1070;height:1990;rotation:270" o:connectortype="elbow" adj="4743,-124553,-134102" strokecolor="#c0504d [3205]" strokeweight="1pt">
              <v:stroke endarrow="block"/>
            </v:shape>
            <v:shape id="_x0000_s1094" type="#_x0000_t34" style="position:absolute;left:4287;top:6699;width:1071;height:2112;rotation:270;flip:x" o:connectortype="elbow" adj="4678,117358,-133976" strokecolor="#c0504d [3205]" strokeweight="1pt">
              <v:stroke endarrow="block"/>
            </v:shape>
            <v:shape id="_x0000_s1095" type="#_x0000_t34" style="position:absolute;left:5342;top:7753;width:1071;height:3;rotation:270;flip:x" o:connectortype="elbow" adj="10790,82620000,-133976" strokecolor="#c0504d [3205]" strokeweight="1pt">
              <v:stroke endarrow="block"/>
            </v:shape>
            <v:shape id="_x0000_s1096" type="#_x0000_t34" style="position:absolute;left:2043;top:2960;width:1065;height:1580;rotation:90" o:connectortype="elbow" adj="10790,-87521,-83763" strokecolor="#f79646 [3209]" strokeweight="1pt">
              <v:stroke endarrow="block"/>
            </v:shape>
            <v:shape id="_x0000_s1097" type="#_x0000_t34" style="position:absolute;left:5496;top:5174;width:4942;height:4179;rotation:270" o:connectortype="elbow" adj="1875,-66749,-29039" strokecolor="#00b050" strokeweight="1pt">
              <v:stroke startarrow="block" endarrow="block"/>
            </v:shape>
            <v:shape id="_x0000_s1098" type="#_x0000_t202" style="position:absolute;left:6142;top:7621;width:1233;height:425" stroked="f">
              <v:fill opacity="0"/>
              <v:textbox style="mso-next-textbox:#_x0000_s1098;mso-fit-shape-to-text:t">
                <w:txbxContent>
                  <w:p w:rsidR="003B325C" w:rsidRPr="00F75263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  <w:r w:rsidRPr="00F75263">
                      <w:rPr>
                        <w:sz w:val="10"/>
                        <w:szCs w:val="10"/>
                        <w:lang w:val="en-US"/>
                      </w:rPr>
                      <w:t xml:space="preserve">HTML </w:t>
                    </w:r>
                    <w:r w:rsidRPr="00F75263">
                      <w:rPr>
                        <w:sz w:val="10"/>
                        <w:szCs w:val="10"/>
                      </w:rPr>
                      <w:t xml:space="preserve">разметка по протоколу </w:t>
                    </w:r>
                    <w:r w:rsidRPr="00F75263">
                      <w:rPr>
                        <w:sz w:val="10"/>
                        <w:szCs w:val="10"/>
                        <w:lang w:val="en-US"/>
                      </w:rPr>
                      <w:t>HTTP</w:t>
                    </w:r>
                  </w:p>
                </w:txbxContent>
              </v:textbox>
            </v:shape>
            <v:shape id="_x0000_s1099" type="#_x0000_t202" style="position:absolute;left:1156;top:4282;width:1260;height:511">
              <v:textbox style="mso-next-textbox:#_x0000_s1099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>Утилита</w:t>
                    </w:r>
                  </w:p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b/>
                        <w:sz w:val="12"/>
                        <w:szCs w:val="12"/>
                        <w:lang w:val="en-US"/>
                      </w:rPr>
                      <w:t>DlmService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0" type="#_x0000_t32" style="position:absolute;left:4367;top:4793;width:1;height:714" o:connectortype="straight" strokecolor="#8064a2 [3207]" strokeweight="1.25pt">
              <v:stroke endarrow="block"/>
            </v:shape>
            <v:shape id="_x0000_s1101" type="#_x0000_t34" style="position:absolute;left:1361;top:5218;width:4942;height:4091;rotation:270;flip:x" o:connectortype="elbow" adj="1875,68184,-29039" strokecolor="#00b050" strokeweight="1pt">
              <v:stroke startarrow="block" endarrow="block"/>
            </v:shape>
            <v:shape id="_x0000_s1102" type="#_x0000_t202" style="position:absolute;left:6888;top:2890;width:1439;height:327">
              <v:textbox style="mso-next-textbox:#_x0000_s1102;mso-fit-shape-to-text:t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 xml:space="preserve">Регистратор </w:t>
                    </w:r>
                    <w:r w:rsidRPr="00E52469">
                      <w:rPr>
                        <w:b/>
                        <w:sz w:val="12"/>
                        <w:szCs w:val="12"/>
                      </w:rPr>
                      <w:t>SMAVIA</w:t>
                    </w:r>
                  </w:p>
                </w:txbxContent>
              </v:textbox>
            </v:shape>
            <v:shape id="_x0000_s1103" type="#_x0000_t202" style="position:absolute;left:6142;top:1639;width:692;height:496">
              <v:textbox style="mso-next-textbox:#_x0000_s1103;mso-fit-shape-to-text:t">
                <w:txbxContent>
                  <w:p w:rsidR="003B325C" w:rsidRPr="00FC54A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>Камера 1</w:t>
                    </w:r>
                  </w:p>
                </w:txbxContent>
              </v:textbox>
            </v:shape>
            <v:shape id="_x0000_s1104" type="#_x0000_t202" style="position:absolute;left:7252;top:1639;width:716;height:496">
              <v:textbox style="mso-next-textbox:#_x0000_s1104;mso-fit-shape-to-text:t">
                <w:txbxContent>
                  <w:p w:rsidR="003B325C" w:rsidRPr="00F10443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 xml:space="preserve">Камера 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5" type="#_x0000_t202" style="position:absolute;left:8301;top:1639;width:764;height:496">
              <v:textbox style="mso-next-textbox:#_x0000_s1105;mso-fit-shape-to-text:t">
                <w:txbxContent>
                  <w:p w:rsidR="003B325C" w:rsidRPr="00FC54A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 w:rsidRPr="00FC54AC">
                      <w:rPr>
                        <w:sz w:val="12"/>
                        <w:szCs w:val="12"/>
                      </w:rPr>
                      <w:t xml:space="preserve">Камера 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24</w:t>
                    </w:r>
                  </w:p>
                </w:txbxContent>
              </v:textbox>
            </v:shape>
            <v:shape id="_x0000_s1106" type="#_x0000_t202" style="position:absolute;left:3737;top:4283;width:1260;height:510">
              <v:textbox style="mso-next-textbox:#_x0000_s1106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>Утилита</w:t>
                    </w:r>
                  </w:p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b/>
                        <w:sz w:val="12"/>
                        <w:szCs w:val="12"/>
                        <w:lang w:val="en-US"/>
                      </w:rPr>
                      <w:t>FFmpeg</w:t>
                    </w:r>
                  </w:p>
                </w:txbxContent>
              </v:textbox>
            </v:shape>
            <v:shape id="_x0000_s1107" type="#_x0000_t202" style="position:absolute;left:9426;top:4282;width:1260;height:511">
              <v:textbox style="mso-next-textbox:#_x0000_s1107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>Утилита</w:t>
                    </w:r>
                  </w:p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b/>
                        <w:sz w:val="12"/>
                        <w:szCs w:val="12"/>
                        <w:lang w:val="en-US"/>
                      </w:rPr>
                      <w:t>DlmService</w:t>
                    </w:r>
                    <w:r>
                      <w:rPr>
                        <w:b/>
                        <w:sz w:val="12"/>
                        <w:szCs w:val="12"/>
                        <w:lang w:val="en-US"/>
                      </w:rPr>
                      <w:t>64</w:t>
                    </w:r>
                  </w:p>
                </w:txbxContent>
              </v:textbox>
            </v:shape>
            <v:shape id="_x0000_s1108" type="#_x0000_t202" style="position:absolute;left:6981;top:4282;width:1260;height:510">
              <v:textbox style="mso-next-textbox:#_x0000_s1108">
                <w:txbxContent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</w:rPr>
                    </w:pPr>
                    <w:r w:rsidRPr="00E52469">
                      <w:rPr>
                        <w:sz w:val="12"/>
                        <w:szCs w:val="12"/>
                      </w:rPr>
                      <w:t>Утилита</w:t>
                    </w:r>
                  </w:p>
                  <w:p w:rsidR="003B325C" w:rsidRPr="00E52469" w:rsidRDefault="003B325C" w:rsidP="00686350">
                    <w:pPr>
                      <w:spacing w:after="0"/>
                      <w:jc w:val="center"/>
                      <w:rPr>
                        <w:b/>
                        <w:sz w:val="12"/>
                        <w:szCs w:val="12"/>
                        <w:lang w:val="en-US"/>
                      </w:rPr>
                    </w:pPr>
                    <w:r w:rsidRPr="00E52469">
                      <w:rPr>
                        <w:b/>
                        <w:sz w:val="12"/>
                        <w:szCs w:val="12"/>
                        <w:lang w:val="en-US"/>
                      </w:rPr>
                      <w:t>FFmpeg</w:t>
                    </w:r>
                  </w:p>
                </w:txbxContent>
              </v:textbox>
            </v:shape>
            <v:shape id="_x0000_s1109" type="#_x0000_t202" style="position:absolute;left:1905;top:3326;width:1461;height:530" stroked="f">
              <v:fill opacity="0"/>
              <v:textbox style="mso-next-textbox:#_x0000_s1109">
                <w:txbxContent>
                  <w:p w:rsidR="003B325C" w:rsidRPr="00037397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  <w:r w:rsidRPr="00037397">
                      <w:rPr>
                        <w:sz w:val="10"/>
                        <w:szCs w:val="10"/>
                      </w:rPr>
                      <w:t xml:space="preserve">Передача </w:t>
                    </w:r>
                    <w:r>
                      <w:rPr>
                        <w:sz w:val="10"/>
                        <w:szCs w:val="10"/>
                      </w:rPr>
                      <w:t xml:space="preserve">видеоданных </w:t>
                    </w:r>
                    <w:r w:rsidRPr="00037397">
                      <w:rPr>
                        <w:sz w:val="10"/>
                        <w:szCs w:val="10"/>
                      </w:rPr>
                      <w:t xml:space="preserve">при помощи Dallmeier </w:t>
                    </w:r>
                    <w:r w:rsidRPr="00037397">
                      <w:rPr>
                        <w:sz w:val="10"/>
                        <w:szCs w:val="10"/>
                        <w:lang w:val="en-US"/>
                      </w:rPr>
                      <w:t>API</w:t>
                    </w:r>
                  </w:p>
                </w:txbxContent>
              </v:textbox>
            </v:shape>
            <v:shape id="_x0000_s1110" type="#_x0000_t32" style="position:absolute;left:2416;top:4391;width:1321;height:1;flip:y" o:connectortype="straight" strokecolor="#f79646 [3209]" strokeweight="1.25pt">
              <v:stroke endarrow="block"/>
            </v:shape>
            <v:shape id="_x0000_s1111" type="#_x0000_t202" style="position:absolute;left:2579;top:3986;width:1017;height:445" stroked="f">
              <v:fill opacity="0"/>
              <v:textbox style="mso-next-textbox:#_x0000_s1111">
                <w:txbxContent>
                  <w:p w:rsidR="003B325C" w:rsidRPr="00037397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Двоичные изображения</w:t>
                    </w:r>
                  </w:p>
                </w:txbxContent>
              </v:textbox>
            </v:shape>
            <v:shape id="_x0000_s1112" type="#_x0000_t32" style="position:absolute;left:2425;top:4662;width:1300;height:1" o:connectortype="straight" strokecolor="#00b050" strokeweight="1pt">
              <v:stroke startarrow="block" endarrow="block"/>
            </v:shape>
            <v:shape id="_x0000_s1113" type="#_x0000_t202" style="position:absolute;left:2575;top:4429;width:1017;height:246" stroked="f">
              <v:fill opacity="0"/>
              <v:textbox style="mso-next-textbox:#_x0000_s1113">
                <w:txbxContent>
                  <w:p w:rsidR="003B325C" w:rsidRPr="00037397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Управление</w:t>
                    </w:r>
                  </w:p>
                </w:txbxContent>
              </v:textbox>
            </v:shape>
            <v:shape id="_x0000_s1114" type="#_x0000_t32" style="position:absolute;left:7608;top:3217;width:3;height:1065" o:connectortype="straight" strokecolor="#0070c0" strokeweight="1pt">
              <v:stroke endarrow="block"/>
            </v:shape>
            <v:shape id="_x0000_s1115" type="#_x0000_t202" style="position:absolute;left:7527;top:3289;width:1133;height:425" stroked="f">
              <v:fill opacity="0"/>
              <v:textbox style="mso-next-textbox:#_x0000_s1115;mso-fit-shape-to-text:t">
                <w:txbxContent>
                  <w:p w:rsidR="003B325C" w:rsidRPr="00037397" w:rsidRDefault="003B325C" w:rsidP="00686350">
                    <w:pPr>
                      <w:spacing w:after="0"/>
                      <w:rPr>
                        <w:sz w:val="10"/>
                        <w:szCs w:val="10"/>
                        <w:lang w:val="en-US"/>
                      </w:rPr>
                    </w:pPr>
                    <w:r w:rsidRPr="00037397">
                      <w:rPr>
                        <w:sz w:val="10"/>
                        <w:szCs w:val="10"/>
                      </w:rPr>
                      <w:t xml:space="preserve">Видеопоток по протоколу </w:t>
                    </w:r>
                    <w:r>
                      <w:rPr>
                        <w:sz w:val="10"/>
                        <w:szCs w:val="10"/>
                        <w:lang w:val="en-US"/>
                      </w:rPr>
                      <w:t>RTSP</w:t>
                    </w:r>
                  </w:p>
                </w:txbxContent>
              </v:textbox>
            </v:shape>
            <v:shape id="_x0000_s1116" type="#_x0000_t32" style="position:absolute;left:8241;top:4537;width:1185;height:1" o:connectortype="straight" strokecolor="#00b050" strokeweight="1pt">
              <v:stroke startarrow="block" endarrow="block"/>
            </v:shape>
            <v:shape id="_x0000_s1117" type="#_x0000_t202" style="position:absolute;left:8337;top:4278;width:1017;height:246" stroked="f">
              <v:fill opacity="0"/>
              <v:textbox style="mso-next-textbox:#_x0000_s1117">
                <w:txbxContent>
                  <w:p w:rsidR="003B325C" w:rsidRPr="00037397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Управление</w:t>
                    </w:r>
                  </w:p>
                </w:txbxContent>
              </v:textbox>
            </v:shape>
            <v:shape id="_x0000_s1118" type="#_x0000_t202" style="position:absolute;left:7568;top:4988;width:1187;height:425" stroked="f">
              <v:fill opacity="0"/>
              <v:textbox style="mso-next-textbox:#_x0000_s1118;mso-fit-shape-to-text:t">
                <w:txbxContent>
                  <w:p w:rsidR="003B325C" w:rsidRPr="00037397" w:rsidRDefault="003B325C" w:rsidP="00686350">
                    <w:pPr>
                      <w:spacing w:after="0"/>
                      <w:rPr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sz w:val="10"/>
                        <w:szCs w:val="10"/>
                      </w:rPr>
                      <w:t>Видео</w:t>
                    </w:r>
                    <w:r w:rsidRPr="00037397">
                      <w:rPr>
                        <w:sz w:val="10"/>
                        <w:szCs w:val="10"/>
                      </w:rPr>
                      <w:t xml:space="preserve">поток по протоколу </w:t>
                    </w:r>
                    <w:r>
                      <w:rPr>
                        <w:sz w:val="10"/>
                        <w:szCs w:val="10"/>
                        <w:lang w:val="en-US"/>
                      </w:rPr>
                      <w:t>RTMP</w:t>
                    </w:r>
                  </w:p>
                </w:txbxContent>
              </v:textbox>
            </v:shape>
            <v:shape id="_x0000_s1120" type="#_x0000_t202" style="position:absolute;left:4295;top:4988;width:1300;height:425" stroked="f">
              <v:fill opacity="0"/>
              <v:textbox style="mso-next-textbox:#_x0000_s1120;mso-fit-shape-to-text:t">
                <w:txbxContent>
                  <w:p w:rsidR="003B325C" w:rsidRPr="00037397" w:rsidRDefault="003B325C" w:rsidP="00686350">
                    <w:pPr>
                      <w:spacing w:after="0"/>
                      <w:rPr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sz w:val="10"/>
                        <w:szCs w:val="10"/>
                      </w:rPr>
                      <w:t>Видео</w:t>
                    </w:r>
                    <w:r w:rsidRPr="00037397">
                      <w:rPr>
                        <w:sz w:val="10"/>
                        <w:szCs w:val="10"/>
                      </w:rPr>
                      <w:t xml:space="preserve">поток по протоколу </w:t>
                    </w:r>
                    <w:r>
                      <w:rPr>
                        <w:sz w:val="10"/>
                        <w:szCs w:val="10"/>
                        <w:lang w:val="en-US"/>
                      </w:rPr>
                      <w:t>RTMP</w:t>
                    </w:r>
                  </w:p>
                </w:txbxContent>
              </v:textbox>
            </v:shape>
            <v:shape id="_x0000_s1121" type="#_x0000_t34" style="position:absolute;left:6670;top:1953;width:755;height:1120;rotation:90;flip:x" o:connectortype="elbow" adj="10786,102600,-207474" strokecolor="#ccc0d9 [1303]" strokeweight="1pt">
              <v:stroke endarrow="block"/>
            </v:shape>
            <v:shape id="_x0000_s1122" type="#_x0000_t34" style="position:absolute;left:7231;top:2512;width:755;height:2;rotation:90" o:connectortype="elbow" adj="10786,-57456000,-239574" strokecolor="#ccc0d9 [1303]" strokeweight="1pt">
              <v:stroke endarrow="block"/>
            </v:shape>
            <v:shape id="_x0000_s1123" type="#_x0000_t34" style="position:absolute;left:7768;top:1975;width:755;height:1075;rotation:90" o:connectortype="elbow" adj="10786,-106895,-270272" strokecolor="#ccc0d9 [1303]" strokeweight="1pt">
              <v:stroke endarrow="block"/>
            </v:shape>
            <v:shape id="_x0000_s1127" type="#_x0000_t202" style="position:absolute;left:5408;top:8993;width:1017;height:246" stroked="f">
              <v:fill opacity="0"/>
              <v:textbox style="mso-next-textbox:#_x0000_s1127">
                <w:txbxContent>
                  <w:p w:rsidR="003B325C" w:rsidRPr="00037397" w:rsidRDefault="003B325C" w:rsidP="00686350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Управление</w:t>
                    </w:r>
                  </w:p>
                </w:txbxContent>
              </v:textbox>
            </v:shape>
            <v:shape id="_x0000_s1128" type="#_x0000_t32" style="position:absolute;left:5877;top:10303;width:5;height:504" o:connectortype="straight" strokecolor="#00b050" strokeweight="1pt">
              <v:stroke startarrow="block" endarrow="block"/>
            </v:shape>
            <v:shape id="_x0000_s1129" type="#_x0000_t202" style="position:absolute;left:5348;top:6723;width:1056;height:496">
              <v:textbox style="mso-next-textbox:#_x0000_s1129;mso-fit-shape-to-text:t">
                <w:txbxContent>
                  <w:p w:rsidR="003B325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</w:rPr>
                      <w:t>АРМ пользователя</w:t>
                    </w:r>
                  </w:p>
                </w:txbxContent>
              </v:textbox>
            </v:shape>
            <v:shape id="_x0000_s1130" type="#_x0000_t202" style="position:absolute;left:7341;top:6724;width:1056;height:496">
              <v:textbox style="mso-next-textbox:#_x0000_s1130;mso-fit-shape-to-text:t">
                <w:txbxContent>
                  <w:p w:rsidR="003B325C" w:rsidRDefault="003B325C" w:rsidP="00686350">
                    <w:pPr>
                      <w:spacing w:after="0"/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</w:rPr>
                      <w:t>АРМ пользователя</w:t>
                    </w:r>
                  </w:p>
                </w:txbxContent>
              </v:textbox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131" type="#_x0000_t61" style="position:absolute;left:4789;top:2944;width:1194;height:482" adj="-24911,65203" strokeweight=".5pt">
              <v:stroke dashstyle="dash"/>
              <v:textbox>
                <w:txbxContent>
                  <w:p w:rsidR="003B325C" w:rsidRPr="00592D97" w:rsidRDefault="003B325C" w:rsidP="00686350">
                    <w:pPr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Точка контроля «</w:t>
                    </w:r>
                    <w:r w:rsidRPr="00037397">
                      <w:rPr>
                        <w:sz w:val="10"/>
                        <w:szCs w:val="10"/>
                      </w:rPr>
                      <w:t>Dallmeier</w:t>
                    </w:r>
                    <w:r>
                      <w:rPr>
                        <w:sz w:val="10"/>
                        <w:szCs w:val="10"/>
                      </w:rPr>
                      <w:t>»</w:t>
                    </w:r>
                  </w:p>
                </w:txbxContent>
              </v:textbox>
            </v:shape>
            <v:shape id="_x0000_s1132" type="#_x0000_t61" style="position:absolute;left:9065;top:2945;width:1194;height:482" adj="-26376,50773" strokeweight=".5pt">
              <v:stroke dashstyle="dash"/>
              <v:textbox>
                <w:txbxContent>
                  <w:p w:rsidR="003B325C" w:rsidRPr="00592D97" w:rsidRDefault="003B325C" w:rsidP="00686350">
                    <w:pPr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Точка контроля «</w:t>
                    </w:r>
                    <w:r w:rsidRPr="00037397">
                      <w:rPr>
                        <w:sz w:val="10"/>
                        <w:szCs w:val="10"/>
                      </w:rPr>
                      <w:t>Dallmeier</w:t>
                    </w:r>
                    <w:r>
                      <w:rPr>
                        <w:sz w:val="10"/>
                        <w:szCs w:val="10"/>
                      </w:rPr>
                      <w:t>»</w:t>
                    </w:r>
                  </w:p>
                </w:txbxContent>
              </v:textbox>
            </v:shape>
            <v:shape id="_x0000_s1133" type="#_x0000_t61" style="position:absolute;left:8755;top:6258;width:1194;height:482" adj="-16426,538" strokeweight=".5pt">
              <v:stroke dashstyle="dash"/>
              <v:textbox>
                <w:txbxContent>
                  <w:p w:rsidR="003B325C" w:rsidRPr="00592D97" w:rsidRDefault="003B325C" w:rsidP="00686350">
                    <w:pPr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Точка контроля «</w:t>
                    </w:r>
                    <w:r>
                      <w:rPr>
                        <w:sz w:val="10"/>
                        <w:szCs w:val="10"/>
                        <w:lang w:val="en-US"/>
                      </w:rPr>
                      <w:t>EvoStream</w:t>
                    </w:r>
                    <w:r>
                      <w:rPr>
                        <w:sz w:val="10"/>
                        <w:szCs w:val="10"/>
                      </w:rPr>
                      <w:t>»</w:t>
                    </w:r>
                  </w:p>
                </w:txbxContent>
              </v:textbox>
            </v:shape>
            <v:shape id="_x0000_s1134" type="#_x0000_t32" style="position:absolute;left:7610;top:4786;width:1;height:714" o:connectortype="straight" strokecolor="#8064a2 [3207]" strokeweight="1.25pt">
              <v:stroke endarrow="block"/>
            </v:shape>
            <v:shape id="_x0000_s1135" type="#_x0000_t32" style="position:absolute;left:3775;top:6008;width:1;height:714" o:connectortype="straight" strokecolor="#8064a2 [3207]" strokeweight="1.25pt">
              <v:stroke endarrow="block"/>
            </v:shape>
            <v:shape id="_x0000_s1136" type="#_x0000_t32" style="position:absolute;left:5861;top:6001;width:1;height:714" o:connectortype="straight" strokecolor="#8064a2 [3207]" strokeweight="1.25pt">
              <v:stroke endarrow="block"/>
            </v:shape>
            <v:shape id="_x0000_s1137" type="#_x0000_t32" style="position:absolute;left:7863;top:6001;width:1;height:714" o:connectortype="straight" strokecolor="#8064a2 [3207]" strokeweight="1.25pt">
              <v:stroke endarrow="block"/>
            </v:shape>
            <w10:wrap type="none"/>
            <w10:anchorlock/>
          </v:group>
        </w:pict>
      </w:r>
    </w:p>
    <w:p w:rsidR="001277C4" w:rsidRPr="00F90CAB" w:rsidRDefault="001277C4" w:rsidP="001277C4">
      <w:r w:rsidRPr="009440F6">
        <w:t>Рис</w:t>
      </w:r>
      <w:r>
        <w:t xml:space="preserve">унок </w:t>
      </w:r>
      <w:r w:rsidRPr="009440F6">
        <w:t>1. Структурная схема системы «Промтелевидение».</w:t>
      </w:r>
    </w:p>
    <w:p w:rsidR="001277C4" w:rsidRDefault="001277C4" w:rsidP="001277C4">
      <w:pPr>
        <w:pStyle w:val="2"/>
      </w:pPr>
      <w:bookmarkStart w:id="2" w:name="_Toc522037712"/>
      <w:r>
        <w:lastRenderedPageBreak/>
        <w:t>EvoStream</w:t>
      </w:r>
      <w:bookmarkEnd w:id="2"/>
    </w:p>
    <w:p w:rsidR="001277C4" w:rsidRDefault="00947D3A" w:rsidP="001277C4">
      <w:pPr>
        <w:spacing w:after="0"/>
      </w:pPr>
      <w:r>
        <w:t>Видео</w:t>
      </w:r>
      <w:r w:rsidR="001277C4">
        <w:t>сервер, проприетарное  программное обеспечение фирмы Evostream осуществляющее следующие функции:</w:t>
      </w:r>
    </w:p>
    <w:p w:rsidR="001277C4" w:rsidRDefault="001277C4" w:rsidP="001277C4">
      <w:pPr>
        <w:pStyle w:val="13"/>
        <w:numPr>
          <w:ilvl w:val="0"/>
          <w:numId w:val="1"/>
        </w:numPr>
        <w:spacing w:after="0"/>
      </w:pPr>
      <w:r>
        <w:t>Ретрансляция видеопотоков регистраторов на АРМ пользователей.</w:t>
      </w:r>
    </w:p>
    <w:p w:rsidR="001277C4" w:rsidRDefault="001277C4" w:rsidP="001277C4">
      <w:pPr>
        <w:pStyle w:val="13"/>
        <w:numPr>
          <w:ilvl w:val="0"/>
          <w:numId w:val="1"/>
        </w:numPr>
        <w:spacing w:after="0"/>
      </w:pPr>
      <w:r>
        <w:t>Согласование протоколов регистраторов и видеоплееров АРМ пользователей (RTSP –&gt; RTMP).</w:t>
      </w:r>
    </w:p>
    <w:p w:rsidR="001277C4" w:rsidRDefault="001277C4" w:rsidP="001277C4">
      <w:pPr>
        <w:pStyle w:val="13"/>
        <w:numPr>
          <w:ilvl w:val="0"/>
          <w:numId w:val="1"/>
        </w:numPr>
        <w:spacing w:after="0"/>
      </w:pPr>
      <w:r>
        <w:t>Увеличение нагрузочной способности видеорегистраторов.</w:t>
      </w:r>
    </w:p>
    <w:p w:rsidR="001277C4" w:rsidRPr="00C74CC4" w:rsidRDefault="001277C4" w:rsidP="001277C4">
      <w:pPr>
        <w:pStyle w:val="2"/>
        <w:rPr>
          <w:lang w:val="en-US"/>
        </w:rPr>
      </w:pPr>
      <w:bookmarkStart w:id="3" w:name="_Toc522037713"/>
      <w:r w:rsidRPr="00C74CC4">
        <w:rPr>
          <w:lang w:val="en-US"/>
        </w:rPr>
        <w:t>SITA</w:t>
      </w:r>
      <w:bookmarkEnd w:id="3"/>
    </w:p>
    <w:p w:rsidR="001277C4" w:rsidRDefault="001277C4" w:rsidP="001277C4">
      <w:pPr>
        <w:spacing w:after="0"/>
      </w:pPr>
      <w:r w:rsidRPr="00C74CC4">
        <w:rPr>
          <w:lang w:val="en-US"/>
        </w:rPr>
        <w:t xml:space="preserve">SITA - the system of industrial television administration. </w:t>
      </w:r>
      <w:r>
        <w:t>Инструмент администрирования системы, назначение:</w:t>
      </w:r>
    </w:p>
    <w:p w:rsidR="001277C4" w:rsidRDefault="001277C4" w:rsidP="001277C4">
      <w:pPr>
        <w:pStyle w:val="13"/>
        <w:numPr>
          <w:ilvl w:val="0"/>
          <w:numId w:val="2"/>
        </w:numPr>
        <w:spacing w:after="0"/>
      </w:pPr>
      <w:r>
        <w:t>Управление доступом к системе.</w:t>
      </w:r>
    </w:p>
    <w:p w:rsidR="001277C4" w:rsidRDefault="001277C4" w:rsidP="001277C4">
      <w:pPr>
        <w:pStyle w:val="13"/>
        <w:numPr>
          <w:ilvl w:val="0"/>
          <w:numId w:val="2"/>
        </w:numPr>
        <w:spacing w:after="0"/>
      </w:pPr>
      <w:r>
        <w:t xml:space="preserve">Управление содержимым видеопотоков. </w:t>
      </w:r>
    </w:p>
    <w:p w:rsidR="001277C4" w:rsidRDefault="00947D3A" w:rsidP="001277C4">
      <w:pPr>
        <w:pStyle w:val="13"/>
        <w:numPr>
          <w:ilvl w:val="0"/>
          <w:numId w:val="2"/>
        </w:numPr>
        <w:spacing w:after="0"/>
      </w:pPr>
      <w:r>
        <w:t>Контроль состояния видео</w:t>
      </w:r>
      <w:r w:rsidR="001277C4">
        <w:t>потоков.</w:t>
      </w:r>
    </w:p>
    <w:p w:rsidR="001277C4" w:rsidRDefault="001277C4" w:rsidP="001277C4">
      <w:pPr>
        <w:spacing w:after="0"/>
      </w:pPr>
      <w:r>
        <w:t xml:space="preserve">Установочный пакет программы находится в дистрибутиве в SitaDocs\SitaSetup. </w:t>
      </w:r>
    </w:p>
    <w:p w:rsidR="001277C4" w:rsidRDefault="001277C4" w:rsidP="001277C4">
      <w:pPr>
        <w:pStyle w:val="2"/>
      </w:pPr>
      <w:bookmarkStart w:id="4" w:name="_Toc522037714"/>
      <w:r>
        <w:t>SitaWeb</w:t>
      </w:r>
      <w:bookmarkEnd w:id="4"/>
    </w:p>
    <w:p w:rsidR="001277C4" w:rsidRDefault="001277C4" w:rsidP="001277C4">
      <w:pPr>
        <w:spacing w:after="0"/>
      </w:pPr>
      <w:r>
        <w:rPr>
          <w:lang w:val="en-US"/>
        </w:rPr>
        <w:t>Web</w:t>
      </w:r>
      <w:r w:rsidRPr="006655C3">
        <w:t>-</w:t>
      </w:r>
      <w:r>
        <w:t>приложение на сервере IIS, назначение:</w:t>
      </w:r>
    </w:p>
    <w:p w:rsidR="001277C4" w:rsidRDefault="001277C4" w:rsidP="001277C4">
      <w:pPr>
        <w:pStyle w:val="13"/>
        <w:numPr>
          <w:ilvl w:val="0"/>
          <w:numId w:val="3"/>
        </w:numPr>
        <w:spacing w:after="0"/>
      </w:pPr>
      <w:r>
        <w:t>Создание и предоставление клиентам пользовательского интерфейса.</w:t>
      </w:r>
    </w:p>
    <w:p w:rsidR="001277C4" w:rsidRDefault="001277C4" w:rsidP="001277C4">
      <w:pPr>
        <w:pStyle w:val="13"/>
        <w:numPr>
          <w:ilvl w:val="0"/>
          <w:numId w:val="3"/>
        </w:numPr>
        <w:spacing w:after="0"/>
      </w:pPr>
      <w:r>
        <w:t xml:space="preserve">Авторизация и идентификация пользователей.  </w:t>
      </w:r>
    </w:p>
    <w:p w:rsidR="001277C4" w:rsidRDefault="001277C4" w:rsidP="001277C4">
      <w:pPr>
        <w:spacing w:after="0"/>
      </w:pPr>
      <w:r>
        <w:t>Файлы приложения находятся в SitaDocs\ SitaWeb.</w:t>
      </w:r>
    </w:p>
    <w:p w:rsidR="001277C4" w:rsidRDefault="001277C4" w:rsidP="001277C4">
      <w:pPr>
        <w:pStyle w:val="2"/>
      </w:pPr>
      <w:bookmarkStart w:id="5" w:name="_Toc522037715"/>
      <w:r>
        <w:t>MySQL</w:t>
      </w:r>
      <w:bookmarkEnd w:id="5"/>
    </w:p>
    <w:p w:rsidR="001277C4" w:rsidRDefault="001277C4" w:rsidP="001277C4">
      <w:pPr>
        <w:spacing w:after="0"/>
      </w:pPr>
      <w:r>
        <w:t>СУБД. Выполняет следующие задачи:</w:t>
      </w:r>
    </w:p>
    <w:p w:rsidR="001277C4" w:rsidRDefault="001277C4" w:rsidP="001277C4">
      <w:pPr>
        <w:pStyle w:val="13"/>
        <w:numPr>
          <w:ilvl w:val="0"/>
          <w:numId w:val="4"/>
        </w:numPr>
        <w:spacing w:after="0"/>
      </w:pPr>
      <w:r>
        <w:t>Хранение информации о настройках рекордеров.</w:t>
      </w:r>
    </w:p>
    <w:p w:rsidR="001277C4" w:rsidRDefault="001277C4" w:rsidP="001277C4">
      <w:pPr>
        <w:pStyle w:val="13"/>
        <w:numPr>
          <w:ilvl w:val="0"/>
          <w:numId w:val="4"/>
        </w:numPr>
        <w:spacing w:after="0"/>
      </w:pPr>
      <w:r>
        <w:t>Хранение информации о пользователях.</w:t>
      </w:r>
    </w:p>
    <w:p w:rsidR="001277C4" w:rsidRDefault="001277C4" w:rsidP="001277C4">
      <w:pPr>
        <w:pStyle w:val="13"/>
        <w:numPr>
          <w:ilvl w:val="0"/>
          <w:numId w:val="4"/>
        </w:numPr>
        <w:spacing w:after="0"/>
      </w:pPr>
      <w:r>
        <w:t>Обмен управляющими сигналами между компонентами системы SITA и SitaWeb.</w:t>
      </w:r>
    </w:p>
    <w:p w:rsidR="001277C4" w:rsidRPr="00531911" w:rsidRDefault="001277C4" w:rsidP="001277C4">
      <w:pPr>
        <w:spacing w:after="0"/>
      </w:pPr>
      <w:r>
        <w:t>Скрипты создания таблиц базы данных находятся в дистрибутиве в SitaDocs\DbaseScripts.</w:t>
      </w:r>
    </w:p>
    <w:p w:rsidR="001277C4" w:rsidRPr="00BA4A53" w:rsidRDefault="000F28B4" w:rsidP="001277C4">
      <w:pPr>
        <w:pStyle w:val="2"/>
      </w:pPr>
      <w:bookmarkStart w:id="6" w:name="_Toc522037716"/>
      <w:r>
        <w:t xml:space="preserve">Утилита </w:t>
      </w:r>
      <w:r w:rsidR="001277C4" w:rsidRPr="00BA4A53">
        <w:rPr>
          <w:lang w:val="en-US"/>
        </w:rPr>
        <w:t>FFmpeg</w:t>
      </w:r>
      <w:bookmarkEnd w:id="6"/>
    </w:p>
    <w:p w:rsidR="001277C4" w:rsidRPr="00AF119E" w:rsidRDefault="001277C4" w:rsidP="001277C4">
      <w:pPr>
        <w:spacing w:after="0"/>
      </w:pPr>
      <w:r w:rsidRPr="00BA4A53">
        <w:t xml:space="preserve">Утилита командной строки с открытым исходным кодом, используется для доставки потока видео на сервер </w:t>
      </w:r>
      <w:r w:rsidRPr="00BA4A53">
        <w:rPr>
          <w:lang w:val="en-US"/>
        </w:rPr>
        <w:t>EvoStream</w:t>
      </w:r>
      <w:r w:rsidRPr="00BA4A53">
        <w:t xml:space="preserve"> методом «Публикации»</w:t>
      </w:r>
      <w:r w:rsidR="00810D9E" w:rsidRPr="00810D9E">
        <w:t xml:space="preserve"> </w:t>
      </w:r>
      <w:r w:rsidR="00810D9E">
        <w:t xml:space="preserve">по протоколу </w:t>
      </w:r>
      <w:r w:rsidR="00810D9E">
        <w:rPr>
          <w:lang w:val="en-US"/>
        </w:rPr>
        <w:t>RTMP</w:t>
      </w:r>
      <w:r w:rsidRPr="00BA4A53">
        <w:t>.</w:t>
      </w:r>
    </w:p>
    <w:p w:rsidR="001277C4" w:rsidRPr="00AF119E" w:rsidRDefault="00F7122F" w:rsidP="00FD3CE9">
      <w:pPr>
        <w:pStyle w:val="2"/>
      </w:pPr>
      <w:bookmarkStart w:id="7" w:name="_Toc522037717"/>
      <w:r>
        <w:rPr>
          <w:lang w:val="en-US"/>
        </w:rPr>
        <w:t>DaVid</w:t>
      </w:r>
      <w:r w:rsidR="001277C4" w:rsidRPr="00AF119E">
        <w:t xml:space="preserve"> </w:t>
      </w:r>
      <w:r w:rsidR="001277C4" w:rsidRPr="00AF119E">
        <w:rPr>
          <w:lang w:val="en-US"/>
        </w:rPr>
        <w:t>API</w:t>
      </w:r>
      <w:bookmarkEnd w:id="7"/>
    </w:p>
    <w:p w:rsidR="001277C4" w:rsidRDefault="001277C4" w:rsidP="001277C4">
      <w:pPr>
        <w:spacing w:after="0"/>
      </w:pPr>
      <w:r w:rsidRPr="00AF119E">
        <w:t xml:space="preserve">Проприетарная библиотека для работы с видеорегистратором компании </w:t>
      </w:r>
      <w:r w:rsidRPr="00AF119E">
        <w:rPr>
          <w:lang w:val="en-US"/>
        </w:rPr>
        <w:t>Dellmeier</w:t>
      </w:r>
      <w:r w:rsidR="00D411A0" w:rsidRPr="00D411A0">
        <w:t xml:space="preserve"> </w:t>
      </w:r>
      <w:r w:rsidR="00D411A0">
        <w:t>«</w:t>
      </w:r>
      <w:r w:rsidR="00D411A0">
        <w:rPr>
          <w:lang w:val="en-US"/>
        </w:rPr>
        <w:t>DMS</w:t>
      </w:r>
      <w:r w:rsidR="00D411A0" w:rsidRPr="00D411A0">
        <w:t>-240</w:t>
      </w:r>
      <w:r w:rsidR="00D411A0">
        <w:t>»</w:t>
      </w:r>
      <w:r>
        <w:t>.</w:t>
      </w:r>
      <w:r w:rsidR="00947D3A">
        <w:t xml:space="preserve"> Доставляет видео</w:t>
      </w:r>
      <w:r w:rsidR="00FD3CE9">
        <w:t>данные</w:t>
      </w:r>
      <w:r w:rsidR="008D152D">
        <w:t xml:space="preserve"> в виде двоичных изображений в </w:t>
      </w:r>
      <w:r w:rsidR="00FD3CE9" w:rsidRPr="005426F9">
        <w:t>ИС «Промтелевидение»</w:t>
      </w:r>
      <w:r w:rsidR="008D152D">
        <w:t>.</w:t>
      </w:r>
    </w:p>
    <w:p w:rsidR="001277C4" w:rsidRPr="00FD3CE9" w:rsidRDefault="008D152D" w:rsidP="00FD3CE9">
      <w:pPr>
        <w:pStyle w:val="2"/>
      </w:pPr>
      <w:bookmarkStart w:id="8" w:name="_Toc522037718"/>
      <w:r w:rsidRPr="00FD3CE9">
        <w:t>Утилита DlmService</w:t>
      </w:r>
      <w:bookmarkEnd w:id="8"/>
    </w:p>
    <w:p w:rsidR="008D152D" w:rsidRPr="00D06AFC" w:rsidRDefault="008D152D" w:rsidP="001277C4">
      <w:pPr>
        <w:spacing w:after="0"/>
      </w:pPr>
      <w:r>
        <w:t>Программная обёртка над библиотеками «</w:t>
      </w:r>
      <w:r>
        <w:rPr>
          <w:lang w:val="en-US"/>
        </w:rPr>
        <w:t>D</w:t>
      </w:r>
      <w:r w:rsidR="00D06AFC">
        <w:rPr>
          <w:lang w:val="en-US"/>
        </w:rPr>
        <w:t>aVid</w:t>
      </w:r>
      <w:r w:rsidRPr="008D152D">
        <w:t xml:space="preserve"> </w:t>
      </w:r>
      <w:r w:rsidRPr="008D152D">
        <w:rPr>
          <w:lang w:val="en-US"/>
        </w:rPr>
        <w:t>API</w:t>
      </w:r>
      <w:r>
        <w:t xml:space="preserve">» осуществляющая интеграцию проприетарных библиотек </w:t>
      </w:r>
      <w:r w:rsidRPr="008D152D">
        <w:t xml:space="preserve"> </w:t>
      </w:r>
      <w:r>
        <w:t xml:space="preserve">в систему и направляющая  </w:t>
      </w:r>
      <w:r w:rsidR="00FD3CE9">
        <w:t xml:space="preserve">поток двоичных изображений в утилиту </w:t>
      </w:r>
      <w:r w:rsidR="00FD3CE9">
        <w:rPr>
          <w:lang w:val="en-US"/>
        </w:rPr>
        <w:t>FFmpeg</w:t>
      </w:r>
      <w:r w:rsidR="00FD3CE9" w:rsidRPr="00FD3CE9">
        <w:t>.</w:t>
      </w:r>
      <w:r w:rsidR="00540DAB" w:rsidRPr="00540DAB">
        <w:t xml:space="preserve"> </w:t>
      </w:r>
      <w:r w:rsidR="00540DAB">
        <w:t xml:space="preserve">Отправляет информацию о состоянии видеопотока в </w:t>
      </w:r>
      <w:r w:rsidR="00540DAB">
        <w:rPr>
          <w:lang w:val="en-US"/>
        </w:rPr>
        <w:t>SITA</w:t>
      </w:r>
      <w:r w:rsidR="00540DAB" w:rsidRPr="00D06AFC">
        <w:t>.</w:t>
      </w:r>
    </w:p>
    <w:p w:rsidR="00540DAB" w:rsidRPr="00540DAB" w:rsidRDefault="00540DAB" w:rsidP="00540DAB">
      <w:pPr>
        <w:pStyle w:val="2"/>
      </w:pPr>
      <w:bookmarkStart w:id="9" w:name="_Toc522037719"/>
      <w:r>
        <w:t xml:space="preserve">Утилита </w:t>
      </w:r>
      <w:r>
        <w:rPr>
          <w:lang w:val="en-US"/>
        </w:rPr>
        <w:t>DlmService</w:t>
      </w:r>
      <w:r w:rsidRPr="00540DAB">
        <w:t>64</w:t>
      </w:r>
      <w:bookmarkEnd w:id="9"/>
    </w:p>
    <w:p w:rsidR="00FD3CE9" w:rsidRPr="00540DAB" w:rsidRDefault="00540DAB" w:rsidP="001277C4">
      <w:pPr>
        <w:spacing w:after="0"/>
      </w:pPr>
      <w:r>
        <w:t xml:space="preserve">Подключает утилиту </w:t>
      </w:r>
      <w:r>
        <w:rPr>
          <w:lang w:val="en-US"/>
        </w:rPr>
        <w:t>FFmpeg</w:t>
      </w:r>
      <w:r w:rsidRPr="00540DAB">
        <w:t xml:space="preserve"> </w:t>
      </w:r>
      <w:r>
        <w:t xml:space="preserve"> к </w:t>
      </w:r>
      <w:r w:rsidRPr="00AF119E">
        <w:t>видеорегистратор</w:t>
      </w:r>
      <w:r>
        <w:t>у</w:t>
      </w:r>
      <w:r w:rsidRPr="00540DAB">
        <w:t xml:space="preserve"> </w:t>
      </w:r>
      <w:r w:rsidRPr="00AF119E">
        <w:rPr>
          <w:lang w:val="en-US"/>
        </w:rPr>
        <w:t>Dellmeier</w:t>
      </w:r>
      <w:r w:rsidR="00D06AFC" w:rsidRPr="00D06AFC">
        <w:t xml:space="preserve"> </w:t>
      </w:r>
      <w:r w:rsidR="00D06AFC">
        <w:t xml:space="preserve">по протоколу </w:t>
      </w:r>
      <w:r w:rsidR="00D06AFC">
        <w:rPr>
          <w:lang w:val="en-US"/>
        </w:rPr>
        <w:t>RTSP</w:t>
      </w:r>
      <w:r>
        <w:t xml:space="preserve">, следит за состоянием видеопотока и отправляет информацию о нём в </w:t>
      </w:r>
      <w:r>
        <w:rPr>
          <w:lang w:val="en-US"/>
        </w:rPr>
        <w:t>SITA</w:t>
      </w:r>
      <w:r>
        <w:t>.</w:t>
      </w:r>
    </w:p>
    <w:p w:rsidR="001277C4" w:rsidRDefault="001277C4" w:rsidP="001277C4">
      <w:pPr>
        <w:pStyle w:val="1"/>
      </w:pPr>
      <w:bookmarkStart w:id="10" w:name="_Toc522037720"/>
      <w:r>
        <w:t>Технические характеристики</w:t>
      </w:r>
      <w:bookmarkEnd w:id="10"/>
    </w:p>
    <w:p w:rsidR="001277C4" w:rsidRDefault="00947D3A" w:rsidP="001277C4">
      <w:pPr>
        <w:pStyle w:val="13"/>
        <w:numPr>
          <w:ilvl w:val="0"/>
          <w:numId w:val="5"/>
        </w:numPr>
        <w:spacing w:after="0"/>
      </w:pPr>
      <w:r>
        <w:t>Получение видео</w:t>
      </w:r>
      <w:r w:rsidR="001277C4">
        <w:t>потока с регистраторов компании Dellmeier.</w:t>
      </w:r>
    </w:p>
    <w:p w:rsidR="001277C4" w:rsidRDefault="00947D3A" w:rsidP="001277C4">
      <w:pPr>
        <w:pStyle w:val="13"/>
        <w:numPr>
          <w:ilvl w:val="0"/>
          <w:numId w:val="5"/>
        </w:numPr>
        <w:spacing w:after="0"/>
      </w:pPr>
      <w:r>
        <w:lastRenderedPageBreak/>
        <w:t>Трансляция видео</w:t>
      </w:r>
      <w:r w:rsidR="001277C4">
        <w:t>потока на АРМ пользователей.</w:t>
      </w:r>
    </w:p>
    <w:p w:rsidR="001277C4" w:rsidRDefault="001277C4" w:rsidP="001277C4">
      <w:pPr>
        <w:pStyle w:val="13"/>
        <w:numPr>
          <w:ilvl w:val="0"/>
          <w:numId w:val="5"/>
        </w:numPr>
        <w:spacing w:after="0"/>
      </w:pPr>
      <w:r>
        <w:t>Восстановление коннекта при сбое ПО или сети.</w:t>
      </w:r>
    </w:p>
    <w:p w:rsidR="001277C4" w:rsidRDefault="001277C4" w:rsidP="001277C4">
      <w:pPr>
        <w:pStyle w:val="13"/>
        <w:numPr>
          <w:ilvl w:val="0"/>
          <w:numId w:val="5"/>
        </w:numPr>
        <w:spacing w:after="0"/>
      </w:pPr>
      <w:r>
        <w:t xml:space="preserve">Контроль </w:t>
      </w:r>
      <w:r w:rsidR="00947D3A">
        <w:t>доступа к предоставляемым видео</w:t>
      </w:r>
      <w:r>
        <w:t>ресурсам.</w:t>
      </w:r>
    </w:p>
    <w:p w:rsidR="001277C4" w:rsidRDefault="00947D3A" w:rsidP="001277C4">
      <w:pPr>
        <w:pStyle w:val="13"/>
        <w:numPr>
          <w:ilvl w:val="0"/>
          <w:numId w:val="5"/>
        </w:numPr>
        <w:spacing w:after="0"/>
      </w:pPr>
      <w:r>
        <w:t>Контроль наличия видео</w:t>
      </w:r>
      <w:r w:rsidR="001277C4" w:rsidRPr="0080332C">
        <w:t>потока.</w:t>
      </w:r>
    </w:p>
    <w:p w:rsidR="001277C4" w:rsidRPr="0080332C" w:rsidRDefault="00947D3A" w:rsidP="001277C4">
      <w:pPr>
        <w:pStyle w:val="13"/>
        <w:numPr>
          <w:ilvl w:val="0"/>
          <w:numId w:val="5"/>
        </w:numPr>
        <w:spacing w:after="0"/>
      </w:pPr>
      <w:r>
        <w:t>Просмотр видео</w:t>
      </w:r>
      <w:r w:rsidR="001277C4">
        <w:t>потока.</w:t>
      </w:r>
    </w:p>
    <w:p w:rsidR="001277C4" w:rsidRDefault="001277C4" w:rsidP="001277C4">
      <w:pPr>
        <w:pStyle w:val="13"/>
        <w:numPr>
          <w:ilvl w:val="0"/>
          <w:numId w:val="5"/>
        </w:numPr>
        <w:spacing w:after="0"/>
      </w:pPr>
      <w:r>
        <w:t>Поддержка до 24 камер на одном регистраторе.</w:t>
      </w:r>
    </w:p>
    <w:p w:rsidR="001277C4" w:rsidRDefault="001277C4" w:rsidP="001277C4">
      <w:pPr>
        <w:pStyle w:val="1"/>
      </w:pPr>
      <w:bookmarkStart w:id="11" w:name="_Toc522037721"/>
      <w:r>
        <w:t>Технические требования</w:t>
      </w:r>
      <w:bookmarkEnd w:id="11"/>
    </w:p>
    <w:p w:rsidR="001277C4" w:rsidRDefault="001277C4" w:rsidP="001277C4">
      <w:pPr>
        <w:pStyle w:val="2"/>
      </w:pPr>
      <w:bookmarkStart w:id="12" w:name="_Toc522037722"/>
      <w:r>
        <w:t>Пропускная способность</w:t>
      </w:r>
      <w:bookmarkEnd w:id="12"/>
    </w:p>
    <w:p w:rsidR="001277C4" w:rsidRDefault="001277C4" w:rsidP="001277C4">
      <w:r>
        <w:t>Пропускная способность вычислительной сети на участке от видеокамеры до компьютера пользователя дол</w:t>
      </w:r>
      <w:r w:rsidR="00947D3A">
        <w:t>жна обеспечивать передачу видео</w:t>
      </w:r>
      <w:r>
        <w:t>потока с заданными параметрами.</w:t>
      </w:r>
    </w:p>
    <w:p w:rsidR="001277C4" w:rsidRDefault="001277C4" w:rsidP="001277C4">
      <w:pPr>
        <w:pStyle w:val="2"/>
      </w:pPr>
      <w:bookmarkStart w:id="13" w:name="_Toc522037723"/>
      <w:r>
        <w:t>Физический сервер</w:t>
      </w:r>
      <w:bookmarkEnd w:id="13"/>
    </w:p>
    <w:p w:rsidR="001277C4" w:rsidRDefault="001277C4" w:rsidP="001277C4">
      <w:pPr>
        <w:spacing w:after="0"/>
      </w:pPr>
      <w:r>
        <w:t>Минимальные требования:</w:t>
      </w:r>
    </w:p>
    <w:p w:rsidR="001277C4" w:rsidRDefault="001277C4" w:rsidP="001277C4">
      <w:pPr>
        <w:pStyle w:val="13"/>
        <w:numPr>
          <w:ilvl w:val="0"/>
          <w:numId w:val="6"/>
        </w:numPr>
        <w:spacing w:after="0"/>
      </w:pPr>
      <w:r>
        <w:t xml:space="preserve">Процессор: </w:t>
      </w:r>
      <w:r w:rsidRPr="0080332C">
        <w:t>2 процессора Intel Xeon 3,2 ГГц/4-ядерный</w:t>
      </w:r>
      <w:r>
        <w:t>, либо аналог.</w:t>
      </w:r>
    </w:p>
    <w:p w:rsidR="001277C4" w:rsidRDefault="001277C4" w:rsidP="001277C4">
      <w:pPr>
        <w:pStyle w:val="13"/>
        <w:numPr>
          <w:ilvl w:val="0"/>
          <w:numId w:val="6"/>
        </w:numPr>
        <w:spacing w:after="0"/>
      </w:pPr>
      <w:r>
        <w:t>Оперативная память: 200МБ.</w:t>
      </w:r>
    </w:p>
    <w:p w:rsidR="001277C4" w:rsidRPr="00975626" w:rsidRDefault="001277C4" w:rsidP="001277C4">
      <w:pPr>
        <w:pStyle w:val="13"/>
        <w:numPr>
          <w:ilvl w:val="0"/>
          <w:numId w:val="6"/>
        </w:numPr>
        <w:spacing w:after="0"/>
      </w:pPr>
      <w:r w:rsidRPr="0039436F">
        <w:t xml:space="preserve">Операционная система: </w:t>
      </w:r>
      <w:r>
        <w:t xml:space="preserve">не ниже </w:t>
      </w:r>
      <w:r w:rsidRPr="0039436F">
        <w:t>Windows Server 2008</w:t>
      </w:r>
      <w:r>
        <w:t xml:space="preserve"> 64 бит.</w:t>
      </w:r>
    </w:p>
    <w:p w:rsidR="001277C4" w:rsidRDefault="001277C4" w:rsidP="001277C4">
      <w:pPr>
        <w:pStyle w:val="13"/>
        <w:numPr>
          <w:ilvl w:val="0"/>
          <w:numId w:val="6"/>
        </w:numPr>
        <w:spacing w:after="0"/>
      </w:pPr>
      <w:r>
        <w:rPr>
          <w:lang w:val="en-US"/>
        </w:rPr>
        <w:t xml:space="preserve">Microsoft .NET Framework </w:t>
      </w:r>
      <w:r>
        <w:t xml:space="preserve">версии </w:t>
      </w:r>
      <w:r>
        <w:rPr>
          <w:lang w:val="en-US"/>
        </w:rPr>
        <w:t>4.0</w:t>
      </w:r>
      <w:r w:rsidRPr="004C5CD6">
        <w:t xml:space="preserve"> или выше</w:t>
      </w:r>
      <w:r>
        <w:t>.</w:t>
      </w:r>
    </w:p>
    <w:p w:rsidR="001277C4" w:rsidRDefault="001277C4" w:rsidP="001277C4">
      <w:pPr>
        <w:pStyle w:val="13"/>
        <w:numPr>
          <w:ilvl w:val="0"/>
          <w:numId w:val="6"/>
        </w:numPr>
        <w:spacing w:after="0"/>
      </w:pPr>
      <w:r w:rsidRPr="000D0C54">
        <w:t>Adobe Flash Player не ниже версии 9.</w:t>
      </w:r>
    </w:p>
    <w:p w:rsidR="001277C4" w:rsidRDefault="00947D3A" w:rsidP="001277C4">
      <w:pPr>
        <w:pStyle w:val="2"/>
      </w:pPr>
      <w:bookmarkStart w:id="14" w:name="_Toc522037724"/>
      <w:r>
        <w:t>Видео</w:t>
      </w:r>
      <w:r w:rsidR="001277C4">
        <w:t>сервер EvoStream</w:t>
      </w:r>
      <w:bookmarkEnd w:id="14"/>
    </w:p>
    <w:p w:rsidR="001277C4" w:rsidRDefault="001277C4" w:rsidP="001277C4">
      <w:r>
        <w:t>Версия программного обеспечения не ниже 1.7.1, 2016 год.</w:t>
      </w:r>
    </w:p>
    <w:p w:rsidR="001277C4" w:rsidRPr="0020177F" w:rsidRDefault="001277C4" w:rsidP="001277C4">
      <w:pPr>
        <w:pStyle w:val="2"/>
      </w:pPr>
      <w:bookmarkStart w:id="15" w:name="_Toc522037725"/>
      <w:r>
        <w:t>СУБД M</w:t>
      </w:r>
      <w:r>
        <w:rPr>
          <w:lang w:val="en-US"/>
        </w:rPr>
        <w:t>ySQL</w:t>
      </w:r>
      <w:bookmarkEnd w:id="15"/>
    </w:p>
    <w:p w:rsidR="001277C4" w:rsidRPr="0020177F" w:rsidRDefault="001277C4" w:rsidP="001277C4">
      <w:r>
        <w:t>Версия не ниже</w:t>
      </w:r>
      <w:r w:rsidRPr="0020177F">
        <w:t xml:space="preserve"> 5.5.</w:t>
      </w:r>
      <w:r w:rsidRPr="0020177F">
        <w:rPr>
          <w:lang w:val="en-US"/>
        </w:rPr>
        <w:t>x</w:t>
      </w:r>
      <w:r>
        <w:t>.</w:t>
      </w:r>
    </w:p>
    <w:p w:rsidR="001277C4" w:rsidRPr="006A03AC" w:rsidRDefault="001277C4" w:rsidP="001277C4">
      <w:pPr>
        <w:pStyle w:val="2"/>
      </w:pPr>
      <w:bookmarkStart w:id="16" w:name="_Toc522037726"/>
      <w:r w:rsidRPr="0020177F">
        <w:t>АРМ</w:t>
      </w:r>
      <w:r w:rsidRPr="0039436F">
        <w:t xml:space="preserve"> пользователя</w:t>
      </w:r>
      <w:bookmarkEnd w:id="16"/>
    </w:p>
    <w:p w:rsidR="001277C4" w:rsidRDefault="001277C4" w:rsidP="001277C4">
      <w:pPr>
        <w:pStyle w:val="13"/>
        <w:numPr>
          <w:ilvl w:val="0"/>
          <w:numId w:val="7"/>
        </w:numPr>
        <w:spacing w:after="0"/>
      </w:pPr>
      <w:r>
        <w:t>Операционная система: не ниже Windows XP.</w:t>
      </w:r>
    </w:p>
    <w:p w:rsidR="001277C4" w:rsidRDefault="001277C4" w:rsidP="001277C4">
      <w:pPr>
        <w:pStyle w:val="13"/>
        <w:numPr>
          <w:ilvl w:val="0"/>
          <w:numId w:val="7"/>
        </w:numPr>
        <w:spacing w:after="0"/>
      </w:pPr>
      <w:r>
        <w:rPr>
          <w:lang w:val="en-US"/>
        </w:rPr>
        <w:t>Web</w:t>
      </w:r>
      <w:r w:rsidRPr="00E937CE">
        <w:rPr>
          <w:lang w:val="en-US"/>
        </w:rPr>
        <w:t>-</w:t>
      </w:r>
      <w:r w:rsidRPr="00457702">
        <w:t>браузер</w:t>
      </w:r>
      <w:r w:rsidRPr="00E937CE">
        <w:rPr>
          <w:lang w:val="en-US"/>
        </w:rPr>
        <w:t xml:space="preserve">: </w:t>
      </w:r>
      <w:r w:rsidRPr="00457702">
        <w:t>последние</w:t>
      </w:r>
      <w:r w:rsidRPr="00E937CE">
        <w:rPr>
          <w:lang w:val="en-US"/>
        </w:rPr>
        <w:t xml:space="preserve"> </w:t>
      </w:r>
      <w:r w:rsidRPr="00457702">
        <w:t>версии</w:t>
      </w:r>
      <w:r w:rsidRPr="00E937CE">
        <w:rPr>
          <w:lang w:val="en-US"/>
        </w:rPr>
        <w:t xml:space="preserve"> </w:t>
      </w:r>
      <w:r w:rsidRPr="00457702">
        <w:t>браузеров</w:t>
      </w:r>
      <w:r w:rsidRPr="00E937CE">
        <w:rPr>
          <w:lang w:val="en-US"/>
        </w:rPr>
        <w:t>: «</w:t>
      </w:r>
      <w:r w:rsidRPr="006A03AC">
        <w:rPr>
          <w:lang w:val="en-US"/>
        </w:rPr>
        <w:t>Google</w:t>
      </w:r>
      <w:r w:rsidRPr="00E937CE">
        <w:rPr>
          <w:lang w:val="en-US"/>
        </w:rPr>
        <w:t xml:space="preserve"> </w:t>
      </w:r>
      <w:r w:rsidRPr="006A03AC">
        <w:rPr>
          <w:lang w:val="en-US"/>
        </w:rPr>
        <w:t>Chrome</w:t>
      </w:r>
      <w:r w:rsidRPr="00E937CE">
        <w:rPr>
          <w:lang w:val="en-US"/>
        </w:rPr>
        <w:t>» «</w:t>
      </w:r>
      <w:r w:rsidRPr="006A03AC">
        <w:rPr>
          <w:lang w:val="en-US"/>
        </w:rPr>
        <w:t>Microsoft</w:t>
      </w:r>
      <w:r w:rsidRPr="00E937CE">
        <w:rPr>
          <w:lang w:val="en-US"/>
        </w:rPr>
        <w:t xml:space="preserve"> </w:t>
      </w:r>
      <w:r w:rsidRPr="006A03AC">
        <w:rPr>
          <w:lang w:val="en-US"/>
        </w:rPr>
        <w:t>Internet</w:t>
      </w:r>
      <w:r w:rsidRPr="00E937CE">
        <w:rPr>
          <w:lang w:val="en-US"/>
        </w:rPr>
        <w:t xml:space="preserve"> </w:t>
      </w:r>
      <w:r w:rsidRPr="006A03AC">
        <w:rPr>
          <w:lang w:val="en-US"/>
        </w:rPr>
        <w:t>Explorer</w:t>
      </w:r>
      <w:r w:rsidRPr="00E937CE">
        <w:rPr>
          <w:lang w:val="en-US"/>
        </w:rPr>
        <w:t>» «</w:t>
      </w:r>
      <w:r w:rsidRPr="006A03AC">
        <w:rPr>
          <w:lang w:val="en-US"/>
        </w:rPr>
        <w:t>Mozilla</w:t>
      </w:r>
      <w:r w:rsidRPr="00E937CE">
        <w:rPr>
          <w:lang w:val="en-US"/>
        </w:rPr>
        <w:t xml:space="preserve"> </w:t>
      </w:r>
      <w:r w:rsidRPr="006A03AC">
        <w:rPr>
          <w:lang w:val="en-US"/>
        </w:rPr>
        <w:t>Firefox</w:t>
      </w:r>
      <w:r w:rsidRPr="00E937CE">
        <w:rPr>
          <w:lang w:val="en-US"/>
        </w:rPr>
        <w:t>» «</w:t>
      </w:r>
      <w:r w:rsidRPr="006A03AC">
        <w:rPr>
          <w:lang w:val="en-US"/>
        </w:rPr>
        <w:t>Opera</w:t>
      </w:r>
      <w:r w:rsidRPr="00E937CE">
        <w:rPr>
          <w:lang w:val="en-US"/>
        </w:rPr>
        <w:t xml:space="preserve">». </w:t>
      </w:r>
      <w:r w:rsidRPr="006A03AC">
        <w:rPr>
          <w:lang w:val="en-US"/>
        </w:rPr>
        <w:t>IE</w:t>
      </w:r>
      <w:r w:rsidRPr="006A03AC">
        <w:t xml:space="preserve"> – не </w:t>
      </w:r>
      <w:r>
        <w:t>ниже версии 10.</w:t>
      </w:r>
    </w:p>
    <w:p w:rsidR="001277C4" w:rsidRDefault="001277C4" w:rsidP="001277C4">
      <w:pPr>
        <w:pStyle w:val="13"/>
        <w:numPr>
          <w:ilvl w:val="0"/>
          <w:numId w:val="7"/>
        </w:numPr>
        <w:spacing w:after="0"/>
      </w:pPr>
      <w:r w:rsidRPr="006A03AC">
        <w:t>Adobe Flash Player</w:t>
      </w:r>
      <w:r>
        <w:t xml:space="preserve"> не ниже версии 9.</w:t>
      </w:r>
    </w:p>
    <w:p w:rsidR="001277C4" w:rsidRPr="006A03AC" w:rsidRDefault="001277C4" w:rsidP="001277C4">
      <w:pPr>
        <w:pStyle w:val="13"/>
        <w:numPr>
          <w:ilvl w:val="0"/>
          <w:numId w:val="7"/>
        </w:numPr>
        <w:spacing w:after="0"/>
      </w:pPr>
      <w:r>
        <w:t>Графический адаптер совместимый с DirectX 10.0, память графических данных не менее 128Мб.</w:t>
      </w:r>
    </w:p>
    <w:p w:rsidR="001277C4" w:rsidRDefault="001277C4" w:rsidP="001277C4">
      <w:pPr>
        <w:pStyle w:val="1"/>
      </w:pPr>
      <w:bookmarkStart w:id="17" w:name="_Toc522037727"/>
      <w:r>
        <w:t>Установка</w:t>
      </w:r>
      <w:bookmarkEnd w:id="17"/>
      <w:r>
        <w:t xml:space="preserve"> </w:t>
      </w:r>
    </w:p>
    <w:p w:rsidR="001277C4" w:rsidRPr="00CB23DC" w:rsidRDefault="001277C4" w:rsidP="001277C4">
      <w:r>
        <w:t xml:space="preserve">Смотри документ </w:t>
      </w:r>
      <w:r w:rsidRPr="00CB23DC">
        <w:t>SitaDocs\Docs\Инструкция по установке.</w:t>
      </w:r>
      <w:r>
        <w:rPr>
          <w:lang w:val="en-US"/>
        </w:rPr>
        <w:t>pdf</w:t>
      </w:r>
      <w:r w:rsidRPr="00CB23DC">
        <w:t>.</w:t>
      </w:r>
    </w:p>
    <w:p w:rsidR="001277C4" w:rsidRDefault="001277C4" w:rsidP="001277C4">
      <w:pPr>
        <w:pStyle w:val="1"/>
      </w:pPr>
      <w:bookmarkStart w:id="18" w:name="_Toc522037728"/>
      <w:r>
        <w:t>Запуск системы</w:t>
      </w:r>
      <w:bookmarkEnd w:id="18"/>
    </w:p>
    <w:p w:rsidR="001277C4" w:rsidRDefault="001277C4" w:rsidP="00B56B0A">
      <w:pPr>
        <w:pStyle w:val="13"/>
        <w:spacing w:after="0"/>
        <w:ind w:left="0"/>
      </w:pPr>
      <w:r>
        <w:t xml:space="preserve">Перейти в каталог с установленной программой администрирования системы SITA </w:t>
      </w:r>
      <w:r w:rsidRPr="0028075E">
        <w:t xml:space="preserve">и </w:t>
      </w:r>
      <w:r>
        <w:t>запустить на выполнение файл «</w:t>
      </w:r>
      <w:r w:rsidRPr="00BD370B">
        <w:rPr>
          <w:lang w:val="en-US"/>
        </w:rPr>
        <w:t>Sita</w:t>
      </w:r>
      <w:r w:rsidRPr="0028075E">
        <w:t>.</w:t>
      </w:r>
      <w:r w:rsidRPr="00BD370B">
        <w:rPr>
          <w:lang w:val="en-US"/>
        </w:rPr>
        <w:t>exe</w:t>
      </w:r>
      <w:r>
        <w:t>»</w:t>
      </w:r>
      <w:r w:rsidRPr="0028075E">
        <w:t xml:space="preserve"> </w:t>
      </w:r>
      <w:r>
        <w:t>от имени администратора.</w:t>
      </w:r>
    </w:p>
    <w:p w:rsidR="001277C4" w:rsidRPr="007D1B25" w:rsidRDefault="001277C4" w:rsidP="001277C4">
      <w:r w:rsidRPr="007D1B25">
        <w:rPr>
          <w:b/>
        </w:rPr>
        <w:t>Важно:</w:t>
      </w:r>
      <w:r>
        <w:t xml:space="preserve"> запускать «</w:t>
      </w:r>
      <w:r>
        <w:rPr>
          <w:lang w:val="en-US"/>
        </w:rPr>
        <w:t>Sita</w:t>
      </w:r>
      <w:r w:rsidRPr="0028075E">
        <w:t>.</w:t>
      </w:r>
      <w:r>
        <w:rPr>
          <w:lang w:val="en-US"/>
        </w:rPr>
        <w:t>exe</w:t>
      </w:r>
      <w:r>
        <w:t xml:space="preserve">» на </w:t>
      </w:r>
      <w:r w:rsidRPr="0028075E">
        <w:t xml:space="preserve"> </w:t>
      </w:r>
      <w:r>
        <w:t>выполнение от имени администратора – обязательно.</w:t>
      </w:r>
    </w:p>
    <w:p w:rsidR="001277C4" w:rsidRPr="00AD6603" w:rsidRDefault="001277C4" w:rsidP="001277C4">
      <w:pPr>
        <w:pStyle w:val="2"/>
      </w:pPr>
      <w:bookmarkStart w:id="19" w:name="_Toc522037729"/>
      <w:r w:rsidRPr="00AD6603">
        <w:t>Настойка входных видеопотоков.</w:t>
      </w:r>
      <w:bookmarkEnd w:id="19"/>
    </w:p>
    <w:p w:rsidR="00A738E1" w:rsidRDefault="00A738E1" w:rsidP="001277C4">
      <w:pPr>
        <w:spacing w:after="0"/>
      </w:pPr>
      <w:r>
        <w:t>У входных потоков настройке подлежат два аспекта: транспортный протокол и тип видеокодера.</w:t>
      </w:r>
    </w:p>
    <w:p w:rsidR="00A738E1" w:rsidRDefault="00A738E1" w:rsidP="00A738E1">
      <w:pPr>
        <w:pStyle w:val="3"/>
      </w:pPr>
      <w:bookmarkStart w:id="20" w:name="_Toc522037730"/>
      <w:r>
        <w:lastRenderedPageBreak/>
        <w:t>Настройка транспортного протокола</w:t>
      </w:r>
      <w:bookmarkEnd w:id="20"/>
    </w:p>
    <w:p w:rsidR="00825FAF" w:rsidRDefault="00825FAF" w:rsidP="001277C4">
      <w:pPr>
        <w:spacing w:after="0"/>
      </w:pPr>
      <w:r w:rsidRPr="005426F9">
        <w:t>ИС «Промтелевидение»</w:t>
      </w:r>
      <w:r>
        <w:t xml:space="preserve"> поддерживает два типа </w:t>
      </w:r>
      <w:r w:rsidR="00A738E1">
        <w:t>транспортных протоколов</w:t>
      </w:r>
      <w:r>
        <w:t>:</w:t>
      </w:r>
    </w:p>
    <w:p w:rsidR="00B56B0A" w:rsidRDefault="00825FAF" w:rsidP="002C4705">
      <w:pPr>
        <w:numPr>
          <w:ilvl w:val="0"/>
          <w:numId w:val="13"/>
        </w:numPr>
        <w:spacing w:after="0"/>
      </w:pPr>
      <w:r>
        <w:rPr>
          <w:lang w:val="en-US"/>
        </w:rPr>
        <w:t>DaVid</w:t>
      </w:r>
      <w:r w:rsidRPr="00825FAF">
        <w:t xml:space="preserve"> – </w:t>
      </w:r>
      <w:r>
        <w:t>поток формируе</w:t>
      </w:r>
      <w:r w:rsidR="00A738E1">
        <w:t>тся</w:t>
      </w:r>
      <w:r>
        <w:t>мый регистраторами типа «</w:t>
      </w:r>
      <w:r>
        <w:rPr>
          <w:lang w:val="en-US"/>
        </w:rPr>
        <w:t>DMS</w:t>
      </w:r>
      <w:r w:rsidRPr="00825FAF">
        <w:t>-240</w:t>
      </w:r>
      <w:r>
        <w:t>»</w:t>
      </w:r>
      <w:r w:rsidRPr="00825FAF">
        <w:t xml:space="preserve">, </w:t>
      </w:r>
      <w:r>
        <w:t xml:space="preserve">для работы с данным типом потока используются </w:t>
      </w:r>
      <w:r w:rsidR="00B56B0A">
        <w:t>п</w:t>
      </w:r>
      <w:r w:rsidR="00B56B0A" w:rsidRPr="00B56B0A">
        <w:t xml:space="preserve">роприетарная </w:t>
      </w:r>
      <w:r>
        <w:t>библиотек</w:t>
      </w:r>
      <w:r w:rsidR="00B56B0A">
        <w:t xml:space="preserve">а </w:t>
      </w:r>
      <w:r w:rsidR="00B56B0A">
        <w:rPr>
          <w:lang w:val="en-US"/>
        </w:rPr>
        <w:t>DaVid</w:t>
      </w:r>
      <w:r w:rsidR="00B56B0A" w:rsidRPr="00B56B0A">
        <w:t xml:space="preserve"> </w:t>
      </w:r>
      <w:r w:rsidR="00B56B0A">
        <w:rPr>
          <w:lang w:val="en-US"/>
        </w:rPr>
        <w:t>API</w:t>
      </w:r>
      <w:r w:rsidR="00B56B0A">
        <w:t>.</w:t>
      </w:r>
    </w:p>
    <w:p w:rsidR="00B56B0A" w:rsidRDefault="00B56B0A" w:rsidP="002C4705">
      <w:pPr>
        <w:numPr>
          <w:ilvl w:val="0"/>
          <w:numId w:val="13"/>
        </w:numPr>
        <w:spacing w:after="0"/>
      </w:pPr>
      <w:r>
        <w:rPr>
          <w:lang w:val="en-US"/>
        </w:rPr>
        <w:t>RTSP</w:t>
      </w:r>
      <w:r w:rsidRPr="00B56B0A">
        <w:t xml:space="preserve"> (</w:t>
      </w:r>
      <w:r>
        <w:rPr>
          <w:lang w:val="en-US"/>
        </w:rPr>
        <w:t>R</w:t>
      </w:r>
      <w:r w:rsidRPr="00B56B0A">
        <w:rPr>
          <w:lang w:val="en-US"/>
        </w:rPr>
        <w:t>eal</w:t>
      </w:r>
      <w:r w:rsidRPr="00B56B0A">
        <w:t xml:space="preserve"> </w:t>
      </w:r>
      <w:r>
        <w:rPr>
          <w:lang w:val="en-US"/>
        </w:rPr>
        <w:t>T</w:t>
      </w:r>
      <w:r w:rsidRPr="00B56B0A">
        <w:rPr>
          <w:lang w:val="en-US"/>
        </w:rPr>
        <w:t>ime</w:t>
      </w:r>
      <w:r w:rsidRPr="00B56B0A">
        <w:t xml:space="preserve"> </w:t>
      </w:r>
      <w:r>
        <w:rPr>
          <w:lang w:val="en-US"/>
        </w:rPr>
        <w:t>S</w:t>
      </w:r>
      <w:r w:rsidRPr="00B56B0A">
        <w:rPr>
          <w:lang w:val="en-US"/>
        </w:rPr>
        <w:t>treaming</w:t>
      </w:r>
      <w:r w:rsidRPr="00B56B0A">
        <w:t xml:space="preserve"> </w:t>
      </w:r>
      <w:r>
        <w:rPr>
          <w:lang w:val="en-US"/>
        </w:rPr>
        <w:t>P</w:t>
      </w:r>
      <w:r w:rsidRPr="00B56B0A">
        <w:rPr>
          <w:lang w:val="en-US"/>
        </w:rPr>
        <w:t>rotocol</w:t>
      </w:r>
      <w:r w:rsidRPr="00B56B0A">
        <w:t>)</w:t>
      </w:r>
      <w:r w:rsidR="002C4705">
        <w:t xml:space="preserve"> </w:t>
      </w:r>
      <w:r w:rsidRPr="00825FAF">
        <w:t>–</w:t>
      </w:r>
      <w:r w:rsidRPr="00B56B0A">
        <w:t xml:space="preserve"> </w:t>
      </w:r>
      <w:r>
        <w:t>поток</w:t>
      </w:r>
      <w:r w:rsidRPr="00B56B0A">
        <w:t xml:space="preserve"> </w:t>
      </w:r>
      <w:r>
        <w:t>формируется регистраторами типа «</w:t>
      </w:r>
      <w:r>
        <w:rPr>
          <w:lang w:val="en-US"/>
        </w:rPr>
        <w:t>SMAVIA</w:t>
      </w:r>
      <w:r>
        <w:t xml:space="preserve">». Для использования протокола данного типа в видеорегистраторе должен быть включен </w:t>
      </w:r>
      <w:r w:rsidR="002C4705">
        <w:rPr>
          <w:lang w:val="en-US"/>
        </w:rPr>
        <w:t>RTSP</w:t>
      </w:r>
      <w:r w:rsidR="002C4705" w:rsidRPr="002C4705">
        <w:t xml:space="preserve"> </w:t>
      </w:r>
      <w:r w:rsidR="002C4705">
        <w:t>сервер на 554 порту.</w:t>
      </w:r>
    </w:p>
    <w:p w:rsidR="002C4705" w:rsidRDefault="002C4705" w:rsidP="001277C4">
      <w:pPr>
        <w:spacing w:after="0"/>
      </w:pPr>
      <w:r>
        <w:t>Выбор типа протокола осуществляется в окне настроек видеорегистратора</w:t>
      </w:r>
      <w:r w:rsidR="00EA0674">
        <w:t xml:space="preserve"> в поле «Транспорт»</w:t>
      </w:r>
      <w:r>
        <w:t xml:space="preserve"> (смотри рис. 4).</w:t>
      </w:r>
    </w:p>
    <w:p w:rsidR="001277C4" w:rsidRDefault="002C4705" w:rsidP="002C4705">
      <w:pPr>
        <w:spacing w:after="0"/>
      </w:pPr>
      <w:r w:rsidRPr="002C4705">
        <w:rPr>
          <w:b/>
        </w:rPr>
        <w:t>Важно:</w:t>
      </w:r>
      <w:r>
        <w:t xml:space="preserve"> рекордеры типа «</w:t>
      </w:r>
      <w:r>
        <w:rPr>
          <w:lang w:val="en-US"/>
        </w:rPr>
        <w:t>SMAVIA</w:t>
      </w:r>
      <w:r>
        <w:t>»</w:t>
      </w:r>
      <w:r w:rsidRPr="002C4705">
        <w:t xml:space="preserve"> </w:t>
      </w:r>
      <w:r>
        <w:t>протокол «</w:t>
      </w:r>
      <w:r>
        <w:rPr>
          <w:lang w:val="en-US"/>
        </w:rPr>
        <w:t>DaVid</w:t>
      </w:r>
      <w:r>
        <w:t>»</w:t>
      </w:r>
      <w:r w:rsidRPr="002C4705">
        <w:t xml:space="preserve"> </w:t>
      </w:r>
      <w:r>
        <w:t>не поддерживают.</w:t>
      </w:r>
    </w:p>
    <w:p w:rsidR="00A738E1" w:rsidRDefault="00A738E1" w:rsidP="00A738E1">
      <w:pPr>
        <w:pStyle w:val="3"/>
      </w:pPr>
      <w:bookmarkStart w:id="21" w:name="_Toc522037731"/>
      <w:r>
        <w:t>Настройка видеокодера</w:t>
      </w:r>
      <w:bookmarkEnd w:id="21"/>
    </w:p>
    <w:p w:rsidR="00984AFC" w:rsidRDefault="007A5EB5" w:rsidP="002C4705">
      <w:pPr>
        <w:spacing w:after="0"/>
      </w:pPr>
      <w:r>
        <w:t xml:space="preserve">За кодирование видеоданных в системе отвечает утилита </w:t>
      </w:r>
      <w:r>
        <w:rPr>
          <w:lang w:val="en-US"/>
        </w:rPr>
        <w:t>FFmpeg</w:t>
      </w:r>
      <w:r>
        <w:t>. Настройка кодирования производится в окне настроек рекордера (смотри рис. 4) поле: «Энкодер».</w:t>
      </w:r>
      <w:r w:rsidR="008A3594">
        <w:t xml:space="preserve"> </w:t>
      </w:r>
    </w:p>
    <w:p w:rsidR="00984AFC" w:rsidRDefault="008A3594" w:rsidP="002C4705">
      <w:pPr>
        <w:spacing w:after="0"/>
      </w:pPr>
      <w:r>
        <w:t>Для рекордеров типа «</w:t>
      </w:r>
      <w:r>
        <w:rPr>
          <w:lang w:val="en-US"/>
        </w:rPr>
        <w:t>DMS</w:t>
      </w:r>
      <w:r w:rsidRPr="008A3594">
        <w:t>-240</w:t>
      </w:r>
      <w:r>
        <w:t>» возможно использования настроек: «</w:t>
      </w:r>
      <w:r>
        <w:rPr>
          <w:lang w:val="en-US"/>
        </w:rPr>
        <w:t>Default</w:t>
      </w:r>
      <w:r>
        <w:t>» и «</w:t>
      </w:r>
      <w:r>
        <w:rPr>
          <w:lang w:val="en-US"/>
        </w:rPr>
        <w:t>H</w:t>
      </w:r>
      <w:r w:rsidRPr="008A3594">
        <w:t>.264</w:t>
      </w:r>
      <w:r>
        <w:t xml:space="preserve">». </w:t>
      </w:r>
    </w:p>
    <w:p w:rsidR="00A738E1" w:rsidRPr="008A3594" w:rsidRDefault="00D411A0" w:rsidP="002C4705">
      <w:pPr>
        <w:spacing w:after="0"/>
      </w:pPr>
      <w:r w:rsidRPr="002C4705">
        <w:rPr>
          <w:b/>
        </w:rPr>
        <w:t>Важно:</w:t>
      </w:r>
      <w:r>
        <w:t xml:space="preserve"> </w:t>
      </w:r>
      <w:r w:rsidR="008A3594">
        <w:t>Для рекордеров «</w:t>
      </w:r>
      <w:r w:rsidR="008A3594">
        <w:rPr>
          <w:lang w:val="en-US"/>
        </w:rPr>
        <w:t>SMAVIA</w:t>
      </w:r>
      <w:r w:rsidR="008A3594">
        <w:t>»</w:t>
      </w:r>
      <w:r w:rsidR="008A3594" w:rsidRPr="008A3594">
        <w:t xml:space="preserve"> </w:t>
      </w:r>
      <w:r w:rsidR="008A3594">
        <w:t xml:space="preserve">при выборе </w:t>
      </w:r>
      <w:r w:rsidR="00984AFC">
        <w:t>настройки</w:t>
      </w:r>
      <w:r w:rsidR="008A3594">
        <w:t xml:space="preserve"> «</w:t>
      </w:r>
      <w:r w:rsidR="008A3594">
        <w:rPr>
          <w:lang w:val="en-US"/>
        </w:rPr>
        <w:t>Copy</w:t>
      </w:r>
      <w:r w:rsidR="008A3594">
        <w:t>»</w:t>
      </w:r>
      <w:r w:rsidR="008A3594" w:rsidRPr="008A3594">
        <w:t xml:space="preserve"> </w:t>
      </w:r>
      <w:r w:rsidR="008A3594">
        <w:t xml:space="preserve">необходимо в видеорегистраторе установить тип кодирования </w:t>
      </w:r>
      <w:r w:rsidR="008A3594">
        <w:rPr>
          <w:lang w:val="en-US"/>
        </w:rPr>
        <w:t>H</w:t>
      </w:r>
      <w:r w:rsidR="008A3594" w:rsidRPr="008A3594">
        <w:t>.264</w:t>
      </w:r>
      <w:r w:rsidR="008A3594">
        <w:t>.</w:t>
      </w:r>
    </w:p>
    <w:p w:rsidR="007A5EB5" w:rsidRDefault="00984AFC" w:rsidP="002C4705">
      <w:pPr>
        <w:spacing w:after="0"/>
      </w:pPr>
      <w:r>
        <w:t>Примечание:</w:t>
      </w:r>
    </w:p>
    <w:p w:rsidR="00984AFC" w:rsidRPr="00984AFC" w:rsidRDefault="004C0C16" w:rsidP="00984AFC">
      <w:pPr>
        <w:spacing w:after="0"/>
        <w:ind w:left="708"/>
      </w:pPr>
      <w:r>
        <w:t>Использование настройки видео</w:t>
      </w:r>
      <w:r w:rsidR="00984AFC">
        <w:t>кодера «</w:t>
      </w:r>
      <w:r w:rsidR="00984AFC">
        <w:rPr>
          <w:lang w:val="en-US"/>
        </w:rPr>
        <w:t>H</w:t>
      </w:r>
      <w:r w:rsidR="00984AFC" w:rsidRPr="00984AFC">
        <w:t>.264</w:t>
      </w:r>
      <w:r w:rsidR="00984AFC">
        <w:t>» требует использования значительных вычислительных ресурсов</w:t>
      </w:r>
      <w:r w:rsidR="00F25381" w:rsidRPr="00F25381">
        <w:t xml:space="preserve"> процессора </w:t>
      </w:r>
      <w:r w:rsidR="00F25381">
        <w:t>и дополнительного объёма памяти</w:t>
      </w:r>
      <w:r w:rsidR="00984AFC">
        <w:t>.</w:t>
      </w:r>
    </w:p>
    <w:p w:rsidR="001277C4" w:rsidRPr="00AD6603" w:rsidRDefault="001277C4" w:rsidP="001277C4">
      <w:pPr>
        <w:pStyle w:val="2"/>
      </w:pPr>
      <w:bookmarkStart w:id="22" w:name="_Toc522037732"/>
      <w:r w:rsidRPr="00AD6603">
        <w:t>Настройка выходных видеопотоков</w:t>
      </w:r>
      <w:bookmarkEnd w:id="22"/>
      <w:r w:rsidRPr="00AD6603">
        <w:t xml:space="preserve"> </w:t>
      </w:r>
    </w:p>
    <w:p w:rsidR="001277C4" w:rsidRPr="00AD6603" w:rsidRDefault="00947D3A" w:rsidP="001277C4">
      <w:r>
        <w:t>Видео</w:t>
      </w:r>
      <w:r w:rsidR="001277C4">
        <w:t>сервер EvoStream транслир</w:t>
      </w:r>
      <w:r>
        <w:t>ует видео</w:t>
      </w:r>
      <w:r w:rsidR="001277C4">
        <w:t xml:space="preserve">потоки по указанному Url-адресу, клиенты могут получать видеоданные, ссылаясь на этот адрес. </w:t>
      </w:r>
      <w:r w:rsidR="001277C4" w:rsidRPr="00C31639">
        <w:t>Url</w:t>
      </w:r>
      <w:r w:rsidR="004558AC">
        <w:t>-</w:t>
      </w:r>
      <w:r w:rsidR="001277C4" w:rsidRPr="00AD6603">
        <w:t>адрес</w:t>
      </w:r>
      <w:r w:rsidR="00523CEC">
        <w:t xml:space="preserve">, </w:t>
      </w:r>
      <w:r w:rsidR="001277C4" w:rsidRPr="00AD6603">
        <w:t xml:space="preserve">по которому </w:t>
      </w:r>
      <w:r w:rsidR="001277C4" w:rsidRPr="00C31639">
        <w:t>EvoStream</w:t>
      </w:r>
      <w:r w:rsidR="001277C4" w:rsidRPr="00AD6603">
        <w:t xml:space="preserve"> транслирует видеопотоки</w:t>
      </w:r>
      <w:r w:rsidR="001277C4">
        <w:t>,</w:t>
      </w:r>
      <w:r w:rsidR="001277C4" w:rsidRPr="00AD6603">
        <w:t xml:space="preserve"> должен быть задан в окне настроек приложения в параметре «</w:t>
      </w:r>
      <w:r w:rsidR="001277C4" w:rsidRPr="00C31639">
        <w:t>RTMP</w:t>
      </w:r>
      <w:r w:rsidR="001277C4" w:rsidRPr="00AD6603">
        <w:t xml:space="preserve"> сервер».</w:t>
      </w:r>
    </w:p>
    <w:p w:rsidR="001277C4" w:rsidRPr="00C52F3A" w:rsidRDefault="001277C4" w:rsidP="001277C4">
      <w:pPr>
        <w:pStyle w:val="1"/>
      </w:pPr>
      <w:bookmarkStart w:id="23" w:name="_Toc522037733"/>
      <w:r>
        <w:t>Описание</w:t>
      </w:r>
      <w:r w:rsidRPr="00C52F3A">
        <w:t xml:space="preserve"> </w:t>
      </w:r>
      <w:r>
        <w:t>программы</w:t>
      </w:r>
      <w:r w:rsidRPr="00C52F3A">
        <w:t xml:space="preserve"> </w:t>
      </w:r>
      <w:r w:rsidRPr="00BD370B">
        <w:rPr>
          <w:lang w:val="en-US"/>
        </w:rPr>
        <w:t>SITA</w:t>
      </w:r>
      <w:bookmarkEnd w:id="23"/>
    </w:p>
    <w:p w:rsidR="001277C4" w:rsidRPr="00243DA9" w:rsidRDefault="001277C4" w:rsidP="001277C4">
      <w:r>
        <w:t>Программа</w:t>
      </w:r>
      <w:r w:rsidRPr="00C52F3A">
        <w:t xml:space="preserve"> </w:t>
      </w:r>
      <w:r w:rsidRPr="00C74CC4">
        <w:rPr>
          <w:lang w:val="en-US"/>
        </w:rPr>
        <w:t>SITA</w:t>
      </w:r>
      <w:r w:rsidRPr="00C52F3A">
        <w:t xml:space="preserve"> (</w:t>
      </w:r>
      <w:r w:rsidRPr="00C74CC4">
        <w:rPr>
          <w:lang w:val="en-US"/>
        </w:rPr>
        <w:t>the</w:t>
      </w:r>
      <w:r w:rsidRPr="00C52F3A">
        <w:t xml:space="preserve"> </w:t>
      </w:r>
      <w:r w:rsidRPr="00C74CC4">
        <w:rPr>
          <w:lang w:val="en-US"/>
        </w:rPr>
        <w:t>system</w:t>
      </w:r>
      <w:r w:rsidRPr="00C52F3A">
        <w:t xml:space="preserve"> </w:t>
      </w:r>
      <w:r w:rsidRPr="00C74CC4">
        <w:rPr>
          <w:lang w:val="en-US"/>
        </w:rPr>
        <w:t>of</w:t>
      </w:r>
      <w:r w:rsidRPr="00C52F3A">
        <w:t xml:space="preserve"> </w:t>
      </w:r>
      <w:r w:rsidRPr="00C74CC4">
        <w:rPr>
          <w:lang w:val="en-US"/>
        </w:rPr>
        <w:t>industrial</w:t>
      </w:r>
      <w:r w:rsidRPr="00C52F3A">
        <w:t xml:space="preserve"> </w:t>
      </w:r>
      <w:r w:rsidRPr="00C74CC4">
        <w:rPr>
          <w:lang w:val="en-US"/>
        </w:rPr>
        <w:t>television</w:t>
      </w:r>
      <w:r w:rsidRPr="00C52F3A">
        <w:t xml:space="preserve"> </w:t>
      </w:r>
      <w:r w:rsidRPr="00C74CC4">
        <w:rPr>
          <w:lang w:val="en-US"/>
        </w:rPr>
        <w:t>administration</w:t>
      </w:r>
      <w:r w:rsidRPr="00C52F3A">
        <w:t xml:space="preserve">) </w:t>
      </w:r>
      <w:r>
        <w:t>предназначена</w:t>
      </w:r>
      <w:r w:rsidRPr="00C52F3A">
        <w:t xml:space="preserve"> </w:t>
      </w:r>
      <w:r>
        <w:t>для</w:t>
      </w:r>
      <w:r w:rsidRPr="00C52F3A">
        <w:t xml:space="preserve"> </w:t>
      </w:r>
      <w:r>
        <w:t>администрирования</w:t>
      </w:r>
      <w:r w:rsidRPr="00C52F3A">
        <w:t xml:space="preserve"> </w:t>
      </w:r>
      <w:r>
        <w:t>системы</w:t>
      </w:r>
      <w:r w:rsidRPr="00C52F3A">
        <w:t xml:space="preserve"> «</w:t>
      </w:r>
      <w:r>
        <w:t>Промтелевидение</w:t>
      </w:r>
      <w:r w:rsidRPr="00C52F3A">
        <w:t xml:space="preserve">». </w:t>
      </w:r>
      <w:r>
        <w:t>Главное окно программы позволяет добавлять и удалять пользователей, вести список рекордеров и камер, наблюдать состояния потоков и свойств объектов управления.</w:t>
      </w:r>
    </w:p>
    <w:p w:rsidR="001277C4" w:rsidRDefault="001277C4" w:rsidP="001277C4">
      <w:pPr>
        <w:pStyle w:val="2"/>
      </w:pPr>
      <w:bookmarkStart w:id="24" w:name="_Toc522037734"/>
      <w:r>
        <w:t>Главное окно программы</w:t>
      </w:r>
      <w:bookmarkEnd w:id="24"/>
    </w:p>
    <w:p w:rsidR="001277C4" w:rsidRDefault="001277C4" w:rsidP="001277C4">
      <w:r>
        <w:t>Главное окно программы, представленное на рисунке 2, содержит кнопки управления, индикаторы состояния потоков и список всех камер находящихся под управлением системы.</w:t>
      </w:r>
    </w:p>
    <w:p w:rsidR="001277C4" w:rsidRDefault="0055704A" w:rsidP="001277C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587875" cy="5359400"/>
            <wp:effectExtent l="38100" t="19050" r="22225" b="1270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359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77C4" w:rsidRPr="00C52F3A" w:rsidRDefault="001277C4" w:rsidP="001277C4">
      <w:r w:rsidRPr="009440F6">
        <w:t>Рис</w:t>
      </w:r>
      <w:r>
        <w:t>унок 2</w:t>
      </w:r>
      <w:r w:rsidRPr="009440F6">
        <w:t xml:space="preserve">. </w:t>
      </w:r>
      <w:r>
        <w:t>Главное окно программы SITA</w:t>
      </w:r>
      <w:r w:rsidRPr="009440F6">
        <w:t>.</w:t>
      </w:r>
    </w:p>
    <w:p w:rsidR="001277C4" w:rsidRPr="00243DA9" w:rsidRDefault="001277C4" w:rsidP="001277C4">
      <w:pPr>
        <w:spacing w:after="0"/>
      </w:pPr>
      <w:r>
        <w:t>Кнопки и индикаторы программы S</w:t>
      </w:r>
      <w:r>
        <w:rPr>
          <w:lang w:val="en-US"/>
        </w:rPr>
        <w:t>ITA</w:t>
      </w:r>
      <w:r>
        <w:t>: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 w:rsidRPr="00182627">
        <w:t xml:space="preserve">А – индикатор </w:t>
      </w:r>
      <w:r>
        <w:t>состояния потока.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Б – Кнопки запуска или остановки одной камеры выбранной в списке.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В – Меню вызова окна настоек программы.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Г – Кнопка вызова списка рекордеров.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Д – Кнопка вызова списка пользователей.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Е</w:t>
      </w:r>
      <w:r w:rsidR="00947D3A">
        <w:t xml:space="preserve"> – кнопка вызова монитора видео</w:t>
      </w:r>
      <w:r>
        <w:t>потока выбранной камеры.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Ж – IP адрес рекордера, к которому подключена выбранная видеокамера.</w:t>
      </w:r>
    </w:p>
    <w:p w:rsidR="001277C4" w:rsidRPr="00182627" w:rsidRDefault="001277C4" w:rsidP="001277C4">
      <w:pPr>
        <w:pStyle w:val="13"/>
        <w:numPr>
          <w:ilvl w:val="0"/>
          <w:numId w:val="9"/>
        </w:numPr>
        <w:spacing w:after="0"/>
      </w:pPr>
      <w:r>
        <w:t>З – Номер порта рекордера, к которому подключена выбранная видеокамера.</w:t>
      </w:r>
    </w:p>
    <w:p w:rsidR="001277C4" w:rsidRDefault="001277C4" w:rsidP="001277C4">
      <w:pPr>
        <w:pStyle w:val="2"/>
      </w:pPr>
      <w:bookmarkStart w:id="25" w:name="_Toc522037735"/>
      <w:r>
        <w:t>Список рекордеров</w:t>
      </w:r>
      <w:bookmarkEnd w:id="25"/>
    </w:p>
    <w:p w:rsidR="001277C4" w:rsidRDefault="001277C4" w:rsidP="001277C4">
      <w:r>
        <w:t>На рисунке 3 представлено окно «Список рекордеров», оно предназначено для создания, изменения и удаления видеорегистраторов системы «Промтелевидение».</w:t>
      </w:r>
    </w:p>
    <w:p w:rsidR="001277C4" w:rsidRPr="0066663D" w:rsidRDefault="001277C4" w:rsidP="001277C4">
      <w:r w:rsidRPr="0066663D">
        <w:rPr>
          <w:b/>
        </w:rPr>
        <w:t>Важно:</w:t>
      </w:r>
      <w:r>
        <w:t xml:space="preserve"> Все действия с рекордерами системы можно выполн</w:t>
      </w:r>
      <w:r w:rsidR="00947D3A">
        <w:t>ять только при запущенном видео</w:t>
      </w:r>
      <w:r>
        <w:t>сервере EvoStream.</w:t>
      </w:r>
    </w:p>
    <w:p w:rsidR="001277C4" w:rsidRDefault="0055704A" w:rsidP="001277C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17629" cy="3415914"/>
            <wp:effectExtent l="19050" t="19050" r="25971" b="13086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4147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77C4" w:rsidRDefault="001277C4" w:rsidP="001277C4">
      <w:r>
        <w:t>Рисунок 3. Список рекордеров.</w:t>
      </w:r>
    </w:p>
    <w:p w:rsidR="001277C4" w:rsidRPr="00243DA9" w:rsidRDefault="001277C4" w:rsidP="001277C4">
      <w:pPr>
        <w:spacing w:after="0"/>
      </w:pPr>
      <w:r>
        <w:t>Кнопки и индикаторы окна «Список рекордеров»: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 w:rsidRPr="00182627">
        <w:t xml:space="preserve">А – </w:t>
      </w:r>
      <w:r>
        <w:rPr>
          <w:lang w:val="en-US"/>
        </w:rPr>
        <w:t>IP</w:t>
      </w:r>
      <w:r w:rsidRPr="00301195">
        <w:t xml:space="preserve"> адрес рекордера</w:t>
      </w:r>
      <w:r>
        <w:t>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Б – Кнопка вызова окна создания в системе «Промтелевидение» нового рекордера.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В – Кнопка вызова окна изменения существующего в системе «Промтелевидение» рекордера.</w:t>
      </w:r>
    </w:p>
    <w:p w:rsidR="001277C4" w:rsidRDefault="001277C4" w:rsidP="001277C4">
      <w:pPr>
        <w:pStyle w:val="13"/>
        <w:numPr>
          <w:ilvl w:val="0"/>
          <w:numId w:val="9"/>
        </w:numPr>
        <w:spacing w:after="0"/>
      </w:pPr>
      <w:r>
        <w:t>Г – Кнопка удаления существующего в системе «Промтелевидение» рекордера.</w:t>
      </w:r>
    </w:p>
    <w:p w:rsidR="001277C4" w:rsidRDefault="001277C4" w:rsidP="001277C4">
      <w:pPr>
        <w:pStyle w:val="2"/>
      </w:pPr>
      <w:bookmarkStart w:id="26" w:name="_Toc522037736"/>
      <w:r>
        <w:t>Окно настроек рекордера</w:t>
      </w:r>
      <w:bookmarkEnd w:id="26"/>
    </w:p>
    <w:p w:rsidR="001277C4" w:rsidRDefault="001277C4" w:rsidP="001277C4">
      <w:r>
        <w:t>Окно настроек рекордера смотри рис. 4 позволяет создавать и изменять рекордеры. Количество видеокамер, подключаемое к данному рекордеру, определяется количеством его портов.</w:t>
      </w:r>
    </w:p>
    <w:p w:rsidR="00AC0534" w:rsidRPr="003567AE" w:rsidRDefault="001277C4" w:rsidP="001277C4">
      <w:r w:rsidRPr="001874DE">
        <w:rPr>
          <w:b/>
        </w:rPr>
        <w:t>Важно:</w:t>
      </w:r>
      <w:r>
        <w:t xml:space="preserve"> количество портов указывается один раз при создании рекордера, изменить количество портов в режиме изменения рекордера нельзя.</w:t>
      </w:r>
    </w:p>
    <w:p w:rsidR="00AD2054" w:rsidRPr="00243DA9" w:rsidRDefault="00AD2054" w:rsidP="00AD2054">
      <w:pPr>
        <w:spacing w:after="0"/>
      </w:pPr>
      <w:r>
        <w:t>Элементы управления окна настроек рекордера: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 w:rsidRPr="00182627">
        <w:t xml:space="preserve">А – </w:t>
      </w:r>
      <w:r>
        <w:t>Поле ввода названия камеры, под которым она будет зарегистрирована в системе. Также это название будет отображаться в главном окне приложения и на АРМ пользователя. Должно быть уникальным для всей системы.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Б – Имя пользователя видеорегистратора.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В – Поле ввода IP адреса рекордера.</w:t>
      </w:r>
      <w:r w:rsidRPr="00942726">
        <w:t xml:space="preserve"> </w:t>
      </w:r>
      <w:r>
        <w:t>Должно быть уникальным для всей системы.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 xml:space="preserve">Г – Тип устройства: </w:t>
      </w:r>
      <w:r>
        <w:rPr>
          <w:lang w:val="en-US"/>
        </w:rPr>
        <w:t>DVR</w:t>
      </w:r>
      <w:r w:rsidRPr="00E14B97">
        <w:t xml:space="preserve"> – </w:t>
      </w:r>
      <w:r>
        <w:t xml:space="preserve">видеорегистоатор; </w:t>
      </w:r>
      <w:r>
        <w:rPr>
          <w:lang w:val="en-US"/>
        </w:rPr>
        <w:t>Camera</w:t>
      </w:r>
      <w:r w:rsidRPr="00E14B97">
        <w:t xml:space="preserve"> – </w:t>
      </w:r>
      <w:r>
        <w:t>видеокамера.</w:t>
      </w:r>
    </w:p>
    <w:p w:rsidR="00AD2054" w:rsidRDefault="00AD2054" w:rsidP="00AD2054">
      <w:pPr>
        <w:pStyle w:val="13"/>
        <w:spacing w:after="0"/>
        <w:ind w:left="1416"/>
      </w:pPr>
      <w:r>
        <w:t xml:space="preserve">Примечание: </w:t>
      </w:r>
    </w:p>
    <w:p w:rsidR="00AD2054" w:rsidRDefault="00AD2054" w:rsidP="00AD2054">
      <w:pPr>
        <w:pStyle w:val="13"/>
        <w:spacing w:after="0"/>
        <w:ind w:left="1416" w:firstLine="708"/>
      </w:pPr>
      <w:r>
        <w:t xml:space="preserve">в данной версии программы тип устройства «Камера» не поддерживается. 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Д – Количество портов рекордера.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Е – Транспортный протокол, при помощи которого видеоданные доставляются в систему от устройства:</w:t>
      </w:r>
    </w:p>
    <w:p w:rsidR="00AD2054" w:rsidRDefault="00AD2054" w:rsidP="00AD2054">
      <w:pPr>
        <w:pStyle w:val="13"/>
        <w:numPr>
          <w:ilvl w:val="1"/>
          <w:numId w:val="9"/>
        </w:numPr>
        <w:spacing w:after="0"/>
      </w:pPr>
      <w:r>
        <w:t>«</w:t>
      </w:r>
      <w:r>
        <w:rPr>
          <w:lang w:val="en-US"/>
        </w:rPr>
        <w:t>DaVid</w:t>
      </w:r>
      <w:r w:rsidRPr="006929D2">
        <w:t xml:space="preserve"> </w:t>
      </w:r>
      <w:r>
        <w:rPr>
          <w:lang w:val="en-US"/>
        </w:rPr>
        <w:t>API</w:t>
      </w:r>
      <w:r>
        <w:t>»</w:t>
      </w:r>
      <w:r w:rsidRPr="006929D2">
        <w:t xml:space="preserve"> </w:t>
      </w:r>
      <w:r w:rsidRPr="00E14B97">
        <w:t>–</w:t>
      </w:r>
      <w:r>
        <w:t>- для рекордеров «</w:t>
      </w:r>
      <w:r>
        <w:rPr>
          <w:lang w:val="en-US"/>
        </w:rPr>
        <w:t>DMS</w:t>
      </w:r>
      <w:r w:rsidRPr="006929D2">
        <w:t>-240</w:t>
      </w:r>
      <w:r>
        <w:t>»</w:t>
      </w:r>
    </w:p>
    <w:p w:rsidR="00AD2054" w:rsidRDefault="00AD2054" w:rsidP="00AD2054">
      <w:pPr>
        <w:pStyle w:val="13"/>
        <w:numPr>
          <w:ilvl w:val="1"/>
          <w:numId w:val="9"/>
        </w:numPr>
        <w:spacing w:after="0"/>
      </w:pPr>
      <w:r>
        <w:t xml:space="preserve"> «</w:t>
      </w:r>
      <w:r>
        <w:rPr>
          <w:lang w:val="en-US"/>
        </w:rPr>
        <w:t>RTSP</w:t>
      </w:r>
      <w:r>
        <w:t>»</w:t>
      </w:r>
      <w:r w:rsidRPr="006929D2">
        <w:t xml:space="preserve"> </w:t>
      </w:r>
      <w:r w:rsidRPr="00E14B97">
        <w:t>–</w:t>
      </w:r>
      <w:r>
        <w:t>-</w:t>
      </w:r>
      <w:r w:rsidRPr="006929D2">
        <w:t xml:space="preserve"> </w:t>
      </w:r>
      <w:r>
        <w:t xml:space="preserve">для рекордеров, или видеокамер имеющих </w:t>
      </w:r>
      <w:r>
        <w:rPr>
          <w:lang w:val="en-US"/>
        </w:rPr>
        <w:t>RTSP</w:t>
      </w:r>
      <w:r w:rsidRPr="006929D2">
        <w:t xml:space="preserve"> </w:t>
      </w:r>
      <w:r>
        <w:t>сервер.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 xml:space="preserve">Ж – </w:t>
      </w:r>
      <w:r w:rsidRPr="006929D2">
        <w:t>видеокодер</w:t>
      </w:r>
      <w:r>
        <w:t xml:space="preserve"> используемый утилитой </w:t>
      </w:r>
      <w:r>
        <w:rPr>
          <w:lang w:val="en-US"/>
        </w:rPr>
        <w:t>FFmpeg</w:t>
      </w:r>
      <w:r w:rsidRPr="006E56C0">
        <w:t xml:space="preserve"> </w:t>
      </w:r>
      <w:r>
        <w:t>для сжатия входного потока:</w:t>
      </w:r>
    </w:p>
    <w:p w:rsidR="00AD2054" w:rsidRDefault="00AD2054" w:rsidP="00AD2054">
      <w:pPr>
        <w:pStyle w:val="13"/>
        <w:numPr>
          <w:ilvl w:val="1"/>
          <w:numId w:val="9"/>
        </w:numPr>
        <w:spacing w:after="0"/>
      </w:pPr>
      <w:r>
        <w:rPr>
          <w:lang w:val="en-US"/>
        </w:rPr>
        <w:lastRenderedPageBreak/>
        <w:t>Default</w:t>
      </w:r>
      <w:r w:rsidRPr="00115C61">
        <w:t xml:space="preserve"> – </w:t>
      </w:r>
      <w:r>
        <w:t xml:space="preserve">утилита </w:t>
      </w:r>
      <w:r>
        <w:rPr>
          <w:lang w:val="en-US"/>
        </w:rPr>
        <w:t>FFmpeg</w:t>
      </w:r>
      <w:r w:rsidRPr="00115C61">
        <w:t xml:space="preserve"> </w:t>
      </w:r>
      <w:r>
        <w:t>постарается выбрать оптимальный кодер из числа имеющихся в системе.</w:t>
      </w:r>
    </w:p>
    <w:p w:rsidR="00AD2054" w:rsidRDefault="00AD2054" w:rsidP="00AD2054">
      <w:pPr>
        <w:pStyle w:val="13"/>
        <w:numPr>
          <w:ilvl w:val="1"/>
          <w:numId w:val="9"/>
        </w:numPr>
        <w:spacing w:after="0"/>
      </w:pPr>
      <w:r>
        <w:rPr>
          <w:lang w:val="en-US"/>
        </w:rPr>
        <w:t>Copy</w:t>
      </w:r>
      <w:r w:rsidRPr="00115C61">
        <w:t xml:space="preserve"> – </w:t>
      </w:r>
      <w:r>
        <w:t xml:space="preserve">для транспорта </w:t>
      </w:r>
      <w:r>
        <w:rPr>
          <w:lang w:val="en-US"/>
        </w:rPr>
        <w:t>RTSP</w:t>
      </w:r>
      <w:r>
        <w:t xml:space="preserve">. Перекодирование  входного потока не производится, видеоданные передаются от рекордера на видеосервер закодированные методом, определённым </w:t>
      </w:r>
      <w:r w:rsidR="00A2761A">
        <w:t>в</w:t>
      </w:r>
      <w:r>
        <w:t xml:space="preserve"> видеорегистраторе.</w:t>
      </w:r>
      <w:r w:rsidRPr="00D75A4E">
        <w:t xml:space="preserve"> </w:t>
      </w:r>
      <w:r>
        <w:t xml:space="preserve">При выборе данной настройки необходимо в видеорегистраторе выбрать метод кодирования </w:t>
      </w:r>
      <w:r w:rsidRPr="00E14B97">
        <w:t>–</w:t>
      </w:r>
      <w:r>
        <w:t xml:space="preserve"> </w:t>
      </w:r>
      <w:r>
        <w:rPr>
          <w:lang w:val="en-US"/>
        </w:rPr>
        <w:t>H</w:t>
      </w:r>
      <w:r>
        <w:t>.</w:t>
      </w:r>
      <w:r w:rsidRPr="00D75A4E">
        <w:t>264</w:t>
      </w:r>
      <w:r>
        <w:t>.</w:t>
      </w:r>
    </w:p>
    <w:p w:rsidR="00AD2054" w:rsidRDefault="00AD2054" w:rsidP="00AD2054">
      <w:pPr>
        <w:pStyle w:val="13"/>
        <w:numPr>
          <w:ilvl w:val="1"/>
          <w:numId w:val="9"/>
        </w:numPr>
        <w:spacing w:after="0"/>
      </w:pPr>
      <w:r>
        <w:rPr>
          <w:lang w:val="en-US"/>
        </w:rPr>
        <w:t>H</w:t>
      </w:r>
      <w:r>
        <w:t>.</w:t>
      </w:r>
      <w:r w:rsidRPr="007976CD">
        <w:t xml:space="preserve">264 </w:t>
      </w:r>
      <w:r w:rsidRPr="00E14B97">
        <w:t>–</w:t>
      </w:r>
      <w:r w:rsidRPr="007976CD">
        <w:t xml:space="preserve"> </w:t>
      </w:r>
      <w:r>
        <w:t xml:space="preserve">входной поток перекодируется с использованием видеокодера </w:t>
      </w:r>
      <w:r>
        <w:rPr>
          <w:lang w:val="en-US"/>
        </w:rPr>
        <w:t>H</w:t>
      </w:r>
      <w:r w:rsidRPr="007976CD">
        <w:t>.264</w:t>
      </w:r>
      <w:r>
        <w:t>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З – Пароль пользователя видеорегистратора.</w:t>
      </w:r>
    </w:p>
    <w:p w:rsidR="00AD2054" w:rsidRDefault="00AD2054" w:rsidP="00AD2054">
      <w:pPr>
        <w:pStyle w:val="13"/>
        <w:numPr>
          <w:ilvl w:val="0"/>
          <w:numId w:val="9"/>
        </w:numPr>
        <w:spacing w:after="0"/>
      </w:pPr>
      <w:r>
        <w:t>И – Переключатель временной остановки потока данной камеры.</w:t>
      </w:r>
    </w:p>
    <w:p w:rsidR="00AD2054" w:rsidRDefault="00AD2054" w:rsidP="00AD2054">
      <w:pPr>
        <w:spacing w:after="0"/>
      </w:pPr>
      <w:r>
        <w:t xml:space="preserve">Примечание: </w:t>
      </w:r>
    </w:p>
    <w:p w:rsidR="00AD2054" w:rsidRDefault="00AD2054" w:rsidP="00B021E8">
      <w:pPr>
        <w:pStyle w:val="a8"/>
        <w:numPr>
          <w:ilvl w:val="0"/>
          <w:numId w:val="16"/>
        </w:numPr>
        <w:spacing w:after="0"/>
      </w:pPr>
      <w:r>
        <w:t>Максимально возможное количество портов рекордера равно 24.</w:t>
      </w:r>
    </w:p>
    <w:p w:rsidR="00B021E8" w:rsidRPr="00AD2054" w:rsidRDefault="00B021E8" w:rsidP="00B021E8">
      <w:pPr>
        <w:pStyle w:val="a8"/>
        <w:numPr>
          <w:ilvl w:val="0"/>
          <w:numId w:val="16"/>
        </w:numPr>
      </w:pPr>
      <w:r>
        <w:t xml:space="preserve">При </w:t>
      </w:r>
      <w:r w:rsidR="00227DA9">
        <w:t>снятом</w:t>
      </w:r>
      <w:r>
        <w:t xml:space="preserve"> флажке «И» видеопоток нельзя запустить из главного окна программы.</w:t>
      </w:r>
    </w:p>
    <w:p w:rsidR="001277C4" w:rsidRDefault="009C3F64" w:rsidP="001277C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3661" cy="3431816"/>
            <wp:effectExtent l="19050" t="19050" r="9939" b="16234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25" cy="3432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C4" w:rsidRDefault="001277C4" w:rsidP="001277C4">
      <w:r>
        <w:t>Рисунок 4. Окно настроек рекордера.</w:t>
      </w:r>
    </w:p>
    <w:p w:rsidR="001277C4" w:rsidRDefault="001277C4" w:rsidP="001277C4">
      <w:pPr>
        <w:pStyle w:val="2"/>
      </w:pPr>
      <w:bookmarkStart w:id="27" w:name="_Toc522037737"/>
      <w:r>
        <w:t>Окно управления пользователями</w:t>
      </w:r>
      <w:bookmarkEnd w:id="27"/>
    </w:p>
    <w:p w:rsidR="001277C4" w:rsidRDefault="001277C4" w:rsidP="001277C4">
      <w:r>
        <w:t>Окно управления пользователями, смотри рис. 5 служит для создания, изменения и удаления пользователей системы.</w:t>
      </w:r>
    </w:p>
    <w:p w:rsidR="00A2761A" w:rsidRPr="00243DA9" w:rsidRDefault="00A2761A" w:rsidP="00A2761A">
      <w:pPr>
        <w:spacing w:after="0"/>
      </w:pPr>
      <w:r>
        <w:t>Кнопки и индикаторы окна «Список рекордеров»:</w:t>
      </w:r>
    </w:p>
    <w:p w:rsidR="00A2761A" w:rsidRDefault="00A2761A" w:rsidP="00A2761A">
      <w:pPr>
        <w:pStyle w:val="13"/>
        <w:numPr>
          <w:ilvl w:val="0"/>
          <w:numId w:val="9"/>
        </w:numPr>
        <w:spacing w:after="0"/>
      </w:pPr>
      <w:r w:rsidRPr="00182627">
        <w:t xml:space="preserve">А – </w:t>
      </w:r>
      <w:r>
        <w:t>Имя пользователя. Должно быть уникальным для всей системы.</w:t>
      </w:r>
    </w:p>
    <w:p w:rsidR="00A2761A" w:rsidRDefault="00A2761A" w:rsidP="00A2761A">
      <w:pPr>
        <w:pStyle w:val="13"/>
        <w:numPr>
          <w:ilvl w:val="0"/>
          <w:numId w:val="9"/>
        </w:numPr>
        <w:spacing w:after="0"/>
      </w:pPr>
      <w:r>
        <w:t>Б – Кнопка вызова окна создания нового пользователя.</w:t>
      </w:r>
    </w:p>
    <w:p w:rsidR="00A2761A" w:rsidRDefault="00A2761A" w:rsidP="00A2761A">
      <w:pPr>
        <w:pStyle w:val="13"/>
        <w:numPr>
          <w:ilvl w:val="0"/>
          <w:numId w:val="9"/>
        </w:numPr>
        <w:spacing w:after="0"/>
      </w:pPr>
      <w:r>
        <w:t>В – Кнопка вызова окна изменения существующего пользователя.</w:t>
      </w:r>
    </w:p>
    <w:p w:rsidR="00A2761A" w:rsidRDefault="00A2761A" w:rsidP="00B021E8">
      <w:pPr>
        <w:pStyle w:val="13"/>
        <w:numPr>
          <w:ilvl w:val="0"/>
          <w:numId w:val="9"/>
        </w:numPr>
        <w:spacing w:after="0"/>
      </w:pPr>
      <w:r>
        <w:t>Г – Кнопка удаления пользователя.</w:t>
      </w:r>
    </w:p>
    <w:p w:rsidR="00A2761A" w:rsidRDefault="00A2761A" w:rsidP="00A2761A">
      <w:pPr>
        <w:spacing w:after="0"/>
      </w:pPr>
      <w:r>
        <w:t xml:space="preserve">Примечание: </w:t>
      </w:r>
    </w:p>
    <w:p w:rsidR="00A2761A" w:rsidRDefault="00A2761A" w:rsidP="00A2761A">
      <w:r>
        <w:t>Пароли пользователей хранятся в базе данных в зашифрованном виде. В режиме изменения пароля пользователя имеется возможность просмотра, не зашифрованного пароля. Для этого в окне настроек программы необходимо флаг «Не скрывать пароль» установить во взведённое состояние, при этом в базе данных пароль продолжает храниться в зашифрованном виде.</w:t>
      </w:r>
    </w:p>
    <w:p w:rsidR="001277C4" w:rsidRDefault="0055704A" w:rsidP="001277C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913630" cy="3117215"/>
            <wp:effectExtent l="19050" t="19050" r="20320" b="26035"/>
            <wp:docPr id="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117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77C4" w:rsidRDefault="001277C4" w:rsidP="001277C4">
      <w:r>
        <w:t xml:space="preserve">Рисунок 5. Окно </w:t>
      </w:r>
      <w:r w:rsidR="00D35B4D">
        <w:t>у</w:t>
      </w:r>
      <w:r>
        <w:t>правления пользователями.</w:t>
      </w:r>
    </w:p>
    <w:p w:rsidR="00994F5D" w:rsidRDefault="00A36FD2" w:rsidP="001277C4">
      <w:pPr>
        <w:pStyle w:val="2"/>
      </w:pPr>
      <w:bookmarkStart w:id="28" w:name="_Toc522037738"/>
      <w:r>
        <w:t>Окно управления видеосервером</w:t>
      </w:r>
      <w:bookmarkEnd w:id="28"/>
    </w:p>
    <w:p w:rsidR="00A36FD2" w:rsidRDefault="00970F89" w:rsidP="00A36FD2">
      <w:r>
        <w:t xml:space="preserve">Окно управления видеосервером служит для остановки и запуска видеосервера </w:t>
      </w:r>
      <w:r>
        <w:rPr>
          <w:lang w:val="en-US"/>
        </w:rPr>
        <w:t>EvoStream</w:t>
      </w:r>
      <w:r w:rsidRPr="00970F89">
        <w:t xml:space="preserve"> </w:t>
      </w:r>
      <w:r>
        <w:t>без остановки работы всей системы</w:t>
      </w:r>
      <w:r w:rsidR="0029446D">
        <w:t>, смотри</w:t>
      </w:r>
      <w:r>
        <w:t xml:space="preserve"> рисунок 6.</w:t>
      </w:r>
    </w:p>
    <w:p w:rsidR="00970F89" w:rsidRDefault="0055704A" w:rsidP="00D35B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20089" cy="3805527"/>
            <wp:effectExtent l="19050" t="19050" r="13611" b="23523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8133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5B4D" w:rsidRDefault="00D35B4D" w:rsidP="00D35B4D">
      <w:r>
        <w:t xml:space="preserve">Рисунок 6. Окно управления </w:t>
      </w:r>
      <w:r w:rsidR="0085157D">
        <w:t>видеосервером</w:t>
      </w:r>
      <w:r>
        <w:t>.</w:t>
      </w:r>
    </w:p>
    <w:p w:rsidR="0085157D" w:rsidRDefault="0085157D" w:rsidP="00C31644">
      <w:pPr>
        <w:numPr>
          <w:ilvl w:val="0"/>
          <w:numId w:val="14"/>
        </w:numPr>
        <w:spacing w:after="0"/>
      </w:pPr>
      <w:r>
        <w:t>А – время в миллисекундах, на которое будет остановлен видеосервер в режиме автоматической перезагрузки.</w:t>
      </w:r>
    </w:p>
    <w:p w:rsidR="0085157D" w:rsidRDefault="0085157D" w:rsidP="00C31644">
      <w:pPr>
        <w:numPr>
          <w:ilvl w:val="0"/>
          <w:numId w:val="14"/>
        </w:numPr>
        <w:spacing w:after="0"/>
      </w:pPr>
      <w:r>
        <w:t>Б – время, на которое запланирован автоматический перезапуск видеосервера.</w:t>
      </w:r>
    </w:p>
    <w:p w:rsidR="0085157D" w:rsidRDefault="0085157D" w:rsidP="00C31644">
      <w:pPr>
        <w:numPr>
          <w:ilvl w:val="0"/>
          <w:numId w:val="14"/>
        </w:numPr>
        <w:spacing w:after="0"/>
      </w:pPr>
      <w:r>
        <w:t>В – включение автоматической перезагрузки видеосервера по расписанию.</w:t>
      </w:r>
    </w:p>
    <w:p w:rsidR="0085157D" w:rsidRDefault="00C23614" w:rsidP="00C31644">
      <w:pPr>
        <w:numPr>
          <w:ilvl w:val="0"/>
          <w:numId w:val="14"/>
        </w:numPr>
        <w:spacing w:after="0"/>
      </w:pPr>
      <w:r>
        <w:lastRenderedPageBreak/>
        <w:t>Д – кнопка ручной остановки видеосервера.</w:t>
      </w:r>
    </w:p>
    <w:p w:rsidR="00C23614" w:rsidRDefault="00C23614" w:rsidP="00C31644">
      <w:pPr>
        <w:numPr>
          <w:ilvl w:val="0"/>
          <w:numId w:val="14"/>
        </w:numPr>
        <w:spacing w:after="0"/>
      </w:pPr>
      <w:r>
        <w:t>Е – кнопка ручного запуска видеосервера.</w:t>
      </w:r>
    </w:p>
    <w:p w:rsidR="001277C4" w:rsidRDefault="001277C4" w:rsidP="001277C4">
      <w:pPr>
        <w:pStyle w:val="2"/>
      </w:pPr>
      <w:bookmarkStart w:id="29" w:name="_Toc522037739"/>
      <w:r>
        <w:t>Окно настроек программы</w:t>
      </w:r>
      <w:bookmarkEnd w:id="29"/>
    </w:p>
    <w:p w:rsidR="001277C4" w:rsidRDefault="001277C4" w:rsidP="001277C4">
      <w:r>
        <w:t xml:space="preserve">Окно настроек программы позволяет изменять некоторые </w:t>
      </w:r>
      <w:r w:rsidR="00A6238A">
        <w:t>внутренние параметры приложения «</w:t>
      </w:r>
      <w:r w:rsidR="00A6238A">
        <w:rPr>
          <w:lang w:val="en-US"/>
        </w:rPr>
        <w:t>SITA</w:t>
      </w:r>
      <w:r w:rsidR="00A6238A">
        <w:t>»</w:t>
      </w:r>
      <w:r w:rsidR="0075061A">
        <w:t>,</w:t>
      </w:r>
      <w:r>
        <w:t xml:space="preserve"> управляющие поведением компонентов системы. Список названий </w:t>
      </w:r>
      <w:r w:rsidR="008D4B8E">
        <w:t>параметров</w:t>
      </w:r>
      <w:r>
        <w:t xml:space="preserve"> и их назначение приведены в таблице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90"/>
        <w:gridCol w:w="4173"/>
        <w:gridCol w:w="2708"/>
      </w:tblGrid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Параметр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Назначение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Значение по умолчанию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Не скрывать пароль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Скрыть или показать пароль пользователя в окне изменения пароля.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Да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Сворачивать в трей при запуске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При запуске приложения основное окно программы свёрнуто в трей.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Нет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Сканирование потоков при загрузке приложения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947D3A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 xml:space="preserve">При загрузке приложения </w:t>
            </w:r>
            <w:r w:rsidRPr="00A04EE6">
              <w:rPr>
                <w:sz w:val="20"/>
                <w:szCs w:val="20"/>
                <w:lang w:val="en-US"/>
              </w:rPr>
              <w:t>SITA</w:t>
            </w:r>
            <w:r w:rsidRPr="00A04EE6">
              <w:rPr>
                <w:sz w:val="20"/>
                <w:szCs w:val="20"/>
              </w:rPr>
              <w:t xml:space="preserve"> производит поиск видеосервера </w:t>
            </w:r>
            <w:r w:rsidRPr="00A04EE6">
              <w:rPr>
                <w:sz w:val="20"/>
                <w:szCs w:val="20"/>
                <w:lang w:val="en-US"/>
              </w:rPr>
              <w:t>EvoSream</w:t>
            </w:r>
            <w:r w:rsidRPr="00A04EE6">
              <w:rPr>
                <w:sz w:val="20"/>
                <w:szCs w:val="20"/>
              </w:rPr>
              <w:t xml:space="preserve"> и запуск потоков.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Да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Строка подключения  к базе данных</w:t>
            </w:r>
          </w:p>
        </w:tc>
        <w:tc>
          <w:tcPr>
            <w:tcW w:w="6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Смотри документ «Инструкция по установке.</w:t>
            </w:r>
            <w:r w:rsidRPr="00A04EE6">
              <w:rPr>
                <w:sz w:val="20"/>
                <w:szCs w:val="20"/>
                <w:lang w:val="en-US"/>
              </w:rPr>
              <w:t>pdf</w:t>
            </w:r>
            <w:r w:rsidRPr="00A04EE6">
              <w:rPr>
                <w:sz w:val="20"/>
                <w:szCs w:val="20"/>
              </w:rPr>
              <w:t>».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Шаблон определения канала рекордера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 xml:space="preserve">Используется для точного задания номера порта камеры в </w:t>
            </w:r>
            <w:r w:rsidRPr="00A04EE6">
              <w:rPr>
                <w:sz w:val="20"/>
                <w:szCs w:val="20"/>
                <w:lang w:val="en-US"/>
              </w:rPr>
              <w:t>url</w:t>
            </w:r>
            <w:r w:rsidRPr="00A04EE6">
              <w:rPr>
                <w:sz w:val="20"/>
                <w:szCs w:val="20"/>
              </w:rPr>
              <w:t xml:space="preserve"> рекордера. Все символы # в строке будут заменены на номер порта.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04EE6">
              <w:rPr>
                <w:sz w:val="20"/>
                <w:szCs w:val="20"/>
                <w:lang w:val="en-US"/>
              </w:rPr>
              <w:t>/channel#-encoder1</w:t>
            </w:r>
          </w:p>
        </w:tc>
      </w:tr>
      <w:tr w:rsidR="001277C4" w:rsidRPr="00A04EE6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  <w:lang w:val="en-US"/>
              </w:rPr>
              <w:t xml:space="preserve">RTMP </w:t>
            </w:r>
            <w:r w:rsidRPr="00A04EE6">
              <w:rPr>
                <w:sz w:val="20"/>
                <w:szCs w:val="20"/>
              </w:rPr>
              <w:t>сервер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947D3A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выходных видео</w:t>
            </w:r>
            <w:r w:rsidR="001277C4" w:rsidRPr="00A04EE6">
              <w:rPr>
                <w:sz w:val="20"/>
                <w:szCs w:val="20"/>
              </w:rPr>
              <w:t>потоков транс</w:t>
            </w:r>
            <w:r>
              <w:rPr>
                <w:sz w:val="20"/>
                <w:szCs w:val="20"/>
              </w:rPr>
              <w:t>лируемых видео</w:t>
            </w:r>
            <w:r w:rsidR="001277C4" w:rsidRPr="00A04EE6">
              <w:rPr>
                <w:sz w:val="20"/>
                <w:szCs w:val="20"/>
              </w:rPr>
              <w:t xml:space="preserve">сервером </w:t>
            </w:r>
            <w:r w:rsidR="001277C4" w:rsidRPr="00A04EE6">
              <w:rPr>
                <w:sz w:val="20"/>
                <w:szCs w:val="20"/>
                <w:lang w:val="en-US"/>
              </w:rPr>
              <w:t>EvoStream</w:t>
            </w:r>
            <w:r w:rsidR="001277C4" w:rsidRPr="00A04EE6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0D6282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D6282">
              <w:rPr>
                <w:sz w:val="20"/>
                <w:szCs w:val="20"/>
                <w:lang w:val="en-US"/>
              </w:rPr>
              <w:t>rtmp://172.30.52.91:2936/live</w:t>
            </w:r>
          </w:p>
        </w:tc>
      </w:tr>
      <w:tr w:rsidR="001277C4" w:rsidRPr="007E5521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Корневой каталог видео сервера EvoStream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A04EE6" w:rsidRDefault="001277C4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Корневой каталог установленного на ф</w:t>
            </w:r>
            <w:r w:rsidR="00947D3A">
              <w:rPr>
                <w:sz w:val="20"/>
                <w:szCs w:val="20"/>
              </w:rPr>
              <w:t>изический сервер видео</w:t>
            </w:r>
            <w:r w:rsidRPr="00A04EE6">
              <w:rPr>
                <w:sz w:val="20"/>
                <w:szCs w:val="20"/>
              </w:rPr>
              <w:t>сервера EvoStream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C4" w:rsidRPr="00393B18" w:rsidRDefault="00393B18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93B18">
              <w:rPr>
                <w:sz w:val="20"/>
                <w:szCs w:val="20"/>
                <w:lang w:val="en-US"/>
              </w:rPr>
              <w:t>C:\dlmserver\evostreamms-1.5.2-i686-Windows_7</w:t>
            </w:r>
          </w:p>
        </w:tc>
      </w:tr>
      <w:tr w:rsidR="00E0073D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73D" w:rsidRPr="00A04EE6" w:rsidRDefault="00E0073D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E0073D">
              <w:rPr>
                <w:sz w:val="20"/>
                <w:szCs w:val="20"/>
              </w:rPr>
              <w:t>Файл конфигурации видео сервера EvoStream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73D" w:rsidRPr="00A04EE6" w:rsidRDefault="00E0073D" w:rsidP="001277C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73D" w:rsidRPr="00E0073D" w:rsidRDefault="00E0073D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Config2018-03-19.lua</w:t>
            </w:r>
          </w:p>
        </w:tc>
      </w:tr>
      <w:tr w:rsidR="00564D09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D09" w:rsidRPr="00E0073D" w:rsidRDefault="00564D09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564D09">
              <w:rPr>
                <w:sz w:val="20"/>
                <w:szCs w:val="20"/>
              </w:rPr>
              <w:t>Количество кадров в секунду (fps)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D09" w:rsidRPr="0031743E" w:rsidRDefault="0031743E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перекодировании, количество кадров, в секунду транслируемое видеосервером «</w:t>
            </w:r>
            <w:r>
              <w:rPr>
                <w:sz w:val="20"/>
                <w:szCs w:val="20"/>
                <w:lang w:val="en-US"/>
              </w:rPr>
              <w:t>EvoStream</w:t>
            </w:r>
            <w:r>
              <w:rPr>
                <w:sz w:val="20"/>
                <w:szCs w:val="20"/>
              </w:rPr>
              <w:t>» в выходной видео</w:t>
            </w:r>
            <w:r w:rsidRPr="0031743E">
              <w:rPr>
                <w:sz w:val="20"/>
                <w:szCs w:val="20"/>
              </w:rPr>
              <w:t>поток.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D09" w:rsidRPr="00564D09" w:rsidRDefault="00564D09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2C00B9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564D09" w:rsidRDefault="002C00B9" w:rsidP="002C00B9">
            <w:pPr>
              <w:spacing w:after="0" w:line="240" w:lineRule="auto"/>
              <w:rPr>
                <w:sz w:val="20"/>
                <w:szCs w:val="20"/>
              </w:rPr>
            </w:pPr>
            <w:r w:rsidRPr="002C00B9">
              <w:rPr>
                <w:sz w:val="20"/>
                <w:szCs w:val="20"/>
              </w:rPr>
              <w:t xml:space="preserve">Скорость RTSP потока (kbps)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490555" w:rsidRDefault="00490555" w:rsidP="004905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перекодировании RTSP потока, общее кол-во информации передаваемое, в секунду видеосервером «</w:t>
            </w:r>
            <w:r>
              <w:rPr>
                <w:sz w:val="20"/>
                <w:szCs w:val="20"/>
                <w:lang w:val="en-US"/>
              </w:rPr>
              <w:t>EvoStream</w:t>
            </w:r>
            <w:r>
              <w:rPr>
                <w:sz w:val="20"/>
                <w:szCs w:val="20"/>
              </w:rPr>
              <w:t>»</w:t>
            </w:r>
            <w:r w:rsidRPr="0031743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Влияет на качество изображения. </w:t>
            </w:r>
            <w:r w:rsidR="002C00B9" w:rsidRPr="002C00B9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–</w:t>
            </w:r>
            <w:r w:rsidR="002C00B9" w:rsidRPr="002C00B9">
              <w:rPr>
                <w:sz w:val="20"/>
                <w:szCs w:val="20"/>
              </w:rPr>
              <w:t xml:space="preserve"> автоопределение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2C00B9" w:rsidRDefault="002C00B9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2C00B9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2C00B9" w:rsidRDefault="0018018C" w:rsidP="0018018C">
            <w:pPr>
              <w:spacing w:after="0" w:line="240" w:lineRule="auto"/>
              <w:rPr>
                <w:sz w:val="20"/>
                <w:szCs w:val="20"/>
              </w:rPr>
            </w:pPr>
            <w:r w:rsidRPr="0018018C">
              <w:rPr>
                <w:sz w:val="20"/>
                <w:szCs w:val="20"/>
              </w:rPr>
              <w:t xml:space="preserve">Cкорость FFmpeg потока (kbps)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490555" w:rsidRDefault="006A28B1" w:rsidP="006A28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кодировании Da</w:t>
            </w:r>
            <w:r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lang w:val="en-US"/>
              </w:rPr>
              <w:t>d</w:t>
            </w:r>
            <w:r w:rsidRPr="006A28B1">
              <w:rPr>
                <w:sz w:val="20"/>
                <w:szCs w:val="20"/>
              </w:rPr>
              <w:t xml:space="preserve"> потока, </w:t>
            </w:r>
            <w:r>
              <w:rPr>
                <w:sz w:val="20"/>
                <w:szCs w:val="20"/>
              </w:rPr>
              <w:t>о</w:t>
            </w:r>
            <w:r w:rsidR="00490555">
              <w:rPr>
                <w:sz w:val="20"/>
                <w:szCs w:val="20"/>
              </w:rPr>
              <w:t>бщее кол-во информации передаваемое, в секунду видеосервером «</w:t>
            </w:r>
            <w:r w:rsidR="00490555">
              <w:rPr>
                <w:sz w:val="20"/>
                <w:szCs w:val="20"/>
                <w:lang w:val="en-US"/>
              </w:rPr>
              <w:t>EvoStream</w:t>
            </w:r>
            <w:r w:rsidR="00490555">
              <w:rPr>
                <w:sz w:val="20"/>
                <w:szCs w:val="20"/>
              </w:rPr>
              <w:t>»</w:t>
            </w:r>
            <w:r w:rsidR="00490555" w:rsidRPr="0031743E">
              <w:rPr>
                <w:sz w:val="20"/>
                <w:szCs w:val="20"/>
              </w:rPr>
              <w:t>.</w:t>
            </w:r>
            <w:r w:rsidR="00490555">
              <w:rPr>
                <w:sz w:val="20"/>
                <w:szCs w:val="20"/>
              </w:rPr>
              <w:t xml:space="preserve"> Влияет на качество изображения. </w:t>
            </w:r>
            <w:r w:rsidR="00490555" w:rsidRPr="002C00B9">
              <w:rPr>
                <w:sz w:val="20"/>
                <w:szCs w:val="20"/>
              </w:rPr>
              <w:t xml:space="preserve">0 </w:t>
            </w:r>
            <w:r w:rsidR="00490555">
              <w:rPr>
                <w:sz w:val="20"/>
                <w:szCs w:val="20"/>
              </w:rPr>
              <w:t>–</w:t>
            </w:r>
            <w:r w:rsidR="00490555" w:rsidRPr="002C00B9">
              <w:rPr>
                <w:sz w:val="20"/>
                <w:szCs w:val="20"/>
              </w:rPr>
              <w:t xml:space="preserve"> автоопределение</w:t>
            </w:r>
            <w:r w:rsidR="00490555"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0B9" w:rsidRPr="0018018C" w:rsidRDefault="0018018C" w:rsidP="001277C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18018C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18C" w:rsidRPr="0018018C" w:rsidRDefault="00DB17BF" w:rsidP="0018018C">
            <w:pPr>
              <w:spacing w:after="0" w:line="240" w:lineRule="auto"/>
              <w:rPr>
                <w:sz w:val="20"/>
                <w:szCs w:val="20"/>
              </w:rPr>
            </w:pPr>
            <w:r w:rsidRPr="00DB17BF">
              <w:rPr>
                <w:sz w:val="20"/>
                <w:szCs w:val="20"/>
              </w:rPr>
              <w:t>Group of Pictures (GOP)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18C" w:rsidRPr="0018018C" w:rsidRDefault="003101A8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при п</w:t>
            </w:r>
            <w:r w:rsidR="00AB21D7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рекодировании RTSP потока и кодировани</w:t>
            </w:r>
            <w:r w:rsidR="00AB21D7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lang w:val="en-US"/>
              </w:rPr>
              <w:t>aVid</w:t>
            </w:r>
            <w:r w:rsidRPr="003101A8">
              <w:rPr>
                <w:sz w:val="20"/>
                <w:szCs w:val="20"/>
              </w:rPr>
              <w:t xml:space="preserve"> потока. </w:t>
            </w:r>
            <w:r>
              <w:rPr>
                <w:sz w:val="20"/>
                <w:szCs w:val="20"/>
              </w:rPr>
              <w:t>Последовательность кадров, содержащая один опорный кадр. Влияет на качество изображения</w:t>
            </w:r>
            <w:r w:rsidR="0053109C">
              <w:rPr>
                <w:sz w:val="20"/>
                <w:szCs w:val="20"/>
              </w:rPr>
              <w:t xml:space="preserve"> и на работу </w:t>
            </w:r>
            <w:r w:rsidR="0053109C" w:rsidRPr="0053109C">
              <w:rPr>
                <w:sz w:val="20"/>
                <w:szCs w:val="20"/>
              </w:rPr>
              <w:t>«Adobe Flash Player»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18C" w:rsidRPr="003101A8" w:rsidRDefault="00DB17BF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3101A8">
              <w:rPr>
                <w:sz w:val="20"/>
                <w:szCs w:val="20"/>
              </w:rPr>
              <w:t>48</w:t>
            </w:r>
          </w:p>
        </w:tc>
      </w:tr>
      <w:tr w:rsidR="00DB17BF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F" w:rsidRPr="00DB17BF" w:rsidRDefault="00104C15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104C15">
              <w:rPr>
                <w:sz w:val="20"/>
                <w:szCs w:val="20"/>
              </w:rPr>
              <w:t>Удал</w:t>
            </w:r>
            <w:r w:rsidR="00255428">
              <w:rPr>
                <w:sz w:val="20"/>
                <w:szCs w:val="20"/>
              </w:rPr>
              <w:t>ение чересстрочной развертки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F" w:rsidRPr="0018018C" w:rsidRDefault="0075552F" w:rsidP="000615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кодировании D</w:t>
            </w:r>
            <w:r>
              <w:rPr>
                <w:sz w:val="20"/>
                <w:szCs w:val="20"/>
                <w:lang w:val="en-US"/>
              </w:rPr>
              <w:t>aVid</w:t>
            </w:r>
            <w:r w:rsidRPr="003101A8">
              <w:rPr>
                <w:sz w:val="20"/>
                <w:szCs w:val="20"/>
              </w:rPr>
              <w:t xml:space="preserve"> потока</w:t>
            </w:r>
            <w:r>
              <w:rPr>
                <w:sz w:val="20"/>
                <w:szCs w:val="20"/>
              </w:rPr>
              <w:t xml:space="preserve"> применяет дополнительный фильтр. </w:t>
            </w:r>
            <w:r w:rsidRPr="0075552F">
              <w:rPr>
                <w:sz w:val="20"/>
                <w:szCs w:val="20"/>
              </w:rPr>
              <w:t>Требует использования дополнительных вычислительных ресурсов</w:t>
            </w:r>
            <w:r>
              <w:rPr>
                <w:sz w:val="20"/>
                <w:szCs w:val="20"/>
              </w:rPr>
              <w:t>.</w:t>
            </w:r>
            <w:r w:rsidR="000615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</w:t>
            </w:r>
            <w:r w:rsidR="00255428" w:rsidRPr="0075552F">
              <w:rPr>
                <w:sz w:val="20"/>
                <w:szCs w:val="20"/>
              </w:rPr>
              <w:t>олько для транспорта DavidAPI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F" w:rsidRPr="00104C15" w:rsidRDefault="00104C15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255428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Pr="00104C15" w:rsidRDefault="00255428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255428">
              <w:rPr>
                <w:sz w:val="20"/>
                <w:szCs w:val="20"/>
              </w:rPr>
              <w:t xml:space="preserve">Повышение чёткости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Pr="0018018C" w:rsidRDefault="0075552F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кодировании D</w:t>
            </w:r>
            <w:r>
              <w:rPr>
                <w:sz w:val="20"/>
                <w:szCs w:val="20"/>
                <w:lang w:val="en-US"/>
              </w:rPr>
              <w:t>aVid</w:t>
            </w:r>
            <w:r w:rsidRPr="003101A8">
              <w:rPr>
                <w:sz w:val="20"/>
                <w:szCs w:val="20"/>
              </w:rPr>
              <w:t xml:space="preserve"> потока</w:t>
            </w:r>
            <w:r>
              <w:rPr>
                <w:sz w:val="20"/>
                <w:szCs w:val="20"/>
              </w:rPr>
              <w:t xml:space="preserve"> применяет дополнительный фильтр. </w:t>
            </w:r>
            <w:r w:rsidRPr="0075552F">
              <w:rPr>
                <w:sz w:val="20"/>
                <w:szCs w:val="20"/>
              </w:rPr>
              <w:t>Требует использования дополнительных вычислительных ресурсов</w:t>
            </w:r>
            <w:r>
              <w:rPr>
                <w:sz w:val="20"/>
                <w:szCs w:val="20"/>
              </w:rPr>
              <w:t>.</w:t>
            </w:r>
            <w:r w:rsidRPr="00755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</w:t>
            </w:r>
            <w:r w:rsidRPr="0075552F">
              <w:rPr>
                <w:sz w:val="20"/>
                <w:szCs w:val="20"/>
              </w:rPr>
              <w:t>олько для транспорта DavidAPI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Default="00255428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255428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Pr="00255428" w:rsidRDefault="0091582E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91582E">
              <w:rPr>
                <w:sz w:val="20"/>
                <w:szCs w:val="20"/>
              </w:rPr>
              <w:t>Шумоподавление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Pr="00255428" w:rsidRDefault="00CB42A3" w:rsidP="00CB42A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перекодировании RTSP потока и кодировании D</w:t>
            </w:r>
            <w:r>
              <w:rPr>
                <w:sz w:val="20"/>
                <w:szCs w:val="20"/>
                <w:lang w:val="en-US"/>
              </w:rPr>
              <w:t>aVid</w:t>
            </w:r>
            <w:r w:rsidRPr="003101A8">
              <w:rPr>
                <w:sz w:val="20"/>
                <w:szCs w:val="20"/>
              </w:rPr>
              <w:t xml:space="preserve"> потока</w:t>
            </w:r>
            <w:r>
              <w:rPr>
                <w:sz w:val="20"/>
                <w:szCs w:val="20"/>
              </w:rPr>
              <w:t xml:space="preserve"> применяет дополнительный фильтр. Не т</w:t>
            </w:r>
            <w:r w:rsidRPr="0075552F">
              <w:rPr>
                <w:sz w:val="20"/>
                <w:szCs w:val="20"/>
              </w:rPr>
              <w:t>ребует использования дополнительных вычислительных ресурсов</w:t>
            </w:r>
            <w:r>
              <w:rPr>
                <w:sz w:val="20"/>
                <w:szCs w:val="20"/>
              </w:rPr>
              <w:t>.</w:t>
            </w:r>
            <w:r w:rsidRPr="0075552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28" w:rsidRDefault="0091582E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91582E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Pr="0091582E" w:rsidRDefault="0091582E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91582E">
              <w:rPr>
                <w:sz w:val="20"/>
                <w:szCs w:val="20"/>
              </w:rPr>
              <w:lastRenderedPageBreak/>
              <w:t>Подавление блочности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Pr="00255428" w:rsidRDefault="00CB42A3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перекодировании RTSP потока и кодировании D</w:t>
            </w:r>
            <w:r>
              <w:rPr>
                <w:sz w:val="20"/>
                <w:szCs w:val="20"/>
                <w:lang w:val="en-US"/>
              </w:rPr>
              <w:t>aVid</w:t>
            </w:r>
            <w:r w:rsidRPr="003101A8">
              <w:rPr>
                <w:sz w:val="20"/>
                <w:szCs w:val="20"/>
              </w:rPr>
              <w:t xml:space="preserve"> потока</w:t>
            </w:r>
            <w:r>
              <w:rPr>
                <w:sz w:val="20"/>
                <w:szCs w:val="20"/>
              </w:rPr>
              <w:t xml:space="preserve"> применяет дополнительный фильтр. Не т</w:t>
            </w:r>
            <w:r w:rsidRPr="0075552F">
              <w:rPr>
                <w:sz w:val="20"/>
                <w:szCs w:val="20"/>
              </w:rPr>
              <w:t>ребует использования дополнительных вычислительных ресурсов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Default="0091582E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1582E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Pr="0091582E" w:rsidRDefault="00D11F4D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D11F4D">
              <w:rPr>
                <w:sz w:val="20"/>
                <w:szCs w:val="20"/>
              </w:rPr>
              <w:t>Включить систему слежения за сервисом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Pr="00683EED" w:rsidRDefault="00683EED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683EED">
              <w:rPr>
                <w:sz w:val="20"/>
                <w:szCs w:val="20"/>
              </w:rPr>
              <w:t>Смотри п/п «Система слежения за видеопотоком»</w:t>
            </w:r>
            <w:r>
              <w:rPr>
                <w:sz w:val="20"/>
                <w:szCs w:val="20"/>
              </w:rPr>
              <w:t xml:space="preserve"> настоящей инструкции.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E" w:rsidRDefault="00334CA1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D11F4D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F4D" w:rsidRPr="00D11F4D" w:rsidRDefault="002533E4" w:rsidP="00255428">
            <w:pPr>
              <w:spacing w:after="0" w:line="240" w:lineRule="auto"/>
              <w:rPr>
                <w:sz w:val="20"/>
                <w:szCs w:val="20"/>
              </w:rPr>
            </w:pPr>
            <w:r w:rsidRPr="002533E4">
              <w:rPr>
                <w:sz w:val="20"/>
                <w:szCs w:val="20"/>
              </w:rPr>
              <w:t>Количество повторных запусков сервиса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F4D" w:rsidRPr="00255428" w:rsidRDefault="00BD3291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683EED">
              <w:rPr>
                <w:sz w:val="20"/>
                <w:szCs w:val="20"/>
              </w:rPr>
              <w:t>Смотри п/п «Система слежения за видеопотоком»</w:t>
            </w:r>
            <w:r>
              <w:rPr>
                <w:sz w:val="20"/>
                <w:szCs w:val="20"/>
              </w:rPr>
              <w:t xml:space="preserve"> настоящей инструкции.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F4D" w:rsidRDefault="002533E4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2533E4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E4" w:rsidRPr="002533E4" w:rsidRDefault="00636640" w:rsidP="00636640">
            <w:pPr>
              <w:spacing w:after="0" w:line="240" w:lineRule="auto"/>
              <w:rPr>
                <w:sz w:val="20"/>
                <w:szCs w:val="20"/>
              </w:rPr>
            </w:pPr>
            <w:r w:rsidRPr="00636640">
              <w:rPr>
                <w:sz w:val="20"/>
                <w:szCs w:val="20"/>
              </w:rPr>
              <w:t xml:space="preserve">Тип канала связи с сервисом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E4" w:rsidRPr="008F6DC8" w:rsidRDefault="008F6DC8" w:rsidP="00216E1D">
            <w:pPr>
              <w:spacing w:after="0" w:line="240" w:lineRule="auto"/>
              <w:rPr>
                <w:sz w:val="20"/>
                <w:szCs w:val="20"/>
              </w:rPr>
            </w:pPr>
            <w:r w:rsidRPr="008F6DC8">
              <w:rPr>
                <w:sz w:val="20"/>
                <w:szCs w:val="20"/>
              </w:rPr>
              <w:t xml:space="preserve">Сервис обменивается с приложением 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 xml:space="preserve">» сообщениями, используя канал связи, тип которого задаётся </w:t>
            </w:r>
            <w:r w:rsidR="00216E1D">
              <w:rPr>
                <w:sz w:val="20"/>
                <w:szCs w:val="20"/>
              </w:rPr>
              <w:t>данным</w:t>
            </w:r>
            <w:r>
              <w:rPr>
                <w:sz w:val="20"/>
                <w:szCs w:val="20"/>
              </w:rPr>
              <w:t xml:space="preserve"> </w:t>
            </w:r>
            <w:r w:rsidR="00216E1D">
              <w:rPr>
                <w:sz w:val="20"/>
                <w:szCs w:val="20"/>
              </w:rPr>
              <w:t>параметром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3E4" w:rsidRDefault="00636640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636640">
              <w:rPr>
                <w:sz w:val="20"/>
                <w:szCs w:val="20"/>
              </w:rPr>
              <w:t>StdOut</w:t>
            </w:r>
          </w:p>
        </w:tc>
      </w:tr>
      <w:tr w:rsidR="00636640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640" w:rsidRPr="00636640" w:rsidRDefault="0018262E" w:rsidP="0018262E">
            <w:pPr>
              <w:spacing w:after="0" w:line="240" w:lineRule="auto"/>
              <w:rPr>
                <w:sz w:val="20"/>
                <w:szCs w:val="20"/>
              </w:rPr>
            </w:pPr>
            <w:r w:rsidRPr="0018262E">
              <w:rPr>
                <w:sz w:val="20"/>
                <w:szCs w:val="20"/>
              </w:rPr>
              <w:t>Период проверки канала сервиса (ms)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640" w:rsidRPr="00255428" w:rsidRDefault="00381FA5" w:rsidP="003115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Сервис не может отправлять сообщения в 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>»</w:t>
            </w:r>
            <w:r w:rsidRPr="00381FA5">
              <w:rPr>
                <w:sz w:val="20"/>
                <w:szCs w:val="20"/>
              </w:rPr>
              <w:t xml:space="preserve"> реже,</w:t>
            </w:r>
            <w:r>
              <w:rPr>
                <w:sz w:val="20"/>
                <w:szCs w:val="20"/>
              </w:rPr>
              <w:t xml:space="preserve"> чем определено </w:t>
            </w:r>
            <w:r w:rsidR="00311558">
              <w:rPr>
                <w:sz w:val="20"/>
                <w:szCs w:val="20"/>
              </w:rPr>
              <w:t>данным</w:t>
            </w:r>
            <w:r>
              <w:rPr>
                <w:sz w:val="20"/>
                <w:szCs w:val="20"/>
              </w:rPr>
              <w:t xml:space="preserve"> </w:t>
            </w:r>
            <w:r w:rsidR="00311558">
              <w:rPr>
                <w:sz w:val="20"/>
                <w:szCs w:val="20"/>
              </w:rPr>
              <w:t>параметром</w:t>
            </w:r>
            <w:r>
              <w:rPr>
                <w:sz w:val="20"/>
                <w:szCs w:val="20"/>
              </w:rPr>
              <w:t xml:space="preserve">. При установке </w:t>
            </w:r>
            <w:r w:rsidR="0018262E" w:rsidRPr="0018262E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–</w:t>
            </w:r>
            <w:r w:rsidR="0018262E" w:rsidRPr="001826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сервис не будет </w:t>
            </w:r>
            <w:r w:rsidR="00C618C0">
              <w:rPr>
                <w:sz w:val="20"/>
                <w:szCs w:val="20"/>
              </w:rPr>
              <w:t>отправлять</w:t>
            </w:r>
            <w:r>
              <w:rPr>
                <w:sz w:val="20"/>
                <w:szCs w:val="20"/>
              </w:rPr>
              <w:t xml:space="preserve"> сообщения в 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640" w:rsidRPr="00636640" w:rsidRDefault="0018262E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</w:tr>
      <w:tr w:rsidR="0018262E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62E" w:rsidRPr="0018262E" w:rsidRDefault="00DD309C" w:rsidP="00DD309C">
            <w:pPr>
              <w:spacing w:after="0" w:line="240" w:lineRule="auto"/>
              <w:rPr>
                <w:sz w:val="20"/>
                <w:szCs w:val="20"/>
              </w:rPr>
            </w:pPr>
            <w:r w:rsidRPr="00DD309C">
              <w:rPr>
                <w:sz w:val="20"/>
                <w:szCs w:val="20"/>
              </w:rPr>
              <w:t>Выгружать сервис после запуска видеопотока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62E" w:rsidRPr="0018262E" w:rsidRDefault="00061573" w:rsidP="00227A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установки связи видео регистратором «</w:t>
            </w:r>
            <w:r>
              <w:rPr>
                <w:sz w:val="20"/>
                <w:szCs w:val="20"/>
                <w:lang w:val="en-US"/>
              </w:rPr>
              <w:t>SMAVIA</w:t>
            </w:r>
            <w:r>
              <w:rPr>
                <w:sz w:val="20"/>
                <w:szCs w:val="20"/>
              </w:rPr>
              <w:t xml:space="preserve">» сервис будет выгружен, контроль </w:t>
            </w:r>
            <w:r w:rsidR="00227A34">
              <w:rPr>
                <w:sz w:val="20"/>
                <w:szCs w:val="20"/>
              </w:rPr>
              <w:t>над</w:t>
            </w:r>
            <w:r>
              <w:rPr>
                <w:sz w:val="20"/>
                <w:szCs w:val="20"/>
              </w:rPr>
              <w:t xml:space="preserve"> поток</w:t>
            </w:r>
            <w:r w:rsidR="00227A34">
              <w:rPr>
                <w:sz w:val="20"/>
                <w:szCs w:val="20"/>
              </w:rPr>
              <w:t>ом</w:t>
            </w:r>
            <w:r>
              <w:rPr>
                <w:sz w:val="20"/>
                <w:szCs w:val="20"/>
              </w:rPr>
              <w:t xml:space="preserve"> осуществляется путём обмена между утилитой «FFmpeg» и приложением 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>»</w:t>
            </w:r>
            <w:r w:rsidRPr="000615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напрямую, без участия сервиса. Позволяет несколько сэкономить память вычислительной системы. Т</w:t>
            </w:r>
            <w:r w:rsidR="00DD309C" w:rsidRPr="00DD309C">
              <w:rPr>
                <w:sz w:val="20"/>
                <w:szCs w:val="20"/>
              </w:rPr>
              <w:t>олько для транспорта RTSP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62E" w:rsidRDefault="00DD309C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F94616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616" w:rsidRPr="00DD309C" w:rsidRDefault="00DC5577" w:rsidP="00DD309C">
            <w:pPr>
              <w:spacing w:after="0" w:line="240" w:lineRule="auto"/>
              <w:rPr>
                <w:sz w:val="20"/>
                <w:szCs w:val="20"/>
              </w:rPr>
            </w:pPr>
            <w:r w:rsidRPr="00DC5577">
              <w:rPr>
                <w:sz w:val="20"/>
                <w:szCs w:val="20"/>
              </w:rPr>
              <w:t>Время ожидания запуска сервиса (ms)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616" w:rsidRPr="00ED59F0" w:rsidRDefault="00EB216B" w:rsidP="00EB21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Время в течении, </w:t>
            </w:r>
            <w:r w:rsidR="00ED59F0">
              <w:rPr>
                <w:sz w:val="20"/>
                <w:szCs w:val="20"/>
              </w:rPr>
              <w:t>которого приложение «</w:t>
            </w:r>
            <w:r w:rsidR="00ED59F0">
              <w:rPr>
                <w:sz w:val="20"/>
                <w:szCs w:val="20"/>
                <w:lang w:val="en-US"/>
              </w:rPr>
              <w:t>SITA</w:t>
            </w:r>
            <w:r w:rsidR="00ED59F0">
              <w:rPr>
                <w:sz w:val="20"/>
                <w:szCs w:val="20"/>
              </w:rPr>
              <w:t>»</w:t>
            </w:r>
            <w:r w:rsidR="00ED59F0" w:rsidRPr="00ED59F0">
              <w:rPr>
                <w:sz w:val="20"/>
                <w:szCs w:val="20"/>
              </w:rPr>
              <w:t xml:space="preserve"> ожидает запуска сервиса, если в течени</w:t>
            </w:r>
            <w:r>
              <w:rPr>
                <w:sz w:val="20"/>
                <w:szCs w:val="20"/>
              </w:rPr>
              <w:t>и</w:t>
            </w:r>
            <w:r w:rsidR="00ED59F0" w:rsidRPr="00ED59F0">
              <w:rPr>
                <w:sz w:val="20"/>
                <w:szCs w:val="20"/>
              </w:rPr>
              <w:t xml:space="preserve"> этого времени</w:t>
            </w:r>
            <w:r w:rsidR="00ED59F0">
              <w:rPr>
                <w:sz w:val="20"/>
                <w:szCs w:val="20"/>
              </w:rPr>
              <w:t xml:space="preserve"> сервис не смог запуститься, происходит перезапуск сервиса. </w:t>
            </w:r>
            <w:r w:rsidR="00ED59F0" w:rsidRPr="00683EED">
              <w:rPr>
                <w:sz w:val="20"/>
                <w:szCs w:val="20"/>
              </w:rPr>
              <w:t>Смотри п/п «Система слежения за видеопотоком»</w:t>
            </w:r>
            <w:r w:rsidR="00ED59F0">
              <w:rPr>
                <w:sz w:val="20"/>
                <w:szCs w:val="20"/>
              </w:rPr>
              <w:t xml:space="preserve"> настоящей инструкции.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616" w:rsidRDefault="00DC5577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  <w:tr w:rsidR="00DC5577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577" w:rsidRPr="00DC5577" w:rsidRDefault="00FC2F39" w:rsidP="00DD309C">
            <w:pPr>
              <w:spacing w:after="0" w:line="240" w:lineRule="auto"/>
              <w:rPr>
                <w:sz w:val="20"/>
                <w:szCs w:val="20"/>
              </w:rPr>
            </w:pPr>
            <w:r w:rsidRPr="00FC2F39">
              <w:rPr>
                <w:sz w:val="20"/>
                <w:szCs w:val="20"/>
              </w:rPr>
              <w:t>Время ожидания инициализации сервиса (ms)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577" w:rsidRPr="00DD309C" w:rsidRDefault="00EB216B" w:rsidP="00EB21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 течении, которого приложение 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>»</w:t>
            </w:r>
            <w:r w:rsidRPr="00ED59F0">
              <w:rPr>
                <w:sz w:val="20"/>
                <w:szCs w:val="20"/>
              </w:rPr>
              <w:t xml:space="preserve"> ожидает </w:t>
            </w:r>
            <w:r>
              <w:rPr>
                <w:sz w:val="20"/>
                <w:szCs w:val="20"/>
              </w:rPr>
              <w:t xml:space="preserve">подключения </w:t>
            </w:r>
            <w:r w:rsidRPr="00ED59F0">
              <w:rPr>
                <w:sz w:val="20"/>
                <w:szCs w:val="20"/>
              </w:rPr>
              <w:t>сервиса</w:t>
            </w:r>
            <w:r>
              <w:rPr>
                <w:sz w:val="20"/>
                <w:szCs w:val="20"/>
              </w:rPr>
              <w:t xml:space="preserve"> к видеорегистратору</w:t>
            </w:r>
            <w:r w:rsidRPr="00ED59F0">
              <w:rPr>
                <w:sz w:val="20"/>
                <w:szCs w:val="20"/>
              </w:rPr>
              <w:t>, если в течени</w:t>
            </w:r>
            <w:r>
              <w:rPr>
                <w:sz w:val="20"/>
                <w:szCs w:val="20"/>
              </w:rPr>
              <w:t>и</w:t>
            </w:r>
            <w:r w:rsidRPr="00ED59F0">
              <w:rPr>
                <w:sz w:val="20"/>
                <w:szCs w:val="20"/>
              </w:rPr>
              <w:t xml:space="preserve"> этого времени</w:t>
            </w:r>
            <w:r>
              <w:rPr>
                <w:sz w:val="20"/>
                <w:szCs w:val="20"/>
              </w:rPr>
              <w:t xml:space="preserve"> подключение не произошло, происходит перезапуск сервиса. </w:t>
            </w:r>
            <w:r w:rsidRPr="00683EED">
              <w:rPr>
                <w:sz w:val="20"/>
                <w:szCs w:val="20"/>
              </w:rPr>
              <w:t>Смотри п/п «Система слежения за видеопотоком»</w:t>
            </w:r>
            <w:r>
              <w:rPr>
                <w:sz w:val="20"/>
                <w:szCs w:val="20"/>
              </w:rPr>
              <w:t xml:space="preserve"> настоящей инструкции.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577" w:rsidRDefault="00FC2F39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</w:tr>
      <w:tr w:rsidR="00FC2F39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39" w:rsidRPr="00FC2F39" w:rsidRDefault="00FC56D9" w:rsidP="00FC56D9">
            <w:pPr>
              <w:spacing w:after="0" w:line="240" w:lineRule="auto"/>
              <w:rPr>
                <w:sz w:val="20"/>
                <w:szCs w:val="20"/>
              </w:rPr>
            </w:pPr>
            <w:r w:rsidRPr="00FC56D9">
              <w:rPr>
                <w:sz w:val="20"/>
                <w:szCs w:val="20"/>
              </w:rPr>
              <w:t>Время простоя сервиса (ms)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39" w:rsidRPr="00DD309C" w:rsidRDefault="003E763D" w:rsidP="003E763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</w:t>
            </w:r>
            <w:r w:rsidR="00FC56D9" w:rsidRPr="00FC56D9">
              <w:rPr>
                <w:sz w:val="20"/>
                <w:szCs w:val="20"/>
              </w:rPr>
              <w:t>сли задан "Период проверки канала сервиса"</w:t>
            </w:r>
            <w:r>
              <w:rPr>
                <w:sz w:val="20"/>
                <w:szCs w:val="20"/>
              </w:rPr>
              <w:t>, то время в течении, которого приложение «</w:t>
            </w:r>
            <w:r>
              <w:rPr>
                <w:sz w:val="20"/>
                <w:szCs w:val="20"/>
                <w:lang w:val="en-US"/>
              </w:rPr>
              <w:t>SITA</w:t>
            </w:r>
            <w:r>
              <w:rPr>
                <w:sz w:val="20"/>
                <w:szCs w:val="20"/>
              </w:rPr>
              <w:t>»</w:t>
            </w:r>
            <w:r w:rsidRPr="00ED59F0">
              <w:rPr>
                <w:sz w:val="20"/>
                <w:szCs w:val="20"/>
              </w:rPr>
              <w:t xml:space="preserve"> ожидает </w:t>
            </w:r>
            <w:r>
              <w:rPr>
                <w:sz w:val="20"/>
                <w:szCs w:val="20"/>
              </w:rPr>
              <w:t>очередного сообщения от сервиса</w:t>
            </w:r>
            <w:r w:rsidRPr="00ED59F0">
              <w:rPr>
                <w:sz w:val="20"/>
                <w:szCs w:val="20"/>
              </w:rPr>
              <w:t>, если в течени</w:t>
            </w:r>
            <w:r>
              <w:rPr>
                <w:sz w:val="20"/>
                <w:szCs w:val="20"/>
              </w:rPr>
              <w:t>и</w:t>
            </w:r>
            <w:r w:rsidRPr="00ED59F0">
              <w:rPr>
                <w:sz w:val="20"/>
                <w:szCs w:val="20"/>
              </w:rPr>
              <w:t xml:space="preserve"> этого времени</w:t>
            </w:r>
            <w:r>
              <w:rPr>
                <w:sz w:val="20"/>
                <w:szCs w:val="20"/>
              </w:rPr>
              <w:t xml:space="preserve"> сообщение не пришло, происходит перезапуск сервиса. </w:t>
            </w:r>
            <w:r w:rsidRPr="00683EED">
              <w:rPr>
                <w:sz w:val="20"/>
                <w:szCs w:val="20"/>
              </w:rPr>
              <w:t>Смотри п/п «Система слежения за видеопотоком»</w:t>
            </w:r>
            <w:r>
              <w:rPr>
                <w:sz w:val="20"/>
                <w:szCs w:val="20"/>
              </w:rPr>
              <w:t xml:space="preserve"> настоящей инструкции.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39" w:rsidRDefault="00FC56D9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</w:p>
        </w:tc>
      </w:tr>
      <w:tr w:rsidR="00FC56D9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D9" w:rsidRPr="00FC56D9" w:rsidRDefault="00C06ED6" w:rsidP="00C06ED6">
            <w:pPr>
              <w:spacing w:after="0" w:line="240" w:lineRule="auto"/>
              <w:rPr>
                <w:sz w:val="20"/>
                <w:szCs w:val="20"/>
              </w:rPr>
            </w:pPr>
            <w:r w:rsidRPr="00C06ED6">
              <w:rPr>
                <w:sz w:val="20"/>
                <w:szCs w:val="20"/>
              </w:rPr>
              <w:t xml:space="preserve">Точка контроля видеопотока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D9" w:rsidRPr="00FC56D9" w:rsidRDefault="00603501" w:rsidP="00FC56D9">
            <w:pPr>
              <w:spacing w:after="0" w:line="240" w:lineRule="auto"/>
              <w:rPr>
                <w:sz w:val="20"/>
                <w:szCs w:val="20"/>
              </w:rPr>
            </w:pPr>
            <w:r w:rsidRPr="00FA3D51">
              <w:rPr>
                <w:sz w:val="20"/>
                <w:szCs w:val="20"/>
              </w:rPr>
              <w:t>Смотри п/п «</w:t>
            </w:r>
            <w:r w:rsidR="00FA3D51" w:rsidRPr="00FA3D51">
              <w:rPr>
                <w:sz w:val="20"/>
                <w:szCs w:val="20"/>
              </w:rPr>
              <w:t>Контроль состояния видеопотока</w:t>
            </w:r>
            <w:r w:rsidRPr="00FA3D51">
              <w:rPr>
                <w:sz w:val="20"/>
                <w:szCs w:val="20"/>
              </w:rPr>
              <w:t>» настоящей инструкции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6D9" w:rsidRDefault="00C06ED6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C06ED6">
              <w:rPr>
                <w:sz w:val="20"/>
                <w:szCs w:val="20"/>
              </w:rPr>
              <w:t>EvoStream</w:t>
            </w:r>
          </w:p>
        </w:tc>
      </w:tr>
      <w:tr w:rsidR="00C06ED6" w:rsidRPr="00E0073D" w:rsidTr="00393B18"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D6" w:rsidRPr="00C06ED6" w:rsidRDefault="0040587E" w:rsidP="0040587E">
            <w:pPr>
              <w:spacing w:after="0" w:line="240" w:lineRule="auto"/>
              <w:rPr>
                <w:sz w:val="20"/>
                <w:szCs w:val="20"/>
              </w:rPr>
            </w:pPr>
            <w:r w:rsidRPr="0040587E">
              <w:rPr>
                <w:sz w:val="20"/>
                <w:szCs w:val="20"/>
              </w:rPr>
              <w:t xml:space="preserve">Расположение видеосервера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D6" w:rsidRPr="00FC56D9" w:rsidRDefault="00FA3D51" w:rsidP="00FC56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Сервисная настройка, используется для отладки приложения. Необходимо всегда использовать установку: «</w:t>
            </w:r>
            <w:r w:rsidRPr="0040587E"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D6" w:rsidRPr="00C06ED6" w:rsidRDefault="0040587E" w:rsidP="001277C4">
            <w:pPr>
              <w:spacing w:after="0" w:line="240" w:lineRule="auto"/>
              <w:rPr>
                <w:sz w:val="20"/>
                <w:szCs w:val="20"/>
              </w:rPr>
            </w:pPr>
            <w:r w:rsidRPr="0040587E">
              <w:rPr>
                <w:sz w:val="20"/>
                <w:szCs w:val="20"/>
              </w:rPr>
              <w:t>Local</w:t>
            </w:r>
          </w:p>
        </w:tc>
      </w:tr>
    </w:tbl>
    <w:p w:rsidR="001277C4" w:rsidRDefault="001277C4" w:rsidP="001277C4">
      <w:r>
        <w:t xml:space="preserve">Таблица </w:t>
      </w:r>
      <w:r w:rsidRPr="005F13F9">
        <w:t>1</w:t>
      </w:r>
      <w:r>
        <w:t>. Настройки программы.</w:t>
      </w:r>
    </w:p>
    <w:p w:rsidR="007241C1" w:rsidRDefault="007241C1" w:rsidP="007241C1">
      <w:pPr>
        <w:pStyle w:val="2"/>
      </w:pPr>
      <w:bookmarkStart w:id="30" w:name="_Toc522037740"/>
      <w:r>
        <w:t xml:space="preserve">Система слежения за </w:t>
      </w:r>
      <w:r w:rsidR="006404EC">
        <w:t>видеопотоком</w:t>
      </w:r>
      <w:bookmarkEnd w:id="30"/>
    </w:p>
    <w:p w:rsidR="007241C1" w:rsidRDefault="006404EC" w:rsidP="007241C1">
      <w:r>
        <w:t>При включенной системе слежения за видеопотоком происходит непрерывная проверка наличия в памяти системы процессов</w:t>
      </w:r>
      <w:r w:rsidRPr="006404EC">
        <w:t xml:space="preserve">: </w:t>
      </w:r>
      <w:r>
        <w:t xml:space="preserve"> «</w:t>
      </w:r>
      <w:r w:rsidRPr="006404EC">
        <w:t>DlmService</w:t>
      </w:r>
      <w:r>
        <w:t>»</w:t>
      </w:r>
      <w:r w:rsidRPr="006404EC">
        <w:t xml:space="preserve">, </w:t>
      </w:r>
      <w:r>
        <w:t>«</w:t>
      </w:r>
      <w:r w:rsidRPr="006404EC">
        <w:t>DlmService64</w:t>
      </w:r>
      <w:r>
        <w:t>»</w:t>
      </w:r>
      <w:r w:rsidRPr="006404EC">
        <w:t xml:space="preserve">, </w:t>
      </w:r>
      <w:r>
        <w:t>«</w:t>
      </w:r>
      <w:r w:rsidRPr="006404EC">
        <w:t>FFmpeg</w:t>
      </w:r>
      <w:r>
        <w:t>». При любом завершении этих процессов, система пытается запустить их вновь. Количество попыток запуска устанавливается в окне настроек программы.</w:t>
      </w:r>
    </w:p>
    <w:p w:rsidR="006404EC" w:rsidRDefault="006404EC" w:rsidP="000F28B4">
      <w:pPr>
        <w:spacing w:after="0"/>
      </w:pPr>
      <w:r>
        <w:lastRenderedPageBreak/>
        <w:t>Для включения системы слежения необходимо в окне настроек программ</w:t>
      </w:r>
      <w:r w:rsidR="008B310B">
        <w:t>ы</w:t>
      </w:r>
      <w:r>
        <w:t xml:space="preserve"> взвести флажок «</w:t>
      </w:r>
      <w:r w:rsidR="004F2CEC">
        <w:t>Включить систему слежения за сервисом</w:t>
      </w:r>
      <w:r>
        <w:t>»</w:t>
      </w:r>
      <w:r w:rsidR="004F2CEC">
        <w:t xml:space="preserve"> и установить количество попыток повторного запуска потока, параметр «Количество повторных запусков сервиса»,  там же.</w:t>
      </w:r>
    </w:p>
    <w:p w:rsidR="000F28B4" w:rsidRDefault="000F28B4" w:rsidP="000F28B4">
      <w:pPr>
        <w:spacing w:after="0"/>
      </w:pPr>
      <w:r>
        <w:t>Примечание:</w:t>
      </w:r>
    </w:p>
    <w:p w:rsidR="004F2CEC" w:rsidRPr="006404EC" w:rsidRDefault="000F28B4" w:rsidP="000F28B4">
      <w:pPr>
        <w:ind w:left="705"/>
      </w:pPr>
      <w:r>
        <w:t>После неудачного запуска сервиса указанное число раз источник (вид</w:t>
      </w:r>
      <w:r w:rsidR="0097680C">
        <w:t>ео</w:t>
      </w:r>
      <w:r>
        <w:t>регистратор) считается недоступным, индикатор потока в главном окне (смотри рис. 2) окрашивается в красный цвет.</w:t>
      </w:r>
    </w:p>
    <w:p w:rsidR="001277C4" w:rsidRDefault="001277C4" w:rsidP="001277C4">
      <w:pPr>
        <w:pStyle w:val="2"/>
      </w:pPr>
      <w:bookmarkStart w:id="31" w:name="_Toc522037741"/>
      <w:r>
        <w:t>Контроль состояния видеопотока</w:t>
      </w:r>
      <w:bookmarkEnd w:id="31"/>
    </w:p>
    <w:p w:rsidR="00F674B8" w:rsidRDefault="00F674B8" w:rsidP="001277C4">
      <w:pPr>
        <w:spacing w:after="0"/>
      </w:pPr>
      <w:r>
        <w:t>Контроль состояния видеопотока осуществляется несколькими способами:</w:t>
      </w:r>
    </w:p>
    <w:p w:rsidR="00F674B8" w:rsidRDefault="008B310B" w:rsidP="001B6549">
      <w:pPr>
        <w:pStyle w:val="a8"/>
        <w:numPr>
          <w:ilvl w:val="0"/>
          <w:numId w:val="15"/>
        </w:numPr>
        <w:spacing w:after="0"/>
      </w:pPr>
      <w:r>
        <w:t>Наблюдение за</w:t>
      </w:r>
      <w:r w:rsidR="00F674B8">
        <w:t xml:space="preserve"> цвет</w:t>
      </w:r>
      <w:r>
        <w:t>ом</w:t>
      </w:r>
      <w:r w:rsidR="00F674B8">
        <w:t xml:space="preserve"> индикаторов «А», </w:t>
      </w:r>
      <w:r w:rsidR="00AD0CC3" w:rsidRPr="00AD0CC3">
        <w:t>г</w:t>
      </w:r>
      <w:r w:rsidR="00F674B8">
        <w:t>лавного окна программы</w:t>
      </w:r>
      <w:r w:rsidR="007C724F">
        <w:t xml:space="preserve">, </w:t>
      </w:r>
      <w:r w:rsidR="00F674B8">
        <w:t>смотри рис. 2. Соответствие цве</w:t>
      </w:r>
      <w:r w:rsidR="001B6549">
        <w:t>та индикатора и состояния</w:t>
      </w:r>
      <w:r w:rsidR="009903E5">
        <w:t xml:space="preserve"> видеопотока</w:t>
      </w:r>
      <w:r w:rsidR="001B6549">
        <w:t xml:space="preserve"> </w:t>
      </w:r>
      <w:r w:rsidR="00F674B8">
        <w:t>приведено в таблице 2.</w:t>
      </w:r>
    </w:p>
    <w:p w:rsidR="00F674B8" w:rsidRDefault="0047050D" w:rsidP="001B6549">
      <w:pPr>
        <w:pStyle w:val="a8"/>
        <w:numPr>
          <w:ilvl w:val="0"/>
          <w:numId w:val="15"/>
        </w:numPr>
        <w:spacing w:after="0"/>
      </w:pPr>
      <w:r>
        <w:t>Визуальный контроль</w:t>
      </w:r>
      <w:r w:rsidR="00F674B8">
        <w:t xml:space="preserve"> видеоизображения</w:t>
      </w:r>
      <w:r w:rsidR="008B310B">
        <w:t xml:space="preserve"> на входе системы</w:t>
      </w:r>
      <w:r w:rsidR="006469FD">
        <w:t>.</w:t>
      </w:r>
    </w:p>
    <w:p w:rsidR="006469FD" w:rsidRDefault="006469FD" w:rsidP="006469FD">
      <w:pPr>
        <w:pStyle w:val="a8"/>
        <w:numPr>
          <w:ilvl w:val="0"/>
          <w:numId w:val="15"/>
        </w:numPr>
        <w:spacing w:after="0"/>
      </w:pPr>
      <w:r>
        <w:t xml:space="preserve">Визуальный контроль </w:t>
      </w:r>
      <w:r w:rsidR="001B6549">
        <w:t>видеоизображения</w:t>
      </w:r>
      <w:r w:rsidR="008B310B">
        <w:t xml:space="preserve"> на выходе </w:t>
      </w:r>
      <w:r w:rsidR="00E95E1A">
        <w:t>системы</w:t>
      </w:r>
      <w:r>
        <w:t>.</w:t>
      </w:r>
    </w:p>
    <w:p w:rsidR="001277C4" w:rsidRDefault="001277C4" w:rsidP="001277C4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17"/>
        <w:gridCol w:w="1483"/>
        <w:gridCol w:w="1801"/>
        <w:gridCol w:w="5470"/>
      </w:tblGrid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Номер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Цвет индикатора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Состояние потока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A04EE6">
              <w:rPr>
                <w:b/>
                <w:sz w:val="18"/>
                <w:szCs w:val="18"/>
              </w:rPr>
              <w:t>Причина</w:t>
            </w:r>
          </w:p>
        </w:tc>
      </w:tr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Серый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AD6DE6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B6549">
              <w:rPr>
                <w:sz w:val="20"/>
                <w:szCs w:val="20"/>
              </w:rPr>
              <w:t>тсутствует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B6549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Поток отключен пользователем в окне настроек рекордера, смотри рис. </w:t>
            </w:r>
            <w:r w:rsidR="0094619F">
              <w:rPr>
                <w:sz w:val="20"/>
                <w:szCs w:val="20"/>
              </w:rPr>
              <w:t>4</w:t>
            </w:r>
            <w:r w:rsidR="001277C4" w:rsidRPr="00A04EE6">
              <w:rPr>
                <w:sz w:val="20"/>
                <w:szCs w:val="20"/>
              </w:rPr>
              <w:t>.</w:t>
            </w:r>
          </w:p>
        </w:tc>
      </w:tr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1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Красный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1B6549" w:rsidRDefault="00AD6DE6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277C4" w:rsidRPr="00A04EE6">
              <w:rPr>
                <w:sz w:val="20"/>
                <w:szCs w:val="20"/>
              </w:rPr>
              <w:t>тсутствует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8B310B" w:rsidP="008B310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запуска видеопотока заданное число раз он так и не был запущен, считают, что источник (видеорегистратор</w:t>
            </w:r>
            <w:r w:rsidR="008B7A8C">
              <w:rPr>
                <w:sz w:val="20"/>
                <w:szCs w:val="20"/>
              </w:rPr>
              <w:t>)</w:t>
            </w:r>
            <w:r w:rsidR="001F5E11">
              <w:rPr>
                <w:sz w:val="20"/>
                <w:szCs w:val="20"/>
              </w:rPr>
              <w:t xml:space="preserve"> не</w:t>
            </w:r>
            <w:r>
              <w:rPr>
                <w:sz w:val="20"/>
                <w:szCs w:val="20"/>
              </w:rPr>
              <w:t>доступен.</w:t>
            </w:r>
          </w:p>
        </w:tc>
      </w:tr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2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Синий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AD6DE6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92680">
              <w:rPr>
                <w:sz w:val="20"/>
                <w:szCs w:val="20"/>
              </w:rPr>
              <w:t>ервис</w:t>
            </w:r>
            <w:r w:rsidR="001277C4" w:rsidRPr="00A04EE6">
              <w:rPr>
                <w:sz w:val="20"/>
                <w:szCs w:val="20"/>
              </w:rPr>
              <w:t xml:space="preserve"> запущен, но видео</w:t>
            </w:r>
            <w:r w:rsidR="00692680">
              <w:rPr>
                <w:sz w:val="20"/>
                <w:szCs w:val="20"/>
              </w:rPr>
              <w:t>поток</w:t>
            </w:r>
            <w:r w:rsidR="001277C4" w:rsidRPr="00A04EE6">
              <w:rPr>
                <w:sz w:val="20"/>
                <w:szCs w:val="20"/>
              </w:rPr>
              <w:t xml:space="preserve"> отсутствует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8775CC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Сервис пытается подключиться к источни</w:t>
            </w:r>
            <w:r w:rsidR="00006B08">
              <w:rPr>
                <w:sz w:val="20"/>
                <w:szCs w:val="20"/>
              </w:rPr>
              <w:t xml:space="preserve">ку </w:t>
            </w:r>
            <w:r>
              <w:rPr>
                <w:sz w:val="20"/>
                <w:szCs w:val="20"/>
              </w:rPr>
              <w:t xml:space="preserve">(видеорегистратору) </w:t>
            </w:r>
          </w:p>
        </w:tc>
      </w:tr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3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Жёлтый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D34508" w:rsidP="001277C4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</w:t>
            </w:r>
            <w:r w:rsidR="001277C4" w:rsidRPr="00A04EE6">
              <w:rPr>
                <w:sz w:val="20"/>
                <w:szCs w:val="20"/>
              </w:rPr>
              <w:t>тсутствует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AD6DE6">
            <w:pPr>
              <w:spacing w:after="0" w:line="240" w:lineRule="auto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Поток остановлен пользователем</w:t>
            </w:r>
            <w:r w:rsidR="008B7A8C">
              <w:rPr>
                <w:sz w:val="20"/>
                <w:szCs w:val="20"/>
              </w:rPr>
              <w:t xml:space="preserve"> </w:t>
            </w:r>
            <w:r w:rsidR="00AD6DE6">
              <w:rPr>
                <w:sz w:val="20"/>
                <w:szCs w:val="20"/>
              </w:rPr>
              <w:t xml:space="preserve">в </w:t>
            </w:r>
            <w:r w:rsidR="008B7A8C">
              <w:rPr>
                <w:sz w:val="20"/>
                <w:szCs w:val="20"/>
              </w:rPr>
              <w:t>главном окне программы кнопкой «Стоп»</w:t>
            </w:r>
            <w:r w:rsidRPr="00A04EE6">
              <w:rPr>
                <w:sz w:val="20"/>
                <w:szCs w:val="20"/>
              </w:rPr>
              <w:t>.</w:t>
            </w:r>
          </w:p>
        </w:tc>
      </w:tr>
      <w:tr w:rsidR="001277C4" w:rsidRPr="00A04EE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4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1277C4" w:rsidP="001277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4EE6">
              <w:rPr>
                <w:sz w:val="20"/>
                <w:szCs w:val="20"/>
              </w:rPr>
              <w:t>Зелёный</w:t>
            </w:r>
          </w:p>
        </w:tc>
        <w:tc>
          <w:tcPr>
            <w:tcW w:w="7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C4" w:rsidRPr="00A04EE6" w:rsidRDefault="00AD6DE6" w:rsidP="001277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Сервис запущен</w:t>
            </w:r>
            <w:r w:rsidR="001277C4" w:rsidRPr="00A04EE6">
              <w:rPr>
                <w:sz w:val="20"/>
                <w:szCs w:val="20"/>
              </w:rPr>
              <w:t>, видео</w:t>
            </w:r>
            <w:r>
              <w:rPr>
                <w:sz w:val="20"/>
                <w:szCs w:val="20"/>
              </w:rPr>
              <w:t>поток</w:t>
            </w:r>
            <w:r w:rsidR="001277C4" w:rsidRPr="00A04EE6">
              <w:rPr>
                <w:sz w:val="20"/>
                <w:szCs w:val="20"/>
              </w:rPr>
              <w:t xml:space="preserve"> присутствует</w:t>
            </w:r>
          </w:p>
        </w:tc>
      </w:tr>
    </w:tbl>
    <w:p w:rsidR="001277C4" w:rsidRDefault="001277C4" w:rsidP="00136BA7">
      <w:pPr>
        <w:spacing w:before="120" w:line="120" w:lineRule="auto"/>
      </w:pPr>
      <w:r>
        <w:t>Таблица 2. Соответствие цвет</w:t>
      </w:r>
      <w:r w:rsidR="00E70D53">
        <w:t>ов индикатора и состояния видео</w:t>
      </w:r>
      <w:r>
        <w:t>потока.</w:t>
      </w:r>
    </w:p>
    <w:p w:rsidR="00A75667" w:rsidRDefault="006469FD" w:rsidP="006469FD">
      <w:r>
        <w:t>Система визуального контроля активируется после нажатия на кнопку «Е» главного окна приложения</w:t>
      </w:r>
      <w:r w:rsidR="007C724F">
        <w:t xml:space="preserve">, смотри рис. 2. </w:t>
      </w:r>
      <w:r>
        <w:t xml:space="preserve"> </w:t>
      </w:r>
    </w:p>
    <w:p w:rsidR="00753DF7" w:rsidRDefault="00A41420" w:rsidP="006469FD">
      <w:r>
        <w:t>Для</w:t>
      </w:r>
      <w:r w:rsidR="00753DF7">
        <w:t xml:space="preserve"> </w:t>
      </w:r>
      <w:r>
        <w:t>наблюдения видеопотока</w:t>
      </w:r>
      <w:r w:rsidR="00753DF7">
        <w:t xml:space="preserve"> на входе</w:t>
      </w:r>
      <w:r w:rsidR="003B325C">
        <w:t>,</w:t>
      </w:r>
      <w:r w:rsidR="00753DF7">
        <w:t xml:space="preserve"> система визуального контроля формирует два окна: окно с проигрывающимися изображениями (видео) и информационное окно</w:t>
      </w:r>
      <w:r w:rsidR="00767AFB">
        <w:t xml:space="preserve"> (смотри рисунки 7 и 8)</w:t>
      </w:r>
      <w:r w:rsidR="00753DF7">
        <w:t xml:space="preserve">. </w:t>
      </w:r>
      <w:r w:rsidR="003E30DE">
        <w:t>Для</w:t>
      </w:r>
      <w:r w:rsidR="00753DF7">
        <w:t xml:space="preserve"> </w:t>
      </w:r>
      <w:r>
        <w:t>наблюдени</w:t>
      </w:r>
      <w:r w:rsidR="003E30DE">
        <w:t>я</w:t>
      </w:r>
      <w:r w:rsidR="00753DF7">
        <w:t xml:space="preserve"> на выходе – одно, окно с проигрывающимися изображениями</w:t>
      </w:r>
      <w:r w:rsidR="00767AFB">
        <w:t xml:space="preserve"> (смотри рисунок 9)</w:t>
      </w:r>
      <w:r w:rsidR="00753DF7">
        <w:t>.</w:t>
      </w:r>
    </w:p>
    <w:p w:rsidR="006469FD" w:rsidRDefault="006469FD" w:rsidP="006469FD">
      <w:pPr>
        <w:spacing w:after="0"/>
      </w:pPr>
      <w:r>
        <w:t>Выбор точки контроля осуществляется в окне настроек программы путём установки параметра «Точка контроля видеопотока», который может принимать два значения:</w:t>
      </w:r>
    </w:p>
    <w:p w:rsidR="0047050D" w:rsidRDefault="006469FD" w:rsidP="00A75667">
      <w:pPr>
        <w:pStyle w:val="a8"/>
        <w:numPr>
          <w:ilvl w:val="0"/>
          <w:numId w:val="17"/>
        </w:numPr>
        <w:spacing w:after="0"/>
      </w:pPr>
      <w:r w:rsidRPr="001B6549">
        <w:t>Dallmeier</w:t>
      </w:r>
      <w:r>
        <w:t xml:space="preserve"> –</w:t>
      </w:r>
      <w:r w:rsidR="00947D3A">
        <w:t xml:space="preserve"> контроль видео</w:t>
      </w:r>
      <w:r>
        <w:t>потока осуществляется после видеорегистратора (на входе системы), точка контроля «</w:t>
      </w:r>
      <w:r w:rsidRPr="001B6549">
        <w:t>Точка контроля «Dallmeier»</w:t>
      </w:r>
      <w:r>
        <w:t>» указана на рисунке 1.</w:t>
      </w:r>
    </w:p>
    <w:p w:rsidR="006469FD" w:rsidRDefault="006469FD" w:rsidP="00A75667">
      <w:pPr>
        <w:pStyle w:val="a8"/>
        <w:numPr>
          <w:ilvl w:val="0"/>
          <w:numId w:val="17"/>
        </w:numPr>
      </w:pPr>
      <w:r w:rsidRPr="001B6549">
        <w:t>EvoStream</w:t>
      </w:r>
      <w:r>
        <w:t xml:space="preserve"> – контроль видеопотока осуществляется после видеосервера (на выходе системы), точка контроля «</w:t>
      </w:r>
      <w:r w:rsidRPr="001B6549">
        <w:t>Точка контроля «EvoStream»</w:t>
      </w:r>
      <w:r>
        <w:t>» указана на рисунке 1.</w:t>
      </w:r>
    </w:p>
    <w:p w:rsidR="00006B08" w:rsidRPr="0047050D" w:rsidRDefault="00592923" w:rsidP="00A75667">
      <w:pPr>
        <w:pStyle w:val="3"/>
      </w:pPr>
      <w:bookmarkStart w:id="32" w:name="_Toc522037742"/>
      <w:r>
        <w:t>Контроль видеорегистратора «</w:t>
      </w:r>
      <w:r>
        <w:rPr>
          <w:lang w:val="en-US"/>
        </w:rPr>
        <w:t>DMS</w:t>
      </w:r>
      <w:r w:rsidRPr="00592923">
        <w:t>-240</w:t>
      </w:r>
      <w:r>
        <w:t>»</w:t>
      </w:r>
      <w:bookmarkEnd w:id="32"/>
    </w:p>
    <w:p w:rsidR="00AD0CC3" w:rsidRPr="00AD0CC3" w:rsidRDefault="005E7F21" w:rsidP="00006B08">
      <w:r w:rsidRPr="005E7F21">
        <w:t xml:space="preserve">Данный вид контроля осуществляется </w:t>
      </w:r>
      <w:r>
        <w:t>путём</w:t>
      </w:r>
      <w:r w:rsidRPr="005E7F21">
        <w:t xml:space="preserve"> просмотра и</w:t>
      </w:r>
      <w:r w:rsidR="00E70D53">
        <w:t>зображений поступающих от видео</w:t>
      </w:r>
      <w:r w:rsidRPr="005E7F21">
        <w:t>реги</w:t>
      </w:r>
      <w:r w:rsidR="00753DF7">
        <w:t>стратора</w:t>
      </w:r>
      <w:r>
        <w:t>.</w:t>
      </w:r>
    </w:p>
    <w:p w:rsidR="00592923" w:rsidRDefault="004B2A5C" w:rsidP="00006B08">
      <w:r>
        <w:t>Н</w:t>
      </w:r>
      <w:r w:rsidR="00753DF7">
        <w:t>ормальному</w:t>
      </w:r>
      <w:r>
        <w:t xml:space="preserve"> состоянию видеопотока соответствует из</w:t>
      </w:r>
      <w:r w:rsidR="00753DF7">
        <w:t xml:space="preserve">меняющаяся информация в видео окне и отсутствие </w:t>
      </w:r>
      <w:r>
        <w:t>сообщений</w:t>
      </w:r>
      <w:r w:rsidR="00753DF7">
        <w:t xml:space="preserve"> в информационном окне. </w:t>
      </w:r>
      <w:r>
        <w:t xml:space="preserve">На рисунке 7 </w:t>
      </w:r>
      <w:r w:rsidR="00753DF7">
        <w:t xml:space="preserve">. </w:t>
      </w:r>
      <w:r>
        <w:t>показана данная ситуация.</w:t>
      </w:r>
    </w:p>
    <w:p w:rsidR="000320D1" w:rsidRDefault="00564EEF" w:rsidP="00A23EA9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5128895"/>
            <wp:effectExtent l="19050" t="19050" r="12065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28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EA9" w:rsidRDefault="00A23EA9" w:rsidP="00006B08">
      <w:r>
        <w:t>Рисунок 7. Окна, формируемые системой визуального контроля при просмотре видеопотока видеорегистратора «</w:t>
      </w:r>
      <w:r>
        <w:rPr>
          <w:lang w:val="en-US"/>
        </w:rPr>
        <w:t>DMS</w:t>
      </w:r>
      <w:r w:rsidRPr="00A23EA9">
        <w:t>-240</w:t>
      </w:r>
      <w:r>
        <w:t>».</w:t>
      </w:r>
    </w:p>
    <w:p w:rsidR="000320D1" w:rsidRDefault="00A23EA9" w:rsidP="00006B08">
      <w:r>
        <w:t>Для прекращения контроля необходимо закрыть одно из окон.</w:t>
      </w:r>
    </w:p>
    <w:p w:rsidR="000320D1" w:rsidRPr="00753DF7" w:rsidRDefault="000320D1" w:rsidP="00E70D53">
      <w:pPr>
        <w:pStyle w:val="3"/>
      </w:pPr>
      <w:bookmarkStart w:id="33" w:name="_Toc522037743"/>
      <w:r>
        <w:t>Контроль видеорегистратора «</w:t>
      </w:r>
      <w:r>
        <w:rPr>
          <w:lang w:val="en-US"/>
        </w:rPr>
        <w:t>SMAVIA</w:t>
      </w:r>
      <w:r>
        <w:t>»</w:t>
      </w:r>
      <w:bookmarkEnd w:id="33"/>
    </w:p>
    <w:p w:rsidR="00A41420" w:rsidRDefault="00866175" w:rsidP="00AD0CC3">
      <w:r>
        <w:t>Для контроля видеопотока от видео</w:t>
      </w:r>
      <w:r w:rsidR="008A5A8C">
        <w:t>регистратора «</w:t>
      </w:r>
      <w:r w:rsidR="008A5A8C">
        <w:rPr>
          <w:lang w:val="en-US"/>
        </w:rPr>
        <w:t>SMAVIA</w:t>
      </w:r>
      <w:r w:rsidR="008A5A8C">
        <w:t>»</w:t>
      </w:r>
      <w:r w:rsidR="008A5A8C" w:rsidRPr="008A5A8C">
        <w:t xml:space="preserve"> используе</w:t>
      </w:r>
      <w:r w:rsidR="008A5A8C">
        <w:t>т</w:t>
      </w:r>
      <w:r w:rsidR="008A5A8C" w:rsidRPr="008A5A8C">
        <w:t xml:space="preserve">ся </w:t>
      </w:r>
      <w:r w:rsidR="008A5A8C">
        <w:rPr>
          <w:lang w:val="en-US"/>
        </w:rPr>
        <w:t>RTSP</w:t>
      </w:r>
      <w:r w:rsidR="008A5A8C" w:rsidRPr="008A5A8C">
        <w:t xml:space="preserve"> </w:t>
      </w:r>
      <w:r w:rsidR="00947D3A">
        <w:t>видео</w:t>
      </w:r>
      <w:r w:rsidR="008A5A8C">
        <w:t>плеер «</w:t>
      </w:r>
      <w:r w:rsidR="008A5A8C">
        <w:rPr>
          <w:lang w:val="en-US"/>
        </w:rPr>
        <w:t>FFplay</w:t>
      </w:r>
      <w:r w:rsidR="008A5A8C">
        <w:t>»</w:t>
      </w:r>
      <w:r w:rsidR="008A5A8C" w:rsidRPr="008A5A8C">
        <w:t xml:space="preserve"> из состава </w:t>
      </w:r>
      <w:r w:rsidR="008A5A8C">
        <w:t>библиотек «</w:t>
      </w:r>
      <w:r w:rsidR="008A5A8C">
        <w:rPr>
          <w:lang w:val="en-US"/>
        </w:rPr>
        <w:t>FFmpeg</w:t>
      </w:r>
      <w:r w:rsidR="008A5A8C">
        <w:t>»</w:t>
      </w:r>
      <w:r w:rsidR="004D1E89">
        <w:t>, подключаемый на выход видеорегистратора</w:t>
      </w:r>
      <w:r w:rsidR="008A5A8C">
        <w:t>.</w:t>
      </w:r>
    </w:p>
    <w:p w:rsidR="006E3204" w:rsidRDefault="00AD0CC3" w:rsidP="00AD0CC3">
      <w:pPr>
        <w:spacing w:after="0"/>
      </w:pPr>
      <w:r>
        <w:t>Нормальному состоянию видеопотока соответствует</w:t>
      </w:r>
      <w:r w:rsidR="006E3204">
        <w:t xml:space="preserve"> (смотри рисунок 8)</w:t>
      </w:r>
      <w:r w:rsidR="006E3204" w:rsidRPr="006E3204">
        <w:t>:</w:t>
      </w:r>
    </w:p>
    <w:p w:rsidR="006E3204" w:rsidRDefault="006E3204" w:rsidP="006E3204">
      <w:pPr>
        <w:pStyle w:val="a8"/>
        <w:numPr>
          <w:ilvl w:val="0"/>
          <w:numId w:val="19"/>
        </w:numPr>
        <w:spacing w:after="0"/>
      </w:pPr>
      <w:r>
        <w:t>И</w:t>
      </w:r>
      <w:r w:rsidR="00AD0CC3">
        <w:t>з</w:t>
      </w:r>
      <w:r w:rsidR="003B1CFF">
        <w:t xml:space="preserve">меняющаяся информация в видео </w:t>
      </w:r>
      <w:r w:rsidR="00AD0CC3">
        <w:t>окне</w:t>
      </w:r>
      <w:r>
        <w:t>.</w:t>
      </w:r>
    </w:p>
    <w:p w:rsidR="006E3204" w:rsidRDefault="006E3204" w:rsidP="006E3204">
      <w:pPr>
        <w:pStyle w:val="a8"/>
        <w:numPr>
          <w:ilvl w:val="0"/>
          <w:numId w:val="19"/>
        </w:numPr>
        <w:spacing w:after="0"/>
      </w:pPr>
      <w:r>
        <w:t>О</w:t>
      </w:r>
      <w:r w:rsidR="003B1CFF">
        <w:t xml:space="preserve">тсутствие ошибочных сообщений (выделены красным </w:t>
      </w:r>
      <w:r w:rsidR="003567AE">
        <w:t xml:space="preserve">и жёлтым </w:t>
      </w:r>
      <w:r w:rsidR="003B1CFF">
        <w:t>цветом)</w:t>
      </w:r>
      <w:r>
        <w:t>.</w:t>
      </w:r>
    </w:p>
    <w:p w:rsidR="003B4718" w:rsidRDefault="006E3204" w:rsidP="006E3204">
      <w:pPr>
        <w:pStyle w:val="a8"/>
        <w:numPr>
          <w:ilvl w:val="0"/>
          <w:numId w:val="19"/>
        </w:numPr>
      </w:pPr>
      <w:r>
        <w:t>И</w:t>
      </w:r>
      <w:r w:rsidR="00AD0CC3">
        <w:t>зменяющаяся скорость потока в информационном окне</w:t>
      </w:r>
      <w:r w:rsidR="003B4718">
        <w:t>.</w:t>
      </w:r>
    </w:p>
    <w:p w:rsidR="000320D1" w:rsidRDefault="007E5521" w:rsidP="00AD0CC3">
      <w:pPr>
        <w:spacing w:after="0"/>
      </w:pPr>
      <w:r>
        <w:t>Не</w:t>
      </w:r>
      <w:r w:rsidR="00AD0CC3">
        <w:t>нормальному состоянию RTSP видеопотока будет соответствовать:</w:t>
      </w:r>
    </w:p>
    <w:p w:rsidR="00AD0CC3" w:rsidRDefault="00AD0CC3" w:rsidP="00AD0CC3">
      <w:pPr>
        <w:pStyle w:val="a8"/>
        <w:numPr>
          <w:ilvl w:val="0"/>
          <w:numId w:val="18"/>
        </w:numPr>
      </w:pPr>
      <w:r>
        <w:t>Отсутствие видео окна.</w:t>
      </w:r>
    </w:p>
    <w:p w:rsidR="00AD0CC3" w:rsidRDefault="00AD0CC3" w:rsidP="00AD0CC3">
      <w:pPr>
        <w:pStyle w:val="a8"/>
        <w:numPr>
          <w:ilvl w:val="0"/>
          <w:numId w:val="18"/>
        </w:numPr>
      </w:pPr>
      <w:r>
        <w:t>Не изменяющаяся информация в видео окне.</w:t>
      </w:r>
    </w:p>
    <w:p w:rsidR="00AD0CC3" w:rsidRDefault="00AD0CC3" w:rsidP="00AD0CC3">
      <w:pPr>
        <w:pStyle w:val="a8"/>
        <w:numPr>
          <w:ilvl w:val="0"/>
          <w:numId w:val="18"/>
        </w:numPr>
      </w:pPr>
      <w:r>
        <w:t>Отсутствие строки содержащей скорость потока в информационном окне.</w:t>
      </w:r>
    </w:p>
    <w:p w:rsidR="00AD0CC3" w:rsidRDefault="00AD0CC3" w:rsidP="00AD0CC3">
      <w:pPr>
        <w:pStyle w:val="a8"/>
        <w:numPr>
          <w:ilvl w:val="0"/>
          <w:numId w:val="18"/>
        </w:numPr>
      </w:pPr>
      <w:r>
        <w:t>Не изменяющаяся скорость потока в информационном окне.</w:t>
      </w:r>
    </w:p>
    <w:p w:rsidR="00AD0CC3" w:rsidRDefault="00613E07" w:rsidP="00AD0CC3">
      <w:pPr>
        <w:pStyle w:val="a8"/>
        <w:numPr>
          <w:ilvl w:val="0"/>
          <w:numId w:val="18"/>
        </w:numPr>
      </w:pPr>
      <w:r>
        <w:t>В</w:t>
      </w:r>
      <w:r w:rsidR="00AD0CC3">
        <w:t xml:space="preserve">ывод ошибочных сообщений (выделены красным </w:t>
      </w:r>
      <w:r w:rsidR="003567AE">
        <w:t xml:space="preserve">и жёлтым </w:t>
      </w:r>
      <w:r w:rsidR="00AD0CC3">
        <w:t>цветом) в информационное окно.</w:t>
      </w:r>
    </w:p>
    <w:p w:rsidR="002E4631" w:rsidRDefault="002E4631" w:rsidP="00AD0CC3">
      <w:pPr>
        <w:pStyle w:val="a8"/>
        <w:numPr>
          <w:ilvl w:val="0"/>
          <w:numId w:val="18"/>
        </w:numPr>
      </w:pPr>
      <w:r>
        <w:t>Комбинация вышеперечисленных признаков.</w:t>
      </w:r>
    </w:p>
    <w:p w:rsidR="00BE2FC2" w:rsidRDefault="00BE2FC2" w:rsidP="008C3ABA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5931535"/>
            <wp:effectExtent l="19050" t="19050" r="12065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1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2" w:rsidRDefault="003B1CFF" w:rsidP="00006B08">
      <w:r>
        <w:t>Рисунок 8. Окна, формируемые системой визуального контроля при просмотре видеопотока видеорегистратора «</w:t>
      </w:r>
      <w:r w:rsidR="008C3ABA">
        <w:rPr>
          <w:lang w:val="en-US"/>
        </w:rPr>
        <w:t>SMAVIA</w:t>
      </w:r>
      <w:r>
        <w:t>».</w:t>
      </w:r>
    </w:p>
    <w:p w:rsidR="00702211" w:rsidRPr="00AD0CC3" w:rsidRDefault="00702211" w:rsidP="00006B08">
      <w:r>
        <w:t>Для прекращения контроля необходимо закрыть оба окна.</w:t>
      </w:r>
    </w:p>
    <w:p w:rsidR="000320D1" w:rsidRPr="00753DF7" w:rsidRDefault="000320D1" w:rsidP="00E70D53">
      <w:pPr>
        <w:pStyle w:val="3"/>
      </w:pPr>
      <w:bookmarkStart w:id="34" w:name="_Toc522037744"/>
      <w:r>
        <w:t xml:space="preserve">Контроль </w:t>
      </w:r>
      <w:r w:rsidR="00E70D53">
        <w:t>видеосервера</w:t>
      </w:r>
      <w:r>
        <w:t xml:space="preserve"> «</w:t>
      </w:r>
      <w:r>
        <w:rPr>
          <w:lang w:val="en-US"/>
        </w:rPr>
        <w:t>EvoStream</w:t>
      </w:r>
      <w:r>
        <w:t>»</w:t>
      </w:r>
      <w:bookmarkEnd w:id="34"/>
      <w:r>
        <w:t xml:space="preserve"> </w:t>
      </w:r>
    </w:p>
    <w:p w:rsidR="00592923" w:rsidRDefault="00456B3A" w:rsidP="00006B08">
      <w:r>
        <w:t>Для контроля видеопотока формируемого видео</w:t>
      </w:r>
      <w:r w:rsidR="00702211">
        <w:t>сервером «</w:t>
      </w:r>
      <w:r w:rsidR="00702211">
        <w:rPr>
          <w:lang w:val="en-US"/>
        </w:rPr>
        <w:t>EvoStream</w:t>
      </w:r>
      <w:r w:rsidR="00702211">
        <w:t>»</w:t>
      </w:r>
      <w:r w:rsidR="00DB2990" w:rsidRPr="00DB2990">
        <w:t xml:space="preserve"> используется </w:t>
      </w:r>
      <w:r w:rsidR="00DB2990">
        <w:t>«</w:t>
      </w:r>
      <w:r w:rsidR="00DB2990" w:rsidRPr="000D0C54">
        <w:t>Adobe Flash Player</w:t>
      </w:r>
      <w:r w:rsidR="00DB2990">
        <w:t>».</w:t>
      </w:r>
    </w:p>
    <w:p w:rsidR="006571BC" w:rsidRDefault="00456B3A" w:rsidP="001277C4">
      <w:r>
        <w:t>Система визуального контроля формирует одно окно с видеоизображением</w:t>
      </w:r>
      <w:r w:rsidR="006571BC">
        <w:t>, смотри рисунок 9</w:t>
      </w:r>
      <w:r>
        <w:t>.</w:t>
      </w:r>
    </w:p>
    <w:p w:rsidR="001277C4" w:rsidRPr="00D846EE" w:rsidRDefault="00456B3A" w:rsidP="001277C4">
      <w:r>
        <w:t>Нормальному состоянию видеопотока соответствует изменяющаяся информация в окне.</w:t>
      </w:r>
    </w:p>
    <w:p w:rsidR="008819E5" w:rsidRDefault="006571BC" w:rsidP="008819E5">
      <w:r>
        <w:t>Для прекращения контроля необходимо закрыть окно.</w:t>
      </w:r>
    </w:p>
    <w:p w:rsidR="00862E6E" w:rsidRDefault="00862E6E" w:rsidP="00491D9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59860" cy="3999230"/>
            <wp:effectExtent l="38100" t="19050" r="21590" b="20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99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A4" w:rsidRDefault="00FE1EA4" w:rsidP="00FE1EA4">
      <w:r>
        <w:t xml:space="preserve">Рисунок </w:t>
      </w:r>
      <w:r w:rsidRPr="003567AE">
        <w:t>9</w:t>
      </w:r>
      <w:r>
        <w:t>. Окно, формируем</w:t>
      </w:r>
      <w:r w:rsidR="00767AFB">
        <w:t>ое</w:t>
      </w:r>
      <w:r>
        <w:t xml:space="preserve"> системой визуального контроля при просмотре видеопотока видеосервера «</w:t>
      </w:r>
      <w:r>
        <w:rPr>
          <w:lang w:val="en-US"/>
        </w:rPr>
        <w:t>EvoStream</w:t>
      </w:r>
      <w:r>
        <w:t>».</w:t>
      </w:r>
    </w:p>
    <w:p w:rsidR="00D31F64" w:rsidRDefault="00D31F64" w:rsidP="00D31F64">
      <w:pPr>
        <w:spacing w:after="0"/>
      </w:pPr>
      <w:r>
        <w:t>Примечание:</w:t>
      </w:r>
    </w:p>
    <w:p w:rsidR="00D31F64" w:rsidRPr="00D31F64" w:rsidRDefault="00D31F64" w:rsidP="00D47936">
      <w:pPr>
        <w:ind w:left="708"/>
      </w:pPr>
      <w:r>
        <w:t>Для нормальной работы системы контроля видеосервера «</w:t>
      </w:r>
      <w:r>
        <w:rPr>
          <w:lang w:val="en-US"/>
        </w:rPr>
        <w:t>EvoStream</w:t>
      </w:r>
      <w:r>
        <w:t xml:space="preserve">» необходимо настроить браузер </w:t>
      </w:r>
      <w:r w:rsidRPr="00D31F64">
        <w:t>«</w:t>
      </w:r>
      <w:r w:rsidRPr="006A03AC">
        <w:rPr>
          <w:lang w:val="en-US"/>
        </w:rPr>
        <w:t>Microsoft</w:t>
      </w:r>
      <w:r w:rsidRPr="00D31F64">
        <w:t xml:space="preserve"> </w:t>
      </w:r>
      <w:r w:rsidRPr="006A03AC">
        <w:rPr>
          <w:lang w:val="en-US"/>
        </w:rPr>
        <w:t>Internet</w:t>
      </w:r>
      <w:r w:rsidRPr="00D31F64">
        <w:t xml:space="preserve"> </w:t>
      </w:r>
      <w:r w:rsidRPr="006A03AC">
        <w:rPr>
          <w:lang w:val="en-US"/>
        </w:rPr>
        <w:t>Explorer</w:t>
      </w:r>
      <w:r w:rsidRPr="00D31F64">
        <w:t xml:space="preserve">» </w:t>
      </w:r>
      <w:r>
        <w:t xml:space="preserve"> </w:t>
      </w:r>
      <w:r w:rsidRPr="00D31F64">
        <w:t>на физическом сервере с</w:t>
      </w:r>
      <w:r>
        <w:t>истемы, установив необходимые разрешения для «</w:t>
      </w:r>
      <w:r w:rsidRPr="000D0C54">
        <w:t>Adobe Flash Player</w:t>
      </w:r>
      <w:r>
        <w:t>».</w:t>
      </w:r>
    </w:p>
    <w:p w:rsidR="001277C4" w:rsidRDefault="001277C4" w:rsidP="001277C4"/>
    <w:p w:rsidR="001277C4" w:rsidRDefault="001277C4" w:rsidP="001277C4"/>
    <w:p w:rsidR="00A44FE8" w:rsidRDefault="00A44FE8"/>
    <w:sectPr w:rsidR="00A44FE8" w:rsidSect="00D7616B">
      <w:headerReference w:type="default" r:id="rId15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34" w:rsidRDefault="00414234">
      <w:pPr>
        <w:spacing w:after="0" w:line="240" w:lineRule="auto"/>
      </w:pPr>
      <w:r>
        <w:separator/>
      </w:r>
    </w:p>
  </w:endnote>
  <w:endnote w:type="continuationSeparator" w:id="1">
    <w:p w:rsidR="00414234" w:rsidRDefault="0041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34" w:rsidRDefault="00414234">
      <w:pPr>
        <w:spacing w:after="0" w:line="240" w:lineRule="auto"/>
      </w:pPr>
      <w:r>
        <w:separator/>
      </w:r>
    </w:p>
  </w:footnote>
  <w:footnote w:type="continuationSeparator" w:id="1">
    <w:p w:rsidR="00414234" w:rsidRDefault="0041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25C" w:rsidRDefault="001A5CC8">
    <w:pPr>
      <w:pStyle w:val="a4"/>
      <w:jc w:val="right"/>
    </w:pPr>
    <w:fldSimple w:instr=" PAGE   \* MERGEFORMAT ">
      <w:r w:rsidR="007E5521">
        <w:rPr>
          <w:noProof/>
        </w:rPr>
        <w:t>14</w:t>
      </w:r>
    </w:fldSimple>
  </w:p>
  <w:p w:rsidR="003B325C" w:rsidRDefault="003B325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14C"/>
    <w:multiLevelType w:val="hybridMultilevel"/>
    <w:tmpl w:val="F446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38EC"/>
    <w:multiLevelType w:val="hybridMultilevel"/>
    <w:tmpl w:val="F35A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3FC2"/>
    <w:multiLevelType w:val="hybridMultilevel"/>
    <w:tmpl w:val="6862D2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9B08B8"/>
    <w:multiLevelType w:val="hybridMultilevel"/>
    <w:tmpl w:val="3F8AE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C1A8F"/>
    <w:multiLevelType w:val="hybridMultilevel"/>
    <w:tmpl w:val="417C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30F8A"/>
    <w:multiLevelType w:val="hybridMultilevel"/>
    <w:tmpl w:val="CD8AC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50CD1"/>
    <w:multiLevelType w:val="hybridMultilevel"/>
    <w:tmpl w:val="B79E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830EB"/>
    <w:multiLevelType w:val="hybridMultilevel"/>
    <w:tmpl w:val="D3C6D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5F53"/>
    <w:multiLevelType w:val="hybridMultilevel"/>
    <w:tmpl w:val="67AC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00675"/>
    <w:multiLevelType w:val="hybridMultilevel"/>
    <w:tmpl w:val="AE907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04533"/>
    <w:multiLevelType w:val="hybridMultilevel"/>
    <w:tmpl w:val="FCD2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60217"/>
    <w:multiLevelType w:val="hybridMultilevel"/>
    <w:tmpl w:val="DC1E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A4641"/>
    <w:multiLevelType w:val="hybridMultilevel"/>
    <w:tmpl w:val="CF00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615CE"/>
    <w:multiLevelType w:val="hybridMultilevel"/>
    <w:tmpl w:val="78946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A10367"/>
    <w:multiLevelType w:val="hybridMultilevel"/>
    <w:tmpl w:val="6164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D84ED4"/>
    <w:multiLevelType w:val="hybridMultilevel"/>
    <w:tmpl w:val="B1743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94322"/>
    <w:multiLevelType w:val="hybridMultilevel"/>
    <w:tmpl w:val="4726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E0E11"/>
    <w:multiLevelType w:val="hybridMultilevel"/>
    <w:tmpl w:val="C124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8368A"/>
    <w:multiLevelType w:val="hybridMultilevel"/>
    <w:tmpl w:val="2982A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2"/>
  </w:num>
  <w:num w:numId="14">
    <w:abstractNumId w:val="13"/>
  </w:num>
  <w:num w:numId="15">
    <w:abstractNumId w:val="15"/>
  </w:num>
  <w:num w:numId="16">
    <w:abstractNumId w:val="18"/>
  </w:num>
  <w:num w:numId="17">
    <w:abstractNumId w:val="17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AB8"/>
    <w:rsid w:val="00006B08"/>
    <w:rsid w:val="000320D1"/>
    <w:rsid w:val="00061573"/>
    <w:rsid w:val="00064E2A"/>
    <w:rsid w:val="00093E78"/>
    <w:rsid w:val="000D6282"/>
    <w:rsid w:val="000F28B4"/>
    <w:rsid w:val="00104C15"/>
    <w:rsid w:val="00115C61"/>
    <w:rsid w:val="001277C4"/>
    <w:rsid w:val="00136BA7"/>
    <w:rsid w:val="00151305"/>
    <w:rsid w:val="0018018C"/>
    <w:rsid w:val="0018262E"/>
    <w:rsid w:val="001A5CC8"/>
    <w:rsid w:val="001B6549"/>
    <w:rsid w:val="001F5E11"/>
    <w:rsid w:val="00216E1D"/>
    <w:rsid w:val="002246AA"/>
    <w:rsid w:val="00227A34"/>
    <w:rsid w:val="00227DA9"/>
    <w:rsid w:val="002533E4"/>
    <w:rsid w:val="00255428"/>
    <w:rsid w:val="0029446D"/>
    <w:rsid w:val="002B0DA6"/>
    <w:rsid w:val="002B729C"/>
    <w:rsid w:val="002C00B9"/>
    <w:rsid w:val="002C11AE"/>
    <w:rsid w:val="002C4705"/>
    <w:rsid w:val="002E4631"/>
    <w:rsid w:val="002F500E"/>
    <w:rsid w:val="00305E27"/>
    <w:rsid w:val="003101A8"/>
    <w:rsid w:val="00311558"/>
    <w:rsid w:val="0031743E"/>
    <w:rsid w:val="00334CA1"/>
    <w:rsid w:val="00345576"/>
    <w:rsid w:val="003567AE"/>
    <w:rsid w:val="003720DD"/>
    <w:rsid w:val="00381FA5"/>
    <w:rsid w:val="00393B18"/>
    <w:rsid w:val="003B1CFF"/>
    <w:rsid w:val="003B325C"/>
    <w:rsid w:val="003B4718"/>
    <w:rsid w:val="003E30DE"/>
    <w:rsid w:val="003E763D"/>
    <w:rsid w:val="0040587E"/>
    <w:rsid w:val="00414234"/>
    <w:rsid w:val="004558AC"/>
    <w:rsid w:val="00456B3A"/>
    <w:rsid w:val="0047050D"/>
    <w:rsid w:val="00490555"/>
    <w:rsid w:val="00491D9F"/>
    <w:rsid w:val="00496A15"/>
    <w:rsid w:val="004B2A5C"/>
    <w:rsid w:val="004B7EB7"/>
    <w:rsid w:val="004C0C16"/>
    <w:rsid w:val="004D1E89"/>
    <w:rsid w:val="004F2CEC"/>
    <w:rsid w:val="00512880"/>
    <w:rsid w:val="00523CEC"/>
    <w:rsid w:val="005278F6"/>
    <w:rsid w:val="0053109C"/>
    <w:rsid w:val="00540DAB"/>
    <w:rsid w:val="0055312F"/>
    <w:rsid w:val="0055704A"/>
    <w:rsid w:val="00564D09"/>
    <w:rsid w:val="00564EEF"/>
    <w:rsid w:val="00592923"/>
    <w:rsid w:val="005E7F21"/>
    <w:rsid w:val="005F1675"/>
    <w:rsid w:val="00603501"/>
    <w:rsid w:val="00613E07"/>
    <w:rsid w:val="00627601"/>
    <w:rsid w:val="00636640"/>
    <w:rsid w:val="006404EC"/>
    <w:rsid w:val="006469FD"/>
    <w:rsid w:val="00652872"/>
    <w:rsid w:val="006571BC"/>
    <w:rsid w:val="00683EED"/>
    <w:rsid w:val="00686350"/>
    <w:rsid w:val="00692680"/>
    <w:rsid w:val="006929D2"/>
    <w:rsid w:val="006A24F0"/>
    <w:rsid w:val="006A28B1"/>
    <w:rsid w:val="006A376B"/>
    <w:rsid w:val="006E3204"/>
    <w:rsid w:val="006E56C0"/>
    <w:rsid w:val="00702211"/>
    <w:rsid w:val="007241C1"/>
    <w:rsid w:val="00727E42"/>
    <w:rsid w:val="007335B8"/>
    <w:rsid w:val="0075061A"/>
    <w:rsid w:val="00753DF7"/>
    <w:rsid w:val="0075552F"/>
    <w:rsid w:val="00767AFB"/>
    <w:rsid w:val="007976CD"/>
    <w:rsid w:val="007A5EB5"/>
    <w:rsid w:val="007C724F"/>
    <w:rsid w:val="007E5521"/>
    <w:rsid w:val="00810D9E"/>
    <w:rsid w:val="00815377"/>
    <w:rsid w:val="008209EC"/>
    <w:rsid w:val="00825FAF"/>
    <w:rsid w:val="0085157D"/>
    <w:rsid w:val="00862E6E"/>
    <w:rsid w:val="008658D4"/>
    <w:rsid w:val="00866175"/>
    <w:rsid w:val="008775CC"/>
    <w:rsid w:val="008819E5"/>
    <w:rsid w:val="008A3594"/>
    <w:rsid w:val="008A5A8C"/>
    <w:rsid w:val="008B310B"/>
    <w:rsid w:val="008B7A8C"/>
    <w:rsid w:val="008C3ABA"/>
    <w:rsid w:val="008D152D"/>
    <w:rsid w:val="008D4B8E"/>
    <w:rsid w:val="008D4EB0"/>
    <w:rsid w:val="008E6E16"/>
    <w:rsid w:val="008F6DC8"/>
    <w:rsid w:val="0091582E"/>
    <w:rsid w:val="00934A5F"/>
    <w:rsid w:val="0094619F"/>
    <w:rsid w:val="00947D3A"/>
    <w:rsid w:val="009555B3"/>
    <w:rsid w:val="00970F89"/>
    <w:rsid w:val="0097680C"/>
    <w:rsid w:val="00984AFC"/>
    <w:rsid w:val="009903E5"/>
    <w:rsid w:val="00994F5D"/>
    <w:rsid w:val="009B0186"/>
    <w:rsid w:val="009C0807"/>
    <w:rsid w:val="009C3F64"/>
    <w:rsid w:val="00A23EA9"/>
    <w:rsid w:val="00A2761A"/>
    <w:rsid w:val="00A36FD2"/>
    <w:rsid w:val="00A41420"/>
    <w:rsid w:val="00A44FE8"/>
    <w:rsid w:val="00A6238A"/>
    <w:rsid w:val="00A71F9B"/>
    <w:rsid w:val="00A738E1"/>
    <w:rsid w:val="00A75667"/>
    <w:rsid w:val="00AB21D7"/>
    <w:rsid w:val="00AC0534"/>
    <w:rsid w:val="00AD0CC3"/>
    <w:rsid w:val="00AD2054"/>
    <w:rsid w:val="00AD6DE6"/>
    <w:rsid w:val="00B021E8"/>
    <w:rsid w:val="00B23AFF"/>
    <w:rsid w:val="00B45E28"/>
    <w:rsid w:val="00B520AE"/>
    <w:rsid w:val="00B56B0A"/>
    <w:rsid w:val="00B77569"/>
    <w:rsid w:val="00BB474A"/>
    <w:rsid w:val="00BD3291"/>
    <w:rsid w:val="00BE2FC2"/>
    <w:rsid w:val="00BF2AB8"/>
    <w:rsid w:val="00C06ED6"/>
    <w:rsid w:val="00C23614"/>
    <w:rsid w:val="00C31644"/>
    <w:rsid w:val="00C32F8F"/>
    <w:rsid w:val="00C618C0"/>
    <w:rsid w:val="00CB42A3"/>
    <w:rsid w:val="00CB4F2C"/>
    <w:rsid w:val="00D06AFC"/>
    <w:rsid w:val="00D11F4D"/>
    <w:rsid w:val="00D31F64"/>
    <w:rsid w:val="00D342A4"/>
    <w:rsid w:val="00D34508"/>
    <w:rsid w:val="00D35B4D"/>
    <w:rsid w:val="00D411A0"/>
    <w:rsid w:val="00D47936"/>
    <w:rsid w:val="00D535FA"/>
    <w:rsid w:val="00D73C63"/>
    <w:rsid w:val="00D75A4E"/>
    <w:rsid w:val="00D7616B"/>
    <w:rsid w:val="00D82C5D"/>
    <w:rsid w:val="00DB17BF"/>
    <w:rsid w:val="00DB2990"/>
    <w:rsid w:val="00DC5577"/>
    <w:rsid w:val="00DD309C"/>
    <w:rsid w:val="00DE2576"/>
    <w:rsid w:val="00E0073D"/>
    <w:rsid w:val="00E14B97"/>
    <w:rsid w:val="00E70D53"/>
    <w:rsid w:val="00E76C21"/>
    <w:rsid w:val="00E95E1A"/>
    <w:rsid w:val="00EA0674"/>
    <w:rsid w:val="00EB216B"/>
    <w:rsid w:val="00ED59F0"/>
    <w:rsid w:val="00EE36CE"/>
    <w:rsid w:val="00EF5C54"/>
    <w:rsid w:val="00F25381"/>
    <w:rsid w:val="00F674B8"/>
    <w:rsid w:val="00F7122F"/>
    <w:rsid w:val="00F94616"/>
    <w:rsid w:val="00FA3D51"/>
    <w:rsid w:val="00FA78F7"/>
    <w:rsid w:val="00FB6A4F"/>
    <w:rsid w:val="00FC2F39"/>
    <w:rsid w:val="00FC56D9"/>
    <w:rsid w:val="00FD3CE9"/>
    <w:rsid w:val="00FE1EA4"/>
    <w:rsid w:val="00FF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9" type="callout" idref="#_x0000_s1131"/>
        <o:r id="V:Rule20" type="callout" idref="#_x0000_s1132"/>
        <o:r id="V:Rule21" type="callout" idref="#_x0000_s1133"/>
        <o:r id="V:Rule26" type="connector" idref="#_x0000_s1137"/>
        <o:r id="V:Rule27" type="connector" idref="#_x0000_s1123">
          <o:proxy start="" idref="#_x0000_s1105" connectloc="2"/>
          <o:proxy end="" idref="#_x0000_s1102" connectloc="0"/>
        </o:r>
        <o:r id="V:Rule28" type="connector" idref="#_x0000_s1101">
          <o:proxy start="" idref="#_x0000_s1081" connectloc="0"/>
          <o:proxy end="" idref="#_x0000_s1099" connectloc="2"/>
        </o:r>
        <o:r id="V:Rule29" type="connector" idref="#_x0000_s1095">
          <o:proxy start="" idref="#_x0000_s1087" connectloc="0"/>
          <o:proxy end="" idref="#_x0000_s1129" connectloc="2"/>
        </o:r>
        <o:r id="V:Rule30" type="connector" idref="#_x0000_s1093">
          <o:proxy start="" idref="#_x0000_s1087" connectloc="0"/>
          <o:proxy end="" idref="#_x0000_s1130" connectloc="2"/>
        </o:r>
        <o:r id="V:Rule31" type="connector" idref="#_x0000_s1114">
          <o:proxy start="" idref="#_x0000_s1102" connectloc="2"/>
          <o:proxy end="" idref="#_x0000_s1108" connectloc="0"/>
        </o:r>
        <o:r id="V:Rule32" type="connector" idref="#_x0000_s1092">
          <o:proxy start="" idref="#_x0000_s1084" connectloc="2"/>
          <o:proxy end="" idref="#_x0000_s1085" connectloc="0"/>
        </o:r>
        <o:r id="V:Rule33" type="connector" idref="#_x0000_s1090">
          <o:proxy start="" idref="#_x0000_s1082" connectloc="2"/>
          <o:proxy end="" idref="#_x0000_s1085" connectloc="0"/>
        </o:r>
        <o:r id="V:Rule34" type="connector" idref="#_x0000_s1096">
          <o:proxy start="" idref="#_x0000_s1085" connectloc="2"/>
          <o:proxy end="" idref="#_x0000_s1099" connectloc="0"/>
        </o:r>
        <o:r id="V:Rule35" type="connector" idref="#_x0000_s1091">
          <o:proxy start="" idref="#_x0000_s1083" connectloc="2"/>
          <o:proxy end="" idref="#_x0000_s1085" connectloc="0"/>
        </o:r>
        <o:r id="V:Rule36" type="connector" idref="#_x0000_s1100"/>
        <o:r id="V:Rule37" type="connector" idref="#_x0000_s1116">
          <o:proxy start="" idref="#_x0000_s1108" connectloc="3"/>
          <o:proxy end="" idref="#_x0000_s1107" connectloc="1"/>
        </o:r>
        <o:r id="V:Rule38" type="connector" idref="#_x0000_s1135"/>
        <o:r id="V:Rule39" type="connector" idref="#_x0000_s1128">
          <o:proxy start="" idref="#_x0000_s1081" connectloc="2"/>
          <o:proxy end="" idref="#_x0000_s1088" connectloc="0"/>
        </o:r>
        <o:r id="V:Rule40" type="connector" idref="#_x0000_s1110"/>
        <o:r id="V:Rule41" type="connector" idref="#_x0000_s1112"/>
        <o:r id="V:Rule42" type="connector" idref="#_x0000_s1097">
          <o:proxy start="" idref="#_x0000_s1081" connectloc="0"/>
          <o:proxy end="" idref="#_x0000_s1107" connectloc="2"/>
        </o:r>
        <o:r id="V:Rule43" type="connector" idref="#_x0000_s1136"/>
        <o:r id="V:Rule44" type="connector" idref="#_x0000_s1134"/>
        <o:r id="V:Rule45" type="connector" idref="#_x0000_s1122">
          <o:proxy start="" idref="#_x0000_s1104" connectloc="2"/>
          <o:proxy end="" idref="#_x0000_s1102" connectloc="0"/>
        </o:r>
        <o:r id="V:Rule46" type="connector" idref="#_x0000_s1121">
          <o:proxy start="" idref="#_x0000_s1103" connectloc="2"/>
          <o:proxy end="" idref="#_x0000_s1102" connectloc="0"/>
        </o:r>
        <o:r id="V:Rule47" type="connector" idref="#_x0000_s1094">
          <o:proxy start="" idref="#_x0000_s1087" connectloc="0"/>
          <o:proxy end="" idref="#_x0000_s108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77C4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277C4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1277C4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FD3CE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1277C4"/>
    <w:rPr>
      <w:rFonts w:ascii="Cambria" w:eastAsia="Calibri" w:hAnsi="Cambria"/>
      <w:b/>
      <w:bCs/>
      <w:color w:val="365F9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locked/>
    <w:rsid w:val="001277C4"/>
    <w:rPr>
      <w:rFonts w:ascii="Cambria" w:eastAsia="Calibri" w:hAnsi="Cambria"/>
      <w:b/>
      <w:bCs/>
      <w:color w:val="4F81BD"/>
      <w:sz w:val="26"/>
      <w:szCs w:val="26"/>
      <w:lang w:val="ru-RU" w:eastAsia="en-US" w:bidi="ar-SA"/>
    </w:rPr>
  </w:style>
  <w:style w:type="paragraph" w:customStyle="1" w:styleId="11">
    <w:name w:val="Заголовок оглавления1"/>
    <w:basedOn w:val="1"/>
    <w:next w:val="a"/>
    <w:semiHidden/>
    <w:rsid w:val="001277C4"/>
    <w:pPr>
      <w:outlineLvl w:val="9"/>
    </w:pPr>
  </w:style>
  <w:style w:type="paragraph" w:styleId="12">
    <w:name w:val="toc 1"/>
    <w:basedOn w:val="a"/>
    <w:next w:val="a"/>
    <w:autoRedefine/>
    <w:uiPriority w:val="39"/>
    <w:rsid w:val="001277C4"/>
    <w:pPr>
      <w:spacing w:after="100"/>
    </w:pPr>
  </w:style>
  <w:style w:type="paragraph" w:styleId="21">
    <w:name w:val="toc 2"/>
    <w:basedOn w:val="a"/>
    <w:next w:val="a"/>
    <w:autoRedefine/>
    <w:uiPriority w:val="39"/>
    <w:rsid w:val="001277C4"/>
    <w:pPr>
      <w:spacing w:after="100"/>
      <w:ind w:left="220"/>
    </w:pPr>
  </w:style>
  <w:style w:type="character" w:styleId="a3">
    <w:name w:val="Hyperlink"/>
    <w:basedOn w:val="a0"/>
    <w:uiPriority w:val="99"/>
    <w:rsid w:val="001277C4"/>
    <w:rPr>
      <w:rFonts w:cs="Times New Roman"/>
      <w:color w:val="0000FF"/>
      <w:u w:val="single"/>
    </w:rPr>
  </w:style>
  <w:style w:type="paragraph" w:customStyle="1" w:styleId="13">
    <w:name w:val="Абзац списка1"/>
    <w:basedOn w:val="a"/>
    <w:rsid w:val="001277C4"/>
    <w:pPr>
      <w:ind w:left="720"/>
    </w:pPr>
  </w:style>
  <w:style w:type="paragraph" w:styleId="a4">
    <w:name w:val="header"/>
    <w:basedOn w:val="a"/>
    <w:link w:val="a5"/>
    <w:rsid w:val="00127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locked/>
    <w:rsid w:val="001277C4"/>
    <w:rPr>
      <w:rFonts w:ascii="Calibri" w:hAnsi="Calibri"/>
      <w:sz w:val="22"/>
      <w:szCs w:val="22"/>
      <w:lang w:val="ru-RU" w:eastAsia="en-US" w:bidi="ar-SA"/>
    </w:rPr>
  </w:style>
  <w:style w:type="paragraph" w:styleId="30">
    <w:name w:val="toc 3"/>
    <w:basedOn w:val="a"/>
    <w:next w:val="a"/>
    <w:autoRedefine/>
    <w:uiPriority w:val="39"/>
    <w:rsid w:val="00627601"/>
    <w:pPr>
      <w:ind w:left="440"/>
    </w:pPr>
  </w:style>
  <w:style w:type="paragraph" w:styleId="a6">
    <w:name w:val="Balloon Text"/>
    <w:basedOn w:val="a"/>
    <w:link w:val="a7"/>
    <w:rsid w:val="009C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9C3F64"/>
    <w:rPr>
      <w:rFonts w:ascii="Tahoma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1B6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TV-IN</Company>
  <LinksUpToDate>false</LinksUpToDate>
  <CharactersWithSpaces>22864</CharactersWithSpaces>
  <SharedDoc>false</SharedDoc>
  <HLinks>
    <vt:vector size="198" baseType="variant"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_Toc521770529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_Toc521770528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_Toc521770527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_Toc521770526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_Toc521770525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_Toc521770524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_Toc521770523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_Toc521770522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_Toc521770521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_Toc521770520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_Toc521770519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_Toc521770518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_Toc521770517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_Toc521770516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_Toc521770515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_Toc521770514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_Toc521770513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_Toc521770512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_Toc521770511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_Toc521770510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_Toc521770509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_Toc521770508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_Toc521770507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_Toc521770506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_Toc521770505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_Toc521770504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_Toc521770503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_Toc521770502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_Toc521770501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_Toc521770500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_Toc521770499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_Toc521770498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_Toc521770497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Стас</cp:lastModifiedBy>
  <cp:revision>138</cp:revision>
  <cp:lastPrinted>2018-08-14T15:45:00Z</cp:lastPrinted>
  <dcterms:created xsi:type="dcterms:W3CDTF">2018-08-12T08:23:00Z</dcterms:created>
  <dcterms:modified xsi:type="dcterms:W3CDTF">2018-08-14T16:03:00Z</dcterms:modified>
</cp:coreProperties>
</file>