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A vs M</w:t>
      </w:r>
    </w:p>
    <w:p>
      <w:pPr>
        <w:jc w:val="center"/>
      </w:pPr>
      <w:r>
        <w:rPr>
          <w:b/>
          <w:sz w:val="38"/>
        </w:rPr>
        <w:t>Premier League Pint Prediction App</w:t>
      </w:r>
    </w:p>
    <w:p>
      <w:pPr>
        <w:jc w:val="center"/>
      </w:pPr>
      <w:r>
        <w:rPr>
          <w:color w:val="5A5A5A"/>
          <w:sz w:val="32"/>
        </w:rPr>
        <w:t>Development Blueprint</w:t>
      </w:r>
    </w:p>
    <w:p/>
    <w:p/>
    <w:p/>
    <w:tbl>
      <w:tblPr>
        <w:tblW w:type="auto" w:w="0"/>
        <w:jc w:val="center"/>
        <w:tblLayout w:type="fixed"/>
        <w:tblLook w:firstColumn="1" w:firstRow="1" w:lastColumn="0" w:lastRow="0" w:noHBand="0" w:noVBand="1" w:val="04A0"/>
      </w:tblPr>
      <w:tblGrid>
        <w:gridCol w:w="3168"/>
        <w:gridCol w:w="5616"/>
      </w:tblGrid>
      <w:tr>
        <w:tc>
          <w:tcPr>
            <w:tcW w:type="dxa" w:w="5040"/>
            <w:tcMar>
              <w:top w:w="120" w:type="dxa"/>
              <w:start w:w="140" w:type="dxa"/>
              <w:bottom w:w="120" w:type="dxa"/>
              <w:end w:w="140" w:type="dxa"/>
            </w:tcMar>
            <w:shd w:fill="EAF2F8"/>
          </w:tcPr>
          <w:p>
            <w:r>
              <w:rPr>
                <w:b/>
              </w:rPr>
              <w:t>Players</w:t>
            </w:r>
          </w:p>
        </w:tc>
        <w:tc>
          <w:tcPr>
            <w:tcW w:type="dxa" w:w="5040"/>
            <w:tcMar>
              <w:top w:w="120" w:type="dxa"/>
              <w:start w:w="140" w:type="dxa"/>
              <w:bottom w:w="120" w:type="dxa"/>
              <w:end w:w="140" w:type="dxa"/>
            </w:tcMar>
            <w:shd w:fill="EAF2F8"/>
          </w:tcPr>
          <w:p>
            <w:r>
              <w:t>A = Amal   |   M = Matt</w:t>
            </w:r>
          </w:p>
        </w:tc>
      </w:tr>
      <w:tr>
        <w:tc>
          <w:tcPr>
            <w:tcW w:type="dxa" w:w="5040"/>
            <w:tcMar>
              <w:top w:w="120" w:type="dxa"/>
              <w:start w:w="140" w:type="dxa"/>
              <w:bottom w:w="120" w:type="dxa"/>
              <w:end w:w="140" w:type="dxa"/>
            </w:tcMar>
          </w:tcPr>
          <w:p>
            <w:r>
              <w:rPr>
                <w:b/>
              </w:rPr>
              <w:t>Competition</w:t>
            </w:r>
          </w:p>
        </w:tc>
        <w:tc>
          <w:tcPr>
            <w:tcW w:type="dxa" w:w="5040"/>
            <w:tcMar>
              <w:top w:w="120" w:type="dxa"/>
              <w:start w:w="140" w:type="dxa"/>
              <w:bottom w:w="120" w:type="dxa"/>
              <w:end w:w="140" w:type="dxa"/>
            </w:tcMar>
          </w:tcPr>
          <w:p>
            <w:r>
              <w:t>Premier League</w:t>
            </w:r>
          </w:p>
        </w:tc>
      </w:tr>
      <w:tr>
        <w:tc>
          <w:tcPr>
            <w:tcW w:type="dxa" w:w="5040"/>
            <w:tcMar>
              <w:top w:w="120" w:type="dxa"/>
              <w:start w:w="140" w:type="dxa"/>
              <w:bottom w:w="120" w:type="dxa"/>
              <w:end w:w="140" w:type="dxa"/>
            </w:tcMar>
            <w:shd w:fill="EAF2F8"/>
          </w:tcPr>
          <w:p>
            <w:r>
              <w:rPr>
                <w:b/>
              </w:rPr>
              <w:t>Reward system</w:t>
            </w:r>
          </w:p>
        </w:tc>
        <w:tc>
          <w:tcPr>
            <w:tcW w:type="dxa" w:w="5040"/>
            <w:tcMar>
              <w:top w:w="120" w:type="dxa"/>
              <w:start w:w="140" w:type="dxa"/>
              <w:bottom w:w="120" w:type="dxa"/>
              <w:end w:w="140" w:type="dxa"/>
            </w:tcMar>
            <w:shd w:fill="EAF2F8"/>
          </w:tcPr>
          <w:p>
            <w:r>
              <w:t>1, 2 or 3 beer pints</w:t>
            </w:r>
          </w:p>
        </w:tc>
      </w:tr>
      <w:tr>
        <w:tc>
          <w:tcPr>
            <w:tcW w:type="dxa" w:w="5040"/>
            <w:tcMar>
              <w:top w:w="120" w:type="dxa"/>
              <w:start w:w="140" w:type="dxa"/>
              <w:bottom w:w="120" w:type="dxa"/>
              <w:end w:w="140" w:type="dxa"/>
            </w:tcMar>
          </w:tcPr>
          <w:p>
            <w:r>
              <w:rPr>
                <w:b/>
              </w:rPr>
              <w:t>Draw rule</w:t>
            </w:r>
          </w:p>
        </w:tc>
        <w:tc>
          <w:tcPr>
            <w:tcW w:type="dxa" w:w="5040"/>
            <w:tcMar>
              <w:top w:w="120" w:type="dxa"/>
              <w:start w:w="140" w:type="dxa"/>
              <w:bottom w:w="120" w:type="dxa"/>
              <w:end w:w="140" w:type="dxa"/>
            </w:tcMar>
          </w:tcPr>
          <w:p>
            <w:r>
              <w:t>Void: 0 pints for both</w:t>
            </w:r>
          </w:p>
        </w:tc>
      </w:tr>
    </w:tbl>
    <w:p>
      <w:pPr>
        <w:spacing w:before="480"/>
        <w:jc w:val="center"/>
      </w:pPr>
      <w:r>
        <w:rPr>
          <w:i/>
          <w:sz w:val="22"/>
        </w:rPr>
        <w:t>Core principle: model the draw internally, but never offer a draw pick. If the match finishes level, the bet is void.</w:t>
      </w:r>
    </w:p>
    <w:p>
      <w:r>
        <w:br w:type="page"/>
      </w:r>
    </w:p>
    <w:p>
      <w:pPr>
        <w:pStyle w:val="Heading1"/>
        <w:keepNext/>
      </w:pPr>
      <w:r>
        <w:t>1. Executive Summary</w:t>
      </w:r>
    </w:p>
    <w:p>
      <w:r>
        <w:t>A vs M is a private two-player football prediction game for Amal and Matt. For each Premier League fixture, one player gets first choice of either team and the other player is automatically assigned the opposite team. The first-pick right alternates from fixture to fixture and can be balanced further by alternating the starting player each gameweek.</w:t>
      </w:r>
    </w:p>
    <w:p>
      <w:r>
        <w:t>The app never displays bookmaker odds or model probabilities. Instead, each team is assigned a beer-pint value of 1, 2 or 3 pints. A strong favourite is normally worth 1 pint, a moderate underdog may be worth 2 pints, and a significant underdog may be worth 3 pints.</w:t>
      </w:r>
    </w:p>
    <w:p>
      <w:r>
        <w:t>If the selected team wins, that player receives the displayed number of pints. If the match is a draw, the fixture is void and both players receive 0 pints. The running leaderboard shows how many pints Amal or Matt leads by.</w:t>
      </w:r>
    </w:p>
    <w:p>
      <w:pPr>
        <w:pStyle w:val="Heading1"/>
        <w:keepNext/>
      </w:pPr>
      <w:r>
        <w:t>2. Final Game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Rule</w:t>
            </w:r>
          </w:p>
        </w:tc>
        <w:tc>
          <w:tcPr>
            <w:tcW w:type="dxa" w:w="5040"/>
            <w:shd w:fill="1F4E79"/>
          </w:tcPr>
          <w:p>
            <w:r>
              <w:rPr>
                <w:b/>
                <w:color w:val="FFFFFF"/>
              </w:rPr>
              <w:t>Final decision</w:t>
            </w:r>
          </w:p>
        </w:tc>
      </w:tr>
      <w:tr>
        <w:tc>
          <w:tcPr>
            <w:tcW w:type="dxa" w:w="5040"/>
          </w:tcPr>
          <w:p>
            <w:r>
              <w:t>Users</w:t>
            </w:r>
          </w:p>
        </w:tc>
        <w:tc>
          <w:tcPr>
            <w:tcW w:type="dxa" w:w="5040"/>
          </w:tcPr>
          <w:p>
            <w:r>
              <w:t>Amal (A) and Matt (M) only</w:t>
            </w:r>
          </w:p>
        </w:tc>
      </w:tr>
      <w:tr>
        <w:tc>
          <w:tcPr>
            <w:tcW w:type="dxa" w:w="5040"/>
            <w:shd w:fill="F4F7FA"/>
          </w:tcPr>
          <w:p>
            <w:r>
              <w:t>Market</w:t>
            </w:r>
          </w:p>
        </w:tc>
        <w:tc>
          <w:tcPr>
            <w:tcW w:type="dxa" w:w="5040"/>
            <w:shd w:fill="F4F7FA"/>
          </w:tcPr>
          <w:p>
            <w:r>
              <w:t>Team A versus Team B only</w:t>
            </w:r>
          </w:p>
        </w:tc>
      </w:tr>
      <w:tr>
        <w:tc>
          <w:tcPr>
            <w:tcW w:type="dxa" w:w="5040"/>
          </w:tcPr>
          <w:p>
            <w:r>
              <w:t>Draw selection</w:t>
            </w:r>
          </w:p>
        </w:tc>
        <w:tc>
          <w:tcPr>
            <w:tcW w:type="dxa" w:w="5040"/>
          </w:tcPr>
          <w:p>
            <w:r>
              <w:t>Not available</w:t>
            </w:r>
          </w:p>
        </w:tc>
      </w:tr>
      <w:tr>
        <w:tc>
          <w:tcPr>
            <w:tcW w:type="dxa" w:w="5040"/>
            <w:shd w:fill="F4F7FA"/>
          </w:tcPr>
          <w:p>
            <w:r>
              <w:t>Draw settlement</w:t>
            </w:r>
          </w:p>
        </w:tc>
        <w:tc>
          <w:tcPr>
            <w:tcW w:type="dxa" w:w="5040"/>
            <w:shd w:fill="F4F7FA"/>
          </w:tcPr>
          <w:p>
            <w:r>
              <w:t>Void, 0 pints for both</w:t>
            </w:r>
          </w:p>
        </w:tc>
      </w:tr>
      <w:tr>
        <w:tc>
          <w:tcPr>
            <w:tcW w:type="dxa" w:w="5040"/>
          </w:tcPr>
          <w:p>
            <w:r>
              <w:t>Pint values</w:t>
            </w:r>
          </w:p>
        </w:tc>
        <w:tc>
          <w:tcPr>
            <w:tcW w:type="dxa" w:w="5040"/>
          </w:tcPr>
          <w:p>
            <w:r>
              <w:t>1, 2 or 3 pints only</w:t>
            </w:r>
          </w:p>
        </w:tc>
      </w:tr>
      <w:tr>
        <w:tc>
          <w:tcPr>
            <w:tcW w:type="dxa" w:w="5040"/>
            <w:shd w:fill="F4F7FA"/>
          </w:tcPr>
          <w:p>
            <w:r>
              <w:t>Winning selection</w:t>
            </w:r>
          </w:p>
        </w:tc>
        <w:tc>
          <w:tcPr>
            <w:tcW w:type="dxa" w:w="5040"/>
            <w:shd w:fill="F4F7FA"/>
          </w:tcPr>
          <w:p>
            <w:r>
              <w:t>Receives the displayed pint value</w:t>
            </w:r>
          </w:p>
        </w:tc>
      </w:tr>
      <w:tr>
        <w:tc>
          <w:tcPr>
            <w:tcW w:type="dxa" w:w="5040"/>
          </w:tcPr>
          <w:p>
            <w:r>
              <w:t>Losing selection</w:t>
            </w:r>
          </w:p>
        </w:tc>
        <w:tc>
          <w:tcPr>
            <w:tcW w:type="dxa" w:w="5040"/>
          </w:tcPr>
          <w:p>
            <w:r>
              <w:t>Receives 0 pints</w:t>
            </w:r>
          </w:p>
        </w:tc>
      </w:tr>
      <w:tr>
        <w:tc>
          <w:tcPr>
            <w:tcW w:type="dxa" w:w="5040"/>
            <w:shd w:fill="F4F7FA"/>
          </w:tcPr>
          <w:p>
            <w:r>
              <w:t>First choice</w:t>
            </w:r>
          </w:p>
        </w:tc>
        <w:tc>
          <w:tcPr>
            <w:tcW w:type="dxa" w:w="5040"/>
            <w:shd w:fill="F4F7FA"/>
          </w:tcPr>
          <w:p>
            <w:r>
              <w:t>Alternates by fixture</w:t>
            </w:r>
          </w:p>
        </w:tc>
      </w:tr>
      <w:tr>
        <w:tc>
          <w:tcPr>
            <w:tcW w:type="dxa" w:w="5040"/>
          </w:tcPr>
          <w:p>
            <w:r>
              <w:t>Second player</w:t>
            </w:r>
          </w:p>
        </w:tc>
        <w:tc>
          <w:tcPr>
            <w:tcW w:type="dxa" w:w="5040"/>
          </w:tcPr>
          <w:p>
            <w:r>
              <w:t>Automatically receives the other team</w:t>
            </w:r>
          </w:p>
        </w:tc>
      </w:tr>
      <w:tr>
        <w:tc>
          <w:tcPr>
            <w:tcW w:type="dxa" w:w="5040"/>
            <w:shd w:fill="F4F7FA"/>
          </w:tcPr>
          <w:p>
            <w:r>
              <w:t>Simultaneous fixtures</w:t>
            </w:r>
          </w:p>
        </w:tc>
        <w:tc>
          <w:tcPr>
            <w:tcW w:type="dxa" w:w="5040"/>
            <w:shd w:fill="F4F7FA"/>
          </w:tcPr>
          <w:p>
            <w:r>
              <w:t>Handled independently by permanent fixture sequence</w:t>
            </w:r>
          </w:p>
        </w:tc>
      </w:tr>
      <w:tr>
        <w:tc>
          <w:tcPr>
            <w:tcW w:type="dxa" w:w="5040"/>
          </w:tcPr>
          <w:p>
            <w:r>
              <w:t>Displayed odds/probabilities</w:t>
            </w:r>
          </w:p>
        </w:tc>
        <w:tc>
          <w:tcPr>
            <w:tcW w:type="dxa" w:w="5040"/>
          </w:tcPr>
          <w:p>
            <w:r>
              <w:t>Never shown in the user interface</w:t>
            </w:r>
          </w:p>
        </w:tc>
      </w:tr>
    </w:tbl>
    <w:p>
      <w:pPr>
        <w:pStyle w:val="Heading1"/>
        <w:keepNext/>
      </w:pPr>
      <w:r>
        <w:t>3. Example of the User Experience</w:t>
      </w:r>
    </w:p>
    <w:p>
      <w:r>
        <w:t>Example fixture: Arsenal vs Everton. The user sees only the pint values, not the probability calculations behind them.</w:t>
      </w:r>
    </w:p>
    <w:p>
      <w:pPr>
        <w:pStyle w:val="CodeBlock"/>
      </w:pPr>
      <w:r>
        <w:t>ARSENAL        1 PINT</w:t>
        <w:br/>
        <w:t>EVERTON        3 PINTS</w:t>
        <w:br/>
        <w:br/>
        <w:t>A PICKS FIRST</w:t>
      </w:r>
    </w:p>
    <w:p>
      <w:r>
        <w:br w:type="page"/>
      </w:r>
    </w:p>
    <w:p>
      <w:r>
        <w:t>If Amal chooses Arsenal, Matt is automatically assigned Everton. Settlement is then: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Pr>
                <w:b/>
                <w:color w:val="FFFFFF"/>
              </w:rPr>
              <w:t>Result</w:t>
            </w:r>
          </w:p>
        </w:tc>
        <w:tc>
          <w:tcPr>
            <w:tcW w:type="dxa" w:w="3360"/>
            <w:shd w:fill="1F4E79"/>
          </w:tcPr>
          <w:p>
            <w:r>
              <w:rPr>
                <w:b/>
                <w:color w:val="FFFFFF"/>
              </w:rPr>
              <w:t>Amal</w:t>
            </w:r>
          </w:p>
        </w:tc>
        <w:tc>
          <w:tcPr>
            <w:tcW w:type="dxa" w:w="3360"/>
            <w:shd w:fill="1F4E79"/>
          </w:tcPr>
          <w:p>
            <w:r>
              <w:rPr>
                <w:b/>
                <w:color w:val="FFFFFF"/>
              </w:rPr>
              <w:t>Matt</w:t>
            </w:r>
          </w:p>
        </w:tc>
      </w:tr>
      <w:tr>
        <w:tc>
          <w:tcPr>
            <w:tcW w:type="dxa" w:w="3360"/>
          </w:tcPr>
          <w:p>
            <w:r>
              <w:t>Arsenal wins</w:t>
            </w:r>
          </w:p>
        </w:tc>
        <w:tc>
          <w:tcPr>
            <w:tcW w:type="dxa" w:w="3360"/>
          </w:tcPr>
          <w:p>
            <w:r>
              <w:t>+1 pint</w:t>
            </w:r>
          </w:p>
        </w:tc>
        <w:tc>
          <w:tcPr>
            <w:tcW w:type="dxa" w:w="3360"/>
          </w:tcPr>
          <w:p>
            <w:r>
              <w:t>0</w:t>
            </w:r>
          </w:p>
        </w:tc>
      </w:tr>
      <w:tr>
        <w:tc>
          <w:tcPr>
            <w:tcW w:type="dxa" w:w="3360"/>
          </w:tcPr>
          <w:p>
            <w:r>
              <w:t>Everton wins</w:t>
            </w:r>
          </w:p>
        </w:tc>
        <w:tc>
          <w:tcPr>
            <w:tcW w:type="dxa" w:w="3360"/>
          </w:tcPr>
          <w:p>
            <w:r>
              <w:t>0</w:t>
            </w:r>
          </w:p>
        </w:tc>
        <w:tc>
          <w:tcPr>
            <w:tcW w:type="dxa" w:w="3360"/>
          </w:tcPr>
          <w:p>
            <w:r>
              <w:t>+3 pints</w:t>
            </w:r>
          </w:p>
        </w:tc>
      </w:tr>
      <w:tr>
        <w:tc>
          <w:tcPr>
            <w:tcW w:type="dxa" w:w="3360"/>
          </w:tcPr>
          <w:p>
            <w:r>
              <w:t>Draw</w:t>
            </w:r>
          </w:p>
        </w:tc>
        <w:tc>
          <w:tcPr>
            <w:tcW w:type="dxa" w:w="3360"/>
          </w:tcPr>
          <w:p>
            <w:r>
              <w:t>0 (void)</w:t>
            </w:r>
          </w:p>
        </w:tc>
        <w:tc>
          <w:tcPr>
            <w:tcW w:type="dxa" w:w="3360"/>
          </w:tcPr>
          <w:p>
            <w:r>
              <w:t>0 (void)</w:t>
            </w:r>
          </w:p>
        </w:tc>
      </w:tr>
    </w:tbl>
    <w:p>
      <w:pPr>
        <w:pStyle w:val="Heading1"/>
        <w:keepNext/>
      </w:pPr>
      <w:r>
        <w:t>4. Poisson vs Bet365 / Bookmaker Odds</w:t>
      </w:r>
    </w:p>
    <w:p>
      <w:r>
        <w:t>Recommended approach: use a weighted Poisson model as the primary A vs M model. Use bookmaker market data later as a validation or calibration layer, not as the sole source of the app's pint ratings.</w:t>
      </w:r>
    </w:p>
    <w:tbl>
      <w:tblPr>
        <w:tblStyle w:val="TableGrid"/>
        <w:tblW w:type="auto" w:w="0"/>
        <w:jc w:val="center"/>
        <w:tblLayout w:type="fixed"/>
        <w:tblLook w:firstColumn="1" w:firstRow="1" w:lastColumn="0" w:lastRow="0" w:noHBand="0" w:noVBand="1" w:val="04A0"/>
      </w:tblPr>
      <w:tblGrid>
        <w:gridCol w:w="1944"/>
        <w:gridCol w:w="1800"/>
        <w:gridCol w:w="1224"/>
        <w:gridCol w:w="1296"/>
        <w:gridCol w:w="3240"/>
      </w:tblGrid>
      <w:tr>
        <w:trPr>
          <w:tblHeader w:val="true"/>
        </w:trPr>
        <w:tc>
          <w:tcPr>
            <w:tcW w:type="dxa" w:w="2016"/>
            <w:shd w:fill="1F4E79"/>
            <w:tcMar>
              <w:top w:w="80" w:type="dxa"/>
              <w:start w:w="80" w:type="dxa"/>
              <w:bottom w:w="80" w:type="dxa"/>
              <w:end w:w="80" w:type="dxa"/>
            </w:tcMar>
          </w:tcPr>
          <w:p>
            <w:r>
              <w:rPr>
                <w:b/>
                <w:color w:val="FFFFFF"/>
                <w:sz w:val="18"/>
              </w:rPr>
              <w:t>Approach</w:t>
            </w:r>
          </w:p>
        </w:tc>
        <w:tc>
          <w:tcPr>
            <w:tcW w:type="dxa" w:w="2016"/>
            <w:shd w:fill="1F4E79"/>
            <w:tcMar>
              <w:top w:w="80" w:type="dxa"/>
              <w:start w:w="80" w:type="dxa"/>
              <w:bottom w:w="80" w:type="dxa"/>
              <w:end w:w="80" w:type="dxa"/>
            </w:tcMar>
          </w:tcPr>
          <w:p>
            <w:r>
              <w:rPr>
                <w:b/>
                <w:color w:val="FFFFFF"/>
                <w:sz w:val="18"/>
              </w:rPr>
              <w:t>Current-match accuracy</w:t>
            </w:r>
          </w:p>
        </w:tc>
        <w:tc>
          <w:tcPr>
            <w:tcW w:type="dxa" w:w="2016"/>
            <w:shd w:fill="1F4E79"/>
            <w:tcMar>
              <w:top w:w="80" w:type="dxa"/>
              <w:start w:w="80" w:type="dxa"/>
              <w:bottom w:w="80" w:type="dxa"/>
              <w:end w:w="80" w:type="dxa"/>
            </w:tcMar>
          </w:tcPr>
          <w:p>
            <w:r>
              <w:rPr>
                <w:b/>
                <w:color w:val="FFFFFF"/>
                <w:sz w:val="18"/>
              </w:rPr>
              <w:t>Control</w:t>
            </w:r>
          </w:p>
        </w:tc>
        <w:tc>
          <w:tcPr>
            <w:tcW w:type="dxa" w:w="2016"/>
            <w:shd w:fill="1F4E79"/>
            <w:tcMar>
              <w:top w:w="80" w:type="dxa"/>
              <w:start w:w="80" w:type="dxa"/>
              <w:bottom w:w="80" w:type="dxa"/>
              <w:end w:w="80" w:type="dxa"/>
            </w:tcMar>
          </w:tcPr>
          <w:p>
            <w:r>
              <w:rPr>
                <w:b/>
                <w:color w:val="FFFFFF"/>
                <w:sz w:val="18"/>
              </w:rPr>
              <w:t>Dependency</w:t>
            </w:r>
          </w:p>
        </w:tc>
        <w:tc>
          <w:tcPr>
            <w:tcW w:type="dxa" w:w="2016"/>
            <w:shd w:fill="1F4E79"/>
            <w:tcMar>
              <w:top w:w="80" w:type="dxa"/>
              <w:start w:w="80" w:type="dxa"/>
              <w:bottom w:w="80" w:type="dxa"/>
              <w:end w:w="80" w:type="dxa"/>
            </w:tcMar>
          </w:tcPr>
          <w:p>
            <w:r>
              <w:rPr>
                <w:b/>
                <w:color w:val="FFFFFF"/>
                <w:sz w:val="18"/>
              </w:rPr>
              <w:t>Recommendation</w:t>
            </w:r>
          </w:p>
        </w:tc>
      </w:tr>
      <w:tr>
        <w:tc>
          <w:tcPr>
            <w:tcW w:type="dxa" w:w="1944"/>
            <w:tcMar>
              <w:top w:w="80" w:type="dxa"/>
              <w:start w:w="80" w:type="dxa"/>
              <w:bottom w:w="80" w:type="dxa"/>
              <w:end w:w="80" w:type="dxa"/>
            </w:tcMar>
          </w:tcPr>
          <w:p>
            <w:r>
              <w:rPr>
                <w:sz w:val="18"/>
              </w:rPr>
              <w:t>Historical Poisson</w:t>
            </w:r>
          </w:p>
        </w:tc>
        <w:tc>
          <w:tcPr>
            <w:tcW w:type="dxa" w:w="1800"/>
            <w:tcMar>
              <w:top w:w="80" w:type="dxa"/>
              <w:start w:w="80" w:type="dxa"/>
              <w:bottom w:w="80" w:type="dxa"/>
              <w:end w:w="80" w:type="dxa"/>
            </w:tcMar>
          </w:tcPr>
          <w:p>
            <w:r>
              <w:rPr>
                <w:sz w:val="18"/>
              </w:rPr>
              <w:t>Good</w:t>
            </w:r>
          </w:p>
        </w:tc>
        <w:tc>
          <w:tcPr>
            <w:tcW w:type="dxa" w:w="1224"/>
            <w:tcMar>
              <w:top w:w="80" w:type="dxa"/>
              <w:start w:w="80" w:type="dxa"/>
              <w:bottom w:w="80" w:type="dxa"/>
              <w:end w:w="80" w:type="dxa"/>
            </w:tcMar>
          </w:tcPr>
          <w:p>
            <w:r>
              <w:rPr>
                <w:sz w:val="18"/>
              </w:rPr>
              <w:t>High</w:t>
            </w:r>
          </w:p>
        </w:tc>
        <w:tc>
          <w:tcPr>
            <w:tcW w:type="dxa" w:w="1296"/>
            <w:tcMar>
              <w:top w:w="80" w:type="dxa"/>
              <w:start w:w="80" w:type="dxa"/>
              <w:bottom w:w="80" w:type="dxa"/>
              <w:end w:w="80" w:type="dxa"/>
            </w:tcMar>
          </w:tcPr>
          <w:p>
            <w:r>
              <w:rPr>
                <w:sz w:val="18"/>
              </w:rPr>
              <w:t>Low</w:t>
            </w:r>
          </w:p>
        </w:tc>
        <w:tc>
          <w:tcPr>
            <w:tcW w:type="dxa" w:w="3240"/>
            <w:tcMar>
              <w:top w:w="80" w:type="dxa"/>
              <w:start w:w="80" w:type="dxa"/>
              <w:bottom w:w="80" w:type="dxa"/>
              <w:end w:w="80" w:type="dxa"/>
            </w:tcMar>
          </w:tcPr>
          <w:p>
            <w:r>
              <w:rPr>
                <w:sz w:val="18"/>
              </w:rPr>
              <w:t>Best starting point</w:t>
            </w:r>
          </w:p>
        </w:tc>
      </w:tr>
      <w:tr>
        <w:tc>
          <w:tcPr>
            <w:tcW w:type="dxa" w:w="1944"/>
            <w:tcMar>
              <w:top w:w="80" w:type="dxa"/>
              <w:start w:w="80" w:type="dxa"/>
              <w:bottom w:w="80" w:type="dxa"/>
              <w:end w:w="80" w:type="dxa"/>
            </w:tcMar>
          </w:tcPr>
          <w:p>
            <w:r>
              <w:rPr>
                <w:sz w:val="18"/>
              </w:rPr>
              <w:t>Single bookmaker odds</w:t>
            </w:r>
          </w:p>
        </w:tc>
        <w:tc>
          <w:tcPr>
            <w:tcW w:type="dxa" w:w="1800"/>
            <w:tcMar>
              <w:top w:w="80" w:type="dxa"/>
              <w:start w:w="80" w:type="dxa"/>
              <w:bottom w:w="80" w:type="dxa"/>
              <w:end w:w="80" w:type="dxa"/>
            </w:tcMar>
          </w:tcPr>
          <w:p>
            <w:r>
              <w:rPr>
                <w:sz w:val="18"/>
              </w:rPr>
              <w:t>Usually strong</w:t>
            </w:r>
          </w:p>
        </w:tc>
        <w:tc>
          <w:tcPr>
            <w:tcW w:type="dxa" w:w="1224"/>
            <w:tcMar>
              <w:top w:w="80" w:type="dxa"/>
              <w:start w:w="80" w:type="dxa"/>
              <w:bottom w:w="80" w:type="dxa"/>
              <w:end w:w="80" w:type="dxa"/>
            </w:tcMar>
          </w:tcPr>
          <w:p>
            <w:r>
              <w:rPr>
                <w:sz w:val="18"/>
              </w:rPr>
              <w:t>Low</w:t>
            </w:r>
          </w:p>
        </w:tc>
        <w:tc>
          <w:tcPr>
            <w:tcW w:type="dxa" w:w="1296"/>
            <w:tcMar>
              <w:top w:w="80" w:type="dxa"/>
              <w:start w:w="80" w:type="dxa"/>
              <w:bottom w:w="80" w:type="dxa"/>
              <w:end w:w="80" w:type="dxa"/>
            </w:tcMar>
          </w:tcPr>
          <w:p>
            <w:r>
              <w:rPr>
                <w:sz w:val="18"/>
              </w:rPr>
              <w:t>High</w:t>
            </w:r>
          </w:p>
        </w:tc>
        <w:tc>
          <w:tcPr>
            <w:tcW w:type="dxa" w:w="3240"/>
            <w:tcMar>
              <w:top w:w="80" w:type="dxa"/>
              <w:start w:w="80" w:type="dxa"/>
              <w:bottom w:w="80" w:type="dxa"/>
              <w:end w:w="80" w:type="dxa"/>
            </w:tcMar>
          </w:tcPr>
          <w:p>
            <w:r>
              <w:rPr>
                <w:sz w:val="18"/>
              </w:rPr>
              <w:t>Useful benchmark only</w:t>
            </w:r>
          </w:p>
        </w:tc>
      </w:tr>
      <w:tr>
        <w:tc>
          <w:tcPr>
            <w:tcW w:type="dxa" w:w="1944"/>
            <w:tcMar>
              <w:top w:w="80" w:type="dxa"/>
              <w:start w:w="80" w:type="dxa"/>
              <w:bottom w:w="80" w:type="dxa"/>
              <w:end w:w="80" w:type="dxa"/>
            </w:tcMar>
          </w:tcPr>
          <w:p>
            <w:r>
              <w:rPr>
                <w:sz w:val="18"/>
              </w:rPr>
              <w:t>Poisson + market calibration</w:t>
            </w:r>
          </w:p>
        </w:tc>
        <w:tc>
          <w:tcPr>
            <w:tcW w:type="dxa" w:w="1800"/>
            <w:tcMar>
              <w:top w:w="80" w:type="dxa"/>
              <w:start w:w="80" w:type="dxa"/>
              <w:bottom w:w="80" w:type="dxa"/>
              <w:end w:w="80" w:type="dxa"/>
            </w:tcMar>
          </w:tcPr>
          <w:p>
            <w:r>
              <w:rPr>
                <w:sz w:val="18"/>
              </w:rPr>
              <w:t>Strongest long-term balance</w:t>
            </w:r>
          </w:p>
        </w:tc>
        <w:tc>
          <w:tcPr>
            <w:tcW w:type="dxa" w:w="1224"/>
            <w:tcMar>
              <w:top w:w="80" w:type="dxa"/>
              <w:start w:w="80" w:type="dxa"/>
              <w:bottom w:w="80" w:type="dxa"/>
              <w:end w:w="80" w:type="dxa"/>
            </w:tcMar>
          </w:tcPr>
          <w:p>
            <w:r>
              <w:rPr>
                <w:sz w:val="18"/>
              </w:rPr>
              <w:t>High</w:t>
            </w:r>
          </w:p>
        </w:tc>
        <w:tc>
          <w:tcPr>
            <w:tcW w:type="dxa" w:w="1296"/>
            <w:tcMar>
              <w:top w:w="80" w:type="dxa"/>
              <w:start w:w="80" w:type="dxa"/>
              <w:bottom w:w="80" w:type="dxa"/>
              <w:end w:w="80" w:type="dxa"/>
            </w:tcMar>
          </w:tcPr>
          <w:p>
            <w:r>
              <w:rPr>
                <w:sz w:val="18"/>
              </w:rPr>
              <w:t>Medium</w:t>
            </w:r>
          </w:p>
        </w:tc>
        <w:tc>
          <w:tcPr>
            <w:tcW w:type="dxa" w:w="3240"/>
            <w:tcMar>
              <w:top w:w="80" w:type="dxa"/>
              <w:start w:w="80" w:type="dxa"/>
              <w:bottom w:w="80" w:type="dxa"/>
              <w:end w:w="80" w:type="dxa"/>
            </w:tcMar>
          </w:tcPr>
          <w:p>
            <w:r>
              <w:rPr>
                <w:sz w:val="18"/>
              </w:rPr>
              <w:t>Recommended future model</w:t>
            </w:r>
          </w:p>
        </w:tc>
      </w:tr>
    </w:tbl>
    <w:p>
      <w:pPr>
        <w:pStyle w:val="Heading2"/>
      </w:pPr>
      <w:r>
        <w:t>Why not build directly on Bet365?</w:t>
      </w:r>
    </w:p>
    <w:p>
      <w:pPr>
        <w:pStyle w:val="ListBullet"/>
      </w:pPr>
      <w:r>
        <w:t>It makes A vs M dependent on one external bookmaker.</w:t>
      </w:r>
    </w:p>
    <w:p>
      <w:pPr>
        <w:pStyle w:val="ListBullet"/>
      </w:pPr>
      <w:r>
        <w:t>Bookmaker prices can move continuously and would require a clear locking rule.</w:t>
      </w:r>
    </w:p>
    <w:p>
      <w:pPr>
        <w:pStyle w:val="ListBullet"/>
      </w:pPr>
      <w:r>
        <w:t>Direct automated scraping may conflict with the bookmaker's site terms. If market data is used, obtain it through a licensed odds API.</w:t>
      </w:r>
    </w:p>
    <w:p>
      <w:pPr>
        <w:pStyle w:val="ListBullet"/>
      </w:pPr>
      <w:r>
        <w:t>A Poisson model gives A vs M its own explainable and backtestable rating engine.</w:t>
      </w:r>
    </w:p>
    <w:p>
      <w:pPr>
        <w:pStyle w:val="Heading2"/>
      </w:pPr>
      <w:r>
        <w:t>Recommended development path</w:t>
      </w:r>
    </w:p>
    <w:p>
      <w:pPr>
        <w:pStyle w:val="ListNumber"/>
      </w:pPr>
      <w:r>
        <w:t>V1: Weighted Poisson model.</w:t>
      </w:r>
    </w:p>
    <w:p>
      <w:pPr>
        <w:pStyle w:val="ListNumber"/>
      </w:pPr>
      <w:r>
        <w:t>V2: Compare Poisson ratings with a licensed bookmaker consensus.</w:t>
      </w:r>
    </w:p>
    <w:p>
      <w:pPr>
        <w:pStyle w:val="ListNumber"/>
      </w:pPr>
      <w:r>
        <w:t>V3: Backtest a calibrated blend of Poisson and market estimates.</w:t>
      </w:r>
    </w:p>
    <w:p>
      <w:pPr>
        <w:pStyle w:val="Heading1"/>
        <w:keepNext/>
      </w:pPr>
      <w:r>
        <w:t>5. Data Sources and Extraction</w:t>
      </w:r>
    </w:p>
    <w:p>
      <w:pPr>
        <w:pStyle w:val="Heading2"/>
      </w:pPr>
      <w:r>
        <w:t>5.1 Historical match data</w:t>
      </w:r>
    </w:p>
    <w:p>
      <w:r>
        <w:t>Recommended source: Football-Data.co.uk. Download historical English league CSV files for the Premier League and Championship. For a more stable model, use at least three seasons, with more recent matches receiving greater weight.</w:t>
      </w:r>
    </w:p>
    <w:p>
      <w:pPr/>
      <w:r>
        <w:t>Minimum fields required for the first Poisson model:</w:t>
      </w:r>
    </w:p>
    <w:p>
      <w:pPr>
        <w:pStyle w:val="ListBullet"/>
      </w:pPr>
      <w:r>
        <w:t>Date</w:t>
      </w:r>
    </w:p>
    <w:p>
      <w:pPr>
        <w:pStyle w:val="ListBullet"/>
      </w:pPr>
      <w:r>
        <w:t>HomeTeam</w:t>
      </w:r>
    </w:p>
    <w:p>
      <w:pPr>
        <w:pStyle w:val="ListBullet"/>
      </w:pPr>
      <w:r>
        <w:t>AwayTeam</w:t>
      </w:r>
    </w:p>
    <w:p>
      <w:pPr>
        <w:pStyle w:val="ListBullet"/>
      </w:pPr>
      <w:r>
        <w:t>FTHG (full-time home goals)</w:t>
      </w:r>
    </w:p>
    <w:p>
      <w:pPr>
        <w:pStyle w:val="ListBullet"/>
      </w:pPr>
      <w:r>
        <w:t>FTAG (full-time away goals)</w:t>
      </w:r>
    </w:p>
    <w:p>
      <w:r>
        <w:t>Suggested historical seasons: 2023/24, 2024/25 and 2025/26. Include Championship data so promoted clubs have a usable prior-season history.</w:t>
      </w:r>
    </w:p>
    <w:p>
      <w:pPr>
        <w:pStyle w:val="Heading2"/>
      </w:pPr>
      <w:r>
        <w:t>5.2 Current fixtures and results</w:t>
      </w:r>
    </w:p>
    <w:p>
      <w:r>
        <w:t>Use a football API for the live schedule, fixture status, kickoff time and final score. Suitable choices include football-data.org or API-Football. Do not depend on a manually imported fixture list because fixture dates and kickoff times can change during the season.</w:t>
      </w:r>
    </w:p>
    <w:p>
      <w:pPr>
        <w:pStyle w:val="Heading2"/>
      </w:pPr>
      <w:r>
        <w:t>5.3 Optional bookmaker market data</w:t>
      </w:r>
    </w:p>
    <w:p>
      <w:r>
        <w:t>If market information is added later, use a licensed odds API and preferably multiple bookmakers. Convert the market into a consensus estimate rather than treating one bookmaker as the truth. The odds remain backend-only and never appear in the A vs M interface.</w:t>
      </w:r>
    </w:p>
    <w:p>
      <w:r>
        <w:br w:type="page"/>
      </w:r>
    </w:p>
    <w:p>
      <w:pPr>
        <w:pStyle w:val="Heading1"/>
        <w:keepNext/>
      </w:pPr>
      <w:r>
        <w:t>6. Recommended Data Architecture</w:t>
      </w:r>
    </w:p>
    <w:p>
      <w:pPr>
        <w:pStyle w:val="CodeBlock"/>
      </w:pPr>
      <w:r>
        <w:t>HISTORICAL DATA</w:t>
        <w:br/>
        <w:t>Football-Data.co.uk</w:t>
        <w:br/>
        <w:t>Premier League + Championship</w:t>
        <w:br/>
        <w:t>2023/24 to 2025/26</w:t>
        <w:br/>
        <w:t xml:space="preserve">        |</w:t>
        <w:br/>
        <w:t xml:space="preserve">        v</w:t>
        <w:br/>
        <w:t>ETL / TEAM NORMALISATION</w:t>
        <w:br/>
        <w:t xml:space="preserve">        |</w:t>
        <w:br/>
        <w:t xml:space="preserve">        v</w:t>
        <w:br/>
        <w:t>TEAM ATTACK &amp; DEFENCE RATINGS</w:t>
        <w:br/>
        <w:t xml:space="preserve">        |</w:t>
        <w:br/>
        <w:t xml:space="preserve">        v</w:t>
        <w:br/>
        <w:t>WEIGHTED POISSON MODEL</w:t>
        <w:br/>
        <w:t xml:space="preserve">        |</w:t>
        <w:br/>
        <w:t xml:space="preserve">        v</w:t>
        <w:br/>
        <w:t>HOME / DRAW / AWAY PROBABILITIES [BACKEND ONLY]</w:t>
        <w:br/>
        <w:t xml:space="preserve">        |</w:t>
        <w:br/>
        <w:t xml:space="preserve">        v</w:t>
        <w:br/>
        <w:t>REMOVE DRAW FOR A vs M DECISIVE COMPARISON</w:t>
        <w:br/>
        <w:t xml:space="preserve">        |</w:t>
        <w:br/>
        <w:t xml:space="preserve">        v</w:t>
        <w:br/>
        <w:t>PINT CLASSIFIER: 1-1, 1-2 or 1-3</w:t>
        <w:br/>
        <w:t xml:space="preserve">        |</w:t>
        <w:br/>
        <w:t xml:space="preserve">        v</w:t>
        <w:br/>
        <w:t>LOCK PINT VALUES</w:t>
        <w:br/>
        <w:t xml:space="preserve">        |</w:t>
        <w:br/>
        <w:t xml:space="preserve">        v</w:t>
        <w:br/>
        <w:t>A vs M PICKS</w:t>
        <w:br/>
        <w:t xml:space="preserve">        |</w:t>
        <w:br/>
        <w:t xml:space="preserve">        v</w:t>
        <w:br/>
        <w:t>RESULT API -&gt; SETTLEMENT -&gt; LEDGER -&gt; LEADERBOARD</w:t>
      </w:r>
    </w:p>
    <w:p>
      <w:pPr>
        <w:pStyle w:val="Heading1"/>
        <w:keepNext/>
      </w:pPr>
      <w:r>
        <w:t>7. Promoted Club Handling</w:t>
      </w:r>
    </w:p>
    <w:p>
      <w:r>
        <w:t>A club promoted into the Premier League may have no Premier League data from the previous season. Do not treat that as missing or zero-strength data. Use its Championship results, then apply a promotion adjustment before comparing it with established Premier League clubs.</w:t>
      </w:r>
    </w:p>
    <w:p>
      <w:pPr>
        <w:pStyle w:val="CodeBlock"/>
      </w:pPr>
      <w:r>
        <w:t>Current PL club</w:t>
        <w:br/>
        <w:t xml:space="preserve">   |</w:t>
        <w:br/>
        <w:t>Played in PL last season?</w:t>
        <w:br/>
        <w:t xml:space="preserve">   | YES -&gt; use PL history</w:t>
        <w:br/>
        <w:t xml:space="preserve">   | NO  -&gt; use Championship history -&gt; promotion adjustment</w:t>
      </w:r>
    </w:p>
    <w:p>
      <w:r>
        <w:t>The promotion adjustment should eventually be learned from historical promoted clubs by comparing their Championship scoring/defensive strength with their following Premier League season, rather than applying an arbitrary fixed reduction.</w:t>
      </w:r>
    </w:p>
    <w:p>
      <w:pPr>
        <w:pStyle w:val="Heading1"/>
        <w:keepNext/>
      </w:pPr>
      <w:r>
        <w:t>8. Poisson Model Methodology</w:t>
      </w:r>
    </w:p>
    <w:p>
      <w:pPr>
        <w:pStyle w:val="Heading2"/>
      </w:pPr>
      <w:r>
        <w:t>8.1 League averages and team strengths</w:t>
      </w:r>
    </w:p>
    <w:p>
      <w:r>
        <w:t>Calculate league-average home goals and away goals. Then calculate four ratings for every team:</w:t>
      </w:r>
    </w:p>
    <w:p>
      <w:pPr>
        <w:pStyle w:val="ListBullet"/>
      </w:pPr>
      <w:r>
        <w:t>Home attack strength</w:t>
      </w:r>
    </w:p>
    <w:p>
      <w:pPr>
        <w:pStyle w:val="ListBullet"/>
      </w:pPr>
      <w:r>
        <w:t>Home defensive strength</w:t>
      </w:r>
    </w:p>
    <w:p>
      <w:pPr>
        <w:pStyle w:val="ListBullet"/>
      </w:pPr>
      <w:r>
        <w:t>Away attack strength</w:t>
      </w:r>
    </w:p>
    <w:p>
      <w:pPr>
        <w:pStyle w:val="ListBullet"/>
      </w:pPr>
      <w:r>
        <w:t>Away defensive strength</w:t>
      </w:r>
    </w:p>
    <w:p>
      <w:pPr>
        <w:pStyle w:val="CodeBlock"/>
      </w:pPr>
      <w:r>
        <w:t>Example formula:</w:t>
        <w:br/>
        <w:t>Home Attack Strength = Team average home goals / League average home goals</w:t>
      </w:r>
    </w:p>
    <w:p>
      <w:pPr>
        <w:pStyle w:val="Heading2"/>
      </w:pPr>
      <w:r>
        <w:t>8.2 Expected goals for a fixture</w:t>
      </w:r>
    </w:p>
    <w:p>
      <w:r>
        <w:t>For a fixture such as Arsenal vs Everton, calculate expected home and away goal rates:</w:t>
      </w:r>
    </w:p>
    <w:p>
      <w:pPr>
        <w:pStyle w:val="CodeBlock"/>
      </w:pPr>
      <w:r>
        <w:t>lambda_home = league_home_goals x home_attack_strength x away_defence_strength</w:t>
        <w:br/>
        <w:t>lambda_away = league_away_goals x away_attack_strength x home_defence_strength</w:t>
      </w:r>
    </w:p>
    <w:p>
      <w:pPr>
        <w:pStyle w:val="Heading2"/>
      </w:pPr>
      <w:r>
        <w:t>8.3 Score probability matrix</w:t>
      </w:r>
    </w:p>
    <w:p>
      <w:r>
        <w:t>Use the Poisson distribution to calculate the probability of each team scoring 0, 1, 2, ... goals, then combine the two distributions into a score matrix. Sum the matrix into three backend outcomes: Home Win, Draw and Away Win.</w:t>
      </w:r>
    </w:p>
    <w:p>
      <w:pPr>
        <w:pStyle w:val="CodeBlock"/>
      </w:pPr>
      <w:r>
        <w:t>P(X=k) = exp(-lambda) * lambda^k / k!</w:t>
      </w:r>
    </w:p>
    <w:p>
      <w:pPr>
        <w:pStyle w:val="Heading1"/>
        <w:keepNext/>
      </w:pPr>
      <w:r>
        <w:t>9. Remove the Draw Only After Modelling</w:t>
      </w:r>
    </w:p>
    <w:p>
      <w:r>
        <w:t>Although A vs M does not offer a draw pick, the model should still estimate the draw properly. After the Poisson model produces Home, Draw and Away probabilities, remove the draw only for the purpose of comparing the two teams.</w:t>
      </w:r>
    </w:p>
    <w:p>
      <w:pPr>
        <w:pStyle w:val="CodeBlock"/>
      </w:pPr>
      <w:r>
        <w:t>home_decisive = home_win / (home_win + away_win)</w:t>
        <w:br/>
        <w:t>away_decisive = away_win / (home_win + away_win)</w:t>
      </w:r>
    </w:p>
    <w:p>
      <w:r>
        <w:t>Example: if the hidden model estimates Home = 64%, Draw = 22% and Away = 14%, the A vs M decisive comparison is 64 / (64 + 14) versus 14 / (64 + 14). These percentages remain hidden; only the resulting pint values are shown.</w:t>
      </w:r>
    </w:p>
    <w:p>
      <w:pPr>
        <w:pStyle w:val="Heading1"/>
        <w:keepNext/>
      </w:pPr>
      <w:r>
        <w:t>10. Pint Classification</w:t>
      </w:r>
    </w:p>
    <w:p>
      <w:r>
        <w:t>The app should use only three possible pint structures: 1-1, 1-2 or 1-3. The stronger team is always worth 1 pint; the weaker team receives 1, 2 or 3 depending on the size of the mismatch.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Pr>
                <w:b/>
                <w:color w:val="FFFFFF"/>
              </w:rPr>
              <w:t>Hidden decisive strength of favourite</w:t>
            </w:r>
          </w:p>
        </w:tc>
        <w:tc>
          <w:tcPr>
            <w:tcW w:type="dxa" w:w="3360"/>
            <w:shd w:fill="1F4E79"/>
          </w:tcPr>
          <w:p>
            <w:r>
              <w:rPr>
                <w:b/>
                <w:color w:val="FFFFFF"/>
              </w:rPr>
              <w:t>Favourite</w:t>
            </w:r>
          </w:p>
        </w:tc>
        <w:tc>
          <w:tcPr>
            <w:tcW w:type="dxa" w:w="3360"/>
            <w:shd w:fill="1F4E79"/>
          </w:tcPr>
          <w:p>
            <w:r>
              <w:rPr>
                <w:b/>
                <w:color w:val="FFFFFF"/>
              </w:rPr>
              <w:t>Underdog</w:t>
            </w:r>
          </w:p>
        </w:tc>
      </w:tr>
      <w:tr>
        <w:tc>
          <w:tcPr>
            <w:tcW w:type="dxa" w:w="3360"/>
          </w:tcPr>
          <w:p>
            <w:r>
              <w:t>Below 60%</w:t>
            </w:r>
          </w:p>
        </w:tc>
        <w:tc>
          <w:tcPr>
            <w:tcW w:type="dxa" w:w="3360"/>
          </w:tcPr>
          <w:p>
            <w:r>
              <w:t>1 pint</w:t>
            </w:r>
          </w:p>
        </w:tc>
        <w:tc>
          <w:tcPr>
            <w:tcW w:type="dxa" w:w="3360"/>
          </w:tcPr>
          <w:p>
            <w:r>
              <w:t>1 pint</w:t>
            </w:r>
          </w:p>
        </w:tc>
      </w:tr>
      <w:tr>
        <w:tc>
          <w:tcPr>
            <w:tcW w:type="dxa" w:w="3360"/>
          </w:tcPr>
          <w:p>
            <w:r>
              <w:t>60% to below 71.5%</w:t>
            </w:r>
          </w:p>
        </w:tc>
        <w:tc>
          <w:tcPr>
            <w:tcW w:type="dxa" w:w="3360"/>
          </w:tcPr>
          <w:p>
            <w:r>
              <w:t>1 pint</w:t>
            </w:r>
          </w:p>
        </w:tc>
        <w:tc>
          <w:tcPr>
            <w:tcW w:type="dxa" w:w="3360"/>
          </w:tcPr>
          <w:p>
            <w:r>
              <w:t>2 pints</w:t>
            </w:r>
          </w:p>
        </w:tc>
      </w:tr>
      <w:tr>
        <w:tc>
          <w:tcPr>
            <w:tcW w:type="dxa" w:w="3360"/>
          </w:tcPr>
          <w:p>
            <w:r>
              <w:t>71.5% and above</w:t>
            </w:r>
          </w:p>
        </w:tc>
        <w:tc>
          <w:tcPr>
            <w:tcW w:type="dxa" w:w="3360"/>
          </w:tcPr>
          <w:p>
            <w:r>
              <w:t>1 pint</w:t>
            </w:r>
          </w:p>
        </w:tc>
        <w:tc>
          <w:tcPr>
            <w:tcW w:type="dxa" w:w="3360"/>
          </w:tcPr>
          <w:p>
            <w:r>
              <w:t>3 pints</w:t>
            </w:r>
          </w:p>
        </w:tc>
      </w:tr>
    </w:tbl>
    <w:p>
      <w:r>
        <w:t>These are sensible starting thresholds, not permanent truth. Backtest them on historical seasons and adjust if 1-pint, 2-pint and 3-pint outcomes are too common or too rare.</w:t>
      </w:r>
    </w:p>
    <w:p>
      <w:pPr>
        <w:pStyle w:val="Heading1"/>
        <w:keepNext/>
      </w:pPr>
      <w:r>
        <w:t>11. If Bookmaker Odds Are Added Later</w:t>
      </w:r>
    </w:p>
    <w:p>
      <w:r>
        <w:t>If a licensed feed provides three-way Home/Draw/Away decimal odds, convert them into implied probabilities, remove the bookmaker margin (overround), then remove the draw exactly as with the Poisson model.</w:t>
      </w:r>
    </w:p>
    <w:p>
      <w:pPr>
        <w:pStyle w:val="CodeBlock"/>
      </w:pPr>
      <w:r>
        <w:t>raw_i = 1 / decimal_odds_i</w:t>
        <w:br/>
        <w:t>prob_i = raw_i / sum(raw_home, raw_draw, raw_away)</w:t>
        <w:br/>
        <w:br/>
        <w:t>home_decisive = prob_home / (prob_home + prob_away)</w:t>
        <w:br/>
        <w:t>away_decisive = prob_away / (prob_home + prob_away)</w:t>
      </w:r>
    </w:p>
    <w:p>
      <w:r>
        <w:t>For a long-term version, obtain several bookmakers from the odds feed, de-vig each one, and use a median or other robust consensus. That market estimate can validate or calibrate the Poisson model.</w:t>
      </w:r>
    </w:p>
    <w:p>
      <w:pPr>
        <w:pStyle w:val="Heading1"/>
        <w:keepNext/>
      </w:pPr>
      <w:r>
        <w:t>12. Updating the Model During the Season</w:t>
      </w:r>
    </w:p>
    <w:p>
      <w:r>
        <w:t>Do not freeze the model at 2025/26. As 2026/27 results arrive, incorporate them with greater recency weight. A practical solution is exponential decay, where recent fixtures matter more than old fixtures. This lets the model adapt to transfers, managerial changes and changing team strength without discarding useful historical information.</w:t>
      </w:r>
    </w:p>
    <w:p>
      <w:pPr>
        <w:pStyle w:val="CodeBlock"/>
      </w:pPr>
      <w:r>
        <w:t>Initial version: 2025/26 and earlier history dominate.</w:t>
        <w:br/>
        <w:t>As current-season games accumulate: increase their influence automatically.</w:t>
        <w:br/>
        <w:t>Future upgrade: Dixon-Coles adjustment for low-scoring football outcomes.</w:t>
      </w:r>
    </w:p>
    <w:p>
      <w:pPr>
        <w:pStyle w:val="Heading1"/>
        <w:keepNext/>
      </w:pPr>
      <w:r>
        <w:t>13. First-Pick and Simultaneous Fixture Logic</w:t>
      </w:r>
    </w:p>
    <w:p>
      <w:r>
        <w:t>Every fixture receives a permanent sequence number. The first picker alternates according to that sequence. To keep the season balanced, alternate which player gets the first fixture of each gameweek.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Pr>
                <w:b/>
                <w:color w:val="FFFFFF"/>
              </w:rPr>
              <w:t>Fixture sequence</w:t>
            </w:r>
          </w:p>
        </w:tc>
        <w:tc>
          <w:tcPr>
            <w:tcW w:type="dxa" w:w="3360"/>
            <w:shd w:fill="1F4E79"/>
          </w:tcPr>
          <w:p>
            <w:r>
              <w:rPr>
                <w:b/>
                <w:color w:val="FFFFFF"/>
              </w:rPr>
              <w:t>Example fixture</w:t>
            </w:r>
          </w:p>
        </w:tc>
        <w:tc>
          <w:tcPr>
            <w:tcW w:type="dxa" w:w="3360"/>
            <w:shd w:fill="1F4E79"/>
          </w:tcPr>
          <w:p>
            <w:r>
              <w:rPr>
                <w:b/>
                <w:color w:val="FFFFFF"/>
              </w:rPr>
              <w:t>First picker</w:t>
            </w:r>
          </w:p>
        </w:tc>
      </w:tr>
      <w:tr>
        <w:tc>
          <w:tcPr>
            <w:tcW w:type="dxa" w:w="3360"/>
          </w:tcPr>
          <w:p>
            <w:r>
              <w:t>#121</w:t>
            </w:r>
          </w:p>
        </w:tc>
        <w:tc>
          <w:tcPr>
            <w:tcW w:type="dxa" w:w="3360"/>
          </w:tcPr>
          <w:p>
            <w:r>
              <w:t>Chelsea vs Brentford</w:t>
            </w:r>
          </w:p>
        </w:tc>
        <w:tc>
          <w:tcPr>
            <w:tcW w:type="dxa" w:w="3360"/>
          </w:tcPr>
          <w:p>
            <w:r>
              <w:t>A</w:t>
            </w:r>
          </w:p>
        </w:tc>
      </w:tr>
      <w:tr>
        <w:tc>
          <w:tcPr>
            <w:tcW w:type="dxa" w:w="3360"/>
          </w:tcPr>
          <w:p>
            <w:r>
              <w:t>#122</w:t>
            </w:r>
          </w:p>
        </w:tc>
        <w:tc>
          <w:tcPr>
            <w:tcW w:type="dxa" w:w="3360"/>
          </w:tcPr>
          <w:p>
            <w:r>
              <w:t>Arsenal vs Palace</w:t>
            </w:r>
          </w:p>
        </w:tc>
        <w:tc>
          <w:tcPr>
            <w:tcW w:type="dxa" w:w="3360"/>
          </w:tcPr>
          <w:p>
            <w:r>
              <w:t>M</w:t>
            </w:r>
          </w:p>
        </w:tc>
      </w:tr>
      <w:tr>
        <w:tc>
          <w:tcPr>
            <w:tcW w:type="dxa" w:w="3360"/>
          </w:tcPr>
          <w:p>
            <w:r>
              <w:t>#123</w:t>
            </w:r>
          </w:p>
        </w:tc>
        <w:tc>
          <w:tcPr>
            <w:tcW w:type="dxa" w:w="3360"/>
          </w:tcPr>
          <w:p>
            <w:r>
              <w:t>Liverpool vs Fulham</w:t>
            </w:r>
          </w:p>
        </w:tc>
        <w:tc>
          <w:tcPr>
            <w:tcW w:type="dxa" w:w="3360"/>
          </w:tcPr>
          <w:p>
            <w:r>
              <w:t>A</w:t>
            </w:r>
          </w:p>
        </w:tc>
      </w:tr>
      <w:tr>
        <w:tc>
          <w:tcPr>
            <w:tcW w:type="dxa" w:w="3360"/>
          </w:tcPr>
          <w:p>
            <w:r>
              <w:t>#124</w:t>
            </w:r>
          </w:p>
        </w:tc>
        <w:tc>
          <w:tcPr>
            <w:tcW w:type="dxa" w:w="3360"/>
          </w:tcPr>
          <w:p>
            <w:r>
              <w:t>Wolves vs Everton</w:t>
            </w:r>
          </w:p>
        </w:tc>
        <w:tc>
          <w:tcPr>
            <w:tcW w:type="dxa" w:w="3360"/>
          </w:tcPr>
          <w:p>
            <w:r>
              <w:t>M</w:t>
            </w:r>
          </w:p>
        </w:tc>
      </w:tr>
      <w:tr>
        <w:tc>
          <w:tcPr>
            <w:tcW w:type="dxa" w:w="3360"/>
          </w:tcPr>
          <w:p>
            <w:r>
              <w:t>#125</w:t>
            </w:r>
          </w:p>
        </w:tc>
        <w:tc>
          <w:tcPr>
            <w:tcW w:type="dxa" w:w="3360"/>
          </w:tcPr>
          <w:p>
            <w:r>
              <w:t>Villa vs Bournemouth</w:t>
            </w:r>
          </w:p>
        </w:tc>
        <w:tc>
          <w:tcPr>
            <w:tcW w:type="dxa" w:w="3360"/>
          </w:tcPr>
          <w:p>
            <w:r>
              <w:t>A</w:t>
            </w:r>
          </w:p>
        </w:tc>
      </w:tr>
    </w:tbl>
    <w:p>
      <w:r>
        <w:t>If all five matches kick off at 15:00, there is still no conflict. Amal can make the first selections for #121, #123 and #125 while Matt independently makes the first selections for #122 and #124. No match waits for another match to finish.</w:t>
      </w:r>
    </w:p>
    <w:p>
      <w:pPr>
        <w:pStyle w:val="Heading1"/>
        <w:keepNext/>
      </w:pPr>
      <w:r>
        <w:t>14. Pint Locking and Pick Timing</w:t>
      </w:r>
    </w:p>
    <w:p>
      <w:r>
        <w:t>Pint values must be frozen before users can pick. Otherwise an injury, model refresh or market movement could change the reward after one player has already chosen.</w:t>
      </w:r>
    </w:p>
    <w:p>
      <w:pPr>
        <w:pStyle w:val="CodeBlock"/>
      </w:pPr>
      <w:r>
        <w:t>Suggested first version:</w:t>
        <w:br/>
        <w:t>T - 24 hours: calculate and lock pint values; betting opens</w:t>
        <w:br/>
        <w:t>T - 60 minutes: optional first-pick priority expiry if the first picker has not acted</w:t>
        <w:br/>
        <w:t>T - 5 minutes: all picking closes</w:t>
        <w:br/>
        <w:t>Kickoff: fixture locked</w:t>
        <w:br/>
        <w:t>Full time: automatic settlement</w:t>
      </w:r>
    </w:p>
    <w:p>
      <w:r>
        <w:t>If the first-pick priority-expiry rule is used, define clearly what happens when the priority player does not choose. For the simplest private two-player version, you can also require all first picks to be made before the final lock and notify the responsible player.</w:t>
      </w:r>
    </w:p>
    <w:p>
      <w:r>
        <w:br w:type="page"/>
      </w:r>
    </w:p>
    <w:p>
      <w:pPr>
        <w:pStyle w:val="Heading1"/>
        <w:keepNext/>
      </w:pPr>
      <w:r>
        <w:t>15. Settlement Logic</w:t>
      </w:r>
    </w:p>
    <w:p>
      <w:r>
        <w:t>Settlement is deliberately simple:</w:t>
      </w:r>
    </w:p>
    <w:p>
      <w:pPr>
        <w:pStyle w:val="CodeBlock"/>
      </w:pPr>
      <w:r>
        <w:t>if home_score == away_score:</w:t>
        <w:br/>
        <w:t xml:space="preserve">    fixture_status = "VOID"</w:t>
        <w:br/>
        <w:t xml:space="preserve">    amal_pints = 0</w:t>
        <w:br/>
        <w:t xml:space="preserve">    matt_pints = 0</w:t>
        <w:br/>
        <w:t>elif winning_team == amal_team:</w:t>
        <w:br/>
        <w:t xml:space="preserve">    amal_pints = amal_team_pint_value</w:t>
        <w:br/>
        <w:t xml:space="preserve">    matt_pints = 0</w:t>
        <w:br/>
        <w:t>else:</w:t>
        <w:br/>
        <w:t xml:space="preserve">    amal_pints = 0</w:t>
        <w:br/>
        <w:t xml:space="preserve">    matt_pints = matt_team_pint_value</w:t>
      </w:r>
    </w:p>
    <w:p>
      <w:r>
        <w:t>Postponed or abandoned matches should also be void unless the chosen football-data provider supplies a final official result under a rule you explicitly accept.</w:t>
      </w:r>
    </w:p>
    <w:p>
      <w:pPr>
        <w:pStyle w:val="Heading1"/>
        <w:keepNext/>
      </w:pPr>
      <w:r>
        <w:t>16. Database Blueprint</w:t>
      </w:r>
    </w:p>
    <w:p>
      <w:pPr>
        <w:pStyle w:val="Heading2"/>
      </w:pPr>
      <w:r>
        <w:t>users</w:t>
      </w:r>
    </w:p>
    <w:p>
      <w:pPr>
        <w:pStyle w:val="CodeBlock"/>
      </w:pPr>
      <w:r>
        <w:t>id</w:t>
        <w:br/>
        <w:t>name</w:t>
        <w:br/>
        <w:t>code</w:t>
      </w:r>
    </w:p>
    <w:p>
      <w:pPr>
        <w:pStyle w:val="Heading2"/>
      </w:pPr>
      <w:r>
        <w:t>teams</w:t>
      </w:r>
    </w:p>
    <w:p>
      <w:pPr>
        <w:pStyle w:val="CodeBlock"/>
      </w:pPr>
      <w:r>
        <w:t>id</w:t>
        <w:br/>
        <w:t>api_team_id</w:t>
        <w:br/>
        <w:t>name</w:t>
        <w:br/>
        <w:t>canonical_name</w:t>
        <w:br/>
        <w:t>league</w:t>
      </w:r>
    </w:p>
    <w:p>
      <w:pPr>
        <w:pStyle w:val="Heading2"/>
      </w:pPr>
      <w:r>
        <w:t>team_aliases</w:t>
      </w:r>
    </w:p>
    <w:p>
      <w:pPr>
        <w:pStyle w:val="CodeBlock"/>
      </w:pPr>
      <w:r>
        <w:t>id</w:t>
        <w:br/>
        <w:t>team_id</w:t>
        <w:br/>
        <w:t>source_name</w:t>
      </w:r>
    </w:p>
    <w:p>
      <w:pPr>
        <w:pStyle w:val="Heading2"/>
      </w:pPr>
      <w:r>
        <w:t>fixtures</w:t>
      </w:r>
    </w:p>
    <w:p>
      <w:pPr>
        <w:pStyle w:val="CodeBlock"/>
      </w:pPr>
      <w:r>
        <w:t>fixture_id</w:t>
        <w:br/>
        <w:t>api_fixture_id</w:t>
        <w:br/>
        <w:t>season</w:t>
        <w:br/>
        <w:t>gameweek</w:t>
        <w:br/>
        <w:t>sequence</w:t>
        <w:br/>
        <w:t>home_team_id</w:t>
        <w:br/>
        <w:t>away_team_id</w:t>
        <w:br/>
        <w:t>kickoff_utc</w:t>
        <w:br/>
        <w:t>first_picker</w:t>
        <w:br/>
        <w:t>home_pints</w:t>
        <w:br/>
        <w:t>away_pints</w:t>
        <w:br/>
        <w:t>pints_locked_at</w:t>
        <w:br/>
        <w:t>status</w:t>
        <w:br/>
        <w:t>home_score</w:t>
        <w:br/>
        <w:t>away_score</w:t>
      </w:r>
    </w:p>
    <w:p>
      <w:pPr>
        <w:pStyle w:val="Heading2"/>
      </w:pPr>
      <w:r>
        <w:t>model_predictions</w:t>
      </w:r>
    </w:p>
    <w:p>
      <w:pPr>
        <w:pStyle w:val="CodeBlock"/>
      </w:pPr>
      <w:r>
        <w:t>fixture_id</w:t>
        <w:br/>
        <w:t>home_lambda</w:t>
        <w:br/>
        <w:t>away_lambda</w:t>
        <w:br/>
        <w:t>home_probability</w:t>
        <w:br/>
        <w:t>draw_probability</w:t>
        <w:br/>
        <w:t>away_probability</w:t>
        <w:br/>
        <w:t>home_decisive_probability</w:t>
        <w:br/>
        <w:t>away_decisive_probability</w:t>
        <w:br/>
        <w:t>model_version</w:t>
        <w:br/>
        <w:t>generated_at</w:t>
      </w:r>
    </w:p>
    <w:p>
      <w:pPr>
        <w:pStyle w:val="Heading2"/>
      </w:pPr>
      <w:r>
        <w:t>picks</w:t>
      </w:r>
    </w:p>
    <w:p>
      <w:pPr>
        <w:pStyle w:val="CodeBlock"/>
      </w:pPr>
      <w:r>
        <w:t>fixture_id</w:t>
        <w:br/>
        <w:t>first_picker_user_id</w:t>
        <w:br/>
        <w:t>chosen_team_id</w:t>
        <w:br/>
        <w:t>other_user_id</w:t>
        <w:br/>
        <w:t>auto_assigned_team_id</w:t>
        <w:br/>
        <w:t>placed_at</w:t>
      </w:r>
    </w:p>
    <w:p>
      <w:pPr>
        <w:pStyle w:val="Heading2"/>
      </w:pPr>
      <w:r>
        <w:t>ledger</w:t>
      </w:r>
    </w:p>
    <w:p>
      <w:pPr>
        <w:pStyle w:val="CodeBlock"/>
      </w:pPr>
      <w:r>
        <w:t>id</w:t>
        <w:br/>
        <w:t>fixture_id</w:t>
        <w:br/>
        <w:t>user_id</w:t>
        <w:br/>
        <w:t>pints_change</w:t>
        <w:br/>
        <w:t>reason</w:t>
        <w:br/>
        <w:t>created_at</w:t>
      </w:r>
    </w:p>
    <w:p>
      <w:r>
        <w:t>The ledger should be the source of truth for the season total. The leaderboard is calculated from ledger entries rather than maintaining an unauditable total in the interface.</w:t>
      </w:r>
    </w:p>
    <w:p>
      <w:r>
        <w:br w:type="page"/>
      </w:r>
    </w:p>
    <w:p>
      <w:pPr>
        <w:pStyle w:val="Heading1"/>
        <w:keepNext/>
      </w:pPr>
      <w:r>
        <w:t>17. Recommended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Pr>
                <w:b/>
                <w:color w:val="FFFFFF"/>
              </w:rPr>
              <w:t>Layer</w:t>
            </w:r>
          </w:p>
        </w:tc>
        <w:tc>
          <w:tcPr>
            <w:tcW w:type="dxa" w:w="3360"/>
            <w:shd w:fill="1F4E79"/>
          </w:tcPr>
          <w:p>
            <w:r>
              <w:rPr>
                <w:b/>
                <w:color w:val="FFFFFF"/>
              </w:rPr>
              <w:t>Recommended technology</w:t>
            </w:r>
          </w:p>
        </w:tc>
        <w:tc>
          <w:tcPr>
            <w:tcW w:type="dxa" w:w="3360"/>
            <w:shd w:fill="1F4E79"/>
          </w:tcPr>
          <w:p>
            <w:r>
              <w:rPr>
                <w:b/>
                <w:color w:val="FFFFFF"/>
              </w:rPr>
              <w:t>Reason</w:t>
            </w:r>
          </w:p>
        </w:tc>
      </w:tr>
      <w:tr>
        <w:tc>
          <w:tcPr>
            <w:tcW w:type="dxa" w:w="3360"/>
          </w:tcPr>
          <w:p>
            <w:r>
              <w:t>Frontend</w:t>
            </w:r>
          </w:p>
        </w:tc>
        <w:tc>
          <w:tcPr>
            <w:tcW w:type="dxa" w:w="3360"/>
          </w:tcPr>
          <w:p>
            <w:r>
              <w:t>Next.js PWA for MVP; React Native + Expo later</w:t>
            </w:r>
          </w:p>
        </w:tc>
        <w:tc>
          <w:tcPr>
            <w:tcW w:type="dxa" w:w="3360"/>
          </w:tcPr>
          <w:p>
            <w:r>
              <w:t>Fastest private two-user deployment, with native option later</w:t>
            </w:r>
          </w:p>
        </w:tc>
      </w:tr>
      <w:tr>
        <w:tc>
          <w:tcPr>
            <w:tcW w:type="dxa" w:w="3360"/>
          </w:tcPr>
          <w:p>
            <w:r>
              <w:t>Backend</w:t>
            </w:r>
          </w:p>
        </w:tc>
        <w:tc>
          <w:tcPr>
            <w:tcW w:type="dxa" w:w="3360"/>
          </w:tcPr>
          <w:p>
            <w:r>
              <w:t>Python + FastAPI</w:t>
            </w:r>
          </w:p>
        </w:tc>
        <w:tc>
          <w:tcPr>
            <w:tcW w:type="dxa" w:w="3360"/>
          </w:tcPr>
          <w:p>
            <w:r>
              <w:t>Fits naturally with the modelling stack</w:t>
            </w:r>
          </w:p>
        </w:tc>
      </w:tr>
      <w:tr>
        <w:tc>
          <w:tcPr>
            <w:tcW w:type="dxa" w:w="3360"/>
          </w:tcPr>
          <w:p>
            <w:r>
              <w:t>Database/Auth</w:t>
            </w:r>
          </w:p>
        </w:tc>
        <w:tc>
          <w:tcPr>
            <w:tcW w:type="dxa" w:w="3360"/>
          </w:tcPr>
          <w:p>
            <w:r>
              <w:t>PostgreSQL / Supabase</w:t>
            </w:r>
          </w:p>
        </w:tc>
        <w:tc>
          <w:tcPr>
            <w:tcW w:type="dxa" w:w="3360"/>
          </w:tcPr>
          <w:p>
            <w:r>
              <w:t>Relational data, auth and optional realtime updates</w:t>
            </w:r>
          </w:p>
        </w:tc>
      </w:tr>
      <w:tr>
        <w:tc>
          <w:tcPr>
            <w:tcW w:type="dxa" w:w="3360"/>
          </w:tcPr>
          <w:p>
            <w:r>
              <w:t>Modelling</w:t>
            </w:r>
          </w:p>
        </w:tc>
        <w:tc>
          <w:tcPr>
            <w:tcW w:type="dxa" w:w="3360"/>
          </w:tcPr>
          <w:p>
            <w:r>
              <w:t>pandas, NumPy, SciPy, statsmodels</w:t>
            </w:r>
          </w:p>
        </w:tc>
        <w:tc>
          <w:tcPr>
            <w:tcW w:type="dxa" w:w="3360"/>
          </w:tcPr>
          <w:p>
            <w:r>
              <w:t>Poisson, data processing and future statistical extensions</w:t>
            </w:r>
          </w:p>
        </w:tc>
      </w:tr>
      <w:tr>
        <w:tc>
          <w:tcPr>
            <w:tcW w:type="dxa" w:w="3360"/>
          </w:tcPr>
          <w:p>
            <w:r>
              <w:t>Fixture/results feed</w:t>
            </w:r>
          </w:p>
        </w:tc>
        <w:tc>
          <w:tcPr>
            <w:tcW w:type="dxa" w:w="3360"/>
          </w:tcPr>
          <w:p>
            <w:r>
              <w:t>API-Football or football-data.org</w:t>
            </w:r>
          </w:p>
        </w:tc>
        <w:tc>
          <w:tcPr>
            <w:tcW w:type="dxa" w:w="3360"/>
          </w:tcPr>
          <w:p>
            <w:r>
              <w:t>Structured current schedule and results</w:t>
            </w:r>
          </w:p>
        </w:tc>
      </w:tr>
      <w:tr>
        <w:tc>
          <w:tcPr>
            <w:tcW w:type="dxa" w:w="3360"/>
          </w:tcPr>
          <w:p>
            <w:r>
              <w:t>Historical data</w:t>
            </w:r>
          </w:p>
        </w:tc>
        <w:tc>
          <w:tcPr>
            <w:tcW w:type="dxa" w:w="3360"/>
          </w:tcPr>
          <w:p>
            <w:r>
              <w:t>Football-Data.co.uk</w:t>
            </w:r>
          </w:p>
        </w:tc>
        <w:tc>
          <w:tcPr>
            <w:tcW w:type="dxa" w:w="3360"/>
          </w:tcPr>
          <w:p>
            <w:r>
              <w:t>Easy CSV-based English league history</w:t>
            </w:r>
          </w:p>
        </w:tc>
      </w:tr>
    </w:tbl>
    <w:p>
      <w:pPr>
        <w:pStyle w:val="Heading1"/>
        <w:keepNext/>
      </w:pPr>
      <w:r>
        <w:t>18. Suggested Project Structure</w:t>
      </w:r>
    </w:p>
    <w:p>
      <w:pPr>
        <w:pStyle w:val="CodeBlock"/>
      </w:pPr>
      <w:r>
        <w:t>a-vs-m/</w:t>
        <w:br/>
        <w:t>|-- backend/</w:t>
        <w:br/>
        <w:t>|   |-- app/</w:t>
        <w:br/>
        <w:t>|   |   |-- main.py</w:t>
        <w:br/>
        <w:t>|   |   |-- api/</w:t>
        <w:br/>
        <w:t>|   |   |   |-- fixtures.py</w:t>
        <w:br/>
        <w:t>|   |   |   |-- picks.py</w:t>
        <w:br/>
        <w:t>|   |   |   |-- results.py</w:t>
        <w:br/>
        <w:t>|   |   |   `-- leaderboard.py</w:t>
        <w:br/>
        <w:t>|   |   |-- model/</w:t>
        <w:br/>
        <w:t>|   |   |   |-- poisson.py</w:t>
        <w:br/>
        <w:t>|   |   |   |-- strengths.py</w:t>
        <w:br/>
        <w:t>|   |   |   |-- promoted.py</w:t>
        <w:br/>
        <w:t>|   |   |   |-- pint_converter.py</w:t>
        <w:br/>
        <w:t>|   |   |   `-- model_version.py</w:t>
        <w:br/>
        <w:t>|   |   |-- ingestion/</w:t>
        <w:br/>
        <w:t>|   |   |   |-- historical.py</w:t>
        <w:br/>
        <w:t>|   |   |   |-- fixtures.py</w:t>
        <w:br/>
        <w:t>|   |   |   `-- results.py</w:t>
        <w:br/>
        <w:t>|   |   `-- settlement/</w:t>
        <w:br/>
        <w:t>|   |       `-- settle.py</w:t>
        <w:br/>
        <w:t>|-- frontend/</w:t>
        <w:br/>
        <w:t>|   |-- dashboard/</w:t>
        <w:br/>
        <w:t>|   |-- fixtures/</w:t>
        <w:br/>
        <w:t>|   |-- history/</w:t>
        <w:br/>
        <w:t>|   `-- leaderboard/</w:t>
        <w:br/>
        <w:t>|-- data/</w:t>
        <w:br/>
        <w:t>|   |-- raw/</w:t>
        <w:br/>
        <w:t>|   |-- processed/</w:t>
        <w:br/>
        <w:t>|   `-- models/</w:t>
        <w:br/>
        <w:t>`-- tests/</w:t>
      </w:r>
    </w:p>
    <w:p>
      <w:pPr>
        <w:pStyle w:val="Heading1"/>
        <w:keepNext/>
      </w:pPr>
      <w:r>
        <w:t>19. Core Screens</w:t>
      </w:r>
    </w:p>
    <w:p>
      <w:pPr>
        <w:pStyle w:val="Heading2"/>
      </w:pPr>
      <w:r>
        <w:t>Login</w:t>
      </w:r>
    </w:p>
    <w:p>
      <w:r>
        <w:t>Private access for Amal and Matt.</w:t>
      </w:r>
    </w:p>
    <w:p>
      <w:pPr>
        <w:pStyle w:val="Heading2"/>
      </w:pPr>
      <w:r>
        <w:t>Dashboard</w:t>
      </w:r>
    </w:p>
    <w:p>
      <w:r>
        <w:t>Total pints, current leader, today's fixtures and next required first pick.</w:t>
      </w:r>
    </w:p>
    <w:p>
      <w:pPr>
        <w:pStyle w:val="Heading2"/>
      </w:pPr>
      <w:r>
        <w:t>Fixtures</w:t>
      </w:r>
    </w:p>
    <w:p>
      <w:r>
        <w:t>Each fixture shows only the two team names, their pint values and the first picker.</w:t>
      </w:r>
    </w:p>
    <w:p>
      <w:pPr>
        <w:pStyle w:val="Heading2"/>
      </w:pPr>
      <w:r>
        <w:t>Pick screen</w:t>
      </w:r>
    </w:p>
    <w:p>
      <w:r>
        <w:t>First picker chooses one team; the other player is automatically assigned the opposite team.</w:t>
      </w:r>
    </w:p>
    <w:p>
      <w:pPr>
        <w:pStyle w:val="Heading2"/>
      </w:pPr>
      <w:r>
        <w:t>Results/history</w:t>
      </w:r>
    </w:p>
    <w:p>
      <w:r>
        <w:t>Shows final score, winning player, pints won or VOID for a draw.</w:t>
      </w:r>
    </w:p>
    <w:p>
      <w:pPr>
        <w:pStyle w:val="Heading2"/>
      </w:pPr>
      <w:r>
        <w:t>Leaderboard</w:t>
      </w:r>
    </w:p>
    <w:p>
      <w:r>
        <w:t>Season totals, matchday totals and the lead: for example, A leads M by 4 pints.</w:t>
      </w:r>
    </w:p>
    <w:p>
      <w:pPr/>
      <w:r>
        <w:t>Example dashboard card:</w:t>
      </w:r>
    </w:p>
    <w:p>
      <w:pPr>
        <w:pStyle w:val="CodeBlock"/>
      </w:pPr>
      <w:r>
        <w:t>A vs M</w:t>
        <w:br/>
        <w:br/>
        <w:t>A: 31 PINTS        M: 27 PINTS</w:t>
        <w:br/>
        <w:t>A LEADS BY 4 PINTS</w:t>
        <w:br/>
        <w:br/>
        <w:t>Liverpool vs Fulham</w:t>
        <w:br/>
        <w:t>Liverpool     1 PINT</w:t>
        <w:br/>
        <w:t>Fulham        3 PINTS</w:t>
        <w:br/>
        <w:br/>
        <w:t>M PICKS FIRST</w:t>
      </w:r>
    </w:p>
    <w:p>
      <w:pPr>
        <w:pStyle w:val="Heading1"/>
        <w:keepNext/>
      </w:pPr>
      <w:r>
        <w:t>20. Suggested Backend Endpoints</w:t>
      </w:r>
    </w:p>
    <w:p>
      <w:pPr>
        <w:pStyle w:val="ListBullet"/>
      </w:pPr>
      <w:r>
        <w:t>GET /fixtures/today</w:t>
      </w:r>
    </w:p>
    <w:p>
      <w:pPr>
        <w:pStyle w:val="ListBullet"/>
      </w:pPr>
      <w:r>
        <w:t>GET /fixtures/upcoming</w:t>
      </w:r>
    </w:p>
    <w:p>
      <w:pPr>
        <w:pStyle w:val="ListBullet"/>
      </w:pPr>
      <w:r>
        <w:t>GET /fixtures/{id}</w:t>
      </w:r>
    </w:p>
    <w:p>
      <w:pPr>
        <w:pStyle w:val="ListBullet"/>
      </w:pPr>
      <w:r>
        <w:t>POST /picks</w:t>
      </w:r>
    </w:p>
    <w:p>
      <w:pPr>
        <w:pStyle w:val="ListBullet"/>
      </w:pPr>
      <w:r>
        <w:t>GET /picks</w:t>
      </w:r>
    </w:p>
    <w:p>
      <w:pPr>
        <w:pStyle w:val="ListBullet"/>
      </w:pPr>
      <w:r>
        <w:t>GET /leaderboard</w:t>
      </w:r>
    </w:p>
    <w:p>
      <w:pPr>
        <w:pStyle w:val="ListBullet"/>
      </w:pPr>
      <w:r>
        <w:t>GET /history</w:t>
      </w:r>
    </w:p>
    <w:p>
      <w:pPr>
        <w:pStyle w:val="ListBullet"/>
      </w:pPr>
      <w:r>
        <w:t>POST /admin/sync-fixtures</w:t>
      </w:r>
    </w:p>
    <w:p>
      <w:pPr>
        <w:pStyle w:val="ListBullet"/>
      </w:pPr>
      <w:r>
        <w:t>POST /admin/settle</w:t>
      </w:r>
    </w:p>
    <w:p>
      <w:pPr>
        <w:pStyle w:val="Heading1"/>
        <w:keepNext/>
      </w:pPr>
      <w:r>
        <w:t>21. Model Validation</w:t>
      </w:r>
    </w:p>
    <w:p>
      <w:r>
        <w:t>Do not judge the model only by how often it selects the eventual winner. Backtest the hidden probability estimates using proper probabilistic metrics, then separately evaluate whether the pint buckets create a balanced and enjoyable game.</w:t>
      </w:r>
    </w:p>
    <w:p>
      <w:pPr>
        <w:pStyle w:val="ListBullet"/>
      </w:pPr>
      <w:r>
        <w:t>Log loss</w:t>
      </w:r>
    </w:p>
    <w:p>
      <w:pPr>
        <w:pStyle w:val="ListBullet"/>
      </w:pPr>
      <w:r>
        <w:t>Brier score</w:t>
      </w:r>
    </w:p>
    <w:p>
      <w:pPr>
        <w:pStyle w:val="ListBullet"/>
      </w:pPr>
      <w:r>
        <w:t>Calibration curve</w:t>
      </w:r>
    </w:p>
    <w:p>
      <w:pPr>
        <w:pStyle w:val="ListBullet"/>
      </w:pPr>
      <w:r>
        <w:t>Win rate by pint bucket</w:t>
      </w:r>
    </w:p>
    <w:p>
      <w:pPr>
        <w:pStyle w:val="ListBullet"/>
      </w:pPr>
      <w:r>
        <w:t>Average pints awarded per bucket</w:t>
      </w:r>
    </w:p>
    <w:p>
      <w:pPr>
        <w:pStyle w:val="ListBullet"/>
      </w:pPr>
      <w:r>
        <w:t>Frequency of 1-1, 1-2 and 1-3 classifications</w:t>
      </w:r>
    </w:p>
    <w:p>
      <w:pPr>
        <w:pStyle w:val="ListBullet"/>
      </w:pPr>
      <w:r>
        <w:t>Amal/Matt first-pick advantage over the historical backtest</w:t>
      </w:r>
    </w:p>
    <w:p>
      <w:pPr>
        <w:pStyle w:val="Heading1"/>
        <w:keepNext/>
      </w:pPr>
      <w:r>
        <w:t>22. Development Phases</w:t>
      </w:r>
    </w:p>
    <w:p>
      <w:pPr>
        <w:pStyle w:val="Heading2"/>
      </w:pPr>
      <w:r>
        <w:t>Phase 1 - Data and Poisson notebook</w:t>
      </w:r>
    </w:p>
    <w:p>
      <w:r>
        <w:t>Download historical data, normalise teams, calculate strengths, produce score probabilities, remove draw for decisive comparison, convert to pints, and backtest.</w:t>
      </w:r>
    </w:p>
    <w:p>
      <w:pPr>
        <w:pStyle w:val="Heading2"/>
      </w:pPr>
      <w:r>
        <w:t>Phase 2 - Backend</w:t>
      </w:r>
    </w:p>
    <w:p>
      <w:r>
        <w:t>Build FastAPI, PostgreSQL schema, fixture ingestion, pint locking, picks, auto-assignment, settlement and leaderboard.</w:t>
      </w:r>
    </w:p>
    <w:p>
      <w:pPr>
        <w:pStyle w:val="Heading2"/>
      </w:pPr>
      <w:r>
        <w:t>Phase 3 - MVP interface</w:t>
      </w:r>
    </w:p>
    <w:p>
      <w:r>
        <w:t>Create the private PWA with login, fixture cards, first-pick flow, leaderboard and history.</w:t>
      </w:r>
    </w:p>
    <w:p>
      <w:pPr>
        <w:pStyle w:val="Heading2"/>
      </w:pPr>
      <w:r>
        <w:t>Phase 4 - Automation</w:t>
      </w:r>
    </w:p>
    <w:p>
      <w:r>
        <w:t>Schedule fixture/result sync, automatically settle completed matches and add notifications.</w:t>
      </w:r>
    </w:p>
    <w:p>
      <w:pPr>
        <w:pStyle w:val="Heading2"/>
      </w:pPr>
      <w:r>
        <w:t>Phase 5 - Model upgrades</w:t>
      </w:r>
    </w:p>
    <w:p>
      <w:r>
        <w:t>Add recency weighting, promotion calibration, Dixon-Coles and optional bookmaker market validation/calibration.</w:t>
      </w:r>
    </w:p>
    <w:p>
      <w:pPr>
        <w:pStyle w:val="Heading1"/>
        <w:keepNext/>
      </w:pPr>
      <w:r>
        <w:t>23. Final Recommended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Area</w:t>
            </w:r>
          </w:p>
        </w:tc>
        <w:tc>
          <w:tcPr>
            <w:tcW w:type="dxa" w:w="5040"/>
            <w:shd w:fill="1F4E79"/>
          </w:tcPr>
          <w:p>
            <w:r>
              <w:rPr>
                <w:b/>
                <w:color w:val="FFFFFF"/>
              </w:rPr>
              <w:t>Recommendation</w:t>
            </w:r>
          </w:p>
        </w:tc>
      </w:tr>
      <w:tr>
        <w:tc>
          <w:tcPr>
            <w:tcW w:type="dxa" w:w="5040"/>
          </w:tcPr>
          <w:p>
            <w:r>
              <w:t>App name</w:t>
            </w:r>
          </w:p>
        </w:tc>
        <w:tc>
          <w:tcPr>
            <w:tcW w:type="dxa" w:w="5040"/>
          </w:tcPr>
          <w:p>
            <w:r>
              <w:t>A vs M</w:t>
            </w:r>
          </w:p>
        </w:tc>
      </w:tr>
      <w:tr>
        <w:tc>
          <w:tcPr>
            <w:tcW w:type="dxa" w:w="5040"/>
          </w:tcPr>
          <w:p>
            <w:r>
              <w:t>Users</w:t>
            </w:r>
          </w:p>
        </w:tc>
        <w:tc>
          <w:tcPr>
            <w:tcW w:type="dxa" w:w="5040"/>
          </w:tcPr>
          <w:p>
            <w:r>
              <w:t>Amal and Matt</w:t>
            </w:r>
          </w:p>
        </w:tc>
      </w:tr>
      <w:tr>
        <w:tc>
          <w:tcPr>
            <w:tcW w:type="dxa" w:w="5040"/>
          </w:tcPr>
          <w:p>
            <w:r>
              <w:t>Competition</w:t>
            </w:r>
          </w:p>
        </w:tc>
        <w:tc>
          <w:tcPr>
            <w:tcW w:type="dxa" w:w="5040"/>
          </w:tcPr>
          <w:p>
            <w:r>
              <w:t>Premier League</w:t>
            </w:r>
          </w:p>
        </w:tc>
      </w:tr>
      <w:tr>
        <w:tc>
          <w:tcPr>
            <w:tcW w:type="dxa" w:w="5040"/>
          </w:tcPr>
          <w:p>
            <w:r>
              <w:t>User choice</w:t>
            </w:r>
          </w:p>
        </w:tc>
        <w:tc>
          <w:tcPr>
            <w:tcW w:type="dxa" w:w="5040"/>
          </w:tcPr>
          <w:p>
            <w:r>
              <w:t>One of the two teams only</w:t>
            </w:r>
          </w:p>
        </w:tc>
      </w:tr>
      <w:tr>
        <w:tc>
          <w:tcPr>
            <w:tcW w:type="dxa" w:w="5040"/>
          </w:tcPr>
          <w:p>
            <w:r>
              <w:t>Draw</w:t>
            </w:r>
          </w:p>
        </w:tc>
        <w:tc>
          <w:tcPr>
            <w:tcW w:type="dxa" w:w="5040"/>
          </w:tcPr>
          <w:p>
            <w:r>
              <w:t>Void, 0 pints each</w:t>
            </w:r>
          </w:p>
        </w:tc>
      </w:tr>
      <w:tr>
        <w:tc>
          <w:tcPr>
            <w:tcW w:type="dxa" w:w="5040"/>
          </w:tcPr>
          <w:p>
            <w:r>
              <w:t>Reward</w:t>
            </w:r>
          </w:p>
        </w:tc>
        <w:tc>
          <w:tcPr>
            <w:tcW w:type="dxa" w:w="5040"/>
          </w:tcPr>
          <w:p>
            <w:r>
              <w:t>1, 2 or 3 beer pints</w:t>
            </w:r>
          </w:p>
        </w:tc>
      </w:tr>
      <w:tr>
        <w:tc>
          <w:tcPr>
            <w:tcW w:type="dxa" w:w="5040"/>
          </w:tcPr>
          <w:p>
            <w:r>
              <w:t>Primary model</w:t>
            </w:r>
          </w:p>
        </w:tc>
        <w:tc>
          <w:tcPr>
            <w:tcW w:type="dxa" w:w="5040"/>
          </w:tcPr>
          <w:p>
            <w:r>
              <w:t>Weighted Poisson</w:t>
            </w:r>
          </w:p>
        </w:tc>
      </w:tr>
      <w:tr>
        <w:tc>
          <w:tcPr>
            <w:tcW w:type="dxa" w:w="5040"/>
          </w:tcPr>
          <w:p>
            <w:r>
              <w:t>Historical source</w:t>
            </w:r>
          </w:p>
        </w:tc>
        <w:tc>
          <w:tcPr>
            <w:tcW w:type="dxa" w:w="5040"/>
          </w:tcPr>
          <w:p>
            <w:r>
              <w:t>Football-Data.co.uk</w:t>
            </w:r>
          </w:p>
        </w:tc>
      </w:tr>
      <w:tr>
        <w:tc>
          <w:tcPr>
            <w:tcW w:type="dxa" w:w="5040"/>
          </w:tcPr>
          <w:p>
            <w:r>
              <w:t>Historical leagues</w:t>
            </w:r>
          </w:p>
        </w:tc>
        <w:tc>
          <w:tcPr>
            <w:tcW w:type="dxa" w:w="5040"/>
          </w:tcPr>
          <w:p>
            <w:r>
              <w:t>Premier League + Championship</w:t>
            </w:r>
          </w:p>
        </w:tc>
      </w:tr>
      <w:tr>
        <w:tc>
          <w:tcPr>
            <w:tcW w:type="dxa" w:w="5040"/>
          </w:tcPr>
          <w:p>
            <w:r>
              <w:t>Current fixtures/results</w:t>
            </w:r>
          </w:p>
        </w:tc>
        <w:tc>
          <w:tcPr>
            <w:tcW w:type="dxa" w:w="5040"/>
          </w:tcPr>
          <w:p>
            <w:r>
              <w:t>API-Football or football-data.org</w:t>
            </w:r>
          </w:p>
        </w:tc>
      </w:tr>
      <w:tr>
        <w:tc>
          <w:tcPr>
            <w:tcW w:type="dxa" w:w="5040"/>
          </w:tcPr>
          <w:p>
            <w:r>
              <w:t>Promoted clubs</w:t>
            </w:r>
          </w:p>
        </w:tc>
        <w:tc>
          <w:tcPr>
            <w:tcW w:type="dxa" w:w="5040"/>
          </w:tcPr>
          <w:p>
            <w:r>
              <w:t>Championship history + learned promotion adjustment</w:t>
            </w:r>
          </w:p>
        </w:tc>
      </w:tr>
      <w:tr>
        <w:tc>
          <w:tcPr>
            <w:tcW w:type="dxa" w:w="5040"/>
          </w:tcPr>
          <w:p>
            <w:r>
              <w:t>Bookmaker data</w:t>
            </w:r>
          </w:p>
        </w:tc>
        <w:tc>
          <w:tcPr>
            <w:tcW w:type="dxa" w:w="5040"/>
          </w:tcPr>
          <w:p>
            <w:r>
              <w:t>Optional licensed API; validation/calibration only</w:t>
            </w:r>
          </w:p>
        </w:tc>
      </w:tr>
      <w:tr>
        <w:tc>
          <w:tcPr>
            <w:tcW w:type="dxa" w:w="5040"/>
          </w:tcPr>
          <w:p>
            <w:r>
              <w:t>Bet365 scraping</w:t>
            </w:r>
          </w:p>
        </w:tc>
        <w:tc>
          <w:tcPr>
            <w:tcW w:type="dxa" w:w="5040"/>
          </w:tcPr>
          <w:p>
            <w:r>
              <w:t>Do not use direct scraping</w:t>
            </w:r>
          </w:p>
        </w:tc>
      </w:tr>
      <w:tr>
        <w:tc>
          <w:tcPr>
            <w:tcW w:type="dxa" w:w="5040"/>
          </w:tcPr>
          <w:p>
            <w:r>
              <w:t>Model display</w:t>
            </w:r>
          </w:p>
        </w:tc>
        <w:tc>
          <w:tcPr>
            <w:tcW w:type="dxa" w:w="5040"/>
          </w:tcPr>
          <w:p>
            <w:r>
              <w:t>No probabilities or odds shown</w:t>
            </w:r>
          </w:p>
        </w:tc>
      </w:tr>
      <w:tr>
        <w:tc>
          <w:tcPr>
            <w:tcW w:type="dxa" w:w="5040"/>
          </w:tcPr>
          <w:p>
            <w:r>
              <w:t>Pint display</w:t>
            </w:r>
          </w:p>
        </w:tc>
        <w:tc>
          <w:tcPr>
            <w:tcW w:type="dxa" w:w="5040"/>
          </w:tcPr>
          <w:p>
            <w:r>
              <w:t>Only 1, 2 or 3 pints</w:t>
            </w:r>
          </w:p>
        </w:tc>
      </w:tr>
      <w:tr>
        <w:tc>
          <w:tcPr>
            <w:tcW w:type="dxa" w:w="5040"/>
          </w:tcPr>
          <w:p>
            <w:r>
              <w:t>Pint locking</w:t>
            </w:r>
          </w:p>
        </w:tc>
        <w:tc>
          <w:tcPr>
            <w:tcW w:type="dxa" w:w="5040"/>
          </w:tcPr>
          <w:p>
            <w:r>
              <w:t>Freeze before picks open</w:t>
            </w:r>
          </w:p>
        </w:tc>
      </w:tr>
      <w:tr>
        <w:tc>
          <w:tcPr>
            <w:tcW w:type="dxa" w:w="5040"/>
          </w:tcPr>
          <w:p>
            <w:r>
              <w:t>Leaderboard</w:t>
            </w:r>
          </w:p>
        </w:tc>
        <w:tc>
          <w:tcPr>
            <w:tcW w:type="dxa" w:w="5040"/>
          </w:tcPr>
          <w:p>
            <w:r>
              <w:t>Ledger-based running pint lead</w:t>
            </w:r>
          </w:p>
        </w:tc>
      </w:tr>
    </w:tbl>
    <w:p>
      <w:pPr>
        <w:spacing w:before="320"/>
        <w:jc w:val="center"/>
      </w:pPr>
      <w:r>
        <w:rPr>
          <w:b/>
          <w:color w:val="1F4E79"/>
          <w:sz w:val="26"/>
        </w:rPr>
        <w:t>CORE PRINCIPLE</w:t>
      </w:r>
    </w:p>
    <w:p>
      <w:pPr>
        <w:jc w:val="center"/>
      </w:pPr>
      <w:r>
        <w:rPr>
          <w:b/>
          <w:sz w:val="23"/>
        </w:rPr>
        <w:t>Model the draw correctly in the backend, never let the users pick it, and void the fixture if the real match is drawn. Convert only the relative strength of the two winning outcomes into 1, 2 or 3 beer pints.</w:t>
      </w:r>
    </w:p>
    <w:p>
      <w:pPr>
        <w:pStyle w:val="Heading1"/>
        <w:keepNext/>
      </w:pPr>
      <w:r>
        <w:t>24. Useful Data/API References</w:t>
      </w:r>
    </w:p>
    <w:p>
      <w:pPr>
        <w:pStyle w:val="ListBullet"/>
      </w:pPr>
      <w:r>
        <w:rPr>
          <w:b/>
        </w:rPr>
        <w:t xml:space="preserve">Football-Data.co.uk: </w:t>
      </w:r>
      <w:r>
        <w:t>https://www.football-data.co.uk/</w:t>
      </w:r>
    </w:p>
    <w:p>
      <w:pPr>
        <w:pStyle w:val="ListBullet"/>
      </w:pPr>
      <w:r>
        <w:rPr>
          <w:b/>
        </w:rPr>
        <w:t xml:space="preserve">football-data.org: </w:t>
      </w:r>
      <w:r>
        <w:t>https://www.football-data.org/</w:t>
      </w:r>
    </w:p>
    <w:p>
      <w:pPr>
        <w:pStyle w:val="ListBullet"/>
      </w:pPr>
      <w:r>
        <w:rPr>
          <w:b/>
        </w:rPr>
        <w:t xml:space="preserve">API-Football: </w:t>
      </w:r>
      <w:r>
        <w:t>https://www.api-football.com/</w:t>
      </w:r>
    </w:p>
    <w:p>
      <w:pPr>
        <w:pStyle w:val="ListBullet"/>
      </w:pPr>
      <w:r>
        <w:rPr>
          <w:b/>
        </w:rPr>
        <w:t xml:space="preserve">The Odds API (optional market consensus): </w:t>
      </w:r>
      <w:r>
        <w:t>https://the-odds-api.com/</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A vs M  |  Application Development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