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 demonstration survey</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lssdoc-Demonstrationsfragebogen</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Cuestionario de demostración lssdoc</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Questionnaire de démonstration lssdoc</w:t>
      </w:r>
    </w:p>
    <w:p>
      <w:pPr>
        <w:pStyle w:val="Normal"/>
      </w:pPr>
      <w:r>
        <w:t xml:space="preserve"/>
      </w:r>
    </w:p>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true"/>
          <w:b w:val="false"/>
          <w:u w:val="none"/>
          <w:strike w:val="false"/>
          <w:sz w:val="32"/>
          <w:szCs w:val="32"/>
          <w:color w:val="6E6E6E"/>
        </w:rPr>
        <w:t xml:space="preserve">Questionnaire</w:t>
      </w:r>
    </w:p>
    <w:p>
      <w:pPr>
        <w:pStyle w:val="Normal"/>
      </w:pPr>
      <w:r>
        <w:t xml:space="preserve"/>
      </w:r>
    </w:p>
    <w:tbl xmlns:a="http://schemas.openxmlformats.org/drawingml/2006/main" xmlns:pic="http://schemas.openxmlformats.org/drawingml/2006/picture">
      <w:tblPr>
        <w:tblLayout w:type="fixed"/>
        <w:jc w:val="center"/>
        <w:tblLook w:firstRow="1" w:lastRow="0" w:firstColumn="0" w:lastColumn="0" w:noHBand="0" w:noVBand="1"/>
      </w:tblPr>
      <w:tblGrid>
        <w:gridCol w:w="2016"/>
        <w:gridCol w:w="4608"/>
      </w:tblGrid>
      <w:tr>
        <w:trPr>
          <w:trHeight w:val="360" w:hRule="auto"/>
        </w:trPr>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Source file</w:t>
            </w:r>
          </w:p>
        </w:tc>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demo_survey.lss</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Survey ID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354814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en, de, es, fr</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Groups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Answer options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LimeSurvey last save</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2026-06-03 10:31:14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Generated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2026-09-16 11:28</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f6a20838-76dd-474e-aa0d-a4aa8db860b3" w:name="lssdoc_section_toc"/>
      <w:r>
        <w:rPr>
          <w:rFonts w:ascii="Calibri" w:hAnsi="Calibri" w:eastAsia="Calibri" w:cs="Calibri"/>
          <w:i w:val="false"/>
          <w:b w:val="true"/>
          <w:u w:val="none"/>
          <w:strike w:val="false"/>
          <w:sz w:val="28"/>
          <w:szCs w:val="28"/>
          <w:color w:val="133B52"/>
        </w:rPr>
        <w:t xml:space="preserve">Table of contents</w:t>
      </w:r>
      <w:bookmarkEnd w:id="f6a20838-76dd-474e-aa0d-a4aa8db860b3"/>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9">
        <w:r>
          <w:rPr>
            <w:rFonts w:ascii="Calibri" w:hAnsi="Calibri" w:eastAsia="Calibri" w:cs="Calibri"/>
            <w:i w:val="false"/>
            <w:b w:val="true"/>
            <w:u w:val="none"/>
            <w:strike w:val="false"/>
            <w:sz w:val="22"/>
            <w:szCs w:val="22"/>
            <w:color w:val="3A7C8C"/>
          </w:rPr>
          <w:t xml:space="preserve">Audit findings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0">
        <w:r>
          <w:rPr>
            <w:rFonts w:ascii="Calibri" w:hAnsi="Calibri" w:eastAsia="Calibri" w:cs="Calibri"/>
            <w:i w:val="false"/>
            <w:b w:val="true"/>
            <w:u w:val="none"/>
            <w:strike w:val="false"/>
            <w:sz w:val="22"/>
            <w:szCs w:val="22"/>
            <w:color w:val="3A7C8C"/>
          </w:rPr>
          <w:t xml:space="preserve">Data protection and consent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1">
        <w:r>
          <w:rPr>
            <w:rFonts w:ascii="Calibri" w:hAnsi="Calibri" w:eastAsia="Calibri" w:cs="Calibri"/>
            <w:i w:val="false"/>
            <w:b w:val="true"/>
            <w:u w:val="none"/>
            <w:strike w:val="false"/>
            <w:sz w:val="22"/>
            <w:szCs w:val="22"/>
            <w:color w:val="3A7C8C"/>
          </w:rPr>
          <w:t xml:space="preserve">Questionnaire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2">
        <w:r>
          <w:rPr>
            <w:rFonts w:ascii="Calibri" w:hAnsi="Calibri" w:eastAsia="Calibri" w:cs="Calibri"/>
            <w:i w:val="false"/>
            <w:b w:val="false"/>
            <w:u w:val="none"/>
            <w:strike w:val="false"/>
            <w:sz w:val="22"/>
            <w:szCs w:val="22"/>
            <w:color w:val="3A7C8C"/>
          </w:rPr>
          <w:t xml:space="preserve">Introduction and profile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3">
        <w:r>
          <w:rPr>
            <w:rFonts w:ascii="Calibri" w:hAnsi="Calibri" w:eastAsia="Calibri" w:cs="Calibri"/>
            <w:i w:val="false"/>
            <w:b w:val="false"/>
            <w:u w:val="none"/>
            <w:strike w:val="false"/>
            <w:sz w:val="22"/>
            <w:szCs w:val="22"/>
            <w:color w:val="3A7C8C"/>
          </w:rPr>
          <w:t xml:space="preserve">Health, well-being and habits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4">
        <w:r>
          <w:rPr>
            <w:rFonts w:ascii="Calibri" w:hAnsi="Calibri" w:eastAsia="Calibri" w:cs="Calibri"/>
            <w:i w:val="false"/>
            <w:b w:val="false"/>
            <w:u w:val="none"/>
            <w:strike w:val="false"/>
            <w:sz w:val="22"/>
            <w:szCs w:val="22"/>
            <w:color w:val="3A7C8C"/>
          </w:rPr>
          <w:t xml:space="preserve">Resources, constraints and daily life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5">
        <w:r>
          <w:rPr>
            <w:rFonts w:ascii="Calibri" w:hAnsi="Calibri" w:eastAsia="Calibri" w:cs="Calibri"/>
            <w:i w:val="false"/>
            <w:b w:val="false"/>
            <w:u w:val="none"/>
            <w:strike w:val="false"/>
            <w:sz w:val="22"/>
            <w:szCs w:val="22"/>
            <w:color w:val="3A7C8C"/>
          </w:rPr>
          <w:t xml:space="preserve">Studies, work and social environment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6">
        <w:r>
          <w:rPr>
            <w:rFonts w:ascii="Calibri" w:hAnsi="Calibri" w:eastAsia="Calibri" w:cs="Calibri"/>
            <w:i w:val="false"/>
            <w:b w:val="false"/>
            <w:u w:val="none"/>
            <w:strike w:val="false"/>
            <w:sz w:val="22"/>
            <w:szCs w:val="22"/>
            <w:color w:val="3A7C8C"/>
          </w:rPr>
          <w:t xml:space="preserve">Digital practices and data</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7">
        <w:r>
          <w:rPr>
            <w:rFonts w:ascii="Calibri" w:hAnsi="Calibri" w:eastAsia="Calibri" w:cs="Calibri"/>
            <w:i w:val="false"/>
            <w:b w:val="false"/>
            <w:u w:val="none"/>
            <w:strike w:val="false"/>
            <w:sz w:val="22"/>
            <w:szCs w:val="22"/>
            <w:color w:val="3A7C8C"/>
          </w:rPr>
          <w:t xml:space="preserve">Final comments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8">
        <w:r>
          <w:rPr>
            <w:rFonts w:ascii="Calibri" w:hAnsi="Calibri" w:eastAsia="Calibri" w:cs="Calibri"/>
            <w:i w:val="false"/>
            <w:b w:val="true"/>
            <w:u w:val="none"/>
            <w:strike w:val="false"/>
            <w:sz w:val="22"/>
            <w:szCs w:val="22"/>
            <w:color w:val="3A7C8C"/>
          </w:rPr>
          <w:t xml:space="preserve">Quotas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9">
        <w:r>
          <w:rPr>
            <w:rFonts w:ascii="Calibri" w:hAnsi="Calibri" w:eastAsia="Calibri" w:cs="Calibri"/>
            <w:i w:val="false"/>
            <w:b w:val="true"/>
            <w:u w:val="none"/>
            <w:strike w:val="false"/>
            <w:sz w:val="22"/>
            <w:szCs w:val="22"/>
            <w:color w:val="3A7C8C"/>
          </w:rPr>
          <w:t xml:space="preserve">Variable index</w:t>
        </w:r>
      </w:hyperlink>
    </w:p>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03ea6cca-64c0-4c0e-90d8-45e510b48a39" w:name="lssdoc_section_audit"/>
      <w:r>
        <w:rPr>
          <w:rFonts w:ascii="Calibri" w:hAnsi="Calibri" w:eastAsia="Calibri" w:cs="Calibri"/>
          <w:i w:val="false"/>
          <w:b w:val="true"/>
          <w:u w:val="none"/>
          <w:strike w:val="false"/>
          <w:sz w:val="28"/>
          <w:szCs w:val="28"/>
          <w:color w:val="133B52"/>
        </w:rPr>
        <w:t xml:space="preserve">Audit findings</w:t>
      </w:r>
      <w:bookmarkEnd w:id="03ea6cca-64c0-4c0e-90d8-45e510b48a39"/>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222222"/>
        </w:rPr>
        <w:t xml:space="preserve">1 finding(s): 0 error(s), 0 warning(s), 1 note(s).</w:t>
      </w:r>
    </w:p>
    <w:tbl xmlns:a="http://schemas.openxmlformats.org/drawingml/2006/main" xmlns:pic="http://schemas.openxmlformats.org/drawingml/2006/picture">
      <w:tblPr>
        <w:tblLayout w:type="fixed"/>
        <w:jc w:val="start"/>
        <w:tblLook w:firstRow="1" w:lastRow="0" w:firstColumn="0" w:lastColumn="0" w:noHBand="0" w:noVBand="1"/>
      </w:tblPr>
      <w:tblGrid>
        <w:gridCol w:w="1008"/>
        <w:gridCol w:w="2664"/>
        <w:gridCol w:w="1008"/>
        <w:gridCol w:w="9317"/>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Severity</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Location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Message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5B5B5B"/>
              </w:rPr>
            </w:pPr>
            <w:r>
              <w:rPr>
                <w:rFonts w:ascii="Calibri" w:hAnsi="Calibri" w:eastAsia="Calibri" w:cs="Calibri"/>
                <w:i w:val="false"/>
                <w:b w:val="true"/>
                <w:u w:val="none"/>
                <w:strike w:val="false"/>
                <w:sz w:val="18"/>
                <w:szCs w:val="18"/>
                <w:color w:val="5B5B5B"/>
              </w:rPr>
              <w:t xml:space="preserve">note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Question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The question text is empty in every language.</w:t>
            </w:r>
          </w:p>
        </w:tc>
      </w:tr>
    </w:tbl>
    <w:p>
      <w:pPr>
        <w:pStyle w:val="Normal"/>
      </w:pPr>
      <w:r>
        <w:t xml:space="preserv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c9f14bdf-c719-43b8-ad3b-3aadc284fee9" w:name="lssdoc_section_consent"/>
      <w:r>
        <w:rPr>
          <w:rFonts w:ascii="Calibri" w:hAnsi="Calibri" w:eastAsia="Calibri" w:cs="Calibri"/>
          <w:i w:val="false"/>
          <w:b w:val="true"/>
          <w:u w:val="none"/>
          <w:strike w:val="false"/>
          <w:sz w:val="28"/>
          <w:szCs w:val="28"/>
          <w:color w:val="133B52"/>
        </w:rPr>
        <w:t xml:space="preserve">Data protection and consent</w:t>
      </w:r>
      <w:bookmarkEnd w:id="c9f14bdf-c719-43b8-ad3b-3aadc284fee9"/>
    </w:p>
    <w:tbl xmlns:a="http://schemas.openxmlformats.org/drawingml/2006/main" xmlns:pic="http://schemas.openxmlformats.org/drawingml/2006/picture">
      <w:tblPr>
        <w:tblLayout w:type="fixed"/>
        <w:jc w:val="start"/>
        <w:tblLook w:firstRow="1" w:lastRow="0" w:firstColumn="0" w:lastColumn="0" w:noHBand="0" w:noVBand="1"/>
      </w:tblPr>
      <w:tblGrid>
        <w:gridCol w:w="3499"/>
        <w:gridCol w:w="3499"/>
        <w:gridCol w:w="3499"/>
        <w:gridCol w:w="3499"/>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 have read and accept the data privacy policy.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Ich habe die Datenschutzerklärung gelesen und akzeptiere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He leído y acepto la política de privacidad de datos.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J'ai lu et j'accepte la politique de confidentialité des données.</w:t>
            </w:r>
          </w:p>
        </w:tc>
      </w:tr>
    </w:tbl>
    <w:tbl xmlns:a="http://schemas.openxmlformats.org/drawingml/2006/main" xmlns:pic="http://schemas.openxmlformats.org/drawingml/2006/picture">
      <w:tblPr>
        <w:tblLayout w:type="fixed"/>
        <w:jc w:val="start"/>
        <w:tblLook w:firstRow="1" w:lastRow="0" w:firstColumn="0" w:lastColumn="0" w:noHBand="0" w:noVBand="1"/>
      </w:tblPr>
      <w:tblGrid>
        <w:gridCol w:w="3499"/>
        <w:gridCol w:w="3499"/>
        <w:gridCol w:w="3499"/>
        <w:gridCol w:w="3499"/>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This demonstration questionnaire does not collect any real data. Answers would be used only to test the questionnaire structure and its documentation, and would be processed confidentially, in accordance with applicable data protection law.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Dieser Demonstrationsfragebogen erhebt keine echten Daten. Die Antworten dienen ausschliesslich dem Testen der Fragebogenstruktur und ihrer Dokumentation und werden vertraulich behandelt, im Einklang mit den geltenden Datenschutzbestimmungen.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Este cuestionario de demostración no recopila datos reales. Las respuestas se utilizarían únicamente para probar la estructura del cuestionario y su documentación, y se tratarían de forma confidencial, conforme a la legislación de protección de datos aplicable.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Ce questionnaire de démonstration ne recueille aucune donnée réelle. Les réponses serviraient uniquement à tester la structure du questionnaire et sa documentation, et seraient traitées de manière confidentielle, conformément à la législation applicable sur la protection des données.</w:t>
            </w:r>
          </w:p>
        </w:tc>
      </w:tr>
    </w:tbl>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ee1ab9d2-201c-4df8-a7fd-af469d75f420" w:name="lssdoc_section_questionnaire"/>
      <w:r>
        <w:rPr>
          <w:rFonts w:ascii="Calibri" w:hAnsi="Calibri" w:eastAsia="Calibri" w:cs="Calibri"/>
          <w:i w:val="false"/>
          <w:b w:val="true"/>
          <w:u w:val="none"/>
          <w:strike w:val="false"/>
          <w:sz w:val="28"/>
          <w:szCs w:val="28"/>
          <w:color w:val="133B52"/>
        </w:rPr>
        <w:t xml:space="preserve">Questionnaire</w:t>
      </w:r>
      <w:bookmarkEnd w:id="ee1ab9d2-201c-4df8-a7fd-af469d75f420"/>
    </w:p>
    <w:tbl xmlns:a="http://schemas.openxmlformats.org/drawingml/2006/main" xmlns:pic="http://schemas.openxmlformats.org/drawingml/2006/picture">
      <w:tblPr>
        <w:tblLayout w:type="fixed"/>
        <w:jc w:val="start"/>
        <w:tblLook w:firstRow="1" w:lastRow="0" w:firstColumn="0" w:lastColumn="0" w:noHBand="0" w:noVBand="1"/>
      </w:tblPr>
      <w:tblGrid>
        <w:gridCol w:w="893"/>
        <w:gridCol w:w="432"/>
        <w:gridCol w:w="1872"/>
        <w:gridCol w:w="893"/>
        <w:gridCol w:w="720"/>
        <w:gridCol w:w="835"/>
        <w:gridCol w:w="792"/>
        <w:gridCol w:w="1890"/>
        <w:gridCol w:w="1890"/>
        <w:gridCol w:w="1890"/>
        <w:gridCol w:w="1890"/>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Field</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Mand.</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Filter</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Value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Français</w:t>
            </w:r>
          </w:p>
        </w:tc>
      </w:tr>
      <w:tr>
        <w:trPr>
          <w:trHeight w:val="360" w:hRule="auto"/>
        </w:trPr>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Description</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Fictional LimeSurvey questionnaire created to test documentation produced by lssdoc. It covers the main question types, several languages, filters, a quota and coding options.</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Fiktiver LimeSurvey-Fragebogen zum Testen der mit lssdoc erstellten Dokumentation. Er enthält die wichtigsten Fragetypen, mehrere Sprachen, Filter, eine Quote und Kodierungsoptionen.</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Cuestionario ficticio de LimeSurvey creado para probar la documentación producida por lssdoc. Incluye los principales tipos de pregunta, varios idiomas, filtros, una cuota y opciones de codificación.</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Exemple fictif de questionnaire LimeSurvey destiné à tester la documentation produite par le package R lssdoc. Il couvre les principaux types de questions, plusieurs langues, des filtres, un quota et des options de codage.</w:t>
            </w:r>
          </w:p>
        </w:tc>
      </w:tr>
      <w:tr>
        <w:trPr>
          <w:trHeight w:val="360" w:hRule="auto"/>
        </w:trPr>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Welcome text</w:t>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Welcome to this demonstration questionnaire.</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This fictional questionnaire is about health, lifestyle habits, resources and digital practices. There are no right or wrong answers. The wording is generic and does not refer to any real person or institution.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The questionnaire illustrates different LimeSurvey question types in order to provide a complete example for lssdoc.</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Willkommen zu diesem Demonstrationsfragebogen.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Dieser fiktive Fragebogen behandelt Gesundheit, Lebensgewohnheiten, Ressourcen und digitale Praktiken. Es gibt keine richtigen oder falschen Antworten. Die Formulierungen sind allgemein und beziehen sich auf keine reale Person oder Institution.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Der Fragebogen zeigt verschiedene LimeSurvey-Fragetypen, um ein vollständiges Beispiel für lssdoc bereitzustellen.</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Bienvenido/a a este cuestionario de demostración.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Este cuestionario ficticio trata sobre salud, hábitos de vida, recursos y prácticas digitales. No hay respuestas correctas o incorrectas. Las formulaciones son genéricas y no se refieren a ninguna persona o institución real.</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El cuestionario ilustra distintos tipos de preguntas de LimeSurvey para ofrecer un ejemplo completo para lssdoc.</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Bienvenue dans ce questionnaire de démonstration.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Ce questionnaire fictif porte sur la santé, les habitudes de vie, les ressources et les usages numériques. Il n’y a pas de bonne ou de mauvaise réponse. Les formulations sont génériques et ne renvoient à aucune personne ni institution réelle.</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Le questionnaire illustre différents types de questions LimeSurvey afin de produire un exemple complet pour lssdoc.</w:t>
            </w:r>
            <w:r>
              <w:rPr>
                <w:rFonts w:ascii="Calibri" w:hAnsi="Calibri" w:eastAsia="Calibri" w:cs="Calibri"/>
                <w:i w:val="false"/>
                <w:b w:val="false"/>
                <w:u w:val="none"/>
                <w:strike w:val="false"/>
                <w:sz w:val="14"/>
                <w:szCs w:val="14"/>
                <w:color w:val="222222"/>
              </w:rPr>
              <w:br/>
            </w:r>
          </w:p>
        </w:tc>
      </w:tr>
      <w:tr>
        <w:trPr>
          <w:trHeight w:val="360" w:hRule="auto"/>
        </w:trPr>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Introduction and profile</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Einführung und Profil</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Introducción y perfil</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Introduction et profil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respondentrole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role best describes your situation?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Rolle beschreibt Ihre Situation am besten?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papel describe mejor su situación?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rôle décrit le mieux votre situation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Student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Studierende·r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Estudiante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Étudiant·e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ST2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Administrative or technical staff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Verwaltungs- oder technisches Personal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Personal administrativo o técnico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Personnel administratif ou technique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Teacher or researcher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Lehrperson oder Forschende·r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Docente o investigador/a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Enseignant·e ou chercheur·euse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respondentrole[_Cother]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education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the highest level of education you have attained?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Was ist Ihr höchster Bildungsabschluss?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el nivel de formación más alto que ha alcanzado?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le plus haut niveau de formation que vous avez atteint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Basic education (compulsory school)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Grundausbildung (obligatorische Schule)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Formación básica (escuela obligatoria)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Formation de base (école obligatoire)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Intermediate training (baccalaureate, vocational)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Weiterführende Ausbildung (Matura, Lehre)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Formación intermedia (bachillerato, FP)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Formation intermédiaire (maturité, CFC, etc.)</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Tertiäre Ausbildung (Universität, FH, ETH)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Formación terciaria (universidad, etc.)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Formation tertiaire (université, HES, EPF)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age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age?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alt sind Sie?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edad tiene?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votre âge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gender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gender?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Welches ist Ihr Geschlecht?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su género?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votre genre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birthdate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date of birth?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Wann sind Sie geboren?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su fecha de nacimiento?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est votre date de naissance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democonsent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agree that your answers may be used for demonstration purposes?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Sind Sie einverstanden, dass Ihre Antworten zu Demonstrationszwecken verwendet werden?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¿Acepta que sus respuestas se utilicen con fines de demostración?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Acceptez-vous que vos réponses soient utilisées à des fins de démonstration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height?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gross sind Sie?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¿Cuánto mide?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est votre taille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weight?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 wiegen Sie?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¿Cuánto pesa?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votre poids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Computed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[calc]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introtext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Display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Your BMI is {imc}.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Ihr BMI beträgt {imc}.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 IMC es {imc}.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Vous avez un IMC de {imc}.</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is/are your nationality(ies)?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Several answers possible.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Staatsangehörigkeit(en) haben Sie?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Mehrere Antworten möglich.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nacionalidad(es) tiene?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Varias respuestas posibles.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Quelle(s) nationalité(s)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Plusieurs réponses possibles.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Switzerland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Schweiz</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Suiza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Suisse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nationality[FR]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Frankreich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Germany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Deutschland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Alemania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Allemagne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langhome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 with comment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language do you speak most often at home?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Sprache sprechen Sie zu Hause am häufigsten?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lengua habla con más frecuencia en casa?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langue parlez-vous le plus souvent à la maison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French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Französisch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German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Deutsch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Alemán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Allemand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Italienisch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Italiano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English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Englisch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Inglés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Anglais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Another language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Eine andere Sprache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Otra lengua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Une autre langue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random order</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15</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langhome[_Ccomment]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(short)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language do you speak most often at home?</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Sprache sprechen Sie zu Hause am häufigsten?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lengua habla con más frecuencia en casa?</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langue parlez-vous le plus souvent à la maison ?</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Health, well-being and habits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Gesundheit, Wohlbefinden und Gewohnheiten</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Salud, bienestar y hábitos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Santé, bien-être et habitudes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healthself</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general, how would you rate your health?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Ihren allgemeinen Gesundheitszustand bezeichnen?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general, ¿cómo calificaría su salud?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général, comment évaluez-vous votre état de santé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Excellent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Ausgezeichnet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Excelente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Excellent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Mittelmässig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Regular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Mauvais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lifesatisfaction5pt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All things considered, how satisfied are you with your life?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not at all satisfied, 5 = completely satisfied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zufrieden sind Sie insgesamt mit Ihrem Leben?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überhaupt nicht zufrieden, 5 = völlig zufrieden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conjunto, ¿qué tan satisfecho/a está con su vida?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nada satisfecho/a, 5 = completamente satisfecho/a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l'ensemble, à quel point êtes-vous satisfait·e de votre vie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pas du tout satisfait·e, 5 = tout à fait satisfait·e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smoking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currently smoke?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Rauchen Sie derzeit?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¿Fuma actualmente?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Fumez-vous actuellement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 daily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 täglich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Sí, a diario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Oui, tous les jours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 occasionally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 gelegentlich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Sí, ocasionalmente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Oui, occasionnellement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I have stopped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Nein, ich habe aufgehört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lo he dejado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Non, j'ai arrêté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Nein, 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Non, 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physicalactivitydays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days per week do you do physical activity?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An wie vielen Tagen pro Woche sind Sie körperlich aktiv?</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¿Cuántos días por semana realiza actividad física?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de jours par semaine pratiquez-vous une activité physique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sleephours[WEEK]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do you sleep per night?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On weekdays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schlafen Sie im Durchschnitt pro Nacht?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Unter der Woche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duerme por noche?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Entre semana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dormez-vous par nuit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sleephours[WKND]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do you sleep per night?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At the weekend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schlafen Sie im Durchschnitt pro Nacht?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Am Wochenende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duerme por noche?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El fin de semana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dormez-vous par nuit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 week-end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loneliness[COMP]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4 weeks, how often have you felt…?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…that you lack companionship</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never, 5 = very often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hatten Sie in den letzten 4 Wochen das Gefühl…?</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…dass Ihnen Gesellschaft fehlt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nie, 5 = sehr oft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las últimas 4 semanas, ¿con qué frecuencia ha sentido…?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…que le falta compañía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nunca, 5 = muy a menudo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4 dernières semaines, à quelle fréquence avez-vous eu le sentiment…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…de manquer de compagnie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jamais, 5 = très souvent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loneliness[ISOL]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4 weeks, how often have you felt…?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…isolated from others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never, 5 = very often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hatten Sie in den letzten 4 Wochen das Gefühl…?</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…von anderen isoliert zu sein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nie, 5 = sehr oft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las últimas 4 semanas, ¿con qué frecuencia ha sentido…?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…aislado/a de los demás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nunca, 5 = muy a menudo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4 dernières semaines, à quelle fréquence avez-vous eu le sentiment…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…d'être isolé·e des autres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jamais, 5 = très souvent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loneliness[LEFT]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4 weeks, how often have you felt…?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…left out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never, 5 = very often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hatten Sie in den letzten 4 Wochen das Gefühl…?</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…aussen vor gelassen zu werden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nie, 5 = sehr oft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las últimas 4 semanas, ¿con qué frecuencia ha sentido…?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…dejado/a de lado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nunca, 5 = muy a menudo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4 dernières semaines, à quelle fréquence avez-vous eu le sentiment…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…d'être laissé·e de côté</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jamais, 5 = très souvent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healthbehaviours[SALT]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have you…?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reduced your salt intake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in den letzten 12 Monaten…?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Ihren Salzkonsum reduziert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¿ha…?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reducido el consumo de sal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réduit votre consommation de sel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healthbehaviours[DOC]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have you…?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seen a doctor for a check-up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in den letzten 12 Monaten…?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einen Arzt zur Kontrolle aufgesucht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¿ha…?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ido al médico para una revisión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consulté un médecin pour un bilan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healthbehaviours[SPORT]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have you…?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done regular physical activity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in den letzten 12 Monaten…?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regelmässig Sport getrieben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¿ha…?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practicado actividad física regular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pratiqué une activité physique régulière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chroniccondition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have a chronic condition?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eine chronische Erkrankung?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¿Padece alguna enfermedad crónica?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Souffrez-vous d'une maladie chronique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Resources, constraints and daily life</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Ressourcen, Belastungen und Alltag</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Recursos, limitaciones y vida cotidiana</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Ressources, contraintes et vie quotidienne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incomefeel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are you managing on your household's current income?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kommen Sie mit dem aktuellen Haushaltseinkommen zurecht?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se las arregla con los ingresos actuales de su hogar?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vous débrouillez-vous avec le revenu actuel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Living comfortably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Problemlos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holgura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Coping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Eher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Más bien bien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Finding it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Eher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cierta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difficilement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Finding it very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mucha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Difficilement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incomedecile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category best fits your household's net monthly income?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welche Kategorie fällt das monatliche Nettoeinkommen Ihres Haushalts?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categoría se sitúa el ingreso neto mensual de su hogar?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catégorie se situe le revenu net mensuel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Less than CHF 3,300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Weniger als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Menos de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Moins de 3 300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CHF 3,300 – 5,500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3 300 – 5 500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CHF 5,500 – 7,700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5 500 – 7 700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CHF 7,700 –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7 700 – 10 500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More than CHF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Mehr als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Más de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Plus de 10 500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dailyresources[TIME]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 what extent do you agree with the following statements?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 have enough time for my daily tasks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Inwieweit stimmen Sie den folgenden Aussagen zu?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Ich habe genug Zeit für meine täglichen Aufgaben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medida está de acuerdo con las siguientes afirmaciones?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Tengo suficiente tiempo para mis tareas diarias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êtes-vous d'accord avec les affirmations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J'ai assez de temps pour mes tâches quotidiennes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dailyresources[MONEY]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 what extent do you agree with the following statements?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My financial resources cover my needs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Inwieweit stimmen Sie den folgenden Aussagen zu?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Meine finanziellen Mittel decken meine Bedürfnisse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medida está de acuerdo con las siguientes afirmaciones?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Mis recursos económicos cubren mis necesidades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êtes-vous d'accord avec les affirmations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Mes ressources financières couvrent mes besoins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dailyresources[SPACE]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 what extent do you agree with the following statements?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 have a suitable space to work or study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Inwieweit stimmen Sie den folgenden Aussagen zu?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Ich habe einen geeigneten Platz zum Arbeiten oder Lernen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medida está de acuerdo con las siguientes afirmaciones?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Dispongo de un espacio adecuado para trabajar o estudiar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êtes-vous d'accord avec les affirmations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Je dispose d'un espace adapté pour travailler ou étudier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changes12m[LOAD]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Over the past 12 months, how have the following changed?</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Your workload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haben sich die folgenden Aspekte in den letzten 12 Monaten verändert?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Ihre Arbeitsbelastung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¿cómo han cambiado los siguientes aspectos?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Su carga de trabajo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comment ont évolué les éléments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Votre charge de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changes12m[FREE]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Over the past 12 months, how have the following changed?</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Your free time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haben sich die folgenden Aspekte in den letzten 12 Monaten verändert?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Ihre Freizeit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¿cómo han cambiado los siguientes aspectos?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Su tiempo libre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comment ont évolué les éléments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Votre temps libre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changes12m[STRESS]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Over the past 12 months, how have the following changed?</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Your stress level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haben sich die folgenden Aspekte in den letzten 12 Monaten verändert?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 Stressniveau</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¿cómo han cambiado los siguientes aspectos?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Su nivel de estrés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comment ont évolué les éléments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Votre niveau de stress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Who can you rely on when you need help?</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Several answers possible.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Auf wen können Sie sich im Bedarfsfall verlassen?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Mehrere Antworten möglich.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quién puede contar cuando necesita ayuda?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Varias respuestas posibles.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qui pouvez-vous compter en cas de besoin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Plusieurs réponses possibles.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Vater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Siblings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Geschwister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Hermanos y hermanas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Fratrie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Friends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Freunde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Amigos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Amis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lifedomains[HOUS]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Housing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Wohnen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Vivienda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Logement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lifedomains[FIN]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Finances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Finanzen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Finanzas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Finances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lifedomains[HEAL]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Health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Gesundheit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Salud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Santé</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41</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lifedomains[REL]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Relationships</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Beziehungen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Relaciones</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Relations</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Studies, work and social environment</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Studium, Arbeit und soziales Umfeld</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Estudios, trabajo y entorno social</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Études, travail et environnement social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workstatus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description best fits your current situation?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Beschreibung trifft am besten auf Ihre aktuelle Situation zu?</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descripción se ajusta mejor a su situación actual?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description correspond le mieux à votre situation actuelle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paid work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Erwerbstätig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trabajo remunerado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emploi rémunéré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Unemployed and looking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Arbeitslos, auf Stellensuche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Sin empleo, buscando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Sans emploi, à la recherche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education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Ausbildung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formación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formation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Doing housework / caring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Im Haushalt 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Tareas del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foyer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Retired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Pensioniert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Jubilado/a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Retraité·e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workhours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workstatus = "1"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do you work on average per week?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arbeiten Sie durchschnittlich pro Woche?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trabaja en promedio por semana?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travaillez-vous en moyenne par semaine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occupation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current or last occupation?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Was ist Ihr aktueller oder letzter Beruf?</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su profesión actual o la última que ejerció?</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est votre profession actuelle ou la dernière exercée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jobdescription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Describe the main activities of your job.</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Beschreiben Sie die wichtigsten Tätigkeiten Ihrer Arbeit.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Describa las principales actividades de su trabajo.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Décrivez les principales activités de votre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supervises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supervise other people, directly or indirectly?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Beaufsichtigen Sie andere Personen, direkt oder indirekt?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¿Supervisa a otras personas, directa o indirectamente?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Supervisez-vous d'autres personnes, directement ou indirectement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weeklyhours[WORK]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per week do you devote to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Work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Woche widmen Sie den folgenden Tätigkeiten?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Arbeit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por semana dedica a cada una de las siguientes actividades?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Trabajo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par semaine consacrez-vous à chacune des activités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weeklyhours[STUD]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per week do you devote to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Studies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Woche widmen Sie den folgenden Tätigkeiten?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Studium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por semana dedica a cada una de las siguientes actividades?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Estudios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par semaine consacrez-vous à chacune des activités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Études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weeklyhours[LEIS]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per week do you devote to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Leisure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Woche widmen Sie den folgenden Tätigkeiten?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Freizeit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por semana dedica a cada una de las siguientes actividades?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Ocio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par semaine consacrez-vous à chacune des activités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Loisirs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adaptability[NEW_NOW]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Trying new things (Today)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Neues ausprobieren (Heute)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Probar cosas nuevas (Hoy)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Essayer des choses nouvelles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adaptability[NEW_PAST]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Trying new things (Five years ago)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Neues ausprobieren (Vor fünf Jahren)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Probar cosas nuevas (Hace cinco años)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Essayer des choses nouvelles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adaptability[CHG_NOW]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Adapting to change (Today)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Mich an Veränderungen anpassen (Heute)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Adaptarme al cambio (Hoy)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M'adapter au changement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adaptability[CHG_PAST]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Adapting to change (Five years ago)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Mich an Veränderungen anpassen (Vor fünf Jahren)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Adaptarme al cambio (Hace cinco años)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M'adapter au changement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adaptability[ZONE_NOW]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Stepping out of my comfort zone (Today)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Meine Komfortzone verlassen (Heute)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Salir de mi zona de confort (Hoy)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Sortir de ma zone de confort (Aujourd'hui)</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55</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adaptability[ZONE_PAST]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Stepping out of my comfort zone (Five years ago)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Meine Komfortzone verlassen (Vor fünf Jahren)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Salir de mi zona de confort (Hace cinco años)</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Sortir de ma zone de confort (Il y a cinq ans)</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Digital practices and data</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Digitale Nutzung und Daten</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Prácticas digitales y datos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Usages numériques et données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internetfreq</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how often did you use the Internet?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haben Sie in den letzten 12 Monaten das Internet genutzt?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¿con qué frecuencia usó Internet?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à quelle fréquence avez-vous utilisé Internet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Almost all the time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Fast die ganze 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todo el tiempo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Presque tout le temps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Several times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Mehrmals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Varias veces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Plusieurs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Once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Einmal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Una vez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Une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Several times a week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Mehrmals pro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Varias veces por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Plusieurs fois par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Less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Weniger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menos frecuencia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Moins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internetabilities[USE]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would you rate your ability to do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Using the Internet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very good, 5 = very bad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 Fähigkeiten für Folgendes einschätzen?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 Internet nutzen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sehr gut, 5 = sehr schlecht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valora su capacidad para hacer lo siguiente?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Usar Internet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muy buenas, 5 = muy malas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évaluez-vous vos capacités à faire ce qui suit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Utiliser Internet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très bonnes, 5 = très mauvaises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internetabilities[SRCH]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would you rate your ability to do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Doing online searches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very good, 5 = very bad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 Fähigkeiten für Folgendes einschätzen?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Online suchen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sehr gut, 5 = sehr schlecht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valora su capacidad para hacer lo siguiente?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Hacer búsquedas en línea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muy buenas, 5 = muy malas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évaluez-vous vos capacités à faire ce qui suit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Faire des recherches en ligne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très bonnes, 5 = très mauvaises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internetabilities[APP]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would you rate your ability to do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Installing a new app</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very good, 5 = very bad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 Fähigkeiten für Folgendes einschätzen?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Eine neue App installieren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sehr gut, 5 = sehr schlecht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valora su capacidad para hacer lo siguiente?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Instalar una nueva aplicación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muy buenas, 5 = muy malas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évaluez-vous vos capacités à faire ce qui suit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Installer une nouvelle application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très bonnes, 5 = très mauvaises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internetpurposes[COMM]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Communicating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Kommunizieren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Comunicarse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Communiquer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internetpurposes[INFO]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Searching for information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Informationen suchen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Buscar información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Chercher des informations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internetpurposes[SHOP]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Shopping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Einkaufen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Hacer compras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Faire des achats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internetpurposes[FUN]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Entertainment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Unterhaltung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Entretenerse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Se divertir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social media do you use?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Several answers possible.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sozialen Medien nutzen Sie?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Mehrere Antworten möglich.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redes sociales utiliza?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Varias respuestas posibles.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Quels réseaux sociaux utilisez-vous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Plusieurs réponses possibles.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socialmedia[FB]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socialmedia[TT]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socialmedia[LI]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trustinstitutions[PARL][1]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Parliament (Trust)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 Parlament (Vertrauen)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El Parlamento (Confianza)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 Parlement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trustinstitutions[PARL][2]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Parliament (Importance)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 Parlament (Wichtigkeit)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El Parlamento (Importancia)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 Parlement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trustinstitutions[COURT][1]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courts (Trust)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Gerichte (Vertrauen)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tribunales (Confianza)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tribunaux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trustinstitutions[COURT][2]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courts (Importance)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Gerichte (Wichtigkeit)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tribunales (Importancia)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tribunaux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trustinstitutions[MEDIA][1]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media (Trust)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Medien (Vertrauen)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medios (Confianza)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médias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trustinstitutions[MEDIA][2]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media (Importance)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Medien (Wichtigkeit)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medios (Importancia)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médias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dataconcern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Are you concerned about the collection of your personal data online?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not at all, 5 = extremely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Sind Sie über die Erhebung Ihrer persönlichen Daten im Internet besorgt?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überhaupt nicht, 5 = sehr stark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 preocupa la recopilación de sus datos personales en línea?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en absoluto, 5 = muchísimo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Êtes-vous préoccupé·e par la collecte de vos données personnelles en ligne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pas du tout, 5 = extrêmement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Ranking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the following devices from most to least used.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Ordnen Sie die folgenden Geräte vom meist- zum am wenigsten genutzten.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Ordene los siguientes dispositivos del más al menos usado.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Classez les appareils suivants du plus au moins utilisé.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devicerank[59842]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devicerank[59857]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devicerank[59868]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devicerank[59875]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Teléfono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PC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TB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 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Televisor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Téléviseur connecté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alphabetical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screentime[SP]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per day do you spend on the following devices?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Tag verbringen Sie durchschnittlich mit den folgenden Geräten?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al día pasa en los siguientes dispositivos?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Teléfono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par jour passez-vous sur les appareils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screentime[PC]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per day do you spend on the following devices?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Tag verbringen Sie durchschnittlich mit den folgenden Geräten?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al día pasa en los siguientes dispositivos?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par jour passez-vous sur les appareils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mediaquality[REL_EX]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reliable (Example)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fiable (Ejemplo)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fiable (Exemple)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mediaquality[REL_WHY]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reliable (Reason)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zuverlässig halten (Grund)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fiable (Razón)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fiable (Raison)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mediaquality[UNR_EX]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unreliable (Example)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wenig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poco fiable (Ejemplo)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peu fiable (Exemple)</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78</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mediaquality[UNR_WHY]</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unreliable (Reason)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wenig zuverlässig halten (Grund)</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poco fiable (Razón)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peu fiable (Raison)</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Final comments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Abschliessende Kommentare</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Comentarios finales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Commentaires finaux</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surveyinterest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interested were you while answering this questionnaire?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interessiert waren Sie beim Ausfüllen dieses Fragebogens?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tan interesado/a estuvo al responder este cuestionario?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étiez-vous intéressé·e en répondant à ce questionnaire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Somewhat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Eher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Algo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Not 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Wenig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Poco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Peu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Not at all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Überhaupt nicht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Nada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improvements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your view, how could this questionnaire be improved?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könnte dieser Fragebogen Ihrer Meinung nach verbessert werden?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su opinión, ¿cómo podría mejorarse este cuestionario?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Selon vous, comment ce questionnaire pourrait-il être amélioré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finalcomments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have any other comments to add?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Möchten Sie weitere Anmerkungen hinzufügen?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¿Tiene algún otro comentario que añadir?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Avez-vous d'autres commentaires à ajouter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emailcontact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If you would like to be contacted again, enter your e-mail address (optional).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Wenn Sie erneut kontaktiert werden möchten, geben Sie Ihre E-Mail-Adresse an (optional).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 desea que le contactemos de nuevo, indique su correo electrónico (opcional).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 vous souhaitez être recontacté·e, indiquez votre adresse e-mail (facultatif).</w:t>
            </w:r>
          </w:p>
        </w:tc>
      </w:tr>
      <w:tr>
        <w:trPr>
          <w:trHeight w:val="360" w:hRule="auto"/>
        </w:trPr>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83</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thankyou</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Display</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Thank you for completing this demonstration questionnaire.</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Vielen Dank für das Ausfüllen dieses Demonstrationsfragebogens.</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Gracias por completar este cuestionario de demostración.</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Merci d'avoir complété ce questionnaire de démonstration.</w:t>
            </w:r>
          </w:p>
        </w:tc>
      </w:tr>
      <w:tr>
        <w:trPr>
          <w:trHeight w:val="360" w:hRule="auto"/>
        </w:trPr>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End text</w:t>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Thank you for your participation.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You have completed the demonstration questionnaire. Your answers would be used only to test the questionnaire structure and its documentation.</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Vielen Dank für Ihre Teilnahme.</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Sie haben den Demonstrationsfragebogen abgeschlossen. Ihre Antworten würden ausschliesslich zum Testen der Fragebogenstruktur und ihrer Dokumentation verwendet.</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Gracias por su participación.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Ha terminado el cuestionario de demostración. Sus respuestas se utilizarían únicamente para probar la estructura del cuestionario y su documentación.</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Merci pour votre participation.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Vous avez terminé le questionnaire de démonstration. Vos réponses seraient utilisées uniquement pour tester la structure du questionnaire et sa documentation.</w:t>
            </w:r>
            <w:r>
              <w:rPr>
                <w:rFonts w:ascii="Calibri" w:hAnsi="Calibri" w:eastAsia="Calibri" w:cs="Calibri"/>
                <w:i w:val="false"/>
                <w:b w:val="false"/>
                <w:u w:val="none"/>
                <w:strike w:val="false"/>
                <w:sz w:val="14"/>
                <w:szCs w:val="14"/>
                <w:color w:val="222222"/>
              </w:rPr>
              <w:br/>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d3aaf093-3ef9-44ce-8bbb-fea584271bf9" w:name="lssdoc_section_quotas"/>
      <w:r>
        <w:rPr>
          <w:rFonts w:ascii="Calibri" w:hAnsi="Calibri" w:eastAsia="Calibri" w:cs="Calibri"/>
          <w:i w:val="false"/>
          <w:b w:val="true"/>
          <w:u w:val="none"/>
          <w:strike w:val="false"/>
          <w:sz w:val="28"/>
          <w:szCs w:val="28"/>
          <w:color w:val="133B52"/>
        </w:rPr>
        <w:t xml:space="preserve">Quotas</w:t>
      </w:r>
      <w:bookmarkEnd w:id="d3aaf093-3ef9-44ce-8bbb-fea584271bf9"/>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792"/>
        <w:gridCol w:w="1656"/>
        <w:gridCol w:w="2448"/>
        <w:gridCol w:w="7661"/>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Quotas</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Limit</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When full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Condition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Message when full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fin2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gender = 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Désolé vos réponses dépassent un quota défini pour ce questionnaire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respondentrole = ST (Student) AND education = 3 (Tertiary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Merci d'avoir répondu à ce questionnaire !</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8f54aefc-a6f9-403b-a5fa-d0dd13b8d180" w:name="lssdoc_section_index"/>
      <w:r>
        <w:rPr>
          <w:rFonts w:ascii="Calibri" w:hAnsi="Calibri" w:eastAsia="Calibri" w:cs="Calibri"/>
          <w:i w:val="false"/>
          <w:b w:val="true"/>
          <w:u w:val="none"/>
          <w:strike w:val="false"/>
          <w:sz w:val="28"/>
          <w:szCs w:val="28"/>
          <w:color w:val="133B52"/>
        </w:rPr>
        <w:t xml:space="preserve">Variable index</w:t>
      </w:r>
      <w:bookmarkEnd w:id="8f54aefc-a6f9-403b-a5fa-d0dd13b8d180"/>
    </w:p>
    <w:tbl xmlns:a="http://schemas.openxmlformats.org/drawingml/2006/main" xmlns:pic="http://schemas.openxmlformats.org/drawingml/2006/picture">
      <w:tblPr>
        <w:tblLayout w:type="fixed"/>
        <w:jc w:val="start"/>
        <w:tblLook w:firstRow="1" w:lastRow="0" w:firstColumn="0" w:lastColumn="0" w:noHBand="0" w:noVBand="1"/>
      </w:tblPr>
      <w:tblGrid>
        <w:gridCol w:w="3744"/>
        <w:gridCol w:w="864"/>
      </w:tblGrid>
      <w:tr>
        <w:trPr>
          <w:trHeight w:val="360" w:hRule="auto"/>
          <w:tblHeader/>
        </w:trPr>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Variable</w:t>
            </w:r>
          </w:p>
        </w:tc>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No</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age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birthdate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changes12m[FREE]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changes12m[LOAD]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changes12m[STRESS]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chroniccondition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dailyresources[MONEY]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dailyresources[SPACE]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dailyresources[TIME]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dataconcern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democonsent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devicerank[59842]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devicerank[59857]</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devicerank[59868]</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devicerank[59875]</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education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emailcontact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finalcomments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gender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healthbehaviours[DOC]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healthbehaviours[SALT]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healthbehaviours[SPORT]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healthself</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improvements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incomedecile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incomefeel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internetabilities[APP]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internetabilities[SRCH]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internetabilities[USE]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internetfreq</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internetpurposes[COMM]</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internetpurposes[FUN]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internetpurposes[INFO]</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internetpurposes[SHOP]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introtext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jobdescription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langhome[_Ccomment]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lifedomains[FIN]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lifedomains[HEAL]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lifedomains[HOUS]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lifedomains[REL]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lifesatisfaction5pt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loneliness[COMP]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loneliness[ISOL]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loneliness[LEFT]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nationality[DE]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nationality[FR]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nationality[IT]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occupation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physicalactivitydays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respondentrole[_Cother]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screentime[PC]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screentime[SP]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sleephours[WEEK]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sleephours[WKND]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smoking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socialmedia[FB]</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socialmedia[IG]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socialmedia[LI]</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socialmedia[TT]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supervises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supportsources[3]</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supportsources[4]</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surveyinterest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thankyou</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weeklyhours[LEIS]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weeklyhours[STUD]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weeklyhours[WORK]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workhours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workstatus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42</w:t>
            </w:r>
          </w:p>
        </w:tc>
      </w:tr>
    </w:tbl>
    <w:sectPr>
      <w:headerReference w:officer="true" r:id="rId8" w:type="default">
</w:headerReference>
      <w:footerReference w:officer="true" r:id="rId7" w:type="default">
</w:footerReference>
      <w:pgMar w:header="576" w:bottom="1440" w:top="1440" w:right="1411" w:left="1411" w:footer="576" w:gutter="0"/>
      <w:pgSz w:h="11909" w:w="16834" w:orient="landscape"/>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PAGE</w:instrText>
    </w:r>
    <w:r>
      <w:rPr>
        <w:rFonts w:ascii="Calibri" w:hAnsi="Calibri" w:eastAsia="Calibri" w:cs="Calibri"/>
        <w:i w:val="false"/>
        <w:b w:val="false"/>
        <w:u w:val="none"/>
        <w:strike w:val="false"/>
        <w:sz w:val="20"/>
        <w:szCs w:val="20"/>
        <w:color w:val="6E6E6E"/>
      </w:rPr>
      <w:fldChar w:fldCharType="end" w:dirty="true"/>
    </w:r>
    <w:r>
      <w:rPr>
        <w:rFonts w:ascii="Calibri" w:hAnsi="Calibri" w:eastAsia="Calibri" w:cs="Calibri"/>
        <w:i w:val="false"/>
        <w:b w:val="false"/>
        <w:u w:val="none"/>
        <w:strike w:val="false"/>
        <w:sz w:val="20"/>
        <w:szCs w:val="20"/>
        <w:color w:val="6E6E6E"/>
      </w:rPr>
      <w:t xml:space="preserve">/</w:t>
    </w: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NUMPAGES</w:instrText>
    </w:r>
    <w:r>
      <w:rPr>
        <w:rFonts w:ascii="Calibri" w:hAnsi="Calibri" w:eastAsia="Calibri" w:cs="Calibri"/>
        <w:i w:val="false"/>
        <w:b w:val="false"/>
        <w:u w:val="none"/>
        <w:strike w:val="false"/>
        <w:sz w:val="20"/>
        <w:szCs w:val="20"/>
        <w:color w:val="6E6E6E"/>
      </w:rPr>
      <w:fldChar w:fldCharType="end" w:dirty="true"/>
    </w: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 demonstration survey</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lssdoc-Demonstrationsfragebogen</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Cuestionario de demostración lssdoc</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Questionnaire de démonstration lssdoc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8" Type="http://schemas.openxmlformats.org/officeDocument/2006/relationships/header" Target="header1.xml"/>
<Relationship Id="rId7" Type="http://schemas.openxmlformats.org/officeDocument/2006/relationships/footer" Target="footer1.xml"/>
<Relationship Id="rId9" Type="http://schemas.openxmlformats.org/officeDocument/2006/relationships/hyperlink" Target="#lssdoc_section_audit" TargetMode="External"/>
<Relationship Id="rId10" Type="http://schemas.openxmlformats.org/officeDocument/2006/relationships/hyperlink" Target="#lssdoc_section_consent" TargetMode="External"/>
<Relationship Id="rId11" Type="http://schemas.openxmlformats.org/officeDocument/2006/relationships/hyperlink" Target="#lssdoc_section_questionnaire" TargetMode="External"/>
<Relationship Id="rId12" Type="http://schemas.openxmlformats.org/officeDocument/2006/relationships/hyperlink" Target="#lssdoc_group_1" TargetMode="External"/>
<Relationship Id="rId13" Type="http://schemas.openxmlformats.org/officeDocument/2006/relationships/hyperlink" Target="#lssdoc_group_2" TargetMode="External"/>
<Relationship Id="rId14" Type="http://schemas.openxmlformats.org/officeDocument/2006/relationships/hyperlink" Target="#lssdoc_group_3" TargetMode="External"/>
<Relationship Id="rId15" Type="http://schemas.openxmlformats.org/officeDocument/2006/relationships/hyperlink" Target="#lssdoc_group_4" TargetMode="External"/>
<Relationship Id="rId16" Type="http://schemas.openxmlformats.org/officeDocument/2006/relationships/hyperlink" Target="#lssdoc_group_5" TargetMode="External"/>
<Relationship Id="rId17" Type="http://schemas.openxmlformats.org/officeDocument/2006/relationships/hyperlink" Target="#lssdoc_group_6" TargetMode="External"/>
<Relationship Id="rId18" Type="http://schemas.openxmlformats.org/officeDocument/2006/relationships/hyperlink" Target="#lssdoc_section_quotas" TargetMode="External"/>
<Relationship Id="rId19" Type="http://schemas.openxmlformats.org/officeDocument/2006/relationships/hyperlink" Target="#lssdoc_section_index" TargetMode="Externa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runner</cp:lastModifiedBy>
  <cp:revision>9</cp:revision>
  <dcterms:created xsi:type="dcterms:W3CDTF">2017-02-28T11:18:00Z</dcterms:created>
  <dcterms:modified xsi:type="dcterms:W3CDTF">2026-09-16T11:29:15Z</dcterms:modified>
  <cp:category/>
</cp:coreProperties>
</file>