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Anfang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mit Kommentar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Rangordnung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(kurz)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2026-09-15T00:48:28Z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