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footer1.xml" ContentType="application/vnd.openxmlformats-officedocument.wordprocessingml.footer+xml"/>
</Types>
</file>

<file path=_rels/.rels><?xml version="1.0" encoding="UTF-8" standalone="yes"?>

<Relationships  xmlns="http://schemas.openxmlformats.org/package/2006/relationships">
<Relationship Id="rId3" Type="http://schemas.openxmlformats.org/officeDocument/2006/relationships/extended-properties" Target="docProps/app.xml"/>
<Relationship Id="rId2" Type="http://schemas.openxmlformats.org/package/2006/relationships/metadata/core-properties" Target="docProps/core.xml"/>
<Relationship Id="rId1" Type="http://schemas.openxmlformats.org/officeDocument/2006/relationships/officeDocument" Target="word/document.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 demonstration survey</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lssdoc-Demonstrationsfragebogen</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Cuestionario de demostración lssdoc</w:t>
      </w:r>
    </w:p>
    <w:p>
      <w:pPr>
        <w:pStyle w:val="Normal"/>
        <w:jc w:val="center"/>
        <w:pBdr>
          <w:bottom w:val="none" w:sz="0" w:space="0" w:color="000000"/>
          <w:top w:val="none" w:sz="0" w:space="0" w:color="000000"/>
          <w:left w:val="none" w:sz="0" w:space="0" w:color="000000"/>
          <w:right w:val="none" w:sz="0" w:space="0" w:color="000000"/>
        </w:pBdr>
        <w:spacing w:after="40" w:before="120" w:line="240"/>
        <w:ind w:left="0" w:right="0" w:firstLine="0" w:firstLineChars="0"/>
      </w:pPr>
      <w:r>
        <w:rPr>
          <w:rFonts w:ascii="Calibri" w:hAnsi="Calibri" w:eastAsia="Calibri" w:cs="Calibri"/>
          <w:i w:val="false"/>
          <w:b w:val="true"/>
          <w:u w:val="none"/>
          <w:strike w:val="false"/>
          <w:sz w:val="44"/>
          <w:szCs w:val="44"/>
          <w:color w:val="133B52"/>
        </w:rPr>
        <w:t xml:space="preserve">Questionnaire de démonstration lssdoc</w:t>
      </w:r>
    </w:p>
    <w:p>
      <w:pPr>
        <w:pStyle w:val="Normal"/>
      </w:pPr>
      <w:r>
        <w:t xml:space="preserve"/>
      </w:r>
    </w:p>
    <w:p>
      <w:pPr>
        <w:pStyle w:val="Normal"/>
        <w:jc w:val="center"/>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true"/>
          <w:b w:val="false"/>
          <w:u w:val="none"/>
          <w:strike w:val="false"/>
          <w:sz w:val="32"/>
          <w:szCs w:val="32"/>
          <w:color w:val="6E6E6E"/>
        </w:rPr>
        <w:t xml:space="preserve">Questionnaire</w:t>
      </w:r>
    </w:p>
    <w:p>
      <w:pPr>
        <w:pStyle w:val="Normal"/>
      </w:pPr>
      <w:r>
        <w:t xml:space="preserve"/>
      </w:r>
    </w:p>
    <w:tbl xmlns:a="http://schemas.openxmlformats.org/drawingml/2006/main" xmlns:pic="http://schemas.openxmlformats.org/drawingml/2006/picture">
      <w:tblPr>
        <w:tblLayout w:type="fixed"/>
        <w:jc w:val="center"/>
        <w:tblLook w:firstRow="1" w:lastRow="0" w:firstColumn="0" w:lastColumn="0" w:noHBand="0" w:noVBand="1"/>
      </w:tblPr>
      <w:tblGrid>
        <w:gridCol w:w="2016"/>
        <w:gridCol w:w="4608"/>
      </w:tblGrid>
      <w:tr>
        <w:trPr>
          <w:trHeight w:val="360" w:hRule="auto"/>
        </w:trPr>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Source file</w:t>
            </w:r>
          </w:p>
        </w:tc>
        <w:tc>
          <w:tcPr>
            <w:tcBorders>
              <w:bottom w:val="single" w:sz="4" w:space="0" w:color="E9F2F6"/>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demo_survey.lss</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Survey ID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354814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en, de, es, fr</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Groups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Answer options</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LimeSurvey last save</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2026-06-03 10:31:14</w:t>
            </w:r>
          </w:p>
        </w:tc>
      </w:tr>
      <w:tr>
        <w:trPr>
          <w:trHeight w:val="360" w:hRule="auto"/>
        </w:trPr>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Generated</w:t>
            </w:r>
          </w:p>
        </w:tc>
        <w:tc>
          <w:tcPr>
            <w:tcBorders>
              <w:bottom w:val="single" w:sz="4" w:space="0" w:color="E9F2F6"/>
              <w:top w:val="single" w:sz="4" w:space="0" w:color="E9F2F6"/>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100" w:right="10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2026-07-17 15:23</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83bb3580-0041-472b-beb0-7aafd311997c" w:name="lssdoc_section_toc"/>
      <w:r>
        <w:rPr>
          <w:rFonts w:ascii="Calibri" w:hAnsi="Calibri" w:eastAsia="Calibri" w:cs="Calibri"/>
          <w:i w:val="false"/>
          <w:b w:val="true"/>
          <w:u w:val="none"/>
          <w:strike w:val="false"/>
          <w:sz w:val="28"/>
          <w:szCs w:val="28"/>
          <w:color w:val="133B52"/>
        </w:rPr>
        <w:t xml:space="preserve">Table of contents</w:t>
      </w:r>
      <w:bookmarkEnd w:id="83bb3580-0041-472b-beb0-7aafd311997c"/>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9">
        <w:r>
          <w:rPr>
            <w:rFonts w:ascii="Calibri" w:hAnsi="Calibri" w:eastAsia="Calibri" w:cs="Calibri"/>
            <w:i w:val="false"/>
            <w:b w:val="true"/>
            <w:u w:val="none"/>
            <w:strike w:val="false"/>
            <w:sz w:val="22"/>
            <w:szCs w:val="22"/>
            <w:color w:val="3A7C8C"/>
          </w:rPr>
          <w:t xml:space="preserve">Audit findings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0">
        <w:r>
          <w:rPr>
            <w:rFonts w:ascii="Calibri" w:hAnsi="Calibri" w:eastAsia="Calibri" w:cs="Calibri"/>
            <w:i w:val="false"/>
            <w:b w:val="true"/>
            <w:u w:val="none"/>
            <w:strike w:val="false"/>
            <w:sz w:val="22"/>
            <w:szCs w:val="22"/>
            <w:color w:val="3A7C8C"/>
          </w:rPr>
          <w:t xml:space="preserve">Data protection and consent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1">
        <w:r>
          <w:rPr>
            <w:rFonts w:ascii="Calibri" w:hAnsi="Calibri" w:eastAsia="Calibri" w:cs="Calibri"/>
            <w:i w:val="false"/>
            <w:b w:val="true"/>
            <w:u w:val="none"/>
            <w:strike w:val="false"/>
            <w:sz w:val="22"/>
            <w:szCs w:val="22"/>
            <w:color w:val="3A7C8C"/>
          </w:rPr>
          <w:t xml:space="preserve">Questionnaire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2">
        <w:r>
          <w:rPr>
            <w:rFonts w:ascii="Calibri" w:hAnsi="Calibri" w:eastAsia="Calibri" w:cs="Calibri"/>
            <w:i w:val="false"/>
            <w:b w:val="false"/>
            <w:u w:val="none"/>
            <w:strike w:val="false"/>
            <w:sz w:val="22"/>
            <w:szCs w:val="22"/>
            <w:color w:val="3A7C8C"/>
          </w:rPr>
          <w:t xml:space="preserve">Introduction and profile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3">
        <w:r>
          <w:rPr>
            <w:rFonts w:ascii="Calibri" w:hAnsi="Calibri" w:eastAsia="Calibri" w:cs="Calibri"/>
            <w:i w:val="false"/>
            <w:b w:val="false"/>
            <w:u w:val="none"/>
            <w:strike w:val="false"/>
            <w:sz w:val="22"/>
            <w:szCs w:val="22"/>
            <w:color w:val="3A7C8C"/>
          </w:rPr>
          <w:t xml:space="preserve">Health, well-being and habits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4">
        <w:r>
          <w:rPr>
            <w:rFonts w:ascii="Calibri" w:hAnsi="Calibri" w:eastAsia="Calibri" w:cs="Calibri"/>
            <w:i w:val="false"/>
            <w:b w:val="false"/>
            <w:u w:val="none"/>
            <w:strike w:val="false"/>
            <w:sz w:val="22"/>
            <w:szCs w:val="22"/>
            <w:color w:val="3A7C8C"/>
          </w:rPr>
          <w:t xml:space="preserve">Resources, constraints and daily life</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5">
        <w:r>
          <w:rPr>
            <w:rFonts w:ascii="Calibri" w:hAnsi="Calibri" w:eastAsia="Calibri" w:cs="Calibri"/>
            <w:i w:val="false"/>
            <w:b w:val="false"/>
            <w:u w:val="none"/>
            <w:strike w:val="false"/>
            <w:sz w:val="22"/>
            <w:szCs w:val="22"/>
            <w:color w:val="3A7C8C"/>
          </w:rPr>
          <w:t xml:space="preserve">Studies, work and social environment</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6">
        <w:r>
          <w:rPr>
            <w:rFonts w:ascii="Calibri" w:hAnsi="Calibri" w:eastAsia="Calibri" w:cs="Calibri"/>
            <w:i w:val="false"/>
            <w:b w:val="false"/>
            <w:u w:val="none"/>
            <w:strike w:val="false"/>
            <w:sz w:val="22"/>
            <w:szCs w:val="22"/>
            <w:color w:val="3A7C8C"/>
          </w:rPr>
          <w:t xml:space="preserve">Digital practices and data</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360" w:right="0" w:firstLine="0" w:firstLineChars="0"/>
      </w:pPr>
      <w:hyperlink r:id="rId17">
        <w:r>
          <w:rPr>
            <w:rFonts w:ascii="Calibri" w:hAnsi="Calibri" w:eastAsia="Calibri" w:cs="Calibri"/>
            <w:i w:val="false"/>
            <w:b w:val="false"/>
            <w:u w:val="none"/>
            <w:strike w:val="false"/>
            <w:sz w:val="22"/>
            <w:szCs w:val="22"/>
            <w:color w:val="3A7C8C"/>
          </w:rPr>
          <w:t xml:space="preserve">Final comments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8">
        <w:r>
          <w:rPr>
            <w:rFonts w:ascii="Calibri" w:hAnsi="Calibri" w:eastAsia="Calibri" w:cs="Calibri"/>
            <w:i w:val="false"/>
            <w:b w:val="true"/>
            <w:u w:val="none"/>
            <w:strike w:val="false"/>
            <w:sz w:val="22"/>
            <w:szCs w:val="22"/>
            <w:color w:val="3A7C8C"/>
          </w:rPr>
          <w:t xml:space="preserve">Quotas</w:t>
        </w:r>
      </w:hyperlink>
    </w:p>
    <w:p>
      <w:pPr>
        <w:pStyle w:val="Normal"/>
        <w:jc w:val="left"/>
        <w:pBdr>
          <w:bottom w:val="none" w:sz="0" w:space="0" w:color="000000"/>
          <w:top w:val="none" w:sz="0" w:space="0" w:color="000000"/>
          <w:left w:val="none" w:sz="0" w:space="0" w:color="000000"/>
          <w:right w:val="none" w:sz="0" w:space="0" w:color="000000"/>
        </w:pBdr>
        <w:spacing w:after="40" w:before="40" w:line="240"/>
        <w:ind w:left="0" w:right="0" w:firstLine="0" w:firstLineChars="0"/>
      </w:pPr>
      <w:hyperlink r:id="rId19">
        <w:r>
          <w:rPr>
            <w:rFonts w:ascii="Calibri" w:hAnsi="Calibri" w:eastAsia="Calibri" w:cs="Calibri"/>
            <w:i w:val="false"/>
            <w:b w:val="true"/>
            <w:u w:val="none"/>
            <w:strike w:val="false"/>
            <w:sz w:val="22"/>
            <w:szCs w:val="22"/>
            <w:color w:val="3A7C8C"/>
          </w:rPr>
          <w:t xml:space="preserve">Variable index</w:t>
        </w:r>
      </w:hyperlink>
    </w:p>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14a5eec6-2ff5-4d4a-b107-0fac6ff9a042" w:name="lssdoc_section_audit"/>
      <w:r>
        <w:rPr>
          <w:rFonts w:ascii="Calibri" w:hAnsi="Calibri" w:eastAsia="Calibri" w:cs="Calibri"/>
          <w:i w:val="false"/>
          <w:b w:val="true"/>
          <w:u w:val="none"/>
          <w:strike w:val="false"/>
          <w:sz w:val="28"/>
          <w:szCs w:val="28"/>
          <w:color w:val="133B52"/>
        </w:rPr>
        <w:t xml:space="preserve">Audit findings</w:t>
      </w:r>
      <w:bookmarkEnd w:id="14a5eec6-2ff5-4d4a-b107-0fac6ff9a042"/>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222222"/>
        </w:rPr>
        <w:t xml:space="preserve">1 finding(s): 0 error(s), 0 warning(s), 1 note(s).</w:t>
      </w:r>
    </w:p>
    <w:tbl xmlns:a="http://schemas.openxmlformats.org/drawingml/2006/main" xmlns:pic="http://schemas.openxmlformats.org/drawingml/2006/picture">
      <w:tblPr>
        <w:tblLayout w:type="fixed"/>
        <w:jc w:val="start"/>
        <w:tblLook w:firstRow="1" w:lastRow="0" w:firstColumn="0" w:lastColumn="0" w:noHBand="0" w:noVBand="1"/>
      </w:tblPr>
      <w:tblGrid>
        <w:gridCol w:w="1008"/>
        <w:gridCol w:w="2664"/>
        <w:gridCol w:w="1008"/>
        <w:gridCol w:w="4392"/>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Severity</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Location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Message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18"/>
                <w:szCs w:val="18"/>
                <w:color w:val="5B5B5B"/>
              </w:rPr>
            </w:pPr>
            <w:r>
              <w:rPr>
                <w:rFonts w:ascii="Calibri" w:hAnsi="Calibri" w:eastAsia="Calibri" w:cs="Calibri"/>
                <w:i w:val="false"/>
                <w:b w:val="true"/>
                <w:u w:val="none"/>
                <w:strike w:val="false"/>
                <w:sz w:val="18"/>
                <w:szCs w:val="18"/>
                <w:color w:val="5B5B5B"/>
              </w:rPr>
              <w:t xml:space="preserve">note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Question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18"/>
                <w:szCs w:val="18"/>
                <w:color w:val="000000"/>
              </w:rPr>
            </w:pPr>
            <w:r>
              <w:rPr>
                <w:rFonts w:ascii="Calibri" w:hAnsi="Calibri" w:eastAsia="Calibri" w:cs="Calibri"/>
                <w:i w:val="false"/>
                <w:b w:val="false"/>
                <w:u w:val="none"/>
                <w:strike w:val="false"/>
                <w:sz w:val="18"/>
                <w:szCs w:val="18"/>
                <w:color w:val="000000"/>
              </w:rPr>
              <w:t xml:space="preserve">The question text is empty in every language.</w:t>
            </w:r>
          </w:p>
        </w:tc>
      </w:tr>
    </w:tbl>
    <w:p>
      <w:pPr>
        <w:pStyle w:val="Normal"/>
      </w:pPr>
      <w:r>
        <w:t xml:space="preserv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783ec011-a628-4da0-80f2-048cda8c1233" w:name="lssdoc_section_consent"/>
      <w:r>
        <w:rPr>
          <w:rFonts w:ascii="Calibri" w:hAnsi="Calibri" w:eastAsia="Calibri" w:cs="Calibri"/>
          <w:i w:val="false"/>
          <w:b w:val="true"/>
          <w:u w:val="none"/>
          <w:strike w:val="false"/>
          <w:sz w:val="28"/>
          <w:szCs w:val="28"/>
          <w:color w:val="133B52"/>
        </w:rPr>
        <w:t xml:space="preserve">Data protection and consent</w:t>
      </w:r>
      <w:bookmarkEnd w:id="783ec011-a628-4da0-80f2-048cda8c1233"/>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 have read and accept the data privacy policy.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Ich habe die Datenschutzerklärung gelesen und akzeptiere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He leído y acepto la política de privacidad de datos.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32"/>
                <w:szCs w:val="32"/>
                <w:color w:val="222222"/>
              </w:rPr>
              <w:t xml:space="preserve">□  </w:t>
            </w:r>
            <w:r>
              <w:rPr>
                <w:rFonts w:ascii="Calibri" w:hAnsi="Calibri" w:eastAsia="Calibri" w:cs="Calibri"/>
                <w:i w:val="false"/>
                <w:b w:val="true"/>
                <w:u w:val="none"/>
                <w:strike w:val="false"/>
                <w:sz w:val="20"/>
                <w:szCs w:val="20"/>
                <w:color w:val="222222"/>
              </w:rPr>
              <w:t xml:space="preserve">J'ai lu et j'accepte la politique de confidentialité des données.</w:t>
            </w:r>
          </w:p>
        </w:tc>
      </w:tr>
    </w:tbl>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This demonstration questionnaire does not collect any real data. Answers would be used only to test the questionnaire structure and its documentation, and would be processed confidentially, in accordance with applicable data protection law.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Dieser Demonstrationsfragebogen erhebt keine echten Daten. Die Antworten dienen ausschliesslich dem Testen der Fragebogenstruktur und ihrer Dokumentation und werden vertraulich behandelt, im Einklang mit den geltenden Datenschutzbestimmungen.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Este cuestionario de demostración no recopila datos reales. Las respuestas se utilizarían únicamente para probar la estructura del cuestionario y su documentación, y se tratarían de forma confidencial, conforme a la legislación de protección de datos aplicable.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18"/>
                <w:szCs w:val="18"/>
                <w:color w:val="222222"/>
              </w:rPr>
              <w:t xml:space="preserve">Ce questionnaire de démonstration ne recueille aucune donnée réelle. Les réponses serviraient uniquement à tester la structure du questionnaire et sa documentation, et seraient traitées de manière confidentielle, conformément à la législation applicable sur la protection des données.</w:t>
            </w:r>
          </w:p>
        </w:tc>
      </w:tr>
    </w:tbl>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949455c9-29db-450c-89bf-92ba75ab9895" w:name="lssdoc_section_questionnaire"/>
      <w:r>
        <w:rPr>
          <w:rFonts w:ascii="Calibri" w:hAnsi="Calibri" w:eastAsia="Calibri" w:cs="Calibri"/>
          <w:i w:val="false"/>
          <w:b w:val="true"/>
          <w:u w:val="none"/>
          <w:strike w:val="false"/>
          <w:sz w:val="28"/>
          <w:szCs w:val="28"/>
          <w:color w:val="133B52"/>
        </w:rPr>
        <w:t xml:space="preserve">Questionnaire</w:t>
      </w:r>
      <w:bookmarkEnd w:id="949455c9-29db-450c-89bf-92ba75ab9895"/>
    </w:p>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Description</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Fictional LimeSurvey questionnaire created to test documentation produced by lssdoc. It covers the main question types, several languages, filters, a quota and coding options.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Fiktiver LimeSurvey-Fragebogen zum Testen der mit lssdoc erstellten Dokumentation. Er enthält die wichtigsten Fragetypen, mehrere Sprachen, Filter, eine Quote und Kodierungsoptionen.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Cuestionario ficticio de LimeSurvey creado para probar la documentación producida por lssdoc. Incluye los principales tipos de pregunta, varios idiomas, filtros, una cuota y opciones de codificación.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false"/>
                <w:u w:val="none"/>
                <w:strike w:val="false"/>
                <w:sz w:val="20"/>
                <w:szCs w:val="20"/>
                <w:color w:val="222222"/>
              </w:rPr>
              <w:t xml:space="preserve">Exemple fictif de questionnaire LimeSurvey destiné à tester la documentation produite par le package R lssdoc. Il couvre les principaux types de questions, plusieurs langues, des filtres, un quota et des options de codage.</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Welcome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Welcome to this demonstration questionnaire.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This fictional questionnaire is about health, lifestyle habits, resources and digital practices. There are no right or wrong answers. The wording is generic and does not refer to any real person or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The questionnaire illustrates different LimeSurvey question types in order to provide a complete example for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Willkommen zu diesem Demonstrationsfragebogen.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Dieser fiktive Fragebogen behandelt Gesundheit, Lebensgewohnheiten, Ressourcen und digitale Praktiken. Es gibt keine richtigen oder falschen Antworten. Die Formulierungen sind allgemein und beziehen sich auf keine reale Person oder Institution.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Der Fragebogen zeigt verschiedene LimeSurvey-Fragetypen, um ein vollständiges Beispiel für lssdoc bereitzustellen.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Bienvenido/a a este cuestionario de demostración.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Este cuestionario ficticio trata sobre salud, hábitos de vida, recursos y prácticas digitales. No hay respuestas correctas o incorrectas. Las formulaciones son genéricas y no se refieren a ninguna persona o institución real.</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El cuestionario ilustra distintos tipos de preguntas de LimeSurvey para ofrecer un ejemplo completo para lssdoc.</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Bienvenue dans ce questionnaire de démonstration.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Ce questionnaire fictif porte sur la santé, les habitudes de vie, les ressources et les usages numériques. Il n’y a pas de bonne ou de mauvaise réponse. Les formulations sont génériques et ne renvoient à aucune personne ni institution réelle.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Le questionnaire illustre différents types de questions LimeSurvey afin de produire un exemple complet pour lssdoc.</w:t>
            </w:r>
            <w:r>
              <w:rPr>
                <w:rFonts w:ascii="Calibri" w:hAnsi="Calibri" w:eastAsia="Calibri" w:cs="Calibri"/>
                <w:i w:val="false"/>
                <w:b w:val="false"/>
                <w:u w:val="none"/>
                <w:strike w:val="false"/>
                <w:sz w:val="20"/>
                <w:szCs w:val="20"/>
                <w:color w:val="222222"/>
              </w:rPr>
              <w:br/>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86c86f7-9563-4f59-9159-2222d2e6ade6" w:name="lssdoc_group_1"/>
      <w:r>
        <w:rPr>
          <w:rFonts w:ascii="Calibri" w:hAnsi="Calibri" w:eastAsia="Calibri" w:cs="Calibri"/>
          <w:i w:val="false"/>
          <w:b w:val="true"/>
          <w:u w:val="none"/>
          <w:strike w:val="false"/>
          <w:sz w:val="28"/>
          <w:szCs w:val="28"/>
          <w:color w:val="133B52"/>
        </w:rPr>
        <w:t xml:space="preserve">Introduction and profile</w:t>
      </w:r>
      <w:bookmarkEnd w:id="b86c86f7-9563-4f59-9159-2222d2e6ade6"/>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role best describes your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Rolle beschreibt Ihre Situation am besten?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papel describe mejor su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rôle décrit le mieux votre situation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Studierende·r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Estudiante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Étudiant·e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ST2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Administrative or technical staff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Verwaltungs- oder technisches Personal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Personal administrativo o técnico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Personnel administratif ou technique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Teacher or researcher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Lehrperson oder Forschende·r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Docente o investigador/a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Enseignant·e ou chercheur·euse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respondentrole[_Cother]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education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the highest level of education you have attained?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höchster Bildungsabschluss?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el nivel de formación más alto que ha alcanzado?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le plus haut niveau de formation que vous avez atteint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Basic education (compulsory school)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Grundausbildung (obligatorische Schule)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básica (escuela obligatoria)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de base (école obligatoire)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Intermediate training (baccalaureate, vocational)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Weiterführende Ausbildung (Matura, Lehre)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intermedia (bachillerato, FP)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intermédiaire (maturité, CFC, etc.)</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Tertiäre Ausbildung (Universität, FH, ETH)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Formación terciaria (universidad, etc.)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Formation tertiaire (université, HES, EPF)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age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alt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edad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âge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years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Jahre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gender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gender?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Welches ist Ihr Geschlecht?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género?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genre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Female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birthdate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Date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date of birth?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Wann sind Sie geboren?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fecha de nacimiento?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date de naissance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Date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democonsent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Yes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agree that your answers may be used for demonstration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einverstanden, dass Ihre Antworten zu Demonstrationszwecken verwendet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¿Acepta que sus respuestas se utilicen con fines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Acceptez-vous que vos réponses soient utilisées à des fins de démonstration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height?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gross sind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mide?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taille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weight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weight?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 wiegen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 pesa?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 est votre poids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kg</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Computed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6E6E6E"/>
              </w:rPr>
              <w:t xml:space="preserv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Computed expression (server-side)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introtext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BMI is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BMI beträgt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IMC es {imc}.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Vous avez un IMC de {imc}.</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is/are your nationality(ies)?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Staatsangehörigkeit(en) haben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nacionalidad(es) tiene?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Quelle(s) nationalité(s)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Switzerland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Schweiz</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Suisse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Frankreich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Deutschland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Alemania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nationality[other]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(other)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Other: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 with 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French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Französisch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Francés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German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Deutsch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Alemán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Allemand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Italiano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Italien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Englisch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Inglés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Anglais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Another language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andere Sprache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Otra lengua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autre langue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langhome[_Ccomment]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language do you speak most often at home?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Sprache sprechen Sie zu Hause am häufigsten?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lengua habla con más frecuencia en casa?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langue parlez-vous le plus souvent à la maison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Comment</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244332f-eba9-4d55-a003-1fd855435868" w:name="lssdoc_group_2"/>
      <w:r>
        <w:rPr>
          <w:rFonts w:ascii="Calibri" w:hAnsi="Calibri" w:eastAsia="Calibri" w:cs="Calibri"/>
          <w:i w:val="false"/>
          <w:b w:val="true"/>
          <w:u w:val="none"/>
          <w:strike w:val="false"/>
          <w:sz w:val="28"/>
          <w:szCs w:val="28"/>
          <w:color w:val="133B52"/>
        </w:rPr>
        <w:t xml:space="preserve">Health, well-being and habits</w:t>
      </w:r>
      <w:bookmarkEnd w:id="4244332f-eba9-4d55-a003-1fd85543586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healthself</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general, how would you rate your 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Ihren allgemeinen Gesundheitszustand bezeichnen?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general, ¿cómo calificaría su 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général, comment évaluez-vous votre état de santé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Ausgezeichnet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Excellent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Good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Mittelmässig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Mauvais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lifesatisfaction5pt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All things considered, how satisfied are you with your life?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zufrieden sind Sie insgesamt mit Ihrem Leben?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conjunto, ¿qué tan satisfecho/a está con su vida?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l'ensemble, à quel point êtes-vous satisfait·e de votre vie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satisfied, 5 = completely satisfied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zufrieden, 5 = völlig zufrieden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nada satisfecho/a, 5 = completamente satisfecho/a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satisfait·e, 5 = tout à fait satisfait·e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smoking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currently smoke?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Rauchen Sie derzeit?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¿Fuma actualmente?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Fumez-vous actuellement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daily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täglich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a diario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tous les 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 occasionally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 gelegentlich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Sí, ocasionalmente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Oui, occasionnellement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I have stopped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ich habe aufgehört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lo he dejado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j'ai arrêté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Nein, 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Non, 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physicalactivitydays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days per week do you do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An wie vielen Tagen pro Woche sind Sie körperlich aktiv?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¿Cuántos días por semana realiza actividad física?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de jours par semaine pratiquez-vous une activité physique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Prefix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aprox.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env.</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Tag(e)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día(s)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jour(s)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sleephours[WEEK]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weekdays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 der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sleephours[WKND]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do you sleep per night?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schlafen Sie im Durchschnitt pro Nacht?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duerme por noche?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dormez-vous par nuit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At the weekend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 Wochenende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fin de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week-end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loneliness[COMP]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…that you lack companionship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…dass Ihnen Gesellschaft fehlt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 le falta compañía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manquer de compagnie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loneliness[ISOL]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…isolated from others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…von anderen isoliert zu sein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…aislado/a de los demás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isolé·e des autres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loneliness[LEFT]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4 weeks, how often have you felt…?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hatten Sie in den letzten 4 Wochen das Gefühl…?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las últimas 4 semanas, ¿con qué frecuencia ha sentido…?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4 dernières semaines, à quelle fréquence avez-vous eu le sentiment…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…left out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…aussen vor gelassen zu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…dejado/a de lado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…d'être laissé·e de côté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never, 5 = 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nie, 5 = 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nunca, 5 = 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jamais, 5 = 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healthbehaviours[SALT]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reduced your salt intake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Ihren Salzkonsum reduziert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reducido el consumo de sal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réduit votre consommation de sel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healthbehaviours[DOC]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seen a doctor for a check-up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einen Arzt zur Kontrolle aufgesucht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ido al médico para una revisión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consulté un médecin pour un bilan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healthbehaviours[SPORT]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have you…?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in den letzten 12 Monaten…?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¿ha…?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avez-vous…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done regular physical activity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regelmässig Sport getrieben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practicado actividad física regular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pratiqué une activité physique régulière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Uncertain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chroniccondition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 chronic condition?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Haben Sie eine chronische Erkrankung?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¿Padece alguna enfermedad crónica?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Souffrez-vous d'une maladie chronique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b0927ba3-446b-44a8-b63c-5f87fb89126e" w:name="lssdoc_group_3"/>
      <w:r>
        <w:rPr>
          <w:rFonts w:ascii="Calibri" w:hAnsi="Calibri" w:eastAsia="Calibri" w:cs="Calibri"/>
          <w:i w:val="false"/>
          <w:b w:val="true"/>
          <w:u w:val="none"/>
          <w:strike w:val="false"/>
          <w:sz w:val="28"/>
          <w:szCs w:val="28"/>
          <w:color w:val="133B52"/>
        </w:rPr>
        <w:t xml:space="preserve">Resources, constraints and daily life</w:t>
      </w:r>
      <w:bookmarkEnd w:id="b0927ba3-446b-44a8-b63c-5f87fb89126e"/>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incomefeel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are you managing on your household's current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kommen Sie mit dem aktuellen Haushaltseinkommen zurecht?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se las arregla con los ingresos actuales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vous débrouillez-vous avec le revenu actuel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Living comfortably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Problemlos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holgura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gut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bien bien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facilement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cierta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difficilement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Finding it very difficult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schwierig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mucha dificultad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Difficilement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incomedecile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category best fits your household's net monthly income?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welche Kategorie fällt das monatliche Nettoeinkommen Ihres Haushalts?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categoría se sitúa el ingreso neto mensual de su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catégorie se situe le revenu net mensuel de votre ménage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than CHF 3,300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als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Menos de 3 300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de 3 300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3,300 – 5,500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3 300 – 5 500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5,500 – 7,700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5 500 – 7 700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CHF 7,700 –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7 700 – 10 500 CHF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More than CHF 10,500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 als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Más de 10 500 CHF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 de 10 500 CHF</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dailyresources[TIME]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enough time for my daily tasks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genug Zeit für meine täglichen Aufgaben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Tengo suficiente tiempo para mis tareas diarias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J'ai assez de temps pour mes tâches quotidiennes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dailyresources[MONEY]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My financial resources cover my needs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finanziellen Mittel decken meine Bedürfnisse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Mis recursos económicos cubren mis necesidades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Mes ressources financières couvrent mes besoins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dailyresources[SPACE]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 what extent do you agree with the following statements?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Inwieweit stimmen Sie den folgenden Aussagen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qué medida está de acuerdo con las siguientes afirmaciones?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êtes-vous d'accord avec les affirmations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 have a suitable space to work or study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Ich habe einen geeigneten Platz zum Arbeiten oder Lernen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Dispongo de un espacio adecuado para trabajar o estudiar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Je dispose d'un espace adapté pour travailler ou étudier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stark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Tout à fait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Stimme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 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Neither agree nor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Weder noch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de acuerdo ni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 d'accord ni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pas d'accord</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Strongly disagree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Lehne stark ab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Totalmente en desacuerdo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d'accord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changes12m[LOAD]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workload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Arbeitsbelastung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carga de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charge de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changes12m[FREE]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free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Ihre 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tiempo libre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temps libre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changes12m[STRESS]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Over the past 12 months, how have the following changed?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haben sich die folgenden Aspekte in den letzten 12 Monaten verändert?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¿cómo han cambiado los siguientes aspectos?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comment ont évolué les éléments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Your stress level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Ihr Stressniveau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 nivel de estrés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Votre niveau de stress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Increase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Same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Decrease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supportsources[*]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Who can you rely on when you need 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Auf wen können Sie sich im Bedarfsfall verlassen?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quién puede contar cuando necesita ayuda?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qui pouvez-vous compter en cas de besoin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Mother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Mère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Siblings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Geschwister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Hermanos y hermanas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Fratrie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Friends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Freunde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Amigos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Amis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lifedomains[HOUS]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Housing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Wohnen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Vivienda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Logement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lifedomains[FIN]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Finanzas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Finances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lifedomains[HEAL]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Health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Gesundheit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Salud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Santé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lifedomains[REL]</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1 to 10, rate your satisfaction in the following areas.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1 bis 10 Ihre Zufriedenheit in den folgenden Bereichen.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1 a 10, valore su satisfacción en los siguientes ámbitos.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1 à 10, notez votre satisfaction dans les domaines suivants.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Relationships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Beziehungen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Relaciones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Relations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10-point scale (1 to 10)</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7</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8</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9</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50bfee75-1f60-448a-bd56-12bd710bf541" w:name="lssdoc_group_4"/>
      <w:r>
        <w:rPr>
          <w:rFonts w:ascii="Calibri" w:hAnsi="Calibri" w:eastAsia="Calibri" w:cs="Calibri"/>
          <w:i w:val="false"/>
          <w:b w:val="true"/>
          <w:u w:val="none"/>
          <w:strike w:val="false"/>
          <w:sz w:val="28"/>
          <w:szCs w:val="28"/>
          <w:color w:val="133B52"/>
        </w:rPr>
        <w:t xml:space="preserve">Studies, work and social environment</w:t>
      </w:r>
      <w:bookmarkEnd w:id="50bfee75-1f60-448a-bd56-12bd710bf541"/>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workstatus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description best fits your current situation?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Beschreibung trifft am besten auf Ihre aktuelle Situation zu?</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descripción se ajusta mejor a su situación actual?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description correspond le mieux à votre situation actuelle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paid 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Erwerbstätig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trabajo remunerado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emploi rémunéré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Unemployed and looking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Arbeitslos, auf Stellensuche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 empleo, buscando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Sans emploi, à la recherche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education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Ausbildung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formation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housework / caring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Im Haushalt tätig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Tareas del hogar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foyer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Retired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Pensioniert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Jubilado/a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Retraité·e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workhours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workstatus = "1"</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do you work on average per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arbeiten Sie durchschnittlich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trabaja en promedio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travaillez-vous en moyenne par semaine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Suffix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h</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occupation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What is your current or last occupation?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Was ist Ihr aktueller oder letzter Beruf?</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¿Cuál es su profesión actual o la última que ejerció?</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Quelle est votre profession actuelle ou la dernière exercée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jobdescription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Describe the main activities of your job.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Beschreiben Sie die wichtigsten Tätigkeiten Ihrer 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Describa las principales actividades de su 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Décrivez les principales activités de votre 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supervises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supervise other people, directly or indirectly?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Beaufsichtigen Sie andere Personen, direkt oder indirekt?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¿Supervisa a otras personas, directa o indirectamente?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Supervisez-vous d'autres personnes, directement ou indirectement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weeklyhours[WORK]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Work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Arbeit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Trabajo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Travail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weeklyhours[STUD]</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Studium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Estudios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Études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weeklyhours[LEIS]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many hours per week do you devote to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Woche widmen Sie den folgenden Tätigkeiten?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¿Cuántas horas por semana dedica a cada una de las siguientes actividades?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Combien d'heures par semaine consacrez-vous à chacune des activités suivantes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Leisure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Freizeit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Ocio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Loisirs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adaptability[NEW_PAST]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Trying new things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Neues ausprobieren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Probar cosas nuevas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Essayer des choses nouvelles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adaptability[CHG_PAST]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Adapting to change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Mich an Veränderungen anpassen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Adaptarme al cambio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M'adapter au changement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adaptability[ZONE_NOW]</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(Today)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(Heute)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(Hoy)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(Aujourd'hui)</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adaptability[ZONE_PAST]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 scale from 0 to 10, rate how comfortable you are with each of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Bewerten Sie auf einer Skala von 0 bis 10, wie wohl Sie sich in den folgenden Situationen fühlen.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una escala de 0 a 10, valore qué tan cómodo/a se siente en cada situación.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Sur une échelle de 0 à 10, évaluez votre aisance pour chacune des situations suivantes.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Stepping out of my comfort zone (Five years ago)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Meine Komfortzone verlassen (Vor fünf Jahren)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Salir de mi zona de confort (Hace cinco años)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Sortir de ma zone de confort (Il y a cinq ans)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205e6841-b21d-4fea-ad3e-0e2150f1e189" w:name="lssdoc_group_5"/>
      <w:r>
        <w:rPr>
          <w:rFonts w:ascii="Calibri" w:hAnsi="Calibri" w:eastAsia="Calibri" w:cs="Calibri"/>
          <w:i w:val="false"/>
          <w:b w:val="true"/>
          <w:u w:val="none"/>
          <w:strike w:val="false"/>
          <w:sz w:val="28"/>
          <w:szCs w:val="28"/>
          <w:color w:val="133B52"/>
        </w:rPr>
        <w:t xml:space="preserve">Digital practices and data</w:t>
      </w:r>
      <w:bookmarkEnd w:id="205e6841-b21d-4fea-ad3e-0e2150f1e189"/>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internetfreq</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the past 12 months, how often did you use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haben Sie in den letzten 12 Monaten das Internet genutzt?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los últimos 12 meses, ¿con qué frecuencia usó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Au cours des 12 derniers mois, à quelle fréquence avez-vous utilisé Internet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Almost all the time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Fast die ganze Zeit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todo el tiempo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Presque tout le temps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Once a day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Einmal pro Tag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Una vez al día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Une fois par jour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Several times a week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Mehrmals pro Woche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Varias veces por semana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Plusieurs fois par semaine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Less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Weniger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menos frecuencia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Moins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6</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internetabilities[USE]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Using the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Internet nutzen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Usar Internet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Utiliser Internet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internetabilities[SRCH]</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Doing online searches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Online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búsquedas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recherches en ligne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internetabilities[APP]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would you rate your ability to do the following?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würden Sie Ihre Fähigkeiten für Folgendes einschätzen?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¿Cómo valora su capacidad para hacer lo siguiente?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Comment évaluez-vous vos capacités à faire ce qui suit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Installing a new app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Eine neue App installieren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Instalar una nueva aplicación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Installer une nouvelle application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very good, 5 = very bad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sehr gut, 5 = sehr schlecht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muy buenas, 5 = muy malas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très bonnes, 5 = très mauvaises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internetpurposes[COMM]</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Communicating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Kommunizieren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Comunicarse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Communiquer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internetpurposes[INFO]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Searching for information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Informationen suchen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Buscar información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Chercher des informations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internetpurposes[SHOP]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Shopping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Einkaufen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Hacer compras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Faire des achats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internetpurposes[FUN]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often do you use the Internet for the following purposes?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oft nutzen Sie das Internet für die folgenden Zwecke?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¿Con qué frecuencia usa Internet para los siguientes fines?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À quelle fréquence utilisez-vous Internet pour les usages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Entertainment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Unterhaltung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Entretenerse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 divertir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Oft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menudo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Souvent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Sometimes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Manchmal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veces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Parfois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Hardly 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Casi 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Rarement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Never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Nunca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Jamais</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socialmedia[*]</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Multiple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Which social media do you use?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Welche sozialen Medien nutzen Sie?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redes sociales utiliza?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Quels réseaux sociaux utilisez-vous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Several answers possible.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Mehrere Antworten möglich.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Varias respuestas posibles.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Plusieurs réponses possibles.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Options (5)</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random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FB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Facebook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IG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Instagram</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X</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X (Twitter)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TikTok</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LI</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LinkedIn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Y = selected, blank = not selected</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trustinstitutions[PARL][2]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Parliament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Das Parlament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El Parlamento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Parlement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trustinstitutions[COURT][2]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courts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Gerichte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tribunales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tribunaux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(Vertrauen)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trustinstitutions[MEDIA][2]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institution, indicate your trust and the importance you give 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Institution Ihr Vertrauen und die Wichtigkeit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institución, indique su confianza y la importancia que le da.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institution, indiquez votre confiance et l'importance que vous lui accordez.</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The media (Importance)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Die Medien (Wichtigkeit)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Los medios (Importancia)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Les médias (Importance)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Low</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Gering</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Baja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Faible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Medium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Mittel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Media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Moyenne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High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Hoch</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Élevée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dataconcern</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Are you concerned about the collection of your personal data online?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Sind Sie über die Erhebung Ihrer persönlichen Daten im Internet besorgt?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¿Le preocupa la recopilación de sus datos personales en línea?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Êtes-vous préoccupé·e par la collecte de vos données personnelles en ligne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Help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not at all, 5 = extremely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überhaupt nicht, 5 = sehr stark</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en absoluto, 5 = muchísimo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1 = pas du tout, 5 = extrêmement</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5-point scale (1 to 5)</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devicerank[*]</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Ranking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the following devices from most to least used.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Ordnen Sie die folgenden Geräte vom meist- zum am wenigsten genutzten.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Ordene los siguientes dispositivos del más al menos usado.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Classez les appareils suivants du plus au moins utilisé.</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Positions (4)</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59842</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1</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59857</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2</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59868</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3</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59875</w:t>
            </w:r>
          </w:p>
        </w:tc>
        <w:tc>
          <w:tcPr>
            <w:gridSpan w:val="4"/>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Rank 4</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true"/>
                <w:b w:val="false"/>
                <w:u w:val="none"/>
                <w:strike w:val="false"/>
                <w:sz w:val="20"/>
                <w:szCs w:val="20"/>
                <w:color w:val="6E6E6E"/>
              </w:rPr>
              <w:t xml:space="preserve">Labels shown in alphabetical order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SP</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PC</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TB</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Tablette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 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Smart-TV</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Televisor inteligente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Téléviseur connecté</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screentime[SP]</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Teléfono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Smartphone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screentime[PC]</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Number</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On average, how many hours per day do you spend on the following devices?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viele Stunden pro Tag verbringen Sie durchschnittlich mit den folgenden Geräten?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promedio, ¿cuántas horas al día pasa en los siguientes dispositivos?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moyenne, combien d'heures par jour passez-vous sur les appareils suivants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Computer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Ordenador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Ordinateur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Numeric input</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mediaquality[REL_WHY]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mediaquality[UNR_EX]</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(Example)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(Beispiel)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(Ejemplo)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(Exemple)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mediaquality[UNR_WHY]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For each type of media, give an example and the reason for your trust.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Geben Sie für jede Medienart ein Beispiel und den Grund Ihres Vertrauens an.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Para cada tipo de medio, dé un ejemplo y la razón de su confianza.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Pour chaque type de média, donnez un exemple et la raison de votre confiance.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Subquestion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 medium you find unreliable (Reason)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Ein Medium, das Sie für wenig zuverlässig halten (Grund)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medio que considera poco fiable (Razón)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Un média que vous jugez peu fiable (Raison)</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single" w:sz="8" w:space="0" w:color="133B52"/>
          <w:top w:val="none" w:sz="0" w:space="0" w:color="000000"/>
          <w:left w:val="none" w:sz="0" w:space="0" w:color="000000"/>
          <w:right w:val="none" w:sz="0" w:space="0" w:color="000000"/>
        </w:pBdr>
        <w:spacing w:after="160" w:before="480" w:line="240"/>
        <w:ind w:left="0" w:right="0" w:firstLine="0" w:firstLineChars="0"/>
      </w:pPr>
      <w:bookmarkStart w:id="47a3829d-2f10-4216-892a-7621e2e7d4b8" w:name="lssdoc_group_6"/>
      <w:r>
        <w:rPr>
          <w:rFonts w:ascii="Calibri" w:hAnsi="Calibri" w:eastAsia="Calibri" w:cs="Calibri"/>
          <w:i w:val="false"/>
          <w:b w:val="true"/>
          <w:u w:val="none"/>
          <w:strike w:val="false"/>
          <w:sz w:val="28"/>
          <w:szCs w:val="28"/>
          <w:color w:val="133B52"/>
        </w:rPr>
        <w:t xml:space="preserve">Final comments</w:t>
      </w:r>
      <w:bookmarkEnd w:id="47a3829d-2f10-4216-892a-7621e2e7d4b8"/>
    </w:p>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surveyinterest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Single choice</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How interested were you while answering this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interessiert waren Sie beim Ausfüllen dieses 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¿Qué tan interesado/a estuvo al responder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Dans quelle mesure étiez-vous intéressé·e en répondant à ce questionnaire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1</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Sehr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Muy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Très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2</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Somewhat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Eher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Algo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Plutôt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3</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very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Wenig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Poco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Peu intéressé·e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133B52"/>
              </w:rPr>
            </w:pPr>
            <w:r>
              <w:rPr>
                <w:rFonts w:ascii="Calibri" w:hAnsi="Calibri" w:eastAsia="Calibri" w:cs="Calibri"/>
                <w:i w:val="false"/>
                <w:b w:val="false"/>
                <w:u w:val="none"/>
                <w:strike w:val="false"/>
                <w:sz w:val="20"/>
                <w:szCs w:val="20"/>
                <w:color w:val="133B52"/>
              </w:rPr>
              <w:t xml:space="preserve">4</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Not at all interested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Überhaupt nicht interessiert</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Nada interesado/a</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Pas du tout intéressé·e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improvements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In your view, how could this questionnaire be improved?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Wie könnte dieser Fragebogen Ihrer Meinung nach verbessert werden?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En su opinión, ¿cómo podría mejorarse este cuestionario?</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Selon vous, comment ce questionnaire pourrait-il être amélioré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finalcomments</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(long)</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Do you have any other comments to add?</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Möchten Sie weitere Anmerkungen hinzufügen?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¿Tiene algún otro comentario que añadir?</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Avez-vous d'autres commentaires à ajouter ?</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(multi-line)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emailcontact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Text (short)</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If you would like to be contacted again, enter your e-mail address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Wenn Sie erneut kontaktiert werden möchten, geben Sie Ihre E-Mail-Adresse an (optional).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desea que le contactemos de nuevo, indique su correo electrónico (opcional).</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Si vous souhaitez être recontacté·e, indiquez votre adresse e-mail (facultatif).</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Value</w:t>
            </w:r>
          </w:p>
        </w:tc>
        <w:tc>
          <w:tcPr>
            <w:gridSpan w:val="4"/>
            <w:tcBorders>
              <w:bottom w:val="single" w:sz="4" w:space="0" w:color="D3DCE2"/>
              <w:top w:val="single" w:sz="4" w:space="0" w:color="D3DCE2"/>
              <w:left w:val="single" w:sz="4" w:space="0" w:color="D3DCE2"/>
              <w:right w:val="single" w:sz="4" w:space="0" w:color="D3DCE2"/>
            </w:tcBorders>
            <w:shd w:val="clear" w:color="auto" w:fill="E9F2F6"/>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Free text (single line)</w:t>
            </w:r>
          </w:p>
        </w:tc>
      </w:tr>
    </w:tbl>
    <w:p>
      <w:pPr>
        <w:pStyle w:val="Normal"/>
        <w:jc w:val="left"/>
        <w:keepNext/>
        <w:pBdr>
          <w:bottom w:val="none" w:sz="0" w:space="0" w:color="000000"/>
          <w:top w:val="none" w:sz="0" w:space="0" w:color="000000"/>
          <w:left w:val="none" w:sz="0" w:space="0" w:color="000000"/>
          <w:right w:val="none" w:sz="0" w:space="0" w:color="000000"/>
        </w:pBdr>
        <w:spacing w:after="0" w:before="280" w:line="240"/>
        <w:ind w:left="0" w:right="0" w:firstLine="0" w:firstLineChars="0"/>
      </w:pPr>
      <w:r>
        <w:rPr>
          <w:rFonts w:ascii="Calibri" w:hAnsi="Calibri" w:eastAsia="Calibri" w:cs="Calibri"/>
          <w:i w:val="false"/>
          <w:b w:val="false"/>
          <w:u w:val="none"/>
          <w:strike w:val="false"/>
          <w:sz w:val="16"/>
          <w:szCs w:val="16"/>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504"/>
        <w:gridCol w:w="3312"/>
        <w:gridCol w:w="1584"/>
        <w:gridCol w:w="1368"/>
        <w:gridCol w:w="2304"/>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No</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Variable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Type</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Mandatory</w:t>
            </w:r>
          </w:p>
        </w:tc>
        <w:tc>
          <w:tcPr>
            <w:tcBorders>
              <w:bottom w:val="single" w:sz="4" w:space="0" w:color="D3DCE2"/>
              <w:top w:val="none" w:sz="0" w:space="0" w:color="000000"/>
              <w:left w:val="single" w:sz="4" w:space="0" w:color="D3DCE2"/>
              <w:right w:val="single" w:sz="4" w:space="0" w:color="D3DCE2"/>
            </w:tcBorders>
            <w:shd w:val="clear" w:color="auto" w:fill="1F4E5F"/>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FFFFFF"/>
              </w:rPr>
            </w:pPr>
            <w:r>
              <w:rPr>
                <w:rFonts w:ascii="Calibri" w:hAnsi="Calibri" w:eastAsia="Calibri" w:cs="Calibri"/>
                <w:i w:val="false"/>
                <w:b w:val="true"/>
                <w:u w:val="none"/>
                <w:strike w:val="false"/>
                <w:sz w:val="20"/>
                <w:szCs w:val="20"/>
                <w:color w:val="FFFFFF"/>
              </w:rPr>
              <w:t xml:space="preserve">Filter</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true"/>
                <w:u w:val="none"/>
                <w:strike w:val="false"/>
                <w:sz w:val="20"/>
                <w:szCs w:val="20"/>
                <w:color w:val="000000"/>
              </w:rPr>
            </w:pPr>
            <w:r>
              <w:rPr>
                <w:rFonts w:ascii="Consolas" w:hAnsi="Consolas" w:eastAsia="Consolas" w:cs="Consolas"/>
                <w:i w:val="false"/>
                <w:b w:val="true"/>
                <w:u w:val="none"/>
                <w:strike w:val="false"/>
                <w:sz w:val="20"/>
                <w:szCs w:val="20"/>
                <w:color w:val="000000"/>
              </w:rPr>
              <w:t xml:space="preserve">thankyou</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Display</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No</w:t>
            </w:r>
          </w:p>
        </w:tc>
        <w:tc>
          <w:tcPr>
            <w:tcBorders>
              <w:bottom w:val="single" w:sz="4" w:space="0" w:color="D3DCE2"/>
              <w:top w:val="single" w:sz="4" w:space="0" w:color="D3DCE2"/>
              <w:left w:val="single" w:sz="4" w:space="0" w:color="D3DCE2"/>
              <w:right w:val="single" w:sz="4" w:space="0" w:color="D3DCE2"/>
            </w:tcBorders>
            <w:shd w:val="clear" w:color="auto" w:fill="F4F8FA"/>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222222"/>
              </w:rPr>
              <w:t xml:space="preserve">All</w:t>
            </w:r>
          </w:p>
        </w:tc>
      </w:tr>
    </w:tbl>
    <w:p>
      <w:pPr>
        <w:pStyle w:val="Normal"/>
        <w:jc w:val="left"/>
        <w:keepNex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8"/>
          <w:szCs w:val="8"/>
          <w:color w:val="000000"/>
        </w:rPr>
        <w:t xml:space="preserve"> </w:t>
      </w:r>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1908"/>
        <w:gridCol w:w="1908"/>
        <w:gridCol w:w="1908"/>
        <w:gridCol w:w="190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Language</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Question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Thank you for completing this demonstration questionnaire.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Vielen Dank für das Ausfüllen dieses Demonstrationsfragebogens.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Gracias por completar este cuestionario de demostración.</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20"/>
                <w:szCs w:val="20"/>
                <w:color w:val="222222"/>
              </w:rPr>
            </w:pPr>
            <w:r>
              <w:rPr>
                <w:rFonts w:ascii="Calibri" w:hAnsi="Calibri" w:eastAsia="Calibri" w:cs="Calibri"/>
                <w:i w:val="false"/>
                <w:b w:val="false"/>
                <w:u w:val="none"/>
                <w:strike w:val="false"/>
                <w:sz w:val="20"/>
                <w:szCs w:val="20"/>
                <w:color w:val="222222"/>
              </w:rPr>
              <w:t xml:space="preserve">Merci d'avoir complété ce questionnaire de démonstration.</w:t>
            </w:r>
          </w:p>
        </w:tc>
      </w:tr>
    </w:tbl>
    <w:p>
      <w:pPr>
        <w:pStyle w:val="Normal"/>
      </w:pPr>
      <w:r>
        <w:t xml:space="preserve"/>
      </w:r>
    </w:p>
    <w:p>
      <w:pPr>
        <w:jc w:val="lef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true"/>
          <w:u w:val="none"/>
          <w:strike w:val="false"/>
          <w:sz w:val="28"/>
          <w:szCs w:val="28"/>
          <w:color w:val="133B52"/>
        </w:rPr>
        <w:t xml:space="preserve">End text</w:t>
      </w:r>
    </w:p>
    <w:tbl xmlns:a="http://schemas.openxmlformats.org/drawingml/2006/main" xmlns:pic="http://schemas.openxmlformats.org/drawingml/2006/picture">
      <w:tblPr>
        <w:tblLayout w:type="fixed"/>
        <w:jc w:val="start"/>
        <w:tblLook w:firstRow="1" w:lastRow="0" w:firstColumn="0" w:lastColumn="0" w:noHBand="0" w:noVBand="1"/>
      </w:tblPr>
      <w:tblGrid>
        <w:gridCol w:w="2268"/>
        <w:gridCol w:w="2268"/>
        <w:gridCol w:w="2268"/>
        <w:gridCol w:w="2268"/>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English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Deutsch</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Español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true"/>
                <w:u w:val="none"/>
                <w:strike w:val="false"/>
                <w:sz w:val="18"/>
                <w:szCs w:val="18"/>
                <w:color w:val="133B52"/>
              </w:rPr>
            </w:pPr>
            <w:r>
              <w:rPr>
                <w:rFonts w:ascii="Calibri" w:hAnsi="Calibri" w:eastAsia="Calibri" w:cs="Calibri"/>
                <w:i w:val="false"/>
                <w:b w:val="true"/>
                <w:u w:val="none"/>
                <w:strike w:val="false"/>
                <w:sz w:val="18"/>
                <w:szCs w:val="18"/>
                <w:color w:val="133B52"/>
              </w:rPr>
              <w:t xml:space="preserve">Français</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Thank you for your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You have completed the demonstration questionnaire. Your answers would be used only to test the questionnaire structure and its documentation.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Vielen Dank für Ihre Teilnahme.</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Sie haben den Demonstrationsfragebogen abgeschlossen. Ihre Antworten würden ausschliesslich zum Testen der Fragebogenstruktur und ihrer Dokumentation verwendet.</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Gracias por su participación.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Ha terminado el cuestionario de demostración. Sus respuestas se utilizarían únicamente para probar la estructura del cuestionario y su documentación.</w:t>
            </w:r>
            <w:r>
              <w:rPr>
                <w:rFonts w:ascii="Calibri" w:hAnsi="Calibri" w:eastAsia="Calibri" w:cs="Calibri"/>
                <w:i w:val="false"/>
                <w:b w:val="false"/>
                <w:u w:val="none"/>
                <w:strike w:val="false"/>
                <w:sz w:val="20"/>
                <w:szCs w:val="20"/>
                <w:color w:val="222222"/>
              </w:rPr>
              <w:br/>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80" w:right="80" w:firstLine="0" w:firstLineChars="0"/>
              <w:rPr>
                <w:rFonts w:ascii="Calibri" w:hAnsi="Calibri" w:eastAsia="Calibri" w:cs="Calibri"/>
                <w:i w:val="false"/>
                <w:b w:val="false"/>
                <w:u w:val="none"/>
                <w:strike w:val="false"/>
                <w:sz w:val="18"/>
                <w:szCs w:val="18"/>
                <w:color w:val="222222"/>
              </w:rPr>
            </w:pPr>
            <w:r>
              <w:rPr>
                <w:rFonts w:ascii="Calibri" w:hAnsi="Calibri" w:eastAsia="Calibri" w:cs="Calibri"/>
                <w:i w:val="false"/>
                <w:b w:val="true"/>
                <w:u w:val="none"/>
                <w:strike w:val="false"/>
                <w:sz w:val="20"/>
                <w:szCs w:val="20"/>
                <w:color w:val="222222"/>
              </w:rPr>
              <w:t xml:space="preserve">Merci pour votre participation.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br/>
            </w:r>
            <w:r>
              <w:rPr>
                <w:rFonts w:ascii="Calibri" w:hAnsi="Calibri" w:eastAsia="Calibri" w:cs="Calibri"/>
                <w:i w:val="false"/>
                <w:b w:val="false"/>
                <w:u w:val="none"/>
                <w:strike w:val="false"/>
                <w:sz w:val="20"/>
                <w:szCs w:val="20"/>
                <w:color w:val="222222"/>
              </w:rPr>
              <w:t xml:space="preserve">Vous avez terminé le questionnaire de démonstration. Vos réponses seraient utilisées uniquement pour tester la structure du questionnaire et sa documentation.</w:t>
            </w:r>
            <w:r>
              <w:rPr>
                <w:rFonts w:ascii="Calibri" w:hAnsi="Calibri" w:eastAsia="Calibri" w:cs="Calibri"/>
                <w:i w:val="false"/>
                <w:b w:val="false"/>
                <w:u w:val="none"/>
                <w:strike w:val="false"/>
                <w:sz w:val="20"/>
                <w:szCs w:val="20"/>
                <w:color w:val="222222"/>
              </w:rPr>
              <w:br/>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fd6e23c0-a1bd-4d41-82f6-00b8056fdc5a" w:name="lssdoc_section_quotas"/>
      <w:r>
        <w:rPr>
          <w:rFonts w:ascii="Calibri" w:hAnsi="Calibri" w:eastAsia="Calibri" w:cs="Calibri"/>
          <w:i w:val="false"/>
          <w:b w:val="true"/>
          <w:u w:val="none"/>
          <w:strike w:val="false"/>
          <w:sz w:val="28"/>
          <w:szCs w:val="28"/>
          <w:color w:val="133B52"/>
        </w:rPr>
        <w:t xml:space="preserve">Quotas</w:t>
      </w:r>
      <w:bookmarkEnd w:id="fd6e23c0-a1bd-4d41-82f6-00b8056fdc5a"/>
    </w:p>
    <w:tbl xmlns:a="http://schemas.openxmlformats.org/drawingml/2006/main" xmlns:pic="http://schemas.openxmlformats.org/drawingml/2006/picture">
      <w:tblPr>
        <w:tblLayout w:type="fixed"/>
        <w:jc w:val="start"/>
        <w:tblLook w:firstRow="1" w:lastRow="0" w:firstColumn="0" w:lastColumn="0" w:noHBand="0" w:noVBand="1"/>
      </w:tblPr>
      <w:tblGrid>
        <w:gridCol w:w="1440"/>
        <w:gridCol w:w="792"/>
        <w:gridCol w:w="1656"/>
        <w:gridCol w:w="2448"/>
        <w:gridCol w:w="2736"/>
      </w:tblGrid>
      <w:tr>
        <w:trPr>
          <w:trHeight w:val="360" w:hRule="auto"/>
          <w:tblHeader/>
        </w:trPr>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Quotas</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Limit</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When full</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Condition</w:t>
            </w:r>
          </w:p>
        </w:tc>
        <w:tc>
          <w:tcPr>
            <w:tcBorders>
              <w:bottom w:val="single" w:sz="4" w:space="0" w:color="D3DCE2"/>
              <w:top w:val="none" w:sz="0" w:space="0" w:color="000000"/>
              <w:left w:val="single" w:sz="4" w:space="0" w:color="D3DCE2"/>
              <w:right w:val="single" w:sz="4" w:space="0" w:color="D3DCE2"/>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Message when full</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fin2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gender = M</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Désolé vos réponses dépassent un quota défini pour ce questionnaire</w:t>
            </w:r>
          </w:p>
        </w:tc>
      </w:tr>
      <w:tr>
        <w:trPr>
          <w:trHeight w:val="360" w:hRule="auto"/>
        </w:trPr>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fin (active)</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center"/>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0</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terminate survey</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respondentrole = ST (Student) AND education = 3 (Tertiary education (university, applied sciences))</w:t>
            </w:r>
          </w:p>
        </w:tc>
        <w:tc>
          <w:tcPr>
            <w:tcBorders>
              <w:bottom w:val="single" w:sz="4" w:space="0" w:color="D3DCE2"/>
              <w:top w:val="single" w:sz="4" w:space="0" w:color="D3DCE2"/>
              <w:left w:val="single" w:sz="4" w:space="0" w:color="D3DCE2"/>
              <w:right w:val="single" w:sz="4" w:space="0" w:color="D3DCE2"/>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60" w:before="60" w:line="240"/>
              <w:ind w:left="60" w:right="6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true"/>
                <w:u w:val="none"/>
                <w:strike w:val="false"/>
                <w:sz w:val="20"/>
                <w:szCs w:val="20"/>
                <w:color w:val="6E6E6E"/>
              </w:rPr>
              <w:t xml:space="preserve">English  </w:t>
            </w:r>
            <w:r>
              <w:rPr>
                <w:rFonts w:ascii="Calibri" w:hAnsi="Calibri" w:eastAsia="Calibri" w:cs="Calibri"/>
                <w:i w:val="false"/>
                <w:b w:val="false"/>
                <w:u w:val="none"/>
                <w:strike w:val="false"/>
                <w:sz w:val="20"/>
                <w:szCs w:val="20"/>
                <w:color w:val="222222"/>
              </w:rPr>
              <w:t xml:space="preserve">Sorry your responses have exceeded a quota on this survey.</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Deutsch  </w:t>
            </w:r>
            <w:r>
              <w:rPr>
                <w:rFonts w:ascii="Calibri" w:hAnsi="Calibri" w:eastAsia="Calibri" w:cs="Calibri"/>
                <w:i w:val="false"/>
                <w:b w:val="false"/>
                <w:u w:val="none"/>
                <w:strike w:val="false"/>
                <w:sz w:val="20"/>
                <w:szCs w:val="20"/>
                <w:color w:val="222222"/>
              </w:rPr>
              <w:t xml:space="preserve">Leider haben Ihre Antworten eine Quote dieser Umfrage überschritten.</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Español  </w:t>
            </w:r>
            <w:r>
              <w:rPr>
                <w:rFonts w:ascii="Calibri" w:hAnsi="Calibri" w:eastAsia="Calibri" w:cs="Calibri"/>
                <w:i w:val="false"/>
                <w:b w:val="false"/>
                <w:u w:val="none"/>
                <w:strike w:val="false"/>
                <w:sz w:val="20"/>
                <w:szCs w:val="20"/>
                <w:color w:val="222222"/>
              </w:rPr>
              <w:t xml:space="preserve">Disculpe, sus respuestas han excedido la cuota definida para esta encuesta.</w:t>
            </w:r>
            <w:r>
              <w:rPr>
                <w:rFonts w:ascii="Calibri" w:hAnsi="Calibri" w:eastAsia="Calibri" w:cs="Calibri"/>
                <w:i w:val="false"/>
                <w:b w:val="false"/>
                <w:u w:val="none"/>
                <w:strike w:val="false"/>
                <w:sz w:val="20"/>
                <w:szCs w:val="20"/>
                <w:color w:val="222222"/>
              </w:rPr>
              <w:br/>
            </w:r>
            <w:r>
              <w:rPr>
                <w:rFonts w:ascii="Calibri" w:hAnsi="Calibri" w:eastAsia="Calibri" w:cs="Calibri"/>
                <w:i w:val="false"/>
                <w:b w:val="true"/>
                <w:u w:val="none"/>
                <w:strike w:val="false"/>
                <w:sz w:val="20"/>
                <w:szCs w:val="20"/>
                <w:color w:val="6E6E6E"/>
              </w:rPr>
              <w:t xml:space="preserve">Français  </w:t>
            </w:r>
            <w:r>
              <w:rPr>
                <w:rFonts w:ascii="Calibri" w:hAnsi="Calibri" w:eastAsia="Calibri" w:cs="Calibri"/>
                <w:i w:val="false"/>
                <w:b w:val="false"/>
                <w:u w:val="none"/>
                <w:strike w:val="false"/>
                <w:sz w:val="20"/>
                <w:szCs w:val="20"/>
                <w:color w:val="222222"/>
              </w:rPr>
              <w:t xml:space="preserve">Merci d'avoir répondu à ce questionnaire !</w:t>
            </w:r>
          </w:p>
        </w:tc>
      </w:tr>
    </w:tbl>
    <w:p>
      <w:pPr/>
      <w:r>
        <w:br w:type="page"/>
      </w:r>
    </w:p>
    <w:p>
      <w:pPr>
        <w:pStyle w:val="Normal"/>
        <w:jc w:val="left"/>
        <w:keepNext/>
        <w:pBdr>
          <w:bottom w:val="single" w:sz="8" w:space="0" w:color="133B52"/>
          <w:top w:val="none" w:sz="0" w:space="0" w:color="000000"/>
          <w:left w:val="none" w:sz="0" w:space="0" w:color="000000"/>
          <w:right w:val="none" w:sz="0" w:space="0" w:color="000000"/>
        </w:pBdr>
        <w:spacing w:after="120" w:before="360" w:line="240"/>
        <w:ind w:left="0" w:right="0" w:firstLine="0" w:firstLineChars="0"/>
      </w:pPr>
      <w:bookmarkStart w:id="a77909fd-90a1-4a0b-9826-eb6663d0e9d7" w:name="lssdoc_section_index"/>
      <w:r>
        <w:rPr>
          <w:rFonts w:ascii="Calibri" w:hAnsi="Calibri" w:eastAsia="Calibri" w:cs="Calibri"/>
          <w:i w:val="false"/>
          <w:b w:val="true"/>
          <w:u w:val="none"/>
          <w:strike w:val="false"/>
          <w:sz w:val="28"/>
          <w:szCs w:val="28"/>
          <w:color w:val="133B52"/>
        </w:rPr>
        <w:t xml:space="preserve">Variable index</w:t>
      </w:r>
      <w:bookmarkEnd w:id="a77909fd-90a1-4a0b-9826-eb6663d0e9d7"/>
    </w:p>
    <w:tbl xmlns:a="http://schemas.openxmlformats.org/drawingml/2006/main" xmlns:pic="http://schemas.openxmlformats.org/drawingml/2006/picture">
      <w:tblPr>
        <w:tblLayout w:type="fixed"/>
        <w:jc w:val="start"/>
        <w:tblLook w:firstRow="1" w:lastRow="0" w:firstColumn="0" w:lastColumn="0" w:noHBand="0" w:noVBand="1"/>
      </w:tblPr>
      <w:tblGrid>
        <w:gridCol w:w="3744"/>
        <w:gridCol w:w="864"/>
      </w:tblGrid>
      <w:tr>
        <w:trPr>
          <w:trHeight w:val="360" w:hRule="auto"/>
          <w:tblHeader/>
        </w:trPr>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Variable</w:t>
            </w:r>
          </w:p>
        </w:tc>
        <w:tc>
          <w:tcPr>
            <w:tcBorders>
              <w:bottom w:val="single" w:sz="4" w:space="0" w:color="D3DCE2"/>
              <w:top w:val="none" w:sz="0" w:space="0" w:color="000000"/>
              <w:left w:val="none" w:sz="0" w:space="0" w:color="000000"/>
              <w:right w:val="none" w:sz="0" w:space="0" w:color="000000"/>
            </w:tcBorders>
            <w:shd w:val="clear" w:color="auto" w:fill="E9F2F6"/>
            <w:tcMar>
              <w:top w:w="0" w:type="dxa"/>
              <w:bottom w:w="0" w:type="dxa"/>
              <w:left w:w="0" w:type="dxa"/>
              <w:right w:w="0" w:type="dxa"/>
            </w:tcMar>
            <w:vAlign w:val="center"/>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true"/>
                <w:u w:val="none"/>
                <w:strike w:val="false"/>
                <w:sz w:val="20"/>
                <w:szCs w:val="20"/>
                <w:color w:val="133B52"/>
              </w:rPr>
            </w:pPr>
            <w:r>
              <w:rPr>
                <w:rFonts w:ascii="Calibri" w:hAnsi="Calibri" w:eastAsia="Calibri" w:cs="Calibri"/>
                <w:i w:val="false"/>
                <w:b w:val="true"/>
                <w:u w:val="none"/>
                <w:strike w:val="false"/>
                <w:sz w:val="20"/>
                <w:szCs w:val="20"/>
                <w:color w:val="133B52"/>
              </w:rPr>
              <w:t xml:space="preserve">No</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adaptability[CHG_PAST]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adaptability[NEW_PAST]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adaptability[ZONE_NOW]</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adaptability[ZONE_PAST]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age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birthdate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changes12m[FREE]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changes12m[LOAD]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changes12m[STRESS]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chroniccondition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dailyresources[MONEY]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dailyresources[SPACE]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dailyresources[TIME]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dataconcern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democonsent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devicerank[59842]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devicerank[59857]</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devicerank[59868]</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devicerank[59875]</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education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emailcontact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finalcomments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gender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healthbehaviours[DOC]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healthbehaviours[SALT]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healthbehaviours[SPORT]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healthself</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height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improvements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incomedecile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incomefeel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internetabilities[APP]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internetabilities[SRCH]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internetabilities[USE]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internetfreq</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56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internetpurposes[COMM]</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internetpurposes[FUN]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internetpurposes[INFO]</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internetpurposes[SHOP]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introtext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jobdescription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langhome[_Ccomment]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lifedomains[FIN]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lifedomains[HEAL]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lifedomains[HOUS]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lifedomains[REL]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lifesatisfaction5pt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loneliness[COMP]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loneliness[ISOL]</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loneliness[LEFT]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mediaquality[REL_WHY]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mediaquality[UNR_EX]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mediaquality[UNR_WHY]</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nationality[CH]</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nationality[DE]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nationality[FR]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nationality[IT]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nationality[other]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occupation</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physicalactivitydays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respondentrole[_Cother]</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screentime[PC]</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screentime[SP]</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sleephours[WEEK]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sleephours[WKND]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21</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smoking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18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socialmedia[FB]</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socialmedia[IG]</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socialmedia[LI]</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socialmedia[TT]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socialmedia[X]</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64</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supervises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supportsources[3]</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supportsources[4]</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37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surveyinterest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thankyou</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83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trustinstitutions[COURT][2]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trustinstitutions[MEDIA][2]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70</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trustinstitutions[PARL][1]</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65</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trustinstitutions[PARL][2]</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66</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weeklyhours[LEIS]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weeklyhours[STUD]</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48</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weeklyhours[WORK]</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47</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weight</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9</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workhours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43</w:t>
            </w:r>
          </w:p>
        </w:tc>
      </w:tr>
      <w:tr>
        <w:trPr>
          <w:trHeight w:val="360" w:hRule="auto"/>
        </w:trPr>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lef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onsolas" w:hAnsi="Consolas" w:eastAsia="Consolas" w:cs="Consolas"/>
                <w:i w:val="false"/>
                <w:b w:val="false"/>
                <w:u w:val="none"/>
                <w:strike w:val="false"/>
                <w:sz w:val="20"/>
                <w:szCs w:val="20"/>
                <w:color w:val="000000"/>
              </w:rPr>
            </w:pPr>
            <w:r>
              <w:rPr>
                <w:rFonts w:ascii="Consolas" w:hAnsi="Consolas" w:eastAsia="Consolas" w:cs="Consolas"/>
                <w:i w:val="false"/>
                <w:b w:val="false"/>
                <w:u w:val="none"/>
                <w:strike w:val="false"/>
                <w:sz w:val="20"/>
                <w:szCs w:val="20"/>
                <w:color w:val="000000"/>
              </w:rPr>
              <w:t xml:space="preserve">workstatus</w:t>
            </w:r>
          </w:p>
        </w:tc>
        <w:tc>
          <w:tcPr>
            <w:tcBorders>
              <w:bottom w:val="single" w:sz="4" w:space="0" w:color="D3DCE2"/>
              <w:top w:val="single" w:sz="4" w:space="0" w:color="D3DCE2"/>
              <w:left w:val="none" w:sz="0" w:space="0" w:color="000000"/>
              <w:right w:val="none" w:sz="0" w:space="0" w:color="000000"/>
            </w:tcBorders>
            <w:shd w:val="clear" w:color="auto" w:fill="FFFFFF"/>
            <w:tcMar>
              <w:top w:w="0" w:type="dxa"/>
              <w:bottom w:w="0" w:type="dxa"/>
              <w:left w:w="0" w:type="dxa"/>
              <w:right w:w="0" w:type="dxa"/>
            </w:tcMar>
            <w:vAlign w:val="top"/>
          </w:tcPr>
          <w:p>
            <w:pPr>
              <w:pStyle w:val="Normal"/>
              <w:jc w:val="right"/>
              <w:pBdr>
                <w:bottom w:val="none" w:sz="0" w:space="0" w:color="000000"/>
                <w:top w:val="none" w:sz="0" w:space="0" w:color="000000"/>
                <w:left w:val="none" w:sz="0" w:space="0" w:color="000000"/>
                <w:right w:val="none" w:sz="0" w:space="0" w:color="000000"/>
              </w:pBdr>
              <w:spacing w:after="40" w:before="40" w:line="240"/>
              <w:ind w:left="40" w:right="40" w:firstLine="0" w:firstLineChars="0"/>
              <w:rPr>
                <w:rFonts w:ascii="Calibri" w:hAnsi="Calibri" w:eastAsia="Calibri" w:cs="Calibri"/>
                <w:i w:val="false"/>
                <w:b w:val="false"/>
                <w:u w:val="none"/>
                <w:strike w:val="false"/>
                <w:sz w:val="20"/>
                <w:szCs w:val="20"/>
                <w:color w:val="000000"/>
              </w:rPr>
            </w:pPr>
            <w:r>
              <w:rPr>
                <w:rFonts w:ascii="Calibri" w:hAnsi="Calibri" w:eastAsia="Calibri" w:cs="Calibri"/>
                <w:i w:val="false"/>
                <w:b w:val="false"/>
                <w:u w:val="none"/>
                <w:strike w:val="false"/>
                <w:sz w:val="20"/>
                <w:szCs w:val="20"/>
                <w:color w:val="000000"/>
              </w:rPr>
              <w:t xml:space="preserve">42</w:t>
            </w:r>
          </w:p>
        </w:tc>
      </w:tr>
    </w:tbl>
    <w:sectPr>
      <w:headerReference w:officer="true" r:id="rId8" w:type="default">
</w:headerReference>
      <w:footerReference w:officer="true" r:id="rId7" w:type="default">
</w:footerReference>
      <w:pgMar w:header="576" w:bottom="1440" w:top="1440" w:right="1411" w:left="1411" w:footer="576" w:gutter="0"/>
      <w:pgSz w:h="16834" w:w="11909" w:orient="portrait"/>
      <w:type w:val="continuous"/>
      <w:cols/>
    </w:sectPr>
  </w:body>
</w:document>
</file>

<file path=word/comments.xml><?xml version="1.0" encoding="utf-8"?>
<w:comment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comment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notTrueType/>
    <w:pitch w:val="fixed"/>
    <w:sig w:usb0="00000001" w:usb1="08070000" w:usb2="00000010" w:usb3="00000000" w:csb0="00020000" w:csb1="00000000"/>
  </w:font>
  <w:font w:name="Lucida Grande">
    <w:panose1 w:val="020B0600040502020204"/>
    <w:charset w:val="00"/>
    <w:family w:val="auto"/>
    <w:pitch w:val="variable"/>
    <w:sig w:usb0="E1000AEF" w:usb1="5000A1FF" w:usb2="00000000" w:usb3="00000000" w:csb0="000001B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PAGE</w:instrText>
    </w:r>
    <w:r>
      <w:rPr>
        <w:rFonts w:ascii="Calibri" w:hAnsi="Calibri" w:eastAsia="Calibri" w:cs="Calibri"/>
        <w:i w:val="false"/>
        <w:b w:val="false"/>
        <w:u w:val="none"/>
        <w:strike w:val="false"/>
        <w:sz w:val="20"/>
        <w:szCs w:val="20"/>
        <w:color w:val="6E6E6E"/>
      </w:rPr>
      <w:fldChar w:fldCharType="end" w:dirty="true"/>
    </w:r>
    <w:r>
      <w:rPr>
        <w:rFonts w:ascii="Calibri" w:hAnsi="Calibri" w:eastAsia="Calibri" w:cs="Calibri"/>
        <w:i w:val="false"/>
        <w:b w:val="false"/>
        <w:u w:val="none"/>
        <w:strike w:val="false"/>
        <w:sz w:val="20"/>
        <w:szCs w:val="20"/>
        <w:color w:val="6E6E6E"/>
      </w:rPr>
      <w:t xml:space="preserve">/</w:t>
    </w:r>
    <w:r>
      <w:rPr>
        <w:rFonts w:ascii="Calibri" w:hAnsi="Calibri" w:eastAsia="Calibri" w:cs="Calibri"/>
        <w:i w:val="false"/>
        <w:b w:val="false"/>
        <w:u w:val="none"/>
        <w:strike w:val="false"/>
        <w:sz w:val="20"/>
        <w:szCs w:val="20"/>
        <w:color w:val="6E6E6E"/>
      </w:rPr>
      <w:fldChar w:fldCharType="begin" w:dirty="1"/>
    </w:r>
    <w:r>
      <w:rPr>
        <w:rFonts w:ascii="Calibri" w:hAnsi="Calibri" w:eastAsia="Calibri" w:cs="Calibri"/>
        <w:i w:val="false"/>
        <w:b w:val="false"/>
        <w:u w:val="none"/>
        <w:strike w:val="false"/>
        <w:sz w:val="20"/>
        <w:szCs w:val="20"/>
        <w:color w:val="6E6E6E"/>
      </w:rPr>
      <w:instrText xml:space="preserve" w:dirty="true">NUMPAGES</w:instrText>
    </w:r>
    <w:r>
      <w:rPr>
        <w:rFonts w:ascii="Calibri" w:hAnsi="Calibri" w:eastAsia="Calibri" w:cs="Calibri"/>
        <w:i w:val="false"/>
        <w:b w:val="false"/>
        <w:u w:val="none"/>
        <w:strike w:val="false"/>
        <w:sz w:val="20"/>
        <w:szCs w:val="20"/>
        <w:color w:val="6E6E6E"/>
      </w:rPr>
      <w:fldChar w:fldCharType="end" w:dirty="true"/>
    </w:r>
  </w:p>
</w:ftr>
</file>

<file path=word/footnotes.xml><?xml version="1.0" encoding="utf-8"?>
<w:footnot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r>
        <w:separator/>
      </w:r>
    </w:p>
  </w:footnote>
  <w:footnote w:type="continuationSeparator" w:id="0">
    <w:p>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 demonstration survey</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lssdoc-Demonstrationsfragebogen</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Cuestionario de demostración lssdoc</w:t>
    </w:r>
  </w:p>
  <w:p>
    <w:pPr>
      <w:pStyle w:val="Normal"/>
      <w:jc w:val="right"/>
      <w:pBdr>
        <w:bottom w:val="none" w:sz="0" w:space="0" w:color="000000"/>
        <w:top w:val="none" w:sz="0" w:space="0" w:color="000000"/>
        <w:left w:val="none" w:sz="0" w:space="0" w:color="000000"/>
        <w:right w:val="none" w:sz="0" w:space="0" w:color="000000"/>
      </w:pBdr>
      <w:spacing w:after="0" w:before="0" w:line="240"/>
      <w:ind w:left="0" w:right="0" w:firstLine="0" w:firstLineChars="0"/>
    </w:pPr>
    <w:r>
      <w:rPr>
        <w:rFonts w:ascii="Calibri" w:hAnsi="Calibri" w:eastAsia="Calibri" w:cs="Calibri"/>
        <w:i w:val="false"/>
        <w:b w:val="false"/>
        <w:u w:val="none"/>
        <w:strike w:val="false"/>
        <w:sz w:val="16"/>
        <w:szCs w:val="16"/>
        <w:color w:val="6E6E6E"/>
      </w:rPr>
      <w:t xml:space="preserve">Questionnaire de démonstration lssdoc</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7E925FD"/>
    <w:multiLevelType w:val="multilevel"/>
    <w:tmpl w:val="88F45F08"/>
    <w:lvl w:ilvl="0">
      <w:start w:val="1"/>
      <w:numFmt w:val="decimal"/>
      <w:pStyle w:val="Titre1"/>
      <w:lvlText w:val="%1."/>
      <w:lvlJc w:val="left"/>
      <w:pPr>
        <w:ind w:left="360" w:hanging="360"/>
      </w:pPr>
    </w:lvl>
    <w:lvl w:ilvl="1">
      <w:start w:val="1"/>
      <w:numFmt w:val="decimal"/>
      <w:pStyle w:val="Titre2"/>
      <w:lvlText w:val="%1.%2."/>
      <w:lvlJc w:val="left"/>
      <w:pPr>
        <w:ind w:left="792" w:hanging="432"/>
      </w:pPr>
    </w:lvl>
    <w:lvl w:ilvl="2">
      <w:start w:val="1"/>
      <w:numFmt w:val="decimal"/>
      <w:pStyle w:val="Titre3"/>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 w15:restartNumberingAfterBreak="0">
    <w:nsid w:val="5B882B35"/>
    <w:multiLevelType w:val="multilevel"/>
    <w:tmpl w:val="6F30E74C"/>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5EFC3234"/>
    <w:multiLevelType w:val="multilevel"/>
    <w:tmpl w:val="0A86311A"/>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abstractNumId w:val="1"/>
  </w:num>
  <w:num w:numId="2">
    <w:abstractNumId w:val="2"/>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xmlns:w="http://schemas.openxmlformats.org/wordprocessingml/2006/main" w:percent="180"/>
  <w:defaultTabStop xmlns:w="http://schemas.openxmlformats.org/wordprocessingml/2006/main" w:val="708"/>
  <w:hyphenationZone xmlns:w="http://schemas.openxmlformats.org/wordprocessingml/2006/main" w:val="425"/>
  <w:characterSpacingControl w:val="doNotCompress"/>
  <w:compat xmlns:w="http://schemas.openxmlformats.org/wordprocessingml/2006/main">
    <w:compatSetting w:name="compatibilityMode" w:uri="http://schemas.microsoft.com/office/word" w:val="15"/>
  </w:compat>
  <w:rsids>
    <w:rsidRoot w:val="00B4379D"/>
    <w:rsid w:val="00036527"/>
    <w:rsid w:val="00073835"/>
    <w:rsid w:val="001379FE"/>
    <w:rsid w:val="001C0A13"/>
    <w:rsid w:val="001D75AB"/>
    <w:rsid w:val="0035500D"/>
    <w:rsid w:val="00362E65"/>
    <w:rsid w:val="004158F9"/>
    <w:rsid w:val="00457CF1"/>
    <w:rsid w:val="00747CCE"/>
    <w:rsid w:val="007B3E96"/>
    <w:rsid w:val="008F1F48"/>
    <w:rsid w:val="00901463"/>
    <w:rsid w:val="00946CB3"/>
    <w:rsid w:val="00AE18EF"/>
    <w:rsid w:val="00AE1BDD"/>
    <w:rsid w:val="00B3547C"/>
    <w:rsid w:val="00B4379D"/>
    <w:rsid w:val="00C27329"/>
    <w:rsid w:val="00C31EEB"/>
    <w:rsid w:val="00F12158"/>
    <w:rsid w:val="00FB63E7"/>
    <w:rsid w:val="00FC557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decimalSymbol xmlns:w="http://schemas.openxmlformats.org/wordprocessingml/2006/main" w:val=","/>
  <w:listSeparator xmlns:w="http://schemas.openxmlformats.org/wordprocessingml/2006/main" w:val=";"/>
  <w14:defaultImageDpi w14:val="300"/>
  <w15:docId w15:val="{82A812A4-2F41-F746-AAB1-47BA7D9E84C6}"/>
  <w:evenAndOddHeaders xmlns:w="http://schemas.openxmlformats.org/wordprocessingml/2006/main" w:val="0"/>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EastAsia"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362E65"/>
    <w:pPr>
      <w:keepNext/>
      <w:keepLines/>
      <w:numPr>
        <w:numId w:val="3"/>
      </w:numPr>
      <w:pBdr>
        <w:bottom w:val="single" w:sz="4" w:space="1" w:color="auto"/>
      </w:pBdr>
      <w:spacing w:before="480"/>
      <w:outlineLvl w:val="0"/>
    </w:pPr>
    <w:rPr>
      <w:rFonts w:asciiTheme="majorHAnsi" w:eastAsiaTheme="majorEastAsia" w:hAnsiTheme="majorHAnsi" w:cstheme="majorBidi"/>
      <w:b/>
      <w:bCs/>
      <w:sz w:val="32"/>
      <w:szCs w:val="32"/>
    </w:rPr>
  </w:style>
  <w:style w:type="paragraph" w:styleId="Titre2">
    <w:name w:val="heading 2"/>
    <w:basedOn w:val="Normal"/>
    <w:next w:val="Normal"/>
    <w:link w:val="Titre2Car"/>
    <w:uiPriority w:val="9"/>
    <w:semiHidden/>
    <w:unhideWhenUsed/>
    <w:qFormat/>
    <w:rsid w:val="00362E65"/>
    <w:pPr>
      <w:keepNext/>
      <w:keepLines/>
      <w:numPr>
        <w:ilvl w:val="1"/>
        <w:numId w:val="3"/>
      </w:numPr>
      <w:spacing w:before="200"/>
      <w:outlineLvl w:val="1"/>
    </w:pPr>
    <w:rPr>
      <w:rFonts w:asciiTheme="majorHAnsi" w:eastAsiaTheme="majorEastAsia" w:hAnsiTheme="majorHAnsi" w:cstheme="majorBidi"/>
      <w:b/>
      <w:bCs/>
      <w:sz w:val="26"/>
      <w:szCs w:val="26"/>
    </w:rPr>
  </w:style>
  <w:style w:type="paragraph" w:styleId="Titre3">
    <w:name w:val="heading 3"/>
    <w:basedOn w:val="Normal"/>
    <w:next w:val="Normal"/>
    <w:link w:val="Titre3Car"/>
    <w:uiPriority w:val="9"/>
    <w:semiHidden/>
    <w:unhideWhenUsed/>
    <w:qFormat/>
    <w:rsid w:val="00362E65"/>
    <w:pPr>
      <w:keepNext/>
      <w:keepLines/>
      <w:numPr>
        <w:ilvl w:val="2"/>
        <w:numId w:val="3"/>
      </w:numPr>
      <w:spacing w:before="200"/>
      <w:outlineLvl w:val="2"/>
    </w:pPr>
    <w:rPr>
      <w:rFonts w:asciiTheme="majorHAnsi" w:eastAsiaTheme="majorEastAsia" w:hAnsiTheme="majorHAnsi" w:cstheme="majorBidi"/>
      <w:b/>
      <w:bCs/>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strong">
    <w:name w:val="strong"/>
    <w:basedOn w:val="Policepardfaut"/>
    <w:uiPriority w:val="1"/>
    <w:qFormat/>
    <w:rsid w:val="007B3E96"/>
    <w:rPr>
      <w:b/>
    </w:rPr>
  </w:style>
  <w:style w:type="paragraph" w:customStyle="1" w:styleId="centered">
    <w:name w:val="centered"/>
    <w:basedOn w:val="Normal"/>
    <w:qFormat/>
    <w:rsid w:val="001D75AB"/>
    <w:pPr>
      <w:jc w:val="center"/>
    </w:pPr>
  </w:style>
  <w:style w:type="table" w:customStyle="1" w:styleId="tabletemplate">
    <w:name w:val="table_template"/>
    <w:basedOn w:val="TableauNormal"/>
    <w:uiPriority w:val="59"/>
    <w:rsid w:val="00F12158"/>
    <w:pPr>
      <w:jc w:val="right"/>
    </w:pPr>
    <w:tblPr>
      <w:jc w:val="center"/>
      <w:tblBorders>
        <w:top w:val="single" w:sz="8" w:space="0" w:color="auto"/>
        <w:bottom w:val="single" w:sz="8" w:space="0" w:color="auto"/>
        <w:insideH w:val="single" w:sz="8" w:space="0" w:color="auto"/>
      </w:tblBorders>
    </w:tblPr>
    <w:trPr>
      <w:jc w:val="center"/>
    </w:trPr>
    <w:tblStylePr w:type="firstRow">
      <w:rPr>
        <w:b/>
      </w:rPr>
      <w:tblPr/>
      <w:tcPr>
        <w:tcBorders>
          <w:top w:val="nil"/>
          <w:left w:val="nil"/>
          <w:bottom w:val="single" w:sz="18" w:space="0" w:color="auto"/>
          <w:right w:val="nil"/>
          <w:insideH w:val="nil"/>
          <w:insideV w:val="nil"/>
          <w:tl2br w:val="nil"/>
          <w:tr2bl w:val="nil"/>
        </w:tcBorders>
      </w:tcPr>
    </w:tblStylePr>
  </w:style>
  <w:style w:type="table" w:styleId="Listeclaire-Accent2">
    <w:name w:val="Light List Accent 2"/>
    <w:basedOn w:val="TableauNormal"/>
    <w:uiPriority w:val="61"/>
    <w:rsid w:val="00FC557F"/>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character" w:customStyle="1" w:styleId="Titre1Car">
    <w:name w:val="Titre 1 Car"/>
    <w:basedOn w:val="Policepardfaut"/>
    <w:link w:val="Titre1"/>
    <w:uiPriority w:val="9"/>
    <w:rsid w:val="00362E65"/>
    <w:rPr>
      <w:rFonts w:asciiTheme="majorHAnsi" w:eastAsiaTheme="majorEastAsia" w:hAnsiTheme="majorHAnsi" w:cstheme="majorBidi"/>
      <w:b/>
      <w:bCs/>
      <w:sz w:val="32"/>
      <w:szCs w:val="32"/>
    </w:rPr>
  </w:style>
  <w:style w:type="character" w:customStyle="1" w:styleId="Titre2Car">
    <w:name w:val="Titre 2 Car"/>
    <w:basedOn w:val="Policepardfaut"/>
    <w:link w:val="Titre2"/>
    <w:uiPriority w:val="9"/>
    <w:semiHidden/>
    <w:rsid w:val="00362E65"/>
    <w:rPr>
      <w:rFonts w:asciiTheme="majorHAnsi" w:eastAsiaTheme="majorEastAsia" w:hAnsiTheme="majorHAnsi" w:cstheme="majorBidi"/>
      <w:b/>
      <w:bCs/>
      <w:sz w:val="26"/>
      <w:szCs w:val="26"/>
    </w:rPr>
  </w:style>
  <w:style w:type="character" w:customStyle="1" w:styleId="Titre3Car">
    <w:name w:val="Titre 3 Car"/>
    <w:basedOn w:val="Policepardfaut"/>
    <w:link w:val="Titre3"/>
    <w:uiPriority w:val="9"/>
    <w:semiHidden/>
    <w:rsid w:val="00362E65"/>
    <w:rPr>
      <w:rFonts w:asciiTheme="majorHAnsi" w:eastAsiaTheme="majorEastAsia" w:hAnsiTheme="majorHAnsi" w:cstheme="majorBidi"/>
      <w:b/>
      <w:bCs/>
    </w:rPr>
  </w:style>
  <w:style w:type="paragraph" w:customStyle="1" w:styleId="ImageCaption">
    <w:name w:val="Image Caption"/>
    <w:basedOn w:val="Normal"/>
    <w:qFormat/>
    <w:rsid w:val="00AE18EF"/>
    <w:pPr>
      <w:jc w:val="center"/>
    </w:pPr>
    <w:rPr>
      <w:b/>
      <w:i/>
    </w:rPr>
  </w:style>
  <w:style w:type="paragraph" w:customStyle="1" w:styleId="TableCaption">
    <w:name w:val="Table Caption"/>
    <w:basedOn w:val="ImageCaption"/>
    <w:qFormat/>
    <w:rsid w:val="00AE18EF"/>
  </w:style>
  <w:style w:type="table" w:styleId="Tableauprofessionnel">
    <w:name w:val="Table Professional"/>
    <w:basedOn w:val="TableauNormal"/>
    <w:uiPriority w:val="99"/>
    <w:semiHidden/>
    <w:unhideWhenUsed/>
    <w:rsid w:val="00C31EEB"/>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shd w:val="solid" w:color="000000" w:fill="FFFFFF"/>
      </w:tcPr>
    </w:tblStylePr>
  </w:style>
  <w:style w:type="paragraph" w:styleId="TM1">
    <w:name w:val="toc 1"/>
    <w:basedOn w:val="Normal"/>
    <w:next w:val="Normal"/>
    <w:autoRedefine/>
    <w:uiPriority w:val="39"/>
    <w:unhideWhenUsed/>
    <w:rsid w:val="00FB63E7"/>
    <w:pPr>
      <w:spacing w:after="100"/>
    </w:pPr>
  </w:style>
  <w:style w:type="paragraph" w:styleId="TM2">
    <w:name w:val="toc 2"/>
    <w:basedOn w:val="Normal"/>
    <w:next w:val="Normal"/>
    <w:autoRedefine/>
    <w:uiPriority w:val="39"/>
    <w:unhideWhenUsed/>
    <w:rsid w:val="00FB63E7"/>
    <w:pPr>
      <w:spacing w:after="100"/>
      <w:ind w:left="240"/>
    </w:pPr>
  </w:style>
  <w:style w:type="paragraph" w:styleId="Textedebulles">
    <w:name w:val="Balloon Text"/>
    <w:basedOn w:val="Normal"/>
    <w:link w:val="TextedebullesCar"/>
    <w:uiPriority w:val="99"/>
    <w:semiHidden/>
    <w:unhideWhenUsed/>
    <w:rsid w:val="00FB63E7"/>
    <w:rPr>
      <w:rFonts w:ascii="Lucida Grande" w:hAnsi="Lucida Grande"/>
      <w:sz w:val="18"/>
      <w:szCs w:val="18"/>
    </w:rPr>
  </w:style>
  <w:style w:type="character" w:customStyle="1" w:styleId="TextedebullesCar">
    <w:name w:val="Texte de bulles Car"/>
    <w:basedOn w:val="Policepardfaut"/>
    <w:link w:val="Textedebulles"/>
    <w:uiPriority w:val="99"/>
    <w:semiHidden/>
    <w:rsid w:val="00FB63E7"/>
    <w:rPr>
      <w:rFonts w:ascii="Lucida Grande" w:hAnsi="Lucida Grande"/>
      <w:sz w:val="18"/>
      <w:szCs w:val="18"/>
    </w:rPr>
  </w:style>
  <w:style w:type="character" w:customStyle="1" w:styleId="referenceid">
    <w:name w:val="reference_id"/>
    <w:basedOn w:val="Policepardfaut"/>
    <w:uiPriority w:val="1"/>
    <w:rsid w:val="00457CF1"/>
    <w:rPr>
      <w:vertAlign w:val="superscript"/>
    </w:rPr>
  </w:style>
  <w:style w:type="paragraph" w:customStyle="1" w:styleId="graphictitle">
    <w:name w:val="graphic title"/>
    <w:basedOn w:val="ImageCaption"/>
    <w:next w:val="Normal"/>
    <w:rsid w:val="0035500D"/>
  </w:style>
  <w:style w:type="paragraph" w:customStyle="1" w:styleId="tabletitle">
    <w:name w:val="table title"/>
    <w:basedOn w:val="TableCaption"/>
    <w:next w:val="Normal"/>
    <w:rsid w:val="0090146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allowPNG/>
</w:webSettings>
</file>

<file path=word/_rels/document.xml.rels><?xml version="1.0" encoding="UTF-8" standalone="yes"?>

<Relationships  xmlns="http://schemas.openxmlformats.org/package/2006/relationships">
<Relationship Id="rId3" Type="http://schemas.openxmlformats.org/officeDocument/2006/relationships/settings" Target="settings.xml"/>
<Relationship Id="rId2" Type="http://schemas.openxmlformats.org/officeDocument/2006/relationships/styles" Target="styles.xml"/>
<Relationship Id="rId1" Type="http://schemas.openxmlformats.org/officeDocument/2006/relationships/numbering" Target="numbering.xml"/>
<Relationship Id="rId6" Type="http://schemas.openxmlformats.org/officeDocument/2006/relationships/theme" Target="theme/theme1.xml"/>
<Relationship Id="rId5" Type="http://schemas.openxmlformats.org/officeDocument/2006/relationships/fontTable" Target="fontTable.xml"/>
<Relationship Id="rId4" Type="http://schemas.openxmlformats.org/officeDocument/2006/relationships/webSettings" Target="webSettings.xml"/>
<Relationship Id="rId8" Type="http://schemas.openxmlformats.org/officeDocument/2006/relationships/header" Target="header1.xml"/>
<Relationship Id="rId7" Type="http://schemas.openxmlformats.org/officeDocument/2006/relationships/footer" Target="footer1.xml"/>
<Relationship Id="rId9" Type="http://schemas.openxmlformats.org/officeDocument/2006/relationships/hyperlink" Target="#lssdoc_section_audit" TargetMode="External"/>
<Relationship Id="rId10" Type="http://schemas.openxmlformats.org/officeDocument/2006/relationships/hyperlink" Target="#lssdoc_section_consent" TargetMode="External"/>
<Relationship Id="rId11" Type="http://schemas.openxmlformats.org/officeDocument/2006/relationships/hyperlink" Target="#lssdoc_section_questionnaire" TargetMode="External"/>
<Relationship Id="rId12" Type="http://schemas.openxmlformats.org/officeDocument/2006/relationships/hyperlink" Target="#lssdoc_group_1" TargetMode="External"/>
<Relationship Id="rId13" Type="http://schemas.openxmlformats.org/officeDocument/2006/relationships/hyperlink" Target="#lssdoc_group_2" TargetMode="External"/>
<Relationship Id="rId14" Type="http://schemas.openxmlformats.org/officeDocument/2006/relationships/hyperlink" Target="#lssdoc_group_3" TargetMode="External"/>
<Relationship Id="rId15" Type="http://schemas.openxmlformats.org/officeDocument/2006/relationships/hyperlink" Target="#lssdoc_group_4" TargetMode="External"/>
<Relationship Id="rId16" Type="http://schemas.openxmlformats.org/officeDocument/2006/relationships/hyperlink" Target="#lssdoc_group_5" TargetMode="External"/>
<Relationship Id="rId17" Type="http://schemas.openxmlformats.org/officeDocument/2006/relationships/hyperlink" Target="#lssdoc_group_6" TargetMode="External"/>
<Relationship Id="rId18" Type="http://schemas.openxmlformats.org/officeDocument/2006/relationships/hyperlink" Target="#lssdoc_section_quotas" TargetMode="External"/>
<Relationship Id="rId19" Type="http://schemas.openxmlformats.org/officeDocument/2006/relationships/hyperlink" Target="#lssdoc_section_index" TargetMode="External"/>
</Relationships>

</file>

<file path=word/theme/theme1.xml><?xml version="1.0" encoding="utf-8"?>
<a:theme xmlns:a="http://schemas.openxmlformats.org/drawingml/2006/main" name="Thème Office">
  <a:themeElements>
    <a:clrScheme name="Bureau">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Bureau">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Bureau">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TotalTime>
  <Pages>1</Pages>
  <Words>0</Words>
  <Characters>0</Characters>
  <Application>Microsoft Office Word</Application>
  <DocSecurity>0</DocSecurity>
  <Lines>0</Lines>
  <Paragraphs>0</Paragraphs>
  <ScaleCrop>false</ScaleCrop>
  <HeadingPairs>
    <vt:vector size="2" baseType="variant">
      <vt:variant>
        <vt:lpstr>Titre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
  <dc:subject/>
  <dc:creator/>
  <cp:keywords/>
  <dc:description/>
  <cp:lastModifiedBy>runner</cp:lastModifiedBy>
  <cp:revision>9</cp:revision>
  <dcterms:created xsi:type="dcterms:W3CDTF">2017-02-28T11:18:00Z</dcterms:created>
  <dcterms:modified xsi:type="dcterms:W3CDTF">2026-07-17T15:25:33Z</dcterms:modified>
  <cp:category/>
</cp:coreProperties>
</file>