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91551" w14:textId="77777777" w:rsidR="007D28AE" w:rsidRDefault="007D28AE" w:rsidP="007D28AE">
      <w:pPr>
        <w:spacing w:line="276" w:lineRule="auto"/>
        <w:ind w:firstLine="720"/>
        <w:rPr>
          <w:rFonts w:ascii="Century Gothic" w:hAnsi="Century Gothic"/>
          <w:sz w:val="24"/>
          <w:szCs w:val="24"/>
        </w:rPr>
      </w:pPr>
      <w:r w:rsidRPr="007D28AE">
        <w:rPr>
          <w:rFonts w:ascii="Century Gothic" w:hAnsi="Century Gothic"/>
          <w:sz w:val="24"/>
          <w:szCs w:val="24"/>
        </w:rPr>
        <w:t xml:space="preserve">When we started making </w:t>
      </w:r>
      <w:proofErr w:type="spellStart"/>
      <w:r w:rsidRPr="007D28AE">
        <w:rPr>
          <w:rFonts w:ascii="Century Gothic" w:hAnsi="Century Gothic"/>
          <w:sz w:val="24"/>
          <w:szCs w:val="24"/>
        </w:rPr>
        <w:t>TaskMaster</w:t>
      </w:r>
      <w:proofErr w:type="spellEnd"/>
      <w:r w:rsidRPr="007D28AE">
        <w:rPr>
          <w:rFonts w:ascii="Century Gothic" w:hAnsi="Century Gothic"/>
          <w:sz w:val="24"/>
          <w:szCs w:val="24"/>
        </w:rPr>
        <w:t>, I honestly did not know how to code. At 14, learning an entirely new programming language while also trying to build a working system felt intimidating. There were times when I would stare at the screen for so long just trying to understand why the code would not run. Sometimes the problem was only one missing symbol, but to me it felt impossible to find.</w:t>
      </w:r>
    </w:p>
    <w:p w14:paraId="7456B42A" w14:textId="77777777" w:rsidR="007D28AE" w:rsidRPr="007D28AE" w:rsidRDefault="007D28AE" w:rsidP="007D28AE">
      <w:pPr>
        <w:spacing w:line="276" w:lineRule="auto"/>
        <w:ind w:firstLine="720"/>
        <w:rPr>
          <w:rFonts w:ascii="Century Gothic" w:hAnsi="Century Gothic"/>
          <w:sz w:val="24"/>
          <w:szCs w:val="24"/>
        </w:rPr>
      </w:pPr>
    </w:p>
    <w:p w14:paraId="0D7392A8" w14:textId="77777777" w:rsidR="007D28AE" w:rsidRDefault="007D28AE" w:rsidP="007D28AE">
      <w:pPr>
        <w:spacing w:line="276" w:lineRule="auto"/>
        <w:ind w:firstLine="720"/>
        <w:rPr>
          <w:rFonts w:ascii="Century Gothic" w:hAnsi="Century Gothic"/>
          <w:sz w:val="24"/>
          <w:szCs w:val="24"/>
        </w:rPr>
      </w:pPr>
      <w:r w:rsidRPr="007D28AE">
        <w:rPr>
          <w:rFonts w:ascii="Century Gothic" w:hAnsi="Century Gothic"/>
          <w:sz w:val="24"/>
          <w:szCs w:val="24"/>
        </w:rPr>
        <w:t>I worked on the project with my partner, Levi, and I think that made a huge difference. Since we were both learning throughout the process, there were moments when we felt confused or stuck, especially during debugging. Some features worked one day and suddenly broke the next. There were also times when progress felt slow because we had to keep testing and fixing small mistakes over and over again. It could get frustrating, especially when we spent hours solving a problem that ended up having a very simple cause.</w:t>
      </w:r>
    </w:p>
    <w:p w14:paraId="750C15AE" w14:textId="77777777" w:rsidR="007D28AE" w:rsidRPr="007D28AE" w:rsidRDefault="007D28AE" w:rsidP="007D28AE">
      <w:pPr>
        <w:spacing w:line="276" w:lineRule="auto"/>
        <w:ind w:firstLine="720"/>
        <w:rPr>
          <w:rFonts w:ascii="Century Gothic" w:hAnsi="Century Gothic"/>
          <w:sz w:val="24"/>
          <w:szCs w:val="24"/>
        </w:rPr>
      </w:pPr>
    </w:p>
    <w:p w14:paraId="25CDDC6C" w14:textId="77777777" w:rsidR="007D28AE" w:rsidRDefault="007D28AE" w:rsidP="007D28AE">
      <w:pPr>
        <w:spacing w:line="276" w:lineRule="auto"/>
        <w:ind w:firstLine="720"/>
        <w:rPr>
          <w:rFonts w:ascii="Century Gothic" w:hAnsi="Century Gothic"/>
          <w:sz w:val="24"/>
          <w:szCs w:val="24"/>
        </w:rPr>
      </w:pPr>
      <w:r w:rsidRPr="007D28AE">
        <w:rPr>
          <w:rFonts w:ascii="Century Gothic" w:hAnsi="Century Gothic"/>
          <w:sz w:val="24"/>
          <w:szCs w:val="24"/>
        </w:rPr>
        <w:t>What challenged me the most was not just learning syntax, but learning how coding actually works. I had to train myself to think more logically and patiently. At first, I took mistakes personally and felt discouraged whenever something failed. But as the project continued, I slowly became more comfortable with trial and error. I learned that understanding takes time, and that struggling with something does not mean you are incapable of learning it.</w:t>
      </w:r>
    </w:p>
    <w:p w14:paraId="417A3FB4" w14:textId="77777777" w:rsidR="007D28AE" w:rsidRPr="007D28AE" w:rsidRDefault="007D28AE" w:rsidP="007D28AE">
      <w:pPr>
        <w:spacing w:line="276" w:lineRule="auto"/>
        <w:ind w:firstLine="720"/>
        <w:rPr>
          <w:rFonts w:ascii="Century Gothic" w:hAnsi="Century Gothic"/>
          <w:sz w:val="24"/>
          <w:szCs w:val="24"/>
        </w:rPr>
      </w:pPr>
    </w:p>
    <w:p w14:paraId="658DE736" w14:textId="77777777" w:rsidR="007D28AE" w:rsidRPr="007D28AE" w:rsidRDefault="007D28AE" w:rsidP="007D28AE">
      <w:pPr>
        <w:spacing w:line="276" w:lineRule="auto"/>
        <w:ind w:firstLine="720"/>
        <w:rPr>
          <w:rFonts w:ascii="Century Gothic" w:hAnsi="Century Gothic"/>
          <w:sz w:val="24"/>
          <w:szCs w:val="24"/>
        </w:rPr>
      </w:pPr>
      <w:r w:rsidRPr="007D28AE">
        <w:rPr>
          <w:rFonts w:ascii="Century Gothic" w:hAnsi="Century Gothic"/>
          <w:sz w:val="24"/>
          <w:szCs w:val="24"/>
        </w:rPr>
        <w:t xml:space="preserve">Looking back, </w:t>
      </w:r>
      <w:proofErr w:type="spellStart"/>
      <w:r w:rsidRPr="007D28AE">
        <w:rPr>
          <w:rFonts w:ascii="Century Gothic" w:hAnsi="Century Gothic"/>
          <w:sz w:val="24"/>
          <w:szCs w:val="24"/>
        </w:rPr>
        <w:t>TaskMaster</w:t>
      </w:r>
      <w:proofErr w:type="spellEnd"/>
      <w:r w:rsidRPr="007D28AE">
        <w:rPr>
          <w:rFonts w:ascii="Century Gothic" w:hAnsi="Century Gothic"/>
          <w:sz w:val="24"/>
          <w:szCs w:val="24"/>
        </w:rPr>
        <w:t xml:space="preserve"> means more to me than just a coding project. It reminds me of how much I grew during the process. From someone who knew almost nothing about programming, I became someone who could help build a working system alongside a partner who was learning too. I think that is what makes me most proud of the project — not that everything was perfect, but that we kept going even when it was difficult.</w:t>
      </w:r>
    </w:p>
    <w:p w14:paraId="27E88C07" w14:textId="5F99C568" w:rsidR="002142F5" w:rsidRPr="007D28AE" w:rsidRDefault="002142F5" w:rsidP="007D28AE">
      <w:pPr>
        <w:spacing w:line="276" w:lineRule="auto"/>
        <w:rPr>
          <w:rFonts w:ascii="Century Gothic" w:hAnsi="Century Gothic"/>
          <w:sz w:val="24"/>
          <w:szCs w:val="24"/>
        </w:rPr>
      </w:pPr>
    </w:p>
    <w:sectPr w:rsidR="002142F5" w:rsidRPr="007D28AE" w:rsidSect="007D28A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AE"/>
    <w:rsid w:val="002142F5"/>
    <w:rsid w:val="00540E23"/>
    <w:rsid w:val="007D28AE"/>
    <w:rsid w:val="00A2026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CD03"/>
  <w15:chartTrackingRefBased/>
  <w15:docId w15:val="{B9CD9464-100F-4AF1-ADDE-F80CC664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8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8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8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8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8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8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8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8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8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8AE"/>
    <w:rPr>
      <w:rFonts w:eastAsiaTheme="majorEastAsia" w:cstheme="majorBidi"/>
      <w:color w:val="272727" w:themeColor="text1" w:themeTint="D8"/>
    </w:rPr>
  </w:style>
  <w:style w:type="paragraph" w:styleId="Title">
    <w:name w:val="Title"/>
    <w:basedOn w:val="Normal"/>
    <w:next w:val="Normal"/>
    <w:link w:val="TitleChar"/>
    <w:uiPriority w:val="10"/>
    <w:qFormat/>
    <w:rsid w:val="007D2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8AE"/>
    <w:pPr>
      <w:spacing w:before="160"/>
      <w:jc w:val="center"/>
    </w:pPr>
    <w:rPr>
      <w:i/>
      <w:iCs/>
      <w:color w:val="404040" w:themeColor="text1" w:themeTint="BF"/>
    </w:rPr>
  </w:style>
  <w:style w:type="character" w:customStyle="1" w:styleId="QuoteChar">
    <w:name w:val="Quote Char"/>
    <w:basedOn w:val="DefaultParagraphFont"/>
    <w:link w:val="Quote"/>
    <w:uiPriority w:val="29"/>
    <w:rsid w:val="007D28AE"/>
    <w:rPr>
      <w:i/>
      <w:iCs/>
      <w:color w:val="404040" w:themeColor="text1" w:themeTint="BF"/>
    </w:rPr>
  </w:style>
  <w:style w:type="paragraph" w:styleId="ListParagraph">
    <w:name w:val="List Paragraph"/>
    <w:basedOn w:val="Normal"/>
    <w:uiPriority w:val="34"/>
    <w:qFormat/>
    <w:rsid w:val="007D28AE"/>
    <w:pPr>
      <w:ind w:left="720"/>
      <w:contextualSpacing/>
    </w:pPr>
  </w:style>
  <w:style w:type="character" w:styleId="IntenseEmphasis">
    <w:name w:val="Intense Emphasis"/>
    <w:basedOn w:val="DefaultParagraphFont"/>
    <w:uiPriority w:val="21"/>
    <w:qFormat/>
    <w:rsid w:val="007D28AE"/>
    <w:rPr>
      <w:i/>
      <w:iCs/>
      <w:color w:val="2F5496" w:themeColor="accent1" w:themeShade="BF"/>
    </w:rPr>
  </w:style>
  <w:style w:type="paragraph" w:styleId="IntenseQuote">
    <w:name w:val="Intense Quote"/>
    <w:basedOn w:val="Normal"/>
    <w:next w:val="Normal"/>
    <w:link w:val="IntenseQuoteChar"/>
    <w:uiPriority w:val="30"/>
    <w:qFormat/>
    <w:rsid w:val="007D2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8AE"/>
    <w:rPr>
      <w:i/>
      <w:iCs/>
      <w:color w:val="2F5496" w:themeColor="accent1" w:themeShade="BF"/>
    </w:rPr>
  </w:style>
  <w:style w:type="character" w:styleId="IntenseReference">
    <w:name w:val="Intense Reference"/>
    <w:basedOn w:val="DefaultParagraphFont"/>
    <w:uiPriority w:val="32"/>
    <w:qFormat/>
    <w:rsid w:val="007D28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Martine Amante</dc:creator>
  <cp:keywords/>
  <dc:description/>
  <cp:lastModifiedBy>Ayesha Martine Amante</cp:lastModifiedBy>
  <cp:revision>1</cp:revision>
  <dcterms:created xsi:type="dcterms:W3CDTF">2026-05-09T13:48:00Z</dcterms:created>
  <dcterms:modified xsi:type="dcterms:W3CDTF">2026-05-09T13:56:00Z</dcterms:modified>
</cp:coreProperties>
</file>