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In ionic 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Routing Sys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App-routing.module.ts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this file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redirectTo: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'page1'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pathMatch: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'full'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}, //default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loadChildren: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'./home/home.module#HomePageModule'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'page1'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loadChildren: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'./page1/page1.module#Page1PageModule'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In home.page.ts File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){}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goToNextPage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"goToNextPage()"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'page1'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}]);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//this.navCtr.push('page1')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In page1.page.ts File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navCtr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ActivatedRoute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) {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 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// for Go Back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goBack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"goBack"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navCtr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ngOnDestroy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"ngOnDestroy"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In page1.page.html File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// go to next page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'/page2/12'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goBack html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'/page2'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goBack html page2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// go to next page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8" w:lineRule="auto"/>
        <w:rPr>
          <w:rFonts w:ascii="Courier New" w:cs="Courier New" w:eastAsia="Courier New" w:hAnsi="Courier New"/>
          <w:b w:val="1"/>
          <w:color w:val="91c5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b90ff"/>
          <w:sz w:val="20"/>
          <w:szCs w:val="20"/>
          <w:rtl w:val="0"/>
        </w:rPr>
        <w:t xml:space="preserve">ion-toolbar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e5b6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b90ff"/>
          <w:sz w:val="20"/>
          <w:szCs w:val="20"/>
          <w:rtl w:val="0"/>
        </w:rPr>
        <w:t xml:space="preserve">ion-buttons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454ff"/>
          <w:sz w:val="20"/>
          <w:szCs w:val="20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2b983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e5b6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b90ff"/>
          <w:sz w:val="20"/>
          <w:szCs w:val="20"/>
          <w:rtl w:val="0"/>
        </w:rPr>
        <w:t xml:space="preserve">ion-back-button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2b90ff"/>
          <w:sz w:val="20"/>
          <w:szCs w:val="20"/>
          <w:rtl w:val="0"/>
        </w:rPr>
        <w:t xml:space="preserve">ion-back-button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e5b6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b90ff"/>
          <w:sz w:val="20"/>
          <w:szCs w:val="20"/>
          <w:rtl w:val="0"/>
        </w:rPr>
        <w:t xml:space="preserve">ion-buttons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e5b6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b90ff"/>
          <w:sz w:val="20"/>
          <w:szCs w:val="20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e5b6a"/>
          <w:sz w:val="20"/>
          <w:szCs w:val="20"/>
          <w:rtl w:val="0"/>
        </w:rPr>
        <w:t xml:space="preserve">Back Button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b90ff"/>
          <w:sz w:val="20"/>
          <w:szCs w:val="20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e5b6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b90ff"/>
          <w:sz w:val="20"/>
          <w:szCs w:val="20"/>
          <w:rtl w:val="0"/>
        </w:rPr>
        <w:t xml:space="preserve">ion-toolbar</w:t>
      </w:r>
      <w:r w:rsidDel="00000000" w:rsidR="00000000" w:rsidRPr="00000000">
        <w:rPr>
          <w:rFonts w:ascii="Courier New" w:cs="Courier New" w:eastAsia="Courier New" w:hAnsi="Courier New"/>
          <w:b w:val="1"/>
          <w:color w:val="91c5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// Provider change to service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ionic g service ProviderName</w:t>
      </w:r>
    </w:p>
    <w:p w:rsidR="00000000" w:rsidDel="00000000" w:rsidP="00000000" w:rsidRDefault="00000000" w:rsidRPr="00000000" w14:paraId="00000042">
      <w:pPr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On Press back button exit app</w:t>
      </w:r>
    </w:p>
    <w:p w:rsidR="00000000" w:rsidDel="00000000" w:rsidP="00000000" w:rsidRDefault="00000000" w:rsidRPr="00000000" w14:paraId="00000044">
      <w:pPr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In home.ts</w:t>
      </w:r>
    </w:p>
    <w:p w:rsidR="00000000" w:rsidDel="00000000" w:rsidP="00000000" w:rsidRDefault="00000000" w:rsidRPr="00000000" w14:paraId="00000045">
      <w:pPr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{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'@ionic/angular'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48">
      <w:pPr>
        <w:shd w:fill="ffffff" w:val="clear"/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subscription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4A">
      <w:pPr>
        <w:shd w:fill="ffffff" w:val="clear"/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40" w:before="140" w:line="36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ionViewDidEnter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subscription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backButton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exitApp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ionViewWillLeave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subscription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unsubscribe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