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Set Font ionic 3 and 4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ionic 4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First Way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In global.css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8"/>
            <w:szCs w:val="18"/>
            <w:u w:val="single"/>
            <w:rtl w:val="0"/>
          </w:rPr>
          <w:t xml:space="preserve">https://fonts.googleapis.com/css?family=Lato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//globally needed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.headings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//font-family: 'lato',sans-serif;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'Lato'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End First Way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8"/>
          <w:szCs w:val="28"/>
          <w:rtl w:val="0"/>
        </w:rPr>
        <w:t xml:space="preserve">ionic 3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Download .ttf from google and put in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…www/assets/fonts/QuickSand-Regular.ttf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 theame/variable.scss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"roboto"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"noto-sans"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AppFont;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"../assets/fonts/CharmonmanRegular.ttf"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$font-family-ios-base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AppFont;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$font-family-md-base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:AppFont;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$font-family-wp-base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:AppFont;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?family=L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