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b/>
          <w:bCs/>
          <w:color w:val="1F3B57"/>
        </w:rPr>
        <w:t xml:space="preserve">Module 2: Slot Booking &amp; Rescheduling</w:t>
      </w:r>
    </w:p>
    <w:p>
      <w:pPr>
        <w:spacing w:after="300" w:before="0"/>
      </w:pPr>
      <w:r>
        <w:rPr>
          <w:i/>
          <w:iCs/>
          <w:color w:val="595959"/>
          <w:sz w:val="22"/>
          <w:szCs w:val="22"/>
        </w:rPr>
        <w:t xml:space="preserve">Assigned to: Teammate B  |  Project: Farmer Procurement Platform (SIH 26032)</w:t>
      </w:r>
    </w:p>
    <w:p>
      <w:pPr>
        <w:spacing w:after="160" w:before="0"/>
      </w:pPr>
      <w:r>
        <w:t xml:space="preserve">Welcome! This is your module. Nobody else on the team needs to touch this — it is fully yours from start to finish. This document explains everything in the simplest possible steps. Read it top to bottom once before you start typing any code.</w:t>
      </w:r>
    </w:p>
    <w:p>
      <w:pPr>
        <w:pStyle w:val="Heading1"/>
        <w:pBdr>
          <w:bottom w:val="single" w:color="2F6F4E" w:sz="6"/>
        </w:pBdr>
        <w:spacing w:after="140" w:before="320"/>
      </w:pPr>
      <w:r>
        <w:rPr>
          <w:color w:val="1F3B57"/>
        </w:rPr>
        <w:t xml:space="preserve">1. Your Job, In One Sentence</w:t>
      </w:r>
    </w:p>
    <w:p>
      <w:pPr>
        <w:pBdr>
          <w:left w:val="single" w:color="2F6F4E" w:sz="18"/>
        </w:pBdr>
        <w:shd w:fill="EAF2EC" w:val="clear"/>
        <w:spacing w:after="200" w:before="100"/>
        <w:ind w:left="200"/>
      </w:pPr>
      <w:r>
        <w:rPr>
          <w:i/>
          <w:iCs/>
        </w:rPr>
        <w:t xml:space="preserve">💡 You let a registered farmer pick an available time slot to bring their grain, and let them reschedule instead of being locked out if they miss it.</w:t>
      </w:r>
    </w:p>
    <w:p>
      <w:pPr>
        <w:spacing w:after="160" w:before="0"/>
      </w:pPr>
      <w:r>
        <w:t xml:space="preserve">You sit in the middle of the whole app — you link a Farmer (Module 1) to a Slot (Module 4), creating a 'Booking'. Almost everyone else's module reacts to a Booking existing.</w:t>
      </w:r>
    </w:p>
    <w:p>
      <w:pPr>
        <w:pStyle w:val="ListParagraph"/>
        <w:numPr>
          <w:ilvl w:val="0"/>
          <w:numId w:val="1"/>
        </w:numPr>
        <w:spacing w:after="100"/>
      </w:pPr>
      <w:r>
        <w:t xml:space="preserve">A farmer sees a list of available slots (date + time window) at their nearest centre and picks one.</w:t>
      </w:r>
    </w:p>
    <w:p>
      <w:pPr>
        <w:pStyle w:val="ListParagraph"/>
        <w:numPr>
          <w:ilvl w:val="0"/>
          <w:numId w:val="1"/>
        </w:numPr>
        <w:spacing w:after="100"/>
      </w:pPr>
      <w:r>
        <w:t xml:space="preserve">The system must never let bookings go over a slot's capacity — always check current booked_count against capacity before confirming.</w:t>
      </w:r>
    </w:p>
    <w:p>
      <w:pPr>
        <w:pStyle w:val="ListParagraph"/>
        <w:numPr>
          <w:ilvl w:val="0"/>
          <w:numId w:val="1"/>
        </w:numPr>
        <w:spacing w:after="100"/>
      </w:pPr>
      <w:r>
        <w:t xml:space="preserve">If a farmer misses their slot, don't send them to the back of the queue — give them a short grace period and let them rebook with light priority, instead of a hard lockout.</w:t>
      </w:r>
    </w:p>
    <w:p>
      <w:pPr>
        <w:pStyle w:val="ListParagraph"/>
        <w:numPr>
          <w:ilvl w:val="0"/>
          <w:numId w:val="1"/>
        </w:numPr>
        <w:spacing w:after="100"/>
      </w:pPr>
      <w:r>
        <w:t xml:space="preserve">Weather/labour-aware scheduling is a bonus — for the MVP, just make sure basic booking + rescheduling reliably works.</w:t>
      </w:r>
    </w:p>
    <w:p>
      <w:pPr>
        <w:pStyle w:val="Heading1"/>
        <w:pBdr>
          <w:bottom w:val="single" w:color="2F6F4E" w:sz="6"/>
        </w:pBdr>
        <w:spacing w:after="140" w:before="320"/>
      </w:pPr>
      <w:r>
        <w:rPr>
          <w:color w:val="1F3B57"/>
        </w:rPr>
        <w:t xml:space="preserve">2. Tools to Install First (one-time only)</w:t>
      </w:r>
    </w:p>
    <w:p>
      <w:pPr>
        <w:spacing w:after="160" w:before="0"/>
      </w:pPr>
      <w:r>
        <w:t xml:space="preserve">Do these once, in order, before writing any code. If you already have one installed, skip it.</w:t>
      </w:r>
    </w:p>
    <w:p>
      <w:pPr>
        <w:pStyle w:val="ListParagraph"/>
        <w:numPr>
          <w:ilvl w:val="0"/>
          <w:numId w:val="2"/>
        </w:numPr>
        <w:spacing w:after="140"/>
      </w:pPr>
      <w:r>
        <w:t xml:space="preserve">Install 'Node.js' (this lets your computer run JavaScript code outside a browser). Go to nodejs.org, download the LTS version, click through the installer.</w:t>
      </w:r>
    </w:p>
    <w:p>
      <w:pPr>
        <w:pStyle w:val="ListParagraph"/>
        <w:numPr>
          <w:ilvl w:val="0"/>
          <w:numId w:val="2"/>
        </w:numPr>
        <w:spacing w:after="140"/>
      </w:pPr>
      <w:r>
        <w:t xml:space="preserve">Install 'VS Code' (this is the text editor / app you will write code in). Go to code.visualstudio.com and install it.</w:t>
      </w:r>
    </w:p>
    <w:p>
      <w:pPr>
        <w:pStyle w:val="ListParagraph"/>
        <w:numPr>
          <w:ilvl w:val="0"/>
          <w:numId w:val="2"/>
        </w:numPr>
        <w:spacing w:after="140"/>
      </w:pPr>
      <w:r>
        <w:t xml:space="preserve">Install 'Git' (this lets you save and share your code with the team). Go to git-scm.com, install it, keep clicking 'Next' with defaults.</w:t>
      </w:r>
    </w:p>
    <w:p>
      <w:pPr>
        <w:pStyle w:val="ListParagraph"/>
        <w:numPr>
          <w:ilvl w:val="0"/>
          <w:numId w:val="2"/>
        </w:numPr>
        <w:spacing w:after="140"/>
      </w:pPr>
      <w:r>
        <w:t xml:space="preserve">Make a free GitHub account at github.com if you don't have one. Give your username to the team lead.</w:t>
      </w:r>
    </w:p>
    <w:p>
      <w:pPr>
        <w:pStyle w:val="ListParagraph"/>
        <w:numPr>
          <w:ilvl w:val="0"/>
          <w:numId w:val="2"/>
        </w:numPr>
        <w:spacing w:after="140"/>
      </w:pPr>
      <w:r>
        <w:t xml:space="preserve">Ask the team lead for the project's GitHub repo link. Open VS Code, open a Terminal inside it (Terminal menu → New Terminal), and type: git clone &lt;the link they gave you&gt;. This copies the whole project onto your computer.</w:t>
      </w:r>
    </w:p>
    <w:p>
      <w:pPr>
        <w:pStyle w:val="ListParagraph"/>
        <w:numPr>
          <w:ilvl w:val="0"/>
          <w:numId w:val="2"/>
        </w:numPr>
        <w:spacing w:after="140"/>
      </w:pPr>
      <w:r>
        <w:t xml:space="preserve">Install 'Postman' (a free tool that lets you test your backend code by sending it fake requests, without needing the app's screens built yet). Go to postman.com/downloads.</w:t>
      </w:r>
    </w:p>
    <w:p>
      <w:pPr>
        <w:pStyle w:val="ListParagraph"/>
        <w:numPr>
          <w:ilvl w:val="0"/>
          <w:numId w:val="2"/>
        </w:numPr>
        <w:spacing w:after="140"/>
      </w:pPr>
      <w:r>
        <w:t xml:space="preserve">Install 'MongoDB Compass' (a free tool to LOOK INSIDE the database visually, like a spreadsheet viewer, so you can see if your data actually saved). Go to mongodb.com/products/compass.</w:t>
      </w:r>
    </w:p>
    <w:p>
      <w:pPr>
        <w:pStyle w:val="ListParagraph"/>
        <w:numPr>
          <w:ilvl w:val="0"/>
          <w:numId w:val="2"/>
        </w:numPr>
        <w:spacing w:after="140"/>
      </w:pPr>
      <w:r>
        <w:t xml:space="preserve">Ask the team lead for the database connection link (it looks like mongodb+srv://...) and the shared .env file — this is a secret settings file that lets your code connect to the shared database. Never upload this file to GitHub.</w:t>
      </w:r>
    </w:p>
    <w:p>
      <w:pPr>
        <w:pStyle w:val="Heading1"/>
        <w:pBdr>
          <w:bottom w:val="single" w:color="2F6F4E" w:sz="6"/>
        </w:pBdr>
        <w:spacing w:after="140" w:before="320"/>
      </w:pPr>
      <w:r>
        <w:rPr>
          <w:color w:val="1F3B57"/>
        </w:rPr>
        <w:t xml:space="preserve">3. Words You'll See a Lot (quick glossary)</w:t>
      </w:r>
    </w:p>
    <w:p>
      <w:pPr>
        <w:pStyle w:val="ListParagraph"/>
        <w:numPr>
          <w:ilvl w:val="0"/>
          <w:numId w:val="1"/>
        </w:numPr>
        <w:spacing w:after="100"/>
      </w:pPr>
      <w:r>
        <w:t xml:space="preserve">Frontend: the part of the app you SEE and click — buttons, forms, screens.</w:t>
      </w:r>
    </w:p>
    <w:p>
      <w:pPr>
        <w:pStyle w:val="ListParagraph"/>
        <w:numPr>
          <w:ilvl w:val="0"/>
          <w:numId w:val="1"/>
        </w:numPr>
        <w:spacing w:after="100"/>
      </w:pPr>
      <w:r>
        <w:t xml:space="preserve">Backend: the part of the app you DON'T see — it saves data, checks rules, and talks to the database.</w:t>
      </w:r>
    </w:p>
    <w:p>
      <w:pPr>
        <w:pStyle w:val="ListParagraph"/>
        <w:numPr>
          <w:ilvl w:val="0"/>
          <w:numId w:val="1"/>
        </w:numPr>
        <w:spacing w:after="100"/>
      </w:pPr>
      <w:r>
        <w:t xml:space="preserve">Database: where all the information is permanently stored, like a giant filing cabinet.</w:t>
      </w:r>
    </w:p>
    <w:p>
      <w:pPr>
        <w:pStyle w:val="ListParagraph"/>
        <w:numPr>
          <w:ilvl w:val="0"/>
          <w:numId w:val="1"/>
        </w:numPr>
        <w:spacing w:after="100"/>
      </w:pPr>
      <w:r>
        <w:t xml:space="preserve">API / Endpoint: a specific 'address' your backend listens on. Example: POST /api/farmers means 'send me a new farmer here'.</w:t>
      </w:r>
    </w:p>
    <w:p>
      <w:pPr>
        <w:pStyle w:val="ListParagraph"/>
        <w:numPr>
          <w:ilvl w:val="0"/>
          <w:numId w:val="1"/>
        </w:numPr>
        <w:spacing w:after="100"/>
      </w:pPr>
      <w:r>
        <w:t xml:space="preserve">JSON: a simple way of writing data as text, like { "name": "Ravi", "age": 30 }. Almost everything you send/receive will look like this.</w:t>
      </w:r>
    </w:p>
    <w:p>
      <w:pPr>
        <w:pStyle w:val="ListParagraph"/>
        <w:numPr>
          <w:ilvl w:val="0"/>
          <w:numId w:val="1"/>
        </w:numPr>
        <w:spacing w:after="100"/>
      </w:pPr>
      <w:r>
        <w:t xml:space="preserve">GET / POST / PUT: the 4 basic actions. GET = read data. POST = create new data. PUT = update existing data. DELETE = remove data.</w:t>
      </w:r>
    </w:p>
    <w:p>
      <w:pPr>
        <w:pStyle w:val="ListParagraph"/>
        <w:numPr>
          <w:ilvl w:val="0"/>
          <w:numId w:val="1"/>
        </w:numPr>
        <w:spacing w:after="100"/>
      </w:pPr>
      <w:r>
        <w:t xml:space="preserve">Schema / Model: the 'shape' of your data — which fields exist and what type they are (text, number, date, etc).</w:t>
      </w:r>
    </w:p>
    <w:p>
      <w:pPr>
        <w:pStyle w:val="ListParagraph"/>
        <w:numPr>
          <w:ilvl w:val="0"/>
          <w:numId w:val="1"/>
        </w:numPr>
        <w:spacing w:after="100"/>
      </w:pPr>
      <w:r>
        <w:t xml:space="preserve">Branch: your own private copy of the code to work in, so you don't break anyone else's work. You 'merge' it back in when ready.</w:t>
      </w:r>
    </w:p>
    <w:p>
      <w:pPr>
        <w:pStyle w:val="ListParagraph"/>
        <w:numPr>
          <w:ilvl w:val="0"/>
          <w:numId w:val="1"/>
        </w:numPr>
        <w:spacing w:after="100"/>
      </w:pPr>
      <w:r>
        <w:t xml:space="preserve">Mock / Dummy data: fake, made-up data you use to test your module before the real thing exists.</w:t>
      </w:r>
    </w:p>
    <w:p>
      <w:pPr>
        <w:pStyle w:val="Heading1"/>
        <w:pBdr>
          <w:bottom w:val="single" w:color="2F6F4E" w:sz="6"/>
        </w:pBdr>
        <w:spacing w:after="140" w:before="320"/>
      </w:pPr>
      <w:r>
        <w:rPr>
          <w:color w:val="1F3B57"/>
        </w:rPr>
        <w:t xml:space="preserve">4. Your Data — What Information You're In Charge Of</w:t>
      </w:r>
    </w:p>
    <w:p>
      <w:pPr>
        <w:spacing w:after="160" w:before="0"/>
      </w:pPr>
      <w:r>
        <w:t xml:space="preserve">This is the 'shape' of the information your module owns. In MongoDB this becomes a 'collection' (think: a spreadsheet where each row is one record and these are the column names).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3B57" w:val="clear"/>
            <w:tcMar>
              <w:top w:type="dxa" w:w="100"/>
              <w:left w:type="dxa" w:w="120"/>
              <w:bottom w:type="dxa" w:w="100"/>
              <w:right w:type="dxa" w:w="120"/>
            </w:tcMar>
          </w:tcPr>
          <w:p>
            <w:r>
              <w:rPr>
                <w:b/>
                <w:bCs/>
                <w:color w:val="FFFFFF"/>
                <w:sz w:val="20"/>
                <w:szCs w:val="20"/>
              </w:rPr>
              <w:t xml:space="preserve">Field name</w:t>
            </w:r>
          </w:p>
        </w:tc>
        <w:tc>
          <w:tcPr>
            <w:tcW w:type="dxa" w:w="3116"/>
            <w:shd w:fill="1F3B57" w:val="clear"/>
            <w:tcMar>
              <w:top w:type="dxa" w:w="100"/>
              <w:left w:type="dxa" w:w="120"/>
              <w:bottom w:type="dxa" w:w="100"/>
              <w:right w:type="dxa" w:w="120"/>
            </w:tcMar>
          </w:tcPr>
          <w:p>
            <w:r>
              <w:rPr>
                <w:b/>
                <w:bCs/>
                <w:color w:val="FFFFFF"/>
                <w:sz w:val="20"/>
                <w:szCs w:val="20"/>
              </w:rPr>
              <w:t xml:space="preserve">Type</w:t>
            </w:r>
          </w:p>
        </w:tc>
        <w:tc>
          <w:tcPr>
            <w:tcW w:type="dxa" w:w="3116"/>
            <w:shd w:fill="1F3B57" w:val="clear"/>
            <w:tcMar>
              <w:top w:type="dxa" w:w="100"/>
              <w:left w:type="dxa" w:w="120"/>
              <w:bottom w:type="dxa" w:w="100"/>
              <w:right w:type="dxa" w:w="120"/>
            </w:tcMar>
          </w:tcPr>
          <w:p>
            <w:r>
              <w:rPr>
                <w:b/>
                <w:bCs/>
                <w:color w:val="FFFFFF"/>
                <w:sz w:val="20"/>
                <w:szCs w:val="20"/>
              </w:rPr>
              <w:t xml:space="preserve">What it means (plain English)</w:t>
            </w:r>
          </w:p>
        </w:tc>
      </w:tr>
      <w:tr>
        <w:tc>
          <w:tcPr>
            <w:tcW w:type="dxa" w:w="3116"/>
            <w:shd w:fill="FFFFFF" w:val="clear"/>
            <w:tcMar>
              <w:top w:type="dxa" w:w="90"/>
              <w:left w:type="dxa" w:w="120"/>
              <w:bottom w:type="dxa" w:w="90"/>
              <w:right w:type="dxa" w:w="120"/>
            </w:tcMar>
          </w:tcPr>
          <w:p>
            <w:r>
              <w:rPr>
                <w:sz w:val="20"/>
                <w:szCs w:val="20"/>
              </w:rPr>
              <w:t xml:space="preserve">booking_id</w:t>
            </w:r>
          </w:p>
        </w:tc>
        <w:tc>
          <w:tcPr>
            <w:tcW w:type="dxa" w:w="3116"/>
            <w:shd w:fill="FFFFFF" w:val="clear"/>
            <w:tcMar>
              <w:top w:type="dxa" w:w="90"/>
              <w:left w:type="dxa" w:w="120"/>
              <w:bottom w:type="dxa" w:w="90"/>
              <w:right w:type="dxa" w:w="120"/>
            </w:tcMar>
          </w:tcPr>
          <w:p>
            <w:r>
              <w:rPr>
                <w:sz w:val="20"/>
                <w:szCs w:val="20"/>
              </w:rPr>
              <w:t xml:space="preserve">Text (auto-generated)</w:t>
            </w:r>
          </w:p>
        </w:tc>
        <w:tc>
          <w:tcPr>
            <w:tcW w:type="dxa" w:w="3116"/>
            <w:shd w:fill="FFFFFF" w:val="clear"/>
            <w:tcMar>
              <w:top w:type="dxa" w:w="90"/>
              <w:left w:type="dxa" w:w="120"/>
              <w:bottom w:type="dxa" w:w="90"/>
              <w:right w:type="dxa" w:w="120"/>
            </w:tcMar>
          </w:tcPr>
          <w:p>
            <w:r>
              <w:rPr>
                <w:sz w:val="20"/>
                <w:szCs w:val="20"/>
              </w:rPr>
              <w:t xml:space="preserve">Unique ID for each booking.</w:t>
            </w:r>
          </w:p>
        </w:tc>
      </w:tr>
      <w:tr>
        <w:tc>
          <w:tcPr>
            <w:tcW w:type="dxa" w:w="3116"/>
            <w:shd w:fill="EAF2EC" w:val="clear"/>
            <w:tcMar>
              <w:top w:type="dxa" w:w="90"/>
              <w:left w:type="dxa" w:w="120"/>
              <w:bottom w:type="dxa" w:w="90"/>
              <w:right w:type="dxa" w:w="120"/>
            </w:tcMar>
          </w:tcPr>
          <w:p>
            <w:r>
              <w:rPr>
                <w:sz w:val="20"/>
                <w:szCs w:val="20"/>
              </w:rPr>
              <w:t xml:space="preserve">farmer_id</w:t>
            </w:r>
          </w:p>
        </w:tc>
        <w:tc>
          <w:tcPr>
            <w:tcW w:type="dxa" w:w="3116"/>
            <w:shd w:fill="EAF2EC" w:val="clear"/>
            <w:tcMar>
              <w:top w:type="dxa" w:w="90"/>
              <w:left w:type="dxa" w:w="120"/>
              <w:bottom w:type="dxa" w:w="90"/>
              <w:right w:type="dxa" w:w="120"/>
            </w:tcMar>
          </w:tcPr>
          <w:p>
            <w:r>
              <w:rPr>
                <w:sz w:val="20"/>
                <w:szCs w:val="20"/>
              </w:rPr>
              <w:t xml:space="preserve">Text (reference)</w:t>
            </w:r>
          </w:p>
        </w:tc>
        <w:tc>
          <w:tcPr>
            <w:tcW w:type="dxa" w:w="3116"/>
            <w:shd w:fill="EAF2EC" w:val="clear"/>
            <w:tcMar>
              <w:top w:type="dxa" w:w="90"/>
              <w:left w:type="dxa" w:w="120"/>
              <w:bottom w:type="dxa" w:w="90"/>
              <w:right w:type="dxa" w:w="120"/>
            </w:tcMar>
          </w:tcPr>
          <w:p>
            <w:r>
              <w:rPr>
                <w:sz w:val="20"/>
                <w:szCs w:val="20"/>
              </w:rPr>
              <w:t xml:space="preserve">Which farmer this booking belongs to (comes from Module 1).</w:t>
            </w:r>
          </w:p>
        </w:tc>
      </w:tr>
      <w:tr>
        <w:tc>
          <w:tcPr>
            <w:tcW w:type="dxa" w:w="3116"/>
            <w:shd w:fill="FFFFFF" w:val="clear"/>
            <w:tcMar>
              <w:top w:type="dxa" w:w="90"/>
              <w:left w:type="dxa" w:w="120"/>
              <w:bottom w:type="dxa" w:w="90"/>
              <w:right w:type="dxa" w:w="120"/>
            </w:tcMar>
          </w:tcPr>
          <w:p>
            <w:r>
              <w:rPr>
                <w:sz w:val="20"/>
                <w:szCs w:val="20"/>
              </w:rPr>
              <w:t xml:space="preserve">slot_id</w:t>
            </w:r>
          </w:p>
        </w:tc>
        <w:tc>
          <w:tcPr>
            <w:tcW w:type="dxa" w:w="3116"/>
            <w:shd w:fill="FFFFFF" w:val="clear"/>
            <w:tcMar>
              <w:top w:type="dxa" w:w="90"/>
              <w:left w:type="dxa" w:w="120"/>
              <w:bottom w:type="dxa" w:w="90"/>
              <w:right w:type="dxa" w:w="120"/>
            </w:tcMar>
          </w:tcPr>
          <w:p>
            <w:r>
              <w:rPr>
                <w:sz w:val="20"/>
                <w:szCs w:val="20"/>
              </w:rPr>
              <w:t xml:space="preserve">Text (reference)</w:t>
            </w:r>
          </w:p>
        </w:tc>
        <w:tc>
          <w:tcPr>
            <w:tcW w:type="dxa" w:w="3116"/>
            <w:shd w:fill="FFFFFF" w:val="clear"/>
            <w:tcMar>
              <w:top w:type="dxa" w:w="90"/>
              <w:left w:type="dxa" w:w="120"/>
              <w:bottom w:type="dxa" w:w="90"/>
              <w:right w:type="dxa" w:w="120"/>
            </w:tcMar>
          </w:tcPr>
          <w:p>
            <w:r>
              <w:rPr>
                <w:sz w:val="20"/>
                <w:szCs w:val="20"/>
              </w:rPr>
              <w:t xml:space="preserve">Which slot they booked (comes from Module 4).</w:t>
            </w:r>
          </w:p>
        </w:tc>
      </w:tr>
      <w:tr>
        <w:tc>
          <w:tcPr>
            <w:tcW w:type="dxa" w:w="3116"/>
            <w:shd w:fill="EAF2EC" w:val="clear"/>
            <w:tcMar>
              <w:top w:type="dxa" w:w="90"/>
              <w:left w:type="dxa" w:w="120"/>
              <w:bottom w:type="dxa" w:w="90"/>
              <w:right w:type="dxa" w:w="120"/>
            </w:tcMar>
          </w:tcPr>
          <w:p>
            <w:r>
              <w:rPr>
                <w:sz w:val="20"/>
                <w:szCs w:val="20"/>
              </w:rPr>
              <w:t xml:space="preserve">status</w:t>
            </w:r>
          </w:p>
        </w:tc>
        <w:tc>
          <w:tcPr>
            <w:tcW w:type="dxa" w:w="3116"/>
            <w:shd w:fill="EAF2EC" w:val="clear"/>
            <w:tcMar>
              <w:top w:type="dxa" w:w="90"/>
              <w:left w:type="dxa" w:w="120"/>
              <w:bottom w:type="dxa" w:w="90"/>
              <w:right w:type="dxa" w:w="120"/>
            </w:tcMar>
          </w:tcPr>
          <w:p>
            <w:r>
              <w:rPr>
                <w:sz w:val="20"/>
                <w:szCs w:val="20"/>
              </w:rPr>
              <w:t xml:space="preserve">Text: 'booked' / 'missed' / 'rescheduled' / 'completed'</w:t>
            </w:r>
          </w:p>
        </w:tc>
        <w:tc>
          <w:tcPr>
            <w:tcW w:type="dxa" w:w="3116"/>
            <w:shd w:fill="EAF2EC" w:val="clear"/>
            <w:tcMar>
              <w:top w:type="dxa" w:w="90"/>
              <w:left w:type="dxa" w:w="120"/>
              <w:bottom w:type="dxa" w:w="90"/>
              <w:right w:type="dxa" w:w="120"/>
            </w:tcMar>
          </w:tcPr>
          <w:p>
            <w:r>
              <w:rPr>
                <w:sz w:val="20"/>
                <w:szCs w:val="20"/>
              </w:rPr>
              <w:t xml:space="preserve">Current state of the booking.</w:t>
            </w:r>
          </w:p>
        </w:tc>
      </w:tr>
      <w:tr>
        <w:tc>
          <w:tcPr>
            <w:tcW w:type="dxa" w:w="3116"/>
            <w:shd w:fill="FFFFFF" w:val="clear"/>
            <w:tcMar>
              <w:top w:type="dxa" w:w="90"/>
              <w:left w:type="dxa" w:w="120"/>
              <w:bottom w:type="dxa" w:w="90"/>
              <w:right w:type="dxa" w:w="120"/>
            </w:tcMar>
          </w:tcPr>
          <w:p>
            <w:r>
              <w:rPr>
                <w:sz w:val="20"/>
                <w:szCs w:val="20"/>
              </w:rPr>
              <w:t xml:space="preserve">created_at</w:t>
            </w:r>
          </w:p>
        </w:tc>
        <w:tc>
          <w:tcPr>
            <w:tcW w:type="dxa" w:w="3116"/>
            <w:shd w:fill="FFFFFF" w:val="clear"/>
            <w:tcMar>
              <w:top w:type="dxa" w:w="90"/>
              <w:left w:type="dxa" w:w="120"/>
              <w:bottom w:type="dxa" w:w="90"/>
              <w:right w:type="dxa" w:w="120"/>
            </w:tcMar>
          </w:tcPr>
          <w:p>
            <w:r>
              <w:rPr>
                <w:sz w:val="20"/>
                <w:szCs w:val="20"/>
              </w:rPr>
              <w:t xml:space="preserve">Date</w:t>
            </w:r>
          </w:p>
        </w:tc>
        <w:tc>
          <w:tcPr>
            <w:tcW w:type="dxa" w:w="3116"/>
            <w:shd w:fill="FFFFFF" w:val="clear"/>
            <w:tcMar>
              <w:top w:type="dxa" w:w="90"/>
              <w:left w:type="dxa" w:w="120"/>
              <w:bottom w:type="dxa" w:w="90"/>
              <w:right w:type="dxa" w:w="120"/>
            </w:tcMar>
          </w:tcPr>
          <w:p>
            <w:r>
              <w:rPr>
                <w:sz w:val="20"/>
                <w:szCs w:val="20"/>
              </w:rPr>
              <w:t xml:space="preserve">When the booking was made.</w:t>
            </w:r>
          </w:p>
        </w:tc>
      </w:tr>
      <w:tr>
        <w:tc>
          <w:tcPr>
            <w:tcW w:type="dxa" w:w="3116"/>
            <w:shd w:fill="EAF2EC" w:val="clear"/>
            <w:tcMar>
              <w:top w:type="dxa" w:w="90"/>
              <w:left w:type="dxa" w:w="120"/>
              <w:bottom w:type="dxa" w:w="90"/>
              <w:right w:type="dxa" w:w="120"/>
            </w:tcMar>
          </w:tcPr>
          <w:p>
            <w:r>
              <w:rPr>
                <w:sz w:val="20"/>
                <w:szCs w:val="20"/>
              </w:rPr>
              <w:t xml:space="preserve">rescheduled_from</w:t>
            </w:r>
          </w:p>
        </w:tc>
        <w:tc>
          <w:tcPr>
            <w:tcW w:type="dxa" w:w="3116"/>
            <w:shd w:fill="EAF2EC" w:val="clear"/>
            <w:tcMar>
              <w:top w:type="dxa" w:w="90"/>
              <w:left w:type="dxa" w:w="120"/>
              <w:bottom w:type="dxa" w:w="90"/>
              <w:right w:type="dxa" w:w="120"/>
            </w:tcMar>
          </w:tcPr>
          <w:p>
            <w:r>
              <w:rPr>
                <w:sz w:val="20"/>
                <w:szCs w:val="20"/>
              </w:rPr>
              <w:t xml:space="preserve">Text (optional)</w:t>
            </w:r>
          </w:p>
        </w:tc>
        <w:tc>
          <w:tcPr>
            <w:tcW w:type="dxa" w:w="3116"/>
            <w:shd w:fill="EAF2EC" w:val="clear"/>
            <w:tcMar>
              <w:top w:type="dxa" w:w="90"/>
              <w:left w:type="dxa" w:w="120"/>
              <w:bottom w:type="dxa" w:w="90"/>
              <w:right w:type="dxa" w:w="120"/>
            </w:tcMar>
          </w:tcPr>
          <w:p>
            <w:r>
              <w:rPr>
                <w:sz w:val="20"/>
                <w:szCs w:val="20"/>
              </w:rPr>
              <w:t xml:space="preserve">The old slot_id, if this booking was moved.</w:t>
            </w:r>
          </w:p>
        </w:tc>
      </w:tr>
    </w:tbl>
    <w:p>
      <w:pPr>
        <w:spacing w:after="200" w:before="0"/>
      </w:pPr>
      <w:r>
        <w:t xml:space="preserve"/>
      </w:r>
    </w:p>
    <w:p>
      <w:pPr>
        <w:pStyle w:val="Heading1"/>
        <w:pBdr>
          <w:bottom w:val="single" w:color="2F6F4E" w:sz="6"/>
        </w:pBdr>
        <w:spacing w:after="140" w:before="320"/>
      </w:pPr>
      <w:r>
        <w:rPr>
          <w:color w:val="1F3B57"/>
        </w:rPr>
        <w:t xml:space="preserve">5. Step-by-Step: What to Build, In Order</w:t>
      </w:r>
    </w:p>
    <w:p>
      <w:pPr>
        <w:spacing w:after="160" w:before="0"/>
      </w:pPr>
      <w:r>
        <w:t xml:space="preserve">Follow these steps in order. Don't skip ahead — each step is small on purpose so you always have something working.</w:t>
      </w:r>
    </w:p>
    <w:p>
      <w:pPr>
        <w:pStyle w:val="ListParagraph"/>
        <w:numPr>
          <w:ilvl w:val="0"/>
          <w:numId w:val="3"/>
        </w:numPr>
        <w:spacing w:after="140"/>
      </w:pPr>
      <w:r>
        <w:t xml:space="preserve">Create backend/modules/booking. Define the Booking schema (Section 4) with Mongoose.</w:t>
      </w:r>
    </w:p>
    <w:p>
      <w:pPr>
        <w:pStyle w:val="ListParagraph"/>
        <w:numPr>
          <w:ilvl w:val="0"/>
          <w:numId w:val="3"/>
        </w:numPr>
        <w:spacing w:after="140"/>
      </w:pPr>
      <w:r>
        <w:t xml:space="preserve">While waiting on real Slot data, create 5–6 FAKE slot objects yourself (just plain JSON, matching Module 4's Slot shape from the pipeline doc) so you can build against something.</w:t>
      </w:r>
    </w:p>
    <w:p>
      <w:pPr>
        <w:pStyle w:val="ListParagraph"/>
        <w:numPr>
          <w:ilvl w:val="0"/>
          <w:numId w:val="3"/>
        </w:numPr>
        <w:spacing w:after="140"/>
      </w:pPr>
      <w:r>
        <w:t xml:space="preserve">Build POST /api/bookings — receives farmer_id + slot_id, checks the slot isn't already full, creates the booking, and (this part matters) increases the slot's booked_count by 1.</w:t>
      </w:r>
    </w:p>
    <w:p>
      <w:pPr>
        <w:pStyle w:val="ListParagraph"/>
        <w:numPr>
          <w:ilvl w:val="0"/>
          <w:numId w:val="3"/>
        </w:numPr>
        <w:spacing w:after="140"/>
      </w:pPr>
      <w:r>
        <w:t xml:space="preserve">Build GET /api/bookings/farmer/:farmer_id — returns all bookings for one farmer, so they can see their own booking history.</w:t>
      </w:r>
    </w:p>
    <w:p>
      <w:pPr>
        <w:pStyle w:val="ListParagraph"/>
        <w:numPr>
          <w:ilvl w:val="0"/>
          <w:numId w:val="3"/>
        </w:numPr>
        <w:spacing w:after="140"/>
      </w:pPr>
      <w:r>
        <w:t xml:space="preserve">Build PUT /api/bookings/:id/reschedule — receives a new slot_id, marks the old booking as 'rescheduled', creates a new booking linked to it via rescheduled_from, with a short grace-period rule (e.g. must rebook within a few days) instead of blocking them outright.</w:t>
      </w:r>
    </w:p>
    <w:p>
      <w:pPr>
        <w:pStyle w:val="ListParagraph"/>
        <w:numPr>
          <w:ilvl w:val="0"/>
          <w:numId w:val="3"/>
        </w:numPr>
        <w:spacing w:after="140"/>
      </w:pPr>
      <w:r>
        <w:t xml:space="preserve">Test all 3 endpoints in Postman: a normal booking, a booking on an already-full slot (should be rejected with a clear message), and a reschedule.</w:t>
      </w:r>
    </w:p>
    <w:p>
      <w:pPr>
        <w:pStyle w:val="ListParagraph"/>
        <w:numPr>
          <w:ilvl w:val="0"/>
          <w:numId w:val="3"/>
        </w:numPr>
        <w:spacing w:after="140"/>
      </w:pPr>
      <w:r>
        <w:t xml:space="preserve">Build a simple frontend screen: list of available slots → tap one → confirm booking → see 'My Bookings' list.</w:t>
      </w:r>
    </w:p>
    <w:p>
      <w:pPr>
        <w:pStyle w:val="ListParagraph"/>
        <w:numPr>
          <w:ilvl w:val="0"/>
          <w:numId w:val="3"/>
        </w:numPr>
        <w:spacing w:after="140"/>
      </w:pPr>
      <w:r>
        <w:t xml:space="preserve">Once Module 1 and Module 4 have real data ready, swap your fake data for real API calls to them (Section 7) and retest everything.</w:t>
      </w:r>
    </w:p>
    <w:p>
      <w:pPr>
        <w:pStyle w:val="Heading1"/>
        <w:pBdr>
          <w:bottom w:val="single" w:color="2F6F4E" w:sz="6"/>
        </w:pBdr>
        <w:spacing w:after="140" w:before="320"/>
      </w:pPr>
      <w:r>
        <w:rPr>
          <w:color w:val="1F3B57"/>
        </w:rPr>
        <w:t xml:space="preserve">6. The Exact Requests Your Backend Must Answer</w:t>
      </w:r>
    </w:p>
    <w:p>
      <w:pPr>
        <w:spacing w:after="160" w:before="0"/>
      </w:pPr>
      <w:r>
        <w:t xml:space="preserve">These are the 'endpoints' your teammates and the frontend will call. Build these exact names so nothing breaks when everyone connects.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3B57" w:val="clear"/>
            <w:tcMar>
              <w:top w:type="dxa" w:w="100"/>
              <w:left w:type="dxa" w:w="120"/>
              <w:bottom w:type="dxa" w:w="100"/>
              <w:right w:type="dxa" w:w="120"/>
            </w:tcMar>
          </w:tcPr>
          <w:p>
            <w:r>
              <w:rPr>
                <w:b/>
                <w:bCs/>
                <w:color w:val="FFFFFF"/>
                <w:sz w:val="20"/>
                <w:szCs w:val="20"/>
              </w:rPr>
              <w:t xml:space="preserve">Method</w:t>
            </w:r>
          </w:p>
        </w:tc>
        <w:tc>
          <w:tcPr>
            <w:tcW w:type="dxa" w:w="3116"/>
            <w:shd w:fill="1F3B57" w:val="clear"/>
            <w:tcMar>
              <w:top w:type="dxa" w:w="100"/>
              <w:left w:type="dxa" w:w="120"/>
              <w:bottom w:type="dxa" w:w="100"/>
              <w:right w:type="dxa" w:w="120"/>
            </w:tcMar>
          </w:tcPr>
          <w:p>
            <w:r>
              <w:rPr>
                <w:b/>
                <w:bCs/>
                <w:color w:val="FFFFFF"/>
                <w:sz w:val="20"/>
                <w:szCs w:val="20"/>
              </w:rPr>
              <w:t xml:space="preserve">Address (endpoint)</w:t>
            </w:r>
          </w:p>
        </w:tc>
        <w:tc>
          <w:tcPr>
            <w:tcW w:type="dxa" w:w="3116"/>
            <w:shd w:fill="1F3B57" w:val="clear"/>
            <w:tcMar>
              <w:top w:type="dxa" w:w="100"/>
              <w:left w:type="dxa" w:w="120"/>
              <w:bottom w:type="dxa" w:w="100"/>
              <w:right w:type="dxa" w:w="120"/>
            </w:tcMar>
          </w:tcPr>
          <w:p>
            <w:r>
              <w:rPr>
                <w:b/>
                <w:bCs/>
                <w:color w:val="FFFFFF"/>
                <w:sz w:val="20"/>
                <w:szCs w:val="20"/>
              </w:rPr>
              <w:t xml:space="preserve">What it does</w:t>
            </w:r>
          </w:p>
        </w:tc>
      </w:tr>
      <w:tr>
        <w:tc>
          <w:tcPr>
            <w:tcW w:type="dxa" w:w="3116"/>
            <w:shd w:fill="FFFFFF" w:val="clear"/>
            <w:tcMar>
              <w:top w:type="dxa" w:w="90"/>
              <w:left w:type="dxa" w:w="120"/>
              <w:bottom w:type="dxa" w:w="90"/>
              <w:right w:type="dxa" w:w="120"/>
            </w:tcMar>
          </w:tcPr>
          <w:p>
            <w:r>
              <w:rPr>
                <w:sz w:val="20"/>
                <w:szCs w:val="20"/>
              </w:rPr>
              <w:t xml:space="preserve">POST</w:t>
            </w:r>
          </w:p>
        </w:tc>
        <w:tc>
          <w:tcPr>
            <w:tcW w:type="dxa" w:w="3116"/>
            <w:shd w:fill="FFFFFF" w:val="clear"/>
            <w:tcMar>
              <w:top w:type="dxa" w:w="90"/>
              <w:left w:type="dxa" w:w="120"/>
              <w:bottom w:type="dxa" w:w="90"/>
              <w:right w:type="dxa" w:w="120"/>
            </w:tcMar>
          </w:tcPr>
          <w:p>
            <w:r>
              <w:rPr>
                <w:sz w:val="20"/>
                <w:szCs w:val="20"/>
              </w:rPr>
              <w:t xml:space="preserve">/api/bookings</w:t>
            </w:r>
          </w:p>
        </w:tc>
        <w:tc>
          <w:tcPr>
            <w:tcW w:type="dxa" w:w="3116"/>
            <w:shd w:fill="FFFFFF" w:val="clear"/>
            <w:tcMar>
              <w:top w:type="dxa" w:w="90"/>
              <w:left w:type="dxa" w:w="120"/>
              <w:bottom w:type="dxa" w:w="90"/>
              <w:right w:type="dxa" w:w="120"/>
            </w:tcMar>
          </w:tcPr>
          <w:p>
            <w:r>
              <w:rPr>
                <w:sz w:val="20"/>
                <w:szCs w:val="20"/>
              </w:rPr>
              <w:t xml:space="preserve">Create a booking linking a farmer to a slot; rejects if slot is full.</w:t>
            </w:r>
          </w:p>
        </w:tc>
      </w:tr>
      <w:tr>
        <w:tc>
          <w:tcPr>
            <w:tcW w:type="dxa" w:w="3116"/>
            <w:shd w:fill="EAF2EC" w:val="clear"/>
            <w:tcMar>
              <w:top w:type="dxa" w:w="90"/>
              <w:left w:type="dxa" w:w="120"/>
              <w:bottom w:type="dxa" w:w="90"/>
              <w:right w:type="dxa" w:w="120"/>
            </w:tcMar>
          </w:tcPr>
          <w:p>
            <w:r>
              <w:rPr>
                <w:sz w:val="20"/>
                <w:szCs w:val="20"/>
              </w:rPr>
              <w:t xml:space="preserve">GET</w:t>
            </w:r>
          </w:p>
        </w:tc>
        <w:tc>
          <w:tcPr>
            <w:tcW w:type="dxa" w:w="3116"/>
            <w:shd w:fill="EAF2EC" w:val="clear"/>
            <w:tcMar>
              <w:top w:type="dxa" w:w="90"/>
              <w:left w:type="dxa" w:w="120"/>
              <w:bottom w:type="dxa" w:w="90"/>
              <w:right w:type="dxa" w:w="120"/>
            </w:tcMar>
          </w:tcPr>
          <w:p>
            <w:r>
              <w:rPr>
                <w:sz w:val="20"/>
                <w:szCs w:val="20"/>
              </w:rPr>
              <w:t xml:space="preserve">/api/bookings/farmer/:farmer_id</w:t>
            </w:r>
          </w:p>
        </w:tc>
        <w:tc>
          <w:tcPr>
            <w:tcW w:type="dxa" w:w="3116"/>
            <w:shd w:fill="EAF2EC" w:val="clear"/>
            <w:tcMar>
              <w:top w:type="dxa" w:w="90"/>
              <w:left w:type="dxa" w:w="120"/>
              <w:bottom w:type="dxa" w:w="90"/>
              <w:right w:type="dxa" w:w="120"/>
            </w:tcMar>
          </w:tcPr>
          <w:p>
            <w:r>
              <w:rPr>
                <w:sz w:val="20"/>
                <w:szCs w:val="20"/>
              </w:rPr>
              <w:t xml:space="preserve">List all bookings for one farmer.</w:t>
            </w:r>
          </w:p>
        </w:tc>
      </w:tr>
      <w:tr>
        <w:tc>
          <w:tcPr>
            <w:tcW w:type="dxa" w:w="3116"/>
            <w:shd w:fill="FFFFFF" w:val="clear"/>
            <w:tcMar>
              <w:top w:type="dxa" w:w="90"/>
              <w:left w:type="dxa" w:w="120"/>
              <w:bottom w:type="dxa" w:w="90"/>
              <w:right w:type="dxa" w:w="120"/>
            </w:tcMar>
          </w:tcPr>
          <w:p>
            <w:r>
              <w:rPr>
                <w:sz w:val="20"/>
                <w:szCs w:val="20"/>
              </w:rPr>
              <w:t xml:space="preserve">GET</w:t>
            </w:r>
          </w:p>
        </w:tc>
        <w:tc>
          <w:tcPr>
            <w:tcW w:type="dxa" w:w="3116"/>
            <w:shd w:fill="FFFFFF" w:val="clear"/>
            <w:tcMar>
              <w:top w:type="dxa" w:w="90"/>
              <w:left w:type="dxa" w:w="120"/>
              <w:bottom w:type="dxa" w:w="90"/>
              <w:right w:type="dxa" w:w="120"/>
            </w:tcMar>
          </w:tcPr>
          <w:p>
            <w:r>
              <w:rPr>
                <w:sz w:val="20"/>
                <w:szCs w:val="20"/>
              </w:rPr>
              <w:t xml:space="preserve">/api/bookings/:id</w:t>
            </w:r>
          </w:p>
        </w:tc>
        <w:tc>
          <w:tcPr>
            <w:tcW w:type="dxa" w:w="3116"/>
            <w:shd w:fill="FFFFFF" w:val="clear"/>
            <w:tcMar>
              <w:top w:type="dxa" w:w="90"/>
              <w:left w:type="dxa" w:w="120"/>
              <w:bottom w:type="dxa" w:w="90"/>
              <w:right w:type="dxa" w:w="120"/>
            </w:tcMar>
          </w:tcPr>
          <w:p>
            <w:r>
              <w:rPr>
                <w:sz w:val="20"/>
                <w:szCs w:val="20"/>
              </w:rPr>
              <w:t xml:space="preserve">Get one booking's full details.</w:t>
            </w:r>
          </w:p>
        </w:tc>
      </w:tr>
      <w:tr>
        <w:tc>
          <w:tcPr>
            <w:tcW w:type="dxa" w:w="3116"/>
            <w:shd w:fill="EAF2EC" w:val="clear"/>
            <w:tcMar>
              <w:top w:type="dxa" w:w="90"/>
              <w:left w:type="dxa" w:w="120"/>
              <w:bottom w:type="dxa" w:w="90"/>
              <w:right w:type="dxa" w:w="120"/>
            </w:tcMar>
          </w:tcPr>
          <w:p>
            <w:r>
              <w:rPr>
                <w:sz w:val="20"/>
                <w:szCs w:val="20"/>
              </w:rPr>
              <w:t xml:space="preserve">PUT</w:t>
            </w:r>
          </w:p>
        </w:tc>
        <w:tc>
          <w:tcPr>
            <w:tcW w:type="dxa" w:w="3116"/>
            <w:shd w:fill="EAF2EC" w:val="clear"/>
            <w:tcMar>
              <w:top w:type="dxa" w:w="90"/>
              <w:left w:type="dxa" w:w="120"/>
              <w:bottom w:type="dxa" w:w="90"/>
              <w:right w:type="dxa" w:w="120"/>
            </w:tcMar>
          </w:tcPr>
          <w:p>
            <w:r>
              <w:rPr>
                <w:sz w:val="20"/>
                <w:szCs w:val="20"/>
              </w:rPr>
              <w:t xml:space="preserve">/api/bookings/:id/reschedule</w:t>
            </w:r>
          </w:p>
        </w:tc>
        <w:tc>
          <w:tcPr>
            <w:tcW w:type="dxa" w:w="3116"/>
            <w:shd w:fill="EAF2EC" w:val="clear"/>
            <w:tcMar>
              <w:top w:type="dxa" w:w="90"/>
              <w:left w:type="dxa" w:w="120"/>
              <w:bottom w:type="dxa" w:w="90"/>
              <w:right w:type="dxa" w:w="120"/>
            </w:tcMar>
          </w:tcPr>
          <w:p>
            <w:r>
              <w:rPr>
                <w:sz w:val="20"/>
                <w:szCs w:val="20"/>
              </w:rPr>
              <w:t xml:space="preserve">Move a booking to a new slot within the grace period.</w:t>
            </w:r>
          </w:p>
        </w:tc>
      </w:tr>
    </w:tbl>
    <w:p>
      <w:pPr>
        <w:spacing w:after="200" w:before="0"/>
      </w:pPr>
      <w:r>
        <w:t xml:space="preserve"/>
      </w:r>
    </w:p>
    <w:p>
      <w:pPr>
        <w:pStyle w:val="Heading1"/>
        <w:pBdr>
          <w:bottom w:val="single" w:color="2F6F4E" w:sz="6"/>
        </w:pBdr>
        <w:spacing w:after="140" w:before="320"/>
      </w:pPr>
      <w:r>
        <w:rPr>
          <w:color w:val="1F3B57"/>
        </w:rPr>
        <w:t xml:space="preserve">7. How Your Module Connects to Everyone Else</w:t>
      </w:r>
    </w:p>
    <w:p>
      <w:pPr>
        <w:pStyle w:val="ListParagraph"/>
        <w:numPr>
          <w:ilvl w:val="0"/>
          <w:numId w:val="1"/>
        </w:numPr>
        <w:spacing w:after="100"/>
      </w:pPr>
      <w:r>
        <w:t xml:space="preserve">You NEED a real farmer_id from Module 1 (call their GET /api/farmers/:id to confirm the farmer exists before booking).</w:t>
      </w:r>
    </w:p>
    <w:p>
      <w:pPr>
        <w:pStyle w:val="ListParagraph"/>
        <w:numPr>
          <w:ilvl w:val="0"/>
          <w:numId w:val="1"/>
        </w:numPr>
        <w:spacing w:after="100"/>
      </w:pPr>
      <w:r>
        <w:t xml:space="preserve">You NEED real Slot data from Module 4 (their capacity numbers) so you don't overbook.</w:t>
      </w:r>
    </w:p>
    <w:p>
      <w:pPr>
        <w:pStyle w:val="ListParagraph"/>
        <w:numPr>
          <w:ilvl w:val="0"/>
          <w:numId w:val="1"/>
        </w:numPr>
        <w:spacing w:after="100"/>
      </w:pPr>
      <w:r>
        <w:t xml:space="preserve">Module 3 (Notifications) listens for new bookings/reschedules from you to trigger SMS messages.</w:t>
      </w:r>
    </w:p>
    <w:p>
      <w:pPr>
        <w:pStyle w:val="ListParagraph"/>
        <w:numPr>
          <w:ilvl w:val="0"/>
          <w:numId w:val="1"/>
        </w:numPr>
        <w:spacing w:after="100"/>
      </w:pPr>
      <w:r>
        <w:t xml:space="preserve">Module 5 (Assaying) and Module 6 (Payment Tracker) both attach their own records to a booking_id you create — so booking_id must exist and be stable before those modules can be tested with real data.</w:t>
      </w:r>
    </w:p>
    <w:p>
      <w:pPr>
        <w:pStyle w:val="Heading1"/>
        <w:pBdr>
          <w:bottom w:val="single" w:color="2F6F4E" w:sz="6"/>
        </w:pBdr>
        <w:spacing w:after="140" w:before="320"/>
      </w:pPr>
      <w:r>
        <w:rPr>
          <w:color w:val="1F3B57"/>
        </w:rPr>
        <w:t xml:space="preserve">8. Common Mistakes to Avoid</w:t>
      </w:r>
    </w:p>
    <w:p>
      <w:pPr>
        <w:pStyle w:val="ListParagraph"/>
        <w:numPr>
          <w:ilvl w:val="0"/>
          <w:numId w:val="1"/>
        </w:numPr>
        <w:spacing w:after="100"/>
      </w:pPr>
      <w:r>
        <w:t xml:space="preserve">Don't rename a shared field (Section 4) without telling the whole team — everyone else's code will break silently.</w:t>
      </w:r>
    </w:p>
    <w:p>
      <w:pPr>
        <w:pStyle w:val="ListParagraph"/>
        <w:numPr>
          <w:ilvl w:val="0"/>
          <w:numId w:val="1"/>
        </w:numPr>
        <w:spacing w:after="100"/>
      </w:pPr>
      <w:r>
        <w:t xml:space="preserve">Don't hardcode fake data into your final version — always read/write from the real shared database once it's ready.</w:t>
      </w:r>
    </w:p>
    <w:p>
      <w:pPr>
        <w:pStyle w:val="ListParagraph"/>
        <w:numPr>
          <w:ilvl w:val="0"/>
          <w:numId w:val="1"/>
        </w:numPr>
        <w:spacing w:after="100"/>
      </w:pPr>
      <w:r>
        <w:t xml:space="preserve">Don't skip error handling — if a field is missing, your backend should say so clearly, not crash silently.</w:t>
      </w:r>
    </w:p>
    <w:p>
      <w:pPr>
        <w:pStyle w:val="ListParagraph"/>
        <w:numPr>
          <w:ilvl w:val="0"/>
          <w:numId w:val="1"/>
        </w:numPr>
        <w:spacing w:after="100"/>
      </w:pPr>
      <w:r>
        <w:t xml:space="preserve">Don't work for 3 days without pushing to GitHub — push small changes daily so nobody loses work.</w:t>
      </w:r>
    </w:p>
    <w:p>
      <w:pPr>
        <w:pStyle w:val="Heading1"/>
        <w:pBdr>
          <w:bottom w:val="single" w:color="2F6F4E" w:sz="6"/>
        </w:pBdr>
        <w:spacing w:after="140" w:before="320"/>
      </w:pPr>
      <w:r>
        <w:rPr>
          <w:color w:val="1F3B57"/>
        </w:rPr>
        <w:t xml:space="preserve">9. How to Know You Are 'Done' (Testing Checklist)</w:t>
      </w:r>
    </w:p>
    <w:p>
      <w:pPr>
        <w:pStyle w:val="ListParagraph"/>
        <w:numPr>
          <w:ilvl w:val="0"/>
          <w:numId w:val="1"/>
        </w:numPr>
        <w:spacing w:after="100"/>
      </w:pPr>
      <w:r>
        <w:t xml:space="preserve">Open Postman. Send a request to each of your endpoints (Section 6) with made-up data. Check you get back a sensible response, not an error.</w:t>
      </w:r>
    </w:p>
    <w:p>
      <w:pPr>
        <w:pStyle w:val="ListParagraph"/>
        <w:numPr>
          <w:ilvl w:val="0"/>
          <w:numId w:val="1"/>
        </w:numPr>
        <w:spacing w:after="100"/>
      </w:pPr>
      <w:r>
        <w:t xml:space="preserve">Open MongoDB Compass. Confirm the data you sent through Postman actually appears in the database, in the right collection, with the right fields.</w:t>
      </w:r>
    </w:p>
    <w:p>
      <w:pPr>
        <w:pStyle w:val="ListParagraph"/>
        <w:numPr>
          <w:ilvl w:val="0"/>
          <w:numId w:val="1"/>
        </w:numPr>
        <w:spacing w:after="100"/>
      </w:pPr>
      <w:r>
        <w:t xml:space="preserve">Try to break your own module on purpose: send an empty field, send the wrong data type (like text where a number should go), send a duplicate. Your backend should reject it politely with a clear error message, not crash.</w:t>
      </w:r>
    </w:p>
    <w:p>
      <w:pPr>
        <w:pStyle w:val="ListParagraph"/>
        <w:numPr>
          <w:ilvl w:val="0"/>
          <w:numId w:val="1"/>
        </w:numPr>
        <w:spacing w:after="100"/>
      </w:pPr>
      <w:r>
        <w:t xml:space="preserve">Build a very simple screen (even an ugly one) in the frontend that lets you do the main action of your module without using Postman. This is what lets someone else on the team 'see' your module works.</w:t>
      </w:r>
    </w:p>
    <w:p>
      <w:pPr>
        <w:pStyle w:val="ListParagraph"/>
        <w:numPr>
          <w:ilvl w:val="0"/>
          <w:numId w:val="1"/>
        </w:numPr>
        <w:spacing w:after="100"/>
      </w:pPr>
      <w:r>
        <w:t xml:space="preserve">Write down (in a shared doc or on your GitHub Pull Request) exactly which endpoints you built and what fields they expect — this is what the rest of the team reads to connect to you.</w:t>
      </w:r>
    </w:p>
    <w:p>
      <w:pPr>
        <w:pStyle w:val="Heading1"/>
        <w:pBdr>
          <w:bottom w:val="single" w:color="2F6F4E" w:sz="6"/>
        </w:pBdr>
        <w:spacing w:after="140" w:before="320"/>
      </w:pPr>
      <w:r>
        <w:rPr>
          <w:color w:val="1F3B57"/>
        </w:rPr>
        <w:t xml:space="preserve">10. Your Checklist Before Demo Day</w:t>
      </w:r>
    </w:p>
    <w:p>
      <w:pPr>
        <w:pStyle w:val="ListParagraph"/>
        <w:numPr>
          <w:ilvl w:val="0"/>
          <w:numId w:val="1"/>
        </w:numPr>
        <w:spacing w:after="100"/>
      </w:pPr>
      <w:r>
        <w:t xml:space="preserve">[ ] Every endpoint for Slot Booking &amp; Rescheduling works when tested alone in Postman</w:t>
      </w:r>
    </w:p>
    <w:p>
      <w:pPr>
        <w:pStyle w:val="ListParagraph"/>
        <w:numPr>
          <w:ilvl w:val="0"/>
          <w:numId w:val="1"/>
        </w:numPr>
        <w:spacing w:after="100"/>
      </w:pPr>
      <w:r>
        <w:t xml:space="preserve">[ ] Your module's data appears correctly in MongoDB Compass</w:t>
      </w:r>
    </w:p>
    <w:p>
      <w:pPr>
        <w:pStyle w:val="ListParagraph"/>
        <w:numPr>
          <w:ilvl w:val="0"/>
          <w:numId w:val="1"/>
        </w:numPr>
        <w:spacing w:after="100"/>
      </w:pPr>
      <w:r>
        <w:t xml:space="preserve">[ ] Your simple screen works with REAL data from your teammates (not fake data anymore)</w:t>
      </w:r>
    </w:p>
    <w:p>
      <w:pPr>
        <w:pStyle w:val="ListParagraph"/>
        <w:numPr>
          <w:ilvl w:val="0"/>
          <w:numId w:val="1"/>
        </w:numPr>
        <w:spacing w:after="100"/>
      </w:pPr>
      <w:r>
        <w:t xml:space="preserve">[ ] You tried the full farmer journey once, start to finish, and your part didn't break it</w:t>
      </w:r>
    </w:p>
    <w:p>
      <w:pPr>
        <w:pStyle w:val="ListParagraph"/>
        <w:numPr>
          <w:ilvl w:val="0"/>
          <w:numId w:val="1"/>
        </w:numPr>
        <w:spacing w:after="100"/>
      </w:pPr>
      <w:r>
        <w:t xml:space="preserve">[ ] Loading and error states look okay, not blank/broken, on a phone-sized screen</w:t>
      </w:r>
    </w:p>
    <w:p>
      <w:pPr>
        <w:pStyle w:val="ListParagraph"/>
        <w:numPr>
          <w:ilvl w:val="0"/>
          <w:numId w:val="1"/>
        </w:numPr>
        <w:spacing w:after="100"/>
      </w:pPr>
      <w:r>
        <w:t xml:space="preserve">[ ] Your code is pushed to GitHub and merged into 'main'</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76" w:hanging="360"/>
      </w:pPr>
    </w:lvl>
  </w:abstractNum>
  <w:abstractNum w:abstractNumId="3" w15:restartNumberingAfterBreak="0">
    <w:multiLevelType w:val="hybridMultilevel"/>
    <w:lvl w:ilvl="0" w15:tentative="1">
      <w:start w:val="1"/>
      <w:numFmt w:val="decimal"/>
      <w:lvlText w:val="%1."/>
      <w:lvlJc w:val="start"/>
      <w:pPr>
        <w:ind w:left="576"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2026-08-23T16:28:15.039Z</dcterms:created>
  <dcterms:modified xsi:type="dcterms:W3CDTF">2026-08-23T16:28:15.039Z</dcterms:modified>
</cp:coreProperties>
</file>

<file path=docProps/custom.xml><?xml version="1.0" encoding="utf-8"?>
<Properties xmlns="http://schemas.openxmlformats.org/officeDocument/2006/custom-properties" xmlns:vt="http://schemas.openxmlformats.org/officeDocument/2006/docPropsVTypes"/>
</file>