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1E63" w14:textId="5A2A10CE" w:rsidR="00214144" w:rsidRDefault="00214144">
      <w:pPr>
        <w:rPr>
          <w:lang w:val="en-US"/>
        </w:rPr>
      </w:pPr>
    </w:p>
    <w:tbl>
      <w:tblPr>
        <w:tblStyle w:val="TableGrid"/>
        <w:tblpPr w:leftFromText="180" w:rightFromText="180" w:vertAnchor="page" w:horzAnchor="margin" w:tblpY="2029"/>
        <w:tblW w:w="0" w:type="auto"/>
        <w:shd w:val="clear" w:color="auto" w:fill="FFFFFF" w:themeFill="background1"/>
        <w:tblLook w:val="04A0" w:firstRow="1" w:lastRow="0" w:firstColumn="1" w:lastColumn="0" w:noHBand="0" w:noVBand="1"/>
      </w:tblPr>
      <w:tblGrid>
        <w:gridCol w:w="4508"/>
        <w:gridCol w:w="4508"/>
      </w:tblGrid>
      <w:tr w:rsidR="001E54F8" w:rsidRPr="001E54F8" w14:paraId="05D578A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225B5D" w14:textId="2D2DAA39" w:rsidR="001E54F8" w:rsidRPr="001E54F8" w:rsidRDefault="001E54F8" w:rsidP="00214032">
            <w:pPr>
              <w:rPr>
                <w:sz w:val="28"/>
                <w:szCs w:val="28"/>
                <w:lang w:val="en-US"/>
              </w:rPr>
            </w:pPr>
            <w:r>
              <w:rPr>
                <w:sz w:val="28"/>
                <w:szCs w:val="28"/>
                <w:lang w:val="en-US"/>
              </w:rPr>
              <w:t xml:space="preserve">Subject                                             </w:t>
            </w:r>
            <w:proofErr w:type="gramStart"/>
            <w:r>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17DF11" w14:textId="72F92F75" w:rsidR="001E54F8" w:rsidRPr="001E54F8" w:rsidRDefault="001E54F8" w:rsidP="00214032">
            <w:pPr>
              <w:rPr>
                <w:sz w:val="28"/>
                <w:szCs w:val="28"/>
                <w:lang w:val="en-US"/>
              </w:rPr>
            </w:pPr>
            <w:r>
              <w:rPr>
                <w:sz w:val="28"/>
                <w:szCs w:val="28"/>
                <w:lang w:val="en-US"/>
              </w:rPr>
              <w:t>Programming For Ai</w:t>
            </w:r>
          </w:p>
        </w:tc>
      </w:tr>
      <w:tr w:rsidR="00214032" w:rsidRPr="001E54F8" w14:paraId="3AF2D467"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213D4F" w14:textId="6A171693" w:rsidR="00214032" w:rsidRPr="001E54F8" w:rsidRDefault="00214032" w:rsidP="00214032">
            <w:pPr>
              <w:rPr>
                <w:sz w:val="28"/>
                <w:szCs w:val="28"/>
                <w:lang w:val="en-US"/>
              </w:rPr>
            </w:pPr>
            <w:r w:rsidRPr="001E54F8">
              <w:rPr>
                <w:sz w:val="28"/>
                <w:szCs w:val="28"/>
                <w:lang w:val="en-US"/>
              </w:rPr>
              <w:t xml:space="preserve">Name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39FEDA" w14:textId="77777777" w:rsidR="00214032" w:rsidRPr="001E54F8" w:rsidRDefault="00214032" w:rsidP="00214032">
            <w:pPr>
              <w:rPr>
                <w:b/>
                <w:bCs/>
                <w:sz w:val="28"/>
                <w:szCs w:val="28"/>
                <w:lang w:val="en-US"/>
              </w:rPr>
            </w:pPr>
            <w:r w:rsidRPr="001E54F8">
              <w:rPr>
                <w:b/>
                <w:bCs/>
                <w:sz w:val="28"/>
                <w:szCs w:val="28"/>
                <w:lang w:val="en-US"/>
              </w:rPr>
              <w:t>Aman Ali</w:t>
            </w:r>
          </w:p>
        </w:tc>
      </w:tr>
      <w:tr w:rsidR="00214032" w:rsidRPr="001E54F8" w14:paraId="0C386420"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0CB39C7" w14:textId="2B582B05" w:rsidR="00214032" w:rsidRPr="001E54F8" w:rsidRDefault="00214032" w:rsidP="00214032">
            <w:pPr>
              <w:rPr>
                <w:sz w:val="28"/>
                <w:szCs w:val="28"/>
                <w:lang w:val="en-US"/>
              </w:rPr>
            </w:pPr>
            <w:r w:rsidRPr="001E54F8">
              <w:rPr>
                <w:sz w:val="28"/>
                <w:szCs w:val="28"/>
                <w:lang w:val="en-US"/>
              </w:rPr>
              <w:t xml:space="preserve">Roll No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45046" w14:textId="77777777" w:rsidR="00214032" w:rsidRPr="001E54F8" w:rsidRDefault="00214032" w:rsidP="00214032">
            <w:pPr>
              <w:rPr>
                <w:b/>
                <w:bCs/>
                <w:sz w:val="28"/>
                <w:szCs w:val="28"/>
                <w:lang w:val="en-US"/>
              </w:rPr>
            </w:pPr>
            <w:r w:rsidRPr="001E54F8">
              <w:rPr>
                <w:b/>
                <w:bCs/>
                <w:sz w:val="28"/>
                <w:szCs w:val="28"/>
                <w:lang w:val="en-US"/>
              </w:rPr>
              <w:t>195</w:t>
            </w:r>
          </w:p>
        </w:tc>
      </w:tr>
      <w:tr w:rsidR="00214032" w:rsidRPr="001E54F8" w14:paraId="734EFF6E"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65D92B" w14:textId="7051E72B" w:rsidR="00214032" w:rsidRPr="001E54F8" w:rsidRDefault="00214032" w:rsidP="00214032">
            <w:pPr>
              <w:rPr>
                <w:sz w:val="28"/>
                <w:szCs w:val="28"/>
                <w:lang w:val="en-US"/>
              </w:rPr>
            </w:pPr>
            <w:r w:rsidRPr="001E54F8">
              <w:rPr>
                <w:sz w:val="28"/>
                <w:szCs w:val="28"/>
                <w:lang w:val="en-US"/>
              </w:rPr>
              <w:t xml:space="preserve">Class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r w:rsidRPr="001E54F8">
              <w:rPr>
                <w:sz w:val="28"/>
                <w:szCs w:val="28"/>
                <w:lang w:val="en-US"/>
              </w:rPr>
              <w:t xml:space="preserve"> </w:t>
            </w: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4933A4" w14:textId="77777777" w:rsidR="00214032" w:rsidRPr="001E54F8" w:rsidRDefault="00214032" w:rsidP="00214032">
            <w:pPr>
              <w:rPr>
                <w:sz w:val="28"/>
                <w:szCs w:val="28"/>
                <w:lang w:val="en-US"/>
              </w:rPr>
            </w:pPr>
            <w:r w:rsidRPr="001E54F8">
              <w:rPr>
                <w:sz w:val="28"/>
                <w:szCs w:val="28"/>
                <w:lang w:val="en-US"/>
              </w:rPr>
              <w:t>BSAI</w:t>
            </w:r>
          </w:p>
        </w:tc>
      </w:tr>
      <w:tr w:rsidR="00214032" w:rsidRPr="001E54F8" w14:paraId="22B1875F"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AA0B88" w14:textId="7A850A70" w:rsidR="00214032" w:rsidRPr="001E54F8" w:rsidRDefault="00214032" w:rsidP="00214032">
            <w:pPr>
              <w:rPr>
                <w:sz w:val="28"/>
                <w:szCs w:val="28"/>
                <w:lang w:val="en-US"/>
              </w:rPr>
            </w:pPr>
            <w:r w:rsidRPr="001E54F8">
              <w:rPr>
                <w:sz w:val="28"/>
                <w:szCs w:val="28"/>
                <w:lang w:val="en-US"/>
              </w:rPr>
              <w:t xml:space="preserve">Section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941E3" w14:textId="51FE9E5A" w:rsidR="00214032" w:rsidRPr="001E54F8" w:rsidRDefault="001E54F8" w:rsidP="00214032">
            <w:pPr>
              <w:rPr>
                <w:b/>
                <w:bCs/>
                <w:sz w:val="28"/>
                <w:szCs w:val="28"/>
                <w:lang w:val="en-US"/>
              </w:rPr>
            </w:pPr>
            <w:r>
              <w:rPr>
                <w:b/>
                <w:bCs/>
                <w:sz w:val="28"/>
                <w:szCs w:val="28"/>
                <w:lang w:val="en-US"/>
              </w:rPr>
              <w:t>4</w:t>
            </w:r>
            <w:r w:rsidR="00214032" w:rsidRPr="001E54F8">
              <w:rPr>
                <w:b/>
                <w:bCs/>
                <w:sz w:val="28"/>
                <w:szCs w:val="28"/>
                <w:lang w:val="en-US"/>
              </w:rPr>
              <w:t>C</w:t>
            </w:r>
          </w:p>
        </w:tc>
      </w:tr>
      <w:tr w:rsidR="00214032" w:rsidRPr="001E54F8" w14:paraId="084204C6"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A2FC31" w14:textId="017E61CF" w:rsidR="00214032" w:rsidRPr="001E54F8" w:rsidRDefault="00214032" w:rsidP="00214032">
            <w:pPr>
              <w:rPr>
                <w:sz w:val="28"/>
                <w:szCs w:val="28"/>
                <w:lang w:val="en-US"/>
              </w:rPr>
            </w:pPr>
            <w:r w:rsidRPr="001E54F8">
              <w:rPr>
                <w:sz w:val="28"/>
                <w:szCs w:val="28"/>
                <w:lang w:val="en-US"/>
              </w:rPr>
              <w:t xml:space="preserve">Submission Date              </w:t>
            </w:r>
            <w:r w:rsidR="001E54F8">
              <w:rPr>
                <w:sz w:val="28"/>
                <w:szCs w:val="28"/>
                <w:lang w:val="en-US"/>
              </w:rPr>
              <w:t xml:space="preserve">   </w:t>
            </w:r>
            <w:r w:rsidRPr="001E54F8">
              <w:rPr>
                <w:sz w:val="28"/>
                <w:szCs w:val="28"/>
                <w:lang w:val="en-US"/>
              </w:rPr>
              <w:t xml:space="preserve">            </w:t>
            </w:r>
            <w:proofErr w:type="gramStart"/>
            <w:r w:rsidRPr="001E54F8">
              <w:rPr>
                <w:sz w:val="28"/>
                <w:szCs w:val="28"/>
                <w:lang w:val="en-US"/>
              </w:rPr>
              <w:t xml:space="preserve">  :</w:t>
            </w:r>
            <w:proofErr w:type="gramEnd"/>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B18B82" w14:textId="1B0B477D" w:rsidR="00214032" w:rsidRPr="001E54F8" w:rsidRDefault="00B47C80" w:rsidP="00214032">
            <w:pPr>
              <w:rPr>
                <w:sz w:val="28"/>
                <w:szCs w:val="28"/>
                <w:lang w:val="en-US"/>
              </w:rPr>
            </w:pPr>
            <w:r>
              <w:rPr>
                <w:sz w:val="28"/>
                <w:szCs w:val="28"/>
                <w:lang w:val="en-US"/>
              </w:rPr>
              <w:t>Saturday, March 7, 2026</w:t>
            </w:r>
          </w:p>
        </w:tc>
      </w:tr>
      <w:tr w:rsidR="00A91783" w:rsidRPr="001E54F8" w14:paraId="2A97308B"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EF8C6BB" w14:textId="53344FAB" w:rsidR="00A91783" w:rsidRPr="001E54F8" w:rsidRDefault="00A91783" w:rsidP="00214032">
            <w:pPr>
              <w:rPr>
                <w:sz w:val="28"/>
                <w:szCs w:val="28"/>
                <w:lang w:val="en-US"/>
              </w:rPr>
            </w:pP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8ECAC34" w14:textId="0BB5A980" w:rsidR="00A91783" w:rsidRPr="007F5332" w:rsidRDefault="00A91783" w:rsidP="00214032">
            <w:pPr>
              <w:rPr>
                <w:b/>
                <w:bCs/>
                <w:sz w:val="28"/>
                <w:szCs w:val="28"/>
                <w:lang w:val="en-US"/>
              </w:rPr>
            </w:pPr>
          </w:p>
        </w:tc>
      </w:tr>
      <w:tr w:rsidR="002F5787" w:rsidRPr="002F5787" w14:paraId="13794973" w14:textId="77777777" w:rsidTr="001E54F8">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968416" w14:textId="10B4D47C" w:rsidR="002F5787" w:rsidRDefault="002F5787" w:rsidP="002F5787">
            <w:pPr>
              <w:rPr>
                <w:sz w:val="28"/>
                <w:szCs w:val="28"/>
                <w:lang w:val="en-US"/>
              </w:rPr>
            </w:pPr>
          </w:p>
        </w:tc>
        <w:tc>
          <w:tcPr>
            <w:tcW w:w="45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75643F2" w14:textId="18E1277E" w:rsidR="002F5787" w:rsidRPr="002F5787" w:rsidRDefault="002F5787" w:rsidP="002F5787">
            <w:pPr>
              <w:rPr>
                <w:sz w:val="24"/>
                <w:szCs w:val="24"/>
                <w:lang w:val="en-US"/>
              </w:rPr>
            </w:pPr>
          </w:p>
        </w:tc>
      </w:tr>
    </w:tbl>
    <w:p w14:paraId="69ECD11D" w14:textId="5130B59F" w:rsidR="00214032" w:rsidRDefault="00214032">
      <w:pPr>
        <w:rPr>
          <w:lang w:val="en-US"/>
        </w:rPr>
      </w:pPr>
    </w:p>
    <w:p w14:paraId="54B46DB3" w14:textId="77777777" w:rsidR="00214032" w:rsidRDefault="00214032">
      <w:pPr>
        <w:rPr>
          <w:lang w:val="en-US"/>
        </w:rPr>
      </w:pPr>
      <w:r>
        <w:rPr>
          <w:lang w:val="en-US"/>
        </w:rPr>
        <w:br w:type="page"/>
      </w:r>
    </w:p>
    <w:p w14:paraId="27317947" w14:textId="439423CF" w:rsidR="00214032" w:rsidRDefault="002C7675" w:rsidP="00B44FBB">
      <w:pPr>
        <w:pStyle w:val="Title"/>
        <w:jc w:val="center"/>
      </w:pPr>
      <w:r>
        <w:lastRenderedPageBreak/>
        <w:t>AI Hand Gesture Recognition System</w:t>
      </w:r>
    </w:p>
    <w:p w14:paraId="68949828" w14:textId="77777777" w:rsidR="002C7675" w:rsidRPr="002C7675" w:rsidRDefault="002C7675" w:rsidP="002C7675"/>
    <w:p w14:paraId="1CD41DA8" w14:textId="77777777" w:rsidR="002C7675" w:rsidRPr="002C7675" w:rsidRDefault="002C7675" w:rsidP="002C7675">
      <w:pPr>
        <w:pStyle w:val="Heading1"/>
        <w:rPr>
          <w:b/>
          <w:bCs/>
          <w:color w:val="auto"/>
          <w:lang w:val="en-US"/>
        </w:rPr>
      </w:pPr>
      <w:r w:rsidRPr="002C7675">
        <w:rPr>
          <w:b/>
          <w:bCs/>
          <w:color w:val="auto"/>
          <w:lang w:val="en-US"/>
        </w:rPr>
        <w:t>Introduction</w:t>
      </w:r>
    </w:p>
    <w:p w14:paraId="10826697" w14:textId="77777777" w:rsidR="002C7675" w:rsidRPr="002C7675" w:rsidRDefault="002C7675" w:rsidP="002C7675">
      <w:pPr>
        <w:pBdr>
          <w:bottom w:val="single" w:sz="6" w:space="1" w:color="auto"/>
        </w:pBdr>
        <w:spacing w:line="360" w:lineRule="auto"/>
        <w:rPr>
          <w:sz w:val="24"/>
          <w:szCs w:val="24"/>
          <w:lang w:val="en-US"/>
        </w:rPr>
      </w:pPr>
      <w:r w:rsidRPr="002C7675">
        <w:rPr>
          <w:sz w:val="24"/>
          <w:szCs w:val="24"/>
          <w:lang w:val="en-US"/>
        </w:rPr>
        <w:t xml:space="preserve">Hand gesture recognition is a computer vision technique that allows computers to understand human hand movements and interpret them as commands or meaningful signals. Instead of relying only on traditional input devices like a keyboard or mouse, users can interact with a system using simple hand movements. In this project, a real-time hand gesture recognition system was developed using Python along with </w:t>
      </w:r>
      <w:proofErr w:type="spellStart"/>
      <w:r w:rsidRPr="002C7675">
        <w:rPr>
          <w:sz w:val="24"/>
          <w:szCs w:val="24"/>
          <w:lang w:val="en-US"/>
        </w:rPr>
        <w:t>MediaPipe</w:t>
      </w:r>
      <w:proofErr w:type="spellEnd"/>
      <w:r w:rsidRPr="002C7675">
        <w:rPr>
          <w:sz w:val="24"/>
          <w:szCs w:val="24"/>
          <w:lang w:val="en-US"/>
        </w:rPr>
        <w:t>, OpenCV, and Flask. The system captures video from a webcam, detects the hand, and identifies gestures based on the position of different fingers.</w:t>
      </w:r>
    </w:p>
    <w:p w14:paraId="2EB7158F" w14:textId="77777777" w:rsidR="002C7675" w:rsidRDefault="002C7675" w:rsidP="002C7675">
      <w:pPr>
        <w:pBdr>
          <w:bottom w:val="single" w:sz="6" w:space="1" w:color="auto"/>
        </w:pBdr>
        <w:spacing w:line="360" w:lineRule="auto"/>
        <w:rPr>
          <w:lang w:val="en-US"/>
        </w:rPr>
      </w:pPr>
    </w:p>
    <w:p w14:paraId="0D04971A" w14:textId="77777777" w:rsidR="002C7675" w:rsidRPr="002C7675" w:rsidRDefault="002C7675" w:rsidP="002C7675">
      <w:pPr>
        <w:spacing w:line="360" w:lineRule="auto"/>
        <w:rPr>
          <w:lang w:val="en-US"/>
        </w:rPr>
      </w:pPr>
    </w:p>
    <w:p w14:paraId="75A656F0" w14:textId="77777777" w:rsidR="002C7675" w:rsidRPr="002C7675" w:rsidRDefault="002C7675" w:rsidP="002C7675">
      <w:pPr>
        <w:pStyle w:val="Heading1"/>
        <w:rPr>
          <w:b/>
          <w:bCs/>
          <w:color w:val="auto"/>
          <w:lang w:val="en-US"/>
        </w:rPr>
      </w:pPr>
      <w:r w:rsidRPr="002C7675">
        <w:rPr>
          <w:b/>
          <w:bCs/>
          <w:color w:val="auto"/>
          <w:lang w:val="en-US"/>
        </w:rPr>
        <w:t>How the Project Works</w:t>
      </w:r>
    </w:p>
    <w:p w14:paraId="09623C36" w14:textId="77777777" w:rsidR="002C7675" w:rsidRDefault="002C7675" w:rsidP="002C7675">
      <w:pPr>
        <w:pBdr>
          <w:bottom w:val="single" w:sz="6" w:space="1" w:color="auto"/>
        </w:pBdr>
        <w:spacing w:line="360" w:lineRule="auto"/>
        <w:rPr>
          <w:sz w:val="24"/>
          <w:szCs w:val="24"/>
          <w:lang w:val="en-US"/>
        </w:rPr>
      </w:pPr>
      <w:r w:rsidRPr="002C7675">
        <w:rPr>
          <w:sz w:val="24"/>
          <w:szCs w:val="24"/>
          <w:lang w:val="en-US"/>
        </w:rPr>
        <w:t xml:space="preserve">The system continuously captures frames from the webcam and processes them using </w:t>
      </w:r>
      <w:proofErr w:type="spellStart"/>
      <w:r w:rsidRPr="002C7675">
        <w:rPr>
          <w:b/>
          <w:bCs/>
          <w:sz w:val="24"/>
          <w:szCs w:val="24"/>
          <w:lang w:val="en-US"/>
        </w:rPr>
        <w:t>MediaPipe’s</w:t>
      </w:r>
      <w:proofErr w:type="spellEnd"/>
      <w:r w:rsidRPr="002C7675">
        <w:rPr>
          <w:sz w:val="24"/>
          <w:szCs w:val="24"/>
          <w:lang w:val="en-US"/>
        </w:rPr>
        <w:t xml:space="preserve"> hand tracking model. </w:t>
      </w:r>
      <w:proofErr w:type="spellStart"/>
      <w:r w:rsidRPr="002C7675">
        <w:rPr>
          <w:b/>
          <w:bCs/>
          <w:sz w:val="24"/>
          <w:szCs w:val="24"/>
          <w:lang w:val="en-US"/>
        </w:rPr>
        <w:t>MediaPipe</w:t>
      </w:r>
      <w:proofErr w:type="spellEnd"/>
      <w:r w:rsidRPr="002C7675">
        <w:rPr>
          <w:sz w:val="24"/>
          <w:szCs w:val="24"/>
          <w:lang w:val="en-US"/>
        </w:rPr>
        <w:t xml:space="preserve"> detects the hand and returns twenty-one landmark points that represent important joints of the hand. These landmarks help determine which fingers are extended or folded. A gesture classification logic then analyzes the finger positions to recognize gestures such as an open hand, peace sign, thumbs up, or fist. The processed video frame, along with the detected gesture and finger count, is streamed to a web page using Flask so the user can see the results in real time.</w:t>
      </w:r>
    </w:p>
    <w:p w14:paraId="5E8E4900" w14:textId="77777777" w:rsidR="002C7675" w:rsidRDefault="002C7675" w:rsidP="002C7675">
      <w:pPr>
        <w:pBdr>
          <w:bottom w:val="single" w:sz="6" w:space="1" w:color="auto"/>
        </w:pBdr>
        <w:spacing w:line="360" w:lineRule="auto"/>
        <w:rPr>
          <w:sz w:val="24"/>
          <w:szCs w:val="24"/>
          <w:lang w:val="en-US"/>
        </w:rPr>
      </w:pPr>
    </w:p>
    <w:p w14:paraId="3E131E0D" w14:textId="77777777" w:rsidR="002C7675" w:rsidRPr="002C7675" w:rsidRDefault="002C7675" w:rsidP="002C7675">
      <w:pPr>
        <w:spacing w:line="360" w:lineRule="auto"/>
        <w:rPr>
          <w:sz w:val="24"/>
          <w:szCs w:val="24"/>
          <w:lang w:val="en-US"/>
        </w:rPr>
      </w:pPr>
    </w:p>
    <w:p w14:paraId="18ACA362" w14:textId="77777777" w:rsidR="002C7675" w:rsidRPr="002C7675" w:rsidRDefault="002C7675" w:rsidP="002C7675">
      <w:pPr>
        <w:pStyle w:val="Heading1"/>
        <w:rPr>
          <w:b/>
          <w:bCs/>
          <w:color w:val="auto"/>
          <w:lang w:val="en-US"/>
        </w:rPr>
      </w:pPr>
      <w:r w:rsidRPr="002C7675">
        <w:rPr>
          <w:b/>
          <w:bCs/>
          <w:color w:val="auto"/>
          <w:lang w:val="en-US"/>
        </w:rPr>
        <w:t>Why This Project Was Built</w:t>
      </w:r>
    </w:p>
    <w:p w14:paraId="3204B02F" w14:textId="22658008" w:rsidR="002C7675" w:rsidRDefault="002C7675" w:rsidP="002C7675">
      <w:pPr>
        <w:pBdr>
          <w:bottom w:val="single" w:sz="6" w:space="1" w:color="auto"/>
        </w:pBdr>
        <w:spacing w:line="360" w:lineRule="auto"/>
        <w:rPr>
          <w:sz w:val="24"/>
          <w:szCs w:val="24"/>
          <w:lang w:val="en-US"/>
        </w:rPr>
      </w:pPr>
      <w:r w:rsidRPr="002C7675">
        <w:rPr>
          <w:sz w:val="24"/>
          <w:szCs w:val="24"/>
          <w:lang w:val="en-US"/>
        </w:rPr>
        <w:t>The purpose of this project was to explore how computer vision can be used to create natural human</w:t>
      </w:r>
      <w:r w:rsidR="00795011">
        <w:rPr>
          <w:sz w:val="24"/>
          <w:szCs w:val="24"/>
          <w:lang w:val="en-US"/>
        </w:rPr>
        <w:t xml:space="preserve"> </w:t>
      </w:r>
      <w:r w:rsidRPr="002C7675">
        <w:rPr>
          <w:sz w:val="24"/>
          <w:szCs w:val="24"/>
          <w:lang w:val="en-US"/>
        </w:rPr>
        <w:t xml:space="preserve">computer interaction. </w:t>
      </w:r>
      <w:r w:rsidRPr="002C7675">
        <w:rPr>
          <w:b/>
          <w:bCs/>
          <w:sz w:val="24"/>
          <w:szCs w:val="24"/>
          <w:lang w:val="en-US"/>
        </w:rPr>
        <w:t>Gesture-based</w:t>
      </w:r>
      <w:r w:rsidRPr="002C7675">
        <w:rPr>
          <w:sz w:val="24"/>
          <w:szCs w:val="24"/>
          <w:lang w:val="en-US"/>
        </w:rPr>
        <w:t xml:space="preserve"> systems are becoming more common in modern technologies such as touchless controls, gaming systems, smart devices, and </w:t>
      </w:r>
      <w:r w:rsidRPr="002C7675">
        <w:rPr>
          <w:sz w:val="24"/>
          <w:szCs w:val="24"/>
          <w:lang w:val="en-US"/>
        </w:rPr>
        <w:lastRenderedPageBreak/>
        <w:t>interactive applications. By building this system, the project demonstrates how existing computer vision frameworks can be combined to create an interactive application that responds to human gestures without requiring special hardware.</w:t>
      </w:r>
    </w:p>
    <w:p w14:paraId="7B07867A" w14:textId="77777777" w:rsidR="002C7675" w:rsidRDefault="002C7675" w:rsidP="002C7675">
      <w:pPr>
        <w:pBdr>
          <w:bottom w:val="single" w:sz="6" w:space="1" w:color="auto"/>
        </w:pBdr>
        <w:spacing w:line="360" w:lineRule="auto"/>
        <w:rPr>
          <w:sz w:val="24"/>
          <w:szCs w:val="24"/>
          <w:lang w:val="en-US"/>
        </w:rPr>
      </w:pPr>
    </w:p>
    <w:p w14:paraId="3A53FE3B" w14:textId="77777777" w:rsidR="002C7675" w:rsidRPr="002C7675" w:rsidRDefault="002C7675" w:rsidP="002C7675">
      <w:pPr>
        <w:spacing w:line="360" w:lineRule="auto"/>
        <w:rPr>
          <w:sz w:val="24"/>
          <w:szCs w:val="24"/>
          <w:lang w:val="en-US"/>
        </w:rPr>
      </w:pPr>
    </w:p>
    <w:p w14:paraId="78E7BCC8" w14:textId="77777777" w:rsidR="002C7675" w:rsidRPr="002C7675" w:rsidRDefault="002C7675" w:rsidP="002C7675">
      <w:pPr>
        <w:pStyle w:val="Heading1"/>
        <w:rPr>
          <w:b/>
          <w:bCs/>
          <w:color w:val="auto"/>
          <w:lang w:val="en-US"/>
        </w:rPr>
      </w:pPr>
      <w:r w:rsidRPr="002C7675">
        <w:rPr>
          <w:b/>
          <w:bCs/>
          <w:color w:val="auto"/>
          <w:lang w:val="en-US"/>
        </w:rPr>
        <w:t>Final Thoughts</w:t>
      </w:r>
    </w:p>
    <w:p w14:paraId="6D425052" w14:textId="77777777" w:rsidR="002C7675" w:rsidRPr="002C7675" w:rsidRDefault="002C7675" w:rsidP="002C7675">
      <w:pPr>
        <w:spacing w:line="360" w:lineRule="auto"/>
        <w:rPr>
          <w:sz w:val="24"/>
          <w:szCs w:val="24"/>
          <w:lang w:val="en-US"/>
        </w:rPr>
      </w:pPr>
      <w:r w:rsidRPr="002C7675">
        <w:rPr>
          <w:sz w:val="24"/>
          <w:szCs w:val="24"/>
          <w:lang w:val="en-US"/>
        </w:rPr>
        <w:t xml:space="preserve">This project demonstrates that real-time hand gesture recognition can be implemented effectively using modern computer vision libraries. The combination of </w:t>
      </w:r>
      <w:proofErr w:type="spellStart"/>
      <w:r w:rsidRPr="002C7675">
        <w:rPr>
          <w:b/>
          <w:bCs/>
          <w:sz w:val="24"/>
          <w:szCs w:val="24"/>
          <w:lang w:val="en-US"/>
        </w:rPr>
        <w:t>MediaPipe</w:t>
      </w:r>
      <w:proofErr w:type="spellEnd"/>
      <w:r w:rsidRPr="002C7675">
        <w:rPr>
          <w:sz w:val="24"/>
          <w:szCs w:val="24"/>
          <w:lang w:val="en-US"/>
        </w:rPr>
        <w:t xml:space="preserve"> for hand detection, </w:t>
      </w:r>
      <w:r w:rsidRPr="002C7675">
        <w:rPr>
          <w:b/>
          <w:bCs/>
          <w:sz w:val="24"/>
          <w:szCs w:val="24"/>
          <w:lang w:val="en-US"/>
        </w:rPr>
        <w:t>OpenCV</w:t>
      </w:r>
      <w:r w:rsidRPr="002C7675">
        <w:rPr>
          <w:sz w:val="24"/>
          <w:szCs w:val="24"/>
          <w:lang w:val="en-US"/>
        </w:rPr>
        <w:t xml:space="preserve"> for image processing, and </w:t>
      </w:r>
      <w:r w:rsidRPr="002C7675">
        <w:rPr>
          <w:b/>
          <w:bCs/>
          <w:sz w:val="24"/>
          <w:szCs w:val="24"/>
          <w:lang w:val="en-US"/>
        </w:rPr>
        <w:t>Flask</w:t>
      </w:r>
      <w:r w:rsidRPr="002C7675">
        <w:rPr>
          <w:sz w:val="24"/>
          <w:szCs w:val="24"/>
          <w:lang w:val="en-US"/>
        </w:rPr>
        <w:t xml:space="preserve"> for web streaming creates a simple but powerful system. Although the project focuses on basic gestures, it provides a strong foundation for future improvements such as more advanced gesture recognition, sign language detection, or gesture-controlled applications.</w:t>
      </w:r>
    </w:p>
    <w:p w14:paraId="44A5DF8D" w14:textId="5778BF84" w:rsidR="00BE49E1" w:rsidRPr="002C7675" w:rsidRDefault="00BE49E1" w:rsidP="007357F4">
      <w:pPr>
        <w:spacing w:line="360" w:lineRule="auto"/>
        <w:rPr>
          <w:lang w:val="en-US"/>
        </w:rPr>
      </w:pPr>
    </w:p>
    <w:sectPr w:rsidR="00BE49E1" w:rsidRPr="002C7675" w:rsidSect="001E54F8">
      <w:pgSz w:w="11906" w:h="16838"/>
      <w:pgMar w:top="1440" w:right="1440" w:bottom="1440" w:left="1440" w:header="708" w:footer="70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E5001"/>
    <w:multiLevelType w:val="hybridMultilevel"/>
    <w:tmpl w:val="83467DAE"/>
    <w:lvl w:ilvl="0" w:tplc="E370F1F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4785578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63"/>
    <w:rsid w:val="000B1E56"/>
    <w:rsid w:val="000E56CE"/>
    <w:rsid w:val="00111E61"/>
    <w:rsid w:val="00120922"/>
    <w:rsid w:val="0013157E"/>
    <w:rsid w:val="001467F1"/>
    <w:rsid w:val="00194A47"/>
    <w:rsid w:val="001C3DAC"/>
    <w:rsid w:val="001E54F8"/>
    <w:rsid w:val="00210410"/>
    <w:rsid w:val="00214032"/>
    <w:rsid w:val="00214144"/>
    <w:rsid w:val="002964A9"/>
    <w:rsid w:val="002C7675"/>
    <w:rsid w:val="002D4CF3"/>
    <w:rsid w:val="002F5787"/>
    <w:rsid w:val="004A19CE"/>
    <w:rsid w:val="004F627E"/>
    <w:rsid w:val="006F6A78"/>
    <w:rsid w:val="007357F4"/>
    <w:rsid w:val="00755A71"/>
    <w:rsid w:val="00795011"/>
    <w:rsid w:val="007A5379"/>
    <w:rsid w:val="007C5763"/>
    <w:rsid w:val="007F5332"/>
    <w:rsid w:val="008975FB"/>
    <w:rsid w:val="008A0F1D"/>
    <w:rsid w:val="008B4EAE"/>
    <w:rsid w:val="0099108F"/>
    <w:rsid w:val="00A91783"/>
    <w:rsid w:val="00AC1C22"/>
    <w:rsid w:val="00B16E2E"/>
    <w:rsid w:val="00B44FBB"/>
    <w:rsid w:val="00B47C80"/>
    <w:rsid w:val="00B72211"/>
    <w:rsid w:val="00BE49E1"/>
    <w:rsid w:val="00C14FAE"/>
    <w:rsid w:val="00F03226"/>
    <w:rsid w:val="00F15CFE"/>
    <w:rsid w:val="00F2594E"/>
    <w:rsid w:val="00F64C80"/>
    <w:rsid w:val="00FB1621"/>
    <w:rsid w:val="00FB260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4595"/>
  <w15:chartTrackingRefBased/>
  <w15:docId w15:val="{D009D042-D492-4116-AA1F-DB481937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FB"/>
  </w:style>
  <w:style w:type="paragraph" w:styleId="Heading1">
    <w:name w:val="heading 1"/>
    <w:basedOn w:val="Normal"/>
    <w:next w:val="Normal"/>
    <w:link w:val="Heading1Char"/>
    <w:uiPriority w:val="9"/>
    <w:qFormat/>
    <w:rsid w:val="007C57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7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7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7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7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7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7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7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7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7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63"/>
    <w:rPr>
      <w:rFonts w:eastAsiaTheme="majorEastAsia" w:cstheme="majorBidi"/>
      <w:color w:val="272727" w:themeColor="text1" w:themeTint="D8"/>
    </w:rPr>
  </w:style>
  <w:style w:type="paragraph" w:styleId="Title">
    <w:name w:val="Title"/>
    <w:basedOn w:val="Normal"/>
    <w:next w:val="Normal"/>
    <w:link w:val="TitleChar"/>
    <w:uiPriority w:val="10"/>
    <w:qFormat/>
    <w:rsid w:val="007C57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63"/>
    <w:pPr>
      <w:spacing w:before="160"/>
      <w:jc w:val="center"/>
    </w:pPr>
    <w:rPr>
      <w:i/>
      <w:iCs/>
      <w:color w:val="404040" w:themeColor="text1" w:themeTint="BF"/>
    </w:rPr>
  </w:style>
  <w:style w:type="character" w:customStyle="1" w:styleId="QuoteChar">
    <w:name w:val="Quote Char"/>
    <w:basedOn w:val="DefaultParagraphFont"/>
    <w:link w:val="Quote"/>
    <w:uiPriority w:val="29"/>
    <w:rsid w:val="007C5763"/>
    <w:rPr>
      <w:i/>
      <w:iCs/>
      <w:color w:val="404040" w:themeColor="text1" w:themeTint="BF"/>
    </w:rPr>
  </w:style>
  <w:style w:type="paragraph" w:styleId="ListParagraph">
    <w:name w:val="List Paragraph"/>
    <w:basedOn w:val="Normal"/>
    <w:uiPriority w:val="34"/>
    <w:qFormat/>
    <w:rsid w:val="007C5763"/>
    <w:pPr>
      <w:ind w:left="720"/>
      <w:contextualSpacing/>
    </w:pPr>
  </w:style>
  <w:style w:type="character" w:styleId="IntenseEmphasis">
    <w:name w:val="Intense Emphasis"/>
    <w:basedOn w:val="DefaultParagraphFont"/>
    <w:uiPriority w:val="21"/>
    <w:qFormat/>
    <w:rsid w:val="007C5763"/>
    <w:rPr>
      <w:i/>
      <w:iCs/>
      <w:color w:val="2F5496" w:themeColor="accent1" w:themeShade="BF"/>
    </w:rPr>
  </w:style>
  <w:style w:type="paragraph" w:styleId="IntenseQuote">
    <w:name w:val="Intense Quote"/>
    <w:basedOn w:val="Normal"/>
    <w:next w:val="Normal"/>
    <w:link w:val="IntenseQuoteChar"/>
    <w:uiPriority w:val="30"/>
    <w:qFormat/>
    <w:rsid w:val="007C5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763"/>
    <w:rPr>
      <w:i/>
      <w:iCs/>
      <w:color w:val="2F5496" w:themeColor="accent1" w:themeShade="BF"/>
    </w:rPr>
  </w:style>
  <w:style w:type="character" w:styleId="IntenseReference">
    <w:name w:val="Intense Reference"/>
    <w:basedOn w:val="DefaultParagraphFont"/>
    <w:uiPriority w:val="32"/>
    <w:qFormat/>
    <w:rsid w:val="007C5763"/>
    <w:rPr>
      <w:b/>
      <w:bCs/>
      <w:smallCaps/>
      <w:color w:val="2F5496" w:themeColor="accent1" w:themeShade="BF"/>
      <w:spacing w:val="5"/>
    </w:rPr>
  </w:style>
  <w:style w:type="table" w:styleId="TableGrid">
    <w:name w:val="Table Grid"/>
    <w:basedOn w:val="TableNormal"/>
    <w:uiPriority w:val="39"/>
    <w:rsid w:val="0021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4F8"/>
    <w:rPr>
      <w:color w:val="0563C1" w:themeColor="hyperlink"/>
      <w:u w:val="single"/>
    </w:rPr>
  </w:style>
  <w:style w:type="character" w:styleId="UnresolvedMention">
    <w:name w:val="Unresolved Mention"/>
    <w:basedOn w:val="DefaultParagraphFont"/>
    <w:uiPriority w:val="99"/>
    <w:semiHidden/>
    <w:unhideWhenUsed/>
    <w:rsid w:val="001E54F8"/>
    <w:rPr>
      <w:color w:val="605E5C"/>
      <w:shd w:val="clear" w:color="auto" w:fill="E1DFDD"/>
    </w:rPr>
  </w:style>
  <w:style w:type="character" w:styleId="FollowedHyperlink">
    <w:name w:val="FollowedHyperlink"/>
    <w:basedOn w:val="DefaultParagraphFont"/>
    <w:uiPriority w:val="99"/>
    <w:semiHidden/>
    <w:unhideWhenUsed/>
    <w:rsid w:val="002F5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EACB-2F4A-4EF4-80CA-C6A086682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3</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Jameel</dc:creator>
  <cp:keywords/>
  <dc:description/>
  <cp:lastModifiedBy>Zain Jameel</cp:lastModifiedBy>
  <cp:revision>13</cp:revision>
  <dcterms:created xsi:type="dcterms:W3CDTF">2025-08-27T14:57:00Z</dcterms:created>
  <dcterms:modified xsi:type="dcterms:W3CDTF">2026-03-08T15:33:00Z</dcterms:modified>
</cp:coreProperties>
</file>