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-704849</wp:posOffset>
            </wp:positionH>
            <wp:positionV relativeFrom="paragraph">
              <wp:posOffset>114300</wp:posOffset>
            </wp:positionV>
            <wp:extent cx="7348538" cy="4126896"/>
            <wp:effectExtent b="0" l="0" r="0" t="0"/>
            <wp:wrapSquare wrapText="bothSides" distB="114300" distT="114300" distL="114300" distR="114300"/>
            <wp:docPr id="8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6"/>
                    <a:srcRect b="-6851" l="5156" r="-5156" t="6851"/>
                    <a:stretch>
                      <a:fillRect/>
                    </a:stretch>
                  </pic:blipFill>
                  <pic:spPr>
                    <a:xfrm>
                      <a:off x="0" y="0"/>
                      <a:ext cx="7348538" cy="412689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-638174</wp:posOffset>
            </wp:positionH>
            <wp:positionV relativeFrom="paragraph">
              <wp:posOffset>4238625</wp:posOffset>
            </wp:positionV>
            <wp:extent cx="6650103" cy="2824163"/>
            <wp:effectExtent b="0" l="0" r="0" t="0"/>
            <wp:wrapSquare wrapText="bothSides" distB="114300" distT="114300" distL="114300" distR="114300"/>
            <wp:docPr id="36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50103" cy="282416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7347600" cy="3893508"/>
            <wp:effectExtent b="0" l="0" r="0" t="0"/>
            <wp:docPr id="31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347600" cy="38935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7347600" cy="4113215"/>
            <wp:effectExtent b="0" l="0" r="0" t="0"/>
            <wp:docPr id="1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347600" cy="41132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7347600" cy="2939040"/>
            <wp:effectExtent b="0" l="0" r="0" t="0"/>
            <wp:docPr id="1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347600" cy="29390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7347600" cy="4113215"/>
            <wp:effectExtent b="0" l="0" r="0" t="0"/>
            <wp:docPr id="39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347600" cy="41132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7347600" cy="4113215"/>
            <wp:effectExtent b="0" l="0" r="0" t="0"/>
            <wp:docPr id="38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347600" cy="41132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895975" cy="552450"/>
            <wp:effectExtent b="0" l="0" r="0" t="0"/>
            <wp:docPr id="44" name="image54.png"/>
            <a:graphic>
              <a:graphicData uri="http://schemas.openxmlformats.org/drawingml/2006/picture">
                <pic:pic>
                  <pic:nvPicPr>
                    <pic:cNvPr id="0" name="image5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552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7347600" cy="4134826"/>
            <wp:effectExtent b="0" l="0" r="0" t="0"/>
            <wp:docPr id="42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347600" cy="413482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7347600" cy="3893508"/>
            <wp:effectExtent b="0" l="0" r="0" t="0"/>
            <wp:docPr id="49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347600" cy="38935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7262813" cy="728738"/>
            <wp:effectExtent b="0" l="0" r="0" t="0"/>
            <wp:docPr id="45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262813" cy="7287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tree_example1.C:</w:t>
      </w:r>
      <w:r w:rsidDel="00000000" w:rsidR="00000000" w:rsidRPr="00000000">
        <w:rPr/>
        <w:drawing>
          <wp:inline distB="114300" distT="114300" distL="114300" distR="114300">
            <wp:extent cx="7172325" cy="7496175"/>
            <wp:effectExtent b="0" l="0" r="0" t="0"/>
            <wp:docPr id="47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72325" cy="7496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6991350" cy="6126983"/>
            <wp:effectExtent b="0" l="0" r="0" t="0"/>
            <wp:docPr id="50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18"/>
                    <a:srcRect b="3476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991350" cy="612698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6991350" cy="4267200"/>
            <wp:effectExtent b="0" l="0" r="0" t="0"/>
            <wp:docPr id="51" name="image53.png"/>
            <a:graphic>
              <a:graphicData uri="http://schemas.openxmlformats.org/drawingml/2006/picture">
                <pic:pic>
                  <pic:nvPicPr>
                    <pic:cNvPr id="0" name="image5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991350" cy="426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9563100" cy="6334125"/>
            <wp:effectExtent b="0" l="0" r="0" t="0"/>
            <wp:docPr id="52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563100" cy="6334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/>
        <w:drawing>
          <wp:inline distB="114300" distT="114300" distL="114300" distR="114300">
            <wp:extent cx="9563100" cy="6334125"/>
            <wp:effectExtent b="0" l="0" r="0" t="0"/>
            <wp:docPr id="53" name="image52.png"/>
            <a:graphic>
              <a:graphicData uri="http://schemas.openxmlformats.org/drawingml/2006/picture">
                <pic:pic>
                  <pic:nvPicPr>
                    <pic:cNvPr id="0" name="image5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563100" cy="6334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/>
        <w:drawing>
          <wp:inline distB="114300" distT="114300" distL="114300" distR="114300">
            <wp:extent cx="8362950" cy="6334125"/>
            <wp:effectExtent b="0" l="0" r="0" t="0"/>
            <wp:docPr id="54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362950" cy="6334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Plotting pt values that satisfy the given conditions: normal distribution plotted for comparison</w:t>
      </w:r>
      <w:r w:rsidDel="00000000" w:rsidR="00000000" w:rsidRPr="00000000">
        <w:rPr/>
        <w:drawing>
          <wp:inline distB="114300" distT="114300" distL="114300" distR="114300">
            <wp:extent cx="8386763" cy="6344272"/>
            <wp:effectExtent b="0" l="0" r="0" t="0"/>
            <wp:docPr id="55" name="image51.png"/>
            <a:graphic>
              <a:graphicData uri="http://schemas.openxmlformats.org/drawingml/2006/picture">
                <pic:pic>
                  <pic:nvPicPr>
                    <pic:cNvPr id="0" name="image51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386763" cy="63442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8362950" cy="6334125"/>
            <wp:effectExtent b="0" l="0" r="0" t="0"/>
            <wp:docPr id="56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362950" cy="6334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Applying cuts (all variations of mentioning the same condition, i.e., c1&amp;&amp;c2, c3(c1&amp;&amp;c2), c1&amp;&amp;py&lt;0 return the same plot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-695324</wp:posOffset>
            </wp:positionH>
            <wp:positionV relativeFrom="paragraph">
              <wp:posOffset>265416</wp:posOffset>
            </wp:positionV>
            <wp:extent cx="7347600" cy="4113215"/>
            <wp:effectExtent b="0" l="0" r="0" t="0"/>
            <wp:wrapSquare wrapText="bothSides" distB="114300" distT="114300" distL="114300" distR="11430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347600" cy="411321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/>
        <w:drawing>
          <wp:inline distB="114300" distT="114300" distL="114300" distR="114300">
            <wp:extent cx="18288000" cy="10287000"/>
            <wp:effectExtent b="0" l="0" r="0" t="0"/>
            <wp:docPr id="25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1028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/>
        <w:drawing>
          <wp:inline distB="114300" distT="114300" distL="114300" distR="114300">
            <wp:extent cx="18288000" cy="10287000"/>
            <wp:effectExtent b="0" l="0" r="0" t="0"/>
            <wp:docPr id="26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1028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tree_example2.c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/>
        <w:drawing>
          <wp:inline distB="114300" distT="114300" distL="114300" distR="114300">
            <wp:extent cx="6648450" cy="4514850"/>
            <wp:effectExtent b="0" l="0" r="0" t="0"/>
            <wp:docPr id="27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8450" cy="4514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6648450" cy="4514850"/>
            <wp:effectExtent b="0" l="0" r="0" t="0"/>
            <wp:docPr id="28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8450" cy="4514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tree_example3.C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/>
        <w:drawing>
          <wp:inline distB="114300" distT="114300" distL="114300" distR="114300">
            <wp:extent cx="6667500" cy="4933950"/>
            <wp:effectExtent b="0" l="0" r="0" t="0"/>
            <wp:docPr id="29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67500" cy="4933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tree_example4.C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/>
        <w:drawing>
          <wp:inline distB="114300" distT="114300" distL="114300" distR="114300">
            <wp:extent cx="6905625" cy="6353175"/>
            <wp:effectExtent b="0" l="0" r="0" t="0"/>
            <wp:docPr id="30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905625" cy="6353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tree_example5.C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/>
        <w:drawing>
          <wp:inline distB="114300" distT="114300" distL="114300" distR="114300">
            <wp:extent cx="6648450" cy="4514850"/>
            <wp:effectExtent b="0" l="0" r="0" t="0"/>
            <wp:docPr id="32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8450" cy="4514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6648450" cy="4514850"/>
            <wp:effectExtent b="0" l="0" r="0" t="0"/>
            <wp:docPr id="33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8450" cy="4514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/>
        <w:drawing>
          <wp:inline distB="114300" distT="114300" distL="114300" distR="114300">
            <wp:extent cx="7562850" cy="2152650"/>
            <wp:effectExtent b="0" l="0" r="0" t="0"/>
            <wp:docPr id="34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62850" cy="2152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tree_example6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/>
        <w:drawing>
          <wp:inline distB="114300" distT="114300" distL="114300" distR="114300">
            <wp:extent cx="7219950" cy="2609850"/>
            <wp:effectExtent b="0" l="0" r="0" t="0"/>
            <wp:docPr id="35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219950" cy="2609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4467225" cy="6705600"/>
            <wp:effectExtent b="0" l="0" r="0" t="0"/>
            <wp:docPr id="1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670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/>
        <w:drawing>
          <wp:inline distB="114300" distT="114300" distL="114300" distR="114300">
            <wp:extent cx="8362950" cy="6334125"/>
            <wp:effectExtent b="0" l="0" r="0" t="0"/>
            <wp:docPr id="1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362950" cy="6334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/>
        <w:drawing>
          <wp:inline distB="114300" distT="114300" distL="114300" distR="114300">
            <wp:extent cx="8362950" cy="6334125"/>
            <wp:effectExtent b="0" l="0" r="0" t="0"/>
            <wp:docPr id="1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362950" cy="6334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tree_example7.c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/>
        <w:drawing>
          <wp:inline distB="114300" distT="114300" distL="114300" distR="114300">
            <wp:extent cx="18288000" cy="9705975"/>
            <wp:effectExtent b="0" l="0" r="0" t="0"/>
            <wp:docPr id="1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9705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 xml:space="preserve">MyEvent.h and tree_example8.c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/>
        <w:drawing>
          <wp:inline distB="114300" distT="114300" distL="114300" distR="114300">
            <wp:extent cx="9877425" cy="3457575"/>
            <wp:effectExtent b="0" l="0" r="0" t="0"/>
            <wp:docPr id="1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877425" cy="3457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/>
        <w:drawing>
          <wp:inline distB="114300" distT="114300" distL="114300" distR="114300">
            <wp:extent cx="5810250" cy="3276600"/>
            <wp:effectExtent b="0" l="0" r="0" t="0"/>
            <wp:docPr id="2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/>
        <w:drawing>
          <wp:inline distB="114300" distT="114300" distL="114300" distR="114300">
            <wp:extent cx="18288000" cy="9715500"/>
            <wp:effectExtent b="0" l="0" r="0" t="0"/>
            <wp:docPr id="21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971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 xml:space="preserve">tree_example9.C- The distributions are slightly different from the ones produced in example 2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/>
        <w:drawing>
          <wp:inline distB="114300" distT="114300" distL="114300" distR="114300">
            <wp:extent cx="6400800" cy="590550"/>
            <wp:effectExtent b="0" l="0" r="0" t="0"/>
            <wp:docPr id="2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590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/>
        <w:drawing>
          <wp:inline distB="114300" distT="114300" distL="114300" distR="114300">
            <wp:extent cx="6648450" cy="4514850"/>
            <wp:effectExtent b="0" l="0" r="0" t="0"/>
            <wp:docPr id="23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8450" cy="4514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6648450" cy="4514850"/>
            <wp:effectExtent b="0" l="0" r="0" t="0"/>
            <wp:docPr id="24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8450" cy="4514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 xml:space="preserve">tree_example10.C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/>
        <w:drawing>
          <wp:inline distB="114300" distT="114300" distL="114300" distR="114300">
            <wp:extent cx="11172825" cy="4943475"/>
            <wp:effectExtent b="0" l="0" r="0" t="0"/>
            <wp:docPr id="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172825" cy="4943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8553450" cy="6143625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553450" cy="6143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9563100" cy="6334125"/>
            <wp:effectExtent b="0" l="0" r="0" t="0"/>
            <wp:docPr id="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563100" cy="6334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  <w:t xml:space="preserve">tree_example11.C - The distributions are the exact same as the ones obtained in example 7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/>
        <w:drawing>
          <wp:inline distB="114300" distT="114300" distL="114300" distR="114300">
            <wp:extent cx="7943850" cy="2628900"/>
            <wp:effectExtent b="0" l="0" r="0" t="0"/>
            <wp:docPr id="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943850" cy="262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/>
        <w:drawing>
          <wp:inline distB="114300" distT="114300" distL="114300" distR="114300">
            <wp:extent cx="6648450" cy="4514850"/>
            <wp:effectExtent b="0" l="0" r="0" t="0"/>
            <wp:docPr id="7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8450" cy="4514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6648450" cy="4514850"/>
            <wp:effectExtent b="0" l="0" r="0" t="0"/>
            <wp:docPr id="9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8450" cy="4514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  <w:t xml:space="preserve">MakeClass Analysis was done using example10.root (since it contains vectors)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  <w:t xml:space="preserve">Header and source files are uploaded under the name MyClass.h/.c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  <w:t xml:space="preserve">Code was written to plot the highest value of pt per entry and plot its corresponding px/py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/>
        <w:drawing>
          <wp:inline distB="114300" distT="114300" distL="114300" distR="114300">
            <wp:extent cx="7686675" cy="2476500"/>
            <wp:effectExtent b="0" l="0" r="0" t="0"/>
            <wp:docPr id="10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686675" cy="247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/>
        <w:drawing>
          <wp:inline distB="114300" distT="114300" distL="114300" distR="114300">
            <wp:extent cx="5638800" cy="1200150"/>
            <wp:effectExtent b="0" l="0" r="0" t="0"/>
            <wp:docPr id="11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1200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/>
        <w:drawing>
          <wp:inline distB="114300" distT="114300" distL="114300" distR="114300">
            <wp:extent cx="7600950" cy="7372350"/>
            <wp:effectExtent b="0" l="0" r="0" t="0"/>
            <wp:docPr id="1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600950" cy="7372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7600950" cy="7372350"/>
            <wp:effectExtent b="0" l="0" r="0" t="0"/>
            <wp:docPr id="1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600950" cy="7372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  <w:t xml:space="preserve">tree_example12.C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/>
        <w:drawing>
          <wp:inline distB="114300" distT="114300" distL="114300" distR="114300">
            <wp:extent cx="6648450" cy="762000"/>
            <wp:effectExtent b="0" l="0" r="0" t="0"/>
            <wp:docPr id="37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8450" cy="76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/>
        <w:drawing>
          <wp:inline distB="114300" distT="114300" distL="114300" distR="114300">
            <wp:extent cx="6648450" cy="4514850"/>
            <wp:effectExtent b="0" l="0" r="0" t="0"/>
            <wp:docPr id="40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8450" cy="4514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6648450" cy="4514850"/>
            <wp:effectExtent b="0" l="0" r="0" t="0"/>
            <wp:docPr id="41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8450" cy="4514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  <w:t xml:space="preserve">Replacing reconstructed muon data with reconstructed electron data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  <w:t xml:space="preserve">Code is submitted under the name “tree_example12_el.C”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/>
        <w:drawing>
          <wp:inline distB="114300" distT="114300" distL="114300" distR="114300">
            <wp:extent cx="7629525" cy="4781550"/>
            <wp:effectExtent b="0" l="0" r="0" t="0"/>
            <wp:docPr id="43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629525" cy="4781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/>
        <w:drawing>
          <wp:inline distB="114300" distT="114300" distL="114300" distR="114300">
            <wp:extent cx="6648450" cy="4514850"/>
            <wp:effectExtent b="0" l="0" r="0" t="0"/>
            <wp:docPr id="46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8450" cy="4514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6648450" cy="4514850"/>
            <wp:effectExtent b="0" l="0" r="0" t="0"/>
            <wp:docPr id="48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8450" cy="4514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60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5E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2.png"/><Relationship Id="rId42" Type="http://schemas.openxmlformats.org/officeDocument/2006/relationships/image" Target="media/image26.png"/><Relationship Id="rId41" Type="http://schemas.openxmlformats.org/officeDocument/2006/relationships/image" Target="media/image8.png"/><Relationship Id="rId44" Type="http://schemas.openxmlformats.org/officeDocument/2006/relationships/image" Target="media/image27.png"/><Relationship Id="rId43" Type="http://schemas.openxmlformats.org/officeDocument/2006/relationships/image" Target="media/image22.png"/><Relationship Id="rId46" Type="http://schemas.openxmlformats.org/officeDocument/2006/relationships/image" Target="media/image9.png"/><Relationship Id="rId45" Type="http://schemas.openxmlformats.org/officeDocument/2006/relationships/image" Target="media/image2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48" Type="http://schemas.openxmlformats.org/officeDocument/2006/relationships/image" Target="media/image10.png"/><Relationship Id="rId47" Type="http://schemas.openxmlformats.org/officeDocument/2006/relationships/image" Target="media/image7.png"/><Relationship Id="rId49" Type="http://schemas.openxmlformats.org/officeDocument/2006/relationships/image" Target="media/image11.png"/><Relationship Id="rId5" Type="http://schemas.openxmlformats.org/officeDocument/2006/relationships/styles" Target="styles.xml"/><Relationship Id="rId6" Type="http://schemas.openxmlformats.org/officeDocument/2006/relationships/image" Target="media/image17.png"/><Relationship Id="rId7" Type="http://schemas.openxmlformats.org/officeDocument/2006/relationships/image" Target="media/image29.png"/><Relationship Id="rId8" Type="http://schemas.openxmlformats.org/officeDocument/2006/relationships/image" Target="media/image24.png"/><Relationship Id="rId31" Type="http://schemas.openxmlformats.org/officeDocument/2006/relationships/image" Target="media/image41.png"/><Relationship Id="rId30" Type="http://schemas.openxmlformats.org/officeDocument/2006/relationships/image" Target="media/image21.png"/><Relationship Id="rId33" Type="http://schemas.openxmlformats.org/officeDocument/2006/relationships/image" Target="media/image18.png"/><Relationship Id="rId32" Type="http://schemas.openxmlformats.org/officeDocument/2006/relationships/image" Target="media/image20.png"/><Relationship Id="rId35" Type="http://schemas.openxmlformats.org/officeDocument/2006/relationships/image" Target="media/image31.png"/><Relationship Id="rId34" Type="http://schemas.openxmlformats.org/officeDocument/2006/relationships/image" Target="media/image36.png"/><Relationship Id="rId37" Type="http://schemas.openxmlformats.org/officeDocument/2006/relationships/image" Target="media/image13.png"/><Relationship Id="rId36" Type="http://schemas.openxmlformats.org/officeDocument/2006/relationships/image" Target="media/image3.png"/><Relationship Id="rId39" Type="http://schemas.openxmlformats.org/officeDocument/2006/relationships/image" Target="media/image4.png"/><Relationship Id="rId38" Type="http://schemas.openxmlformats.org/officeDocument/2006/relationships/image" Target="media/image14.png"/><Relationship Id="rId20" Type="http://schemas.openxmlformats.org/officeDocument/2006/relationships/image" Target="media/image42.png"/><Relationship Id="rId22" Type="http://schemas.openxmlformats.org/officeDocument/2006/relationships/image" Target="media/image47.png"/><Relationship Id="rId21" Type="http://schemas.openxmlformats.org/officeDocument/2006/relationships/image" Target="media/image52.png"/><Relationship Id="rId24" Type="http://schemas.openxmlformats.org/officeDocument/2006/relationships/image" Target="media/image48.png"/><Relationship Id="rId23" Type="http://schemas.openxmlformats.org/officeDocument/2006/relationships/image" Target="media/image51.png"/><Relationship Id="rId60" Type="http://schemas.openxmlformats.org/officeDocument/2006/relationships/header" Target="header1.xml"/><Relationship Id="rId26" Type="http://schemas.openxmlformats.org/officeDocument/2006/relationships/image" Target="media/image32.png"/><Relationship Id="rId25" Type="http://schemas.openxmlformats.org/officeDocument/2006/relationships/image" Target="media/image1.png"/><Relationship Id="rId28" Type="http://schemas.openxmlformats.org/officeDocument/2006/relationships/image" Target="media/image25.png"/><Relationship Id="rId27" Type="http://schemas.openxmlformats.org/officeDocument/2006/relationships/image" Target="media/image33.png"/><Relationship Id="rId29" Type="http://schemas.openxmlformats.org/officeDocument/2006/relationships/image" Target="media/image30.png"/><Relationship Id="rId51" Type="http://schemas.openxmlformats.org/officeDocument/2006/relationships/image" Target="media/image16.png"/><Relationship Id="rId50" Type="http://schemas.openxmlformats.org/officeDocument/2006/relationships/image" Target="media/image12.png"/><Relationship Id="rId53" Type="http://schemas.openxmlformats.org/officeDocument/2006/relationships/image" Target="media/image15.png"/><Relationship Id="rId52" Type="http://schemas.openxmlformats.org/officeDocument/2006/relationships/image" Target="media/image5.png"/><Relationship Id="rId11" Type="http://schemas.openxmlformats.org/officeDocument/2006/relationships/image" Target="media/image35.png"/><Relationship Id="rId55" Type="http://schemas.openxmlformats.org/officeDocument/2006/relationships/image" Target="media/image44.png"/><Relationship Id="rId10" Type="http://schemas.openxmlformats.org/officeDocument/2006/relationships/image" Target="media/image19.png"/><Relationship Id="rId54" Type="http://schemas.openxmlformats.org/officeDocument/2006/relationships/image" Target="media/image40.png"/><Relationship Id="rId13" Type="http://schemas.openxmlformats.org/officeDocument/2006/relationships/image" Target="media/image54.png"/><Relationship Id="rId57" Type="http://schemas.openxmlformats.org/officeDocument/2006/relationships/image" Target="media/image37.png"/><Relationship Id="rId12" Type="http://schemas.openxmlformats.org/officeDocument/2006/relationships/image" Target="media/image28.png"/><Relationship Id="rId56" Type="http://schemas.openxmlformats.org/officeDocument/2006/relationships/image" Target="media/image39.png"/><Relationship Id="rId15" Type="http://schemas.openxmlformats.org/officeDocument/2006/relationships/image" Target="media/image46.png"/><Relationship Id="rId59" Type="http://schemas.openxmlformats.org/officeDocument/2006/relationships/image" Target="media/image49.png"/><Relationship Id="rId14" Type="http://schemas.openxmlformats.org/officeDocument/2006/relationships/image" Target="media/image38.png"/><Relationship Id="rId58" Type="http://schemas.openxmlformats.org/officeDocument/2006/relationships/image" Target="media/image43.png"/><Relationship Id="rId17" Type="http://schemas.openxmlformats.org/officeDocument/2006/relationships/image" Target="media/image34.png"/><Relationship Id="rId16" Type="http://schemas.openxmlformats.org/officeDocument/2006/relationships/image" Target="media/image45.png"/><Relationship Id="rId19" Type="http://schemas.openxmlformats.org/officeDocument/2006/relationships/image" Target="media/image53.png"/><Relationship Id="rId18" Type="http://schemas.openxmlformats.org/officeDocument/2006/relationships/image" Target="media/image5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