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Meeting Minutes 2   – Group # 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SNA4SlackASU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 517: Software Factory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October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# 3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ASURITE 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Abhimanyu Dogra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adogra4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Aman Srivastava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asriva26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Ishan Dikshit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idikshit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Nikhil Tibrewal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ntibrewa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Sanchit Narang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snarang2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Shuchir Inamdar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sinamda2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Co-sponsor – Prof. Fabio Calefato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– Abhimanyu Dogra, Aman Srivastava, Nikhil Tibrewal, Sanchit Narang, Shuchir Inamdar, Ishan Dikshit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Duration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start time: 10:30 AM MST Oct. 13,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end time : 11:30 AM MST Oct. 13,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Topics Covered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progress since last iteration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Explained and justified the choice of project board and issue tracking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Explained and justified the choice of the technology stack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acquisition method choice, progress and data 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storage architecture and technology choice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for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iteration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material for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meeting with the sponsor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Resources and important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Waffle: Kanban board for Issue tracking with Github and Slack integration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https://waffle.io/aman-srivastava/SNA4Slack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https://github.com/aman-srivastava/SNA4Slack/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MEAN: Development technology stack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http://mean.io/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Network Analysis concepts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http://www.di.uniba.it/~reti/collab/SNA.pdf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Slack conversations data source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https://slackarchive.io/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storage choices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https://www.mongodb.com/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Cassandra: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http://cassandra.apache.org/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QUnit: Testing framework for JavaScript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https://qunitjs.com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8.   PyUnit: Python Unit Testing Framework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http://pyunit.sourceforge.net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Steps/Action items for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iteration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Social Network Analysis concepts from the provided powerpoint presentation.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the backend environment on developer machines.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data storage environment on chosen cloud platform.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programming of the python scraper for Data Acquisition.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an initial wireframe for the front end.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scraper detection proof.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Requirements discussed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scraper should avoid detection and mimic a real user using a browser.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technology choices should be linked in meeting minutes with proper description.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developers must understand basic social network analysis concepts before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Developers must ensure that data acquisition process isn’t too greedy and doesn’t exceed cloud storage limits.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meeting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Friday,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2017 (3-week cycle)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assandra.apache.org/" TargetMode="External"/><Relationship Id="rId10" Type="http://schemas.openxmlformats.org/officeDocument/2006/relationships/hyperlink" Target="https://www.mongodb.com/" TargetMode="External"/><Relationship Id="rId13" Type="http://schemas.openxmlformats.org/officeDocument/2006/relationships/hyperlink" Target="http://pyunit.sourceforge.net" TargetMode="External"/><Relationship Id="rId12" Type="http://schemas.openxmlformats.org/officeDocument/2006/relationships/hyperlink" Target="https://qunitj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lackarchive.io/" TargetMode="External"/><Relationship Id="rId5" Type="http://schemas.openxmlformats.org/officeDocument/2006/relationships/hyperlink" Target="https://waffle.io/aman-srivastava/SNA4Slack" TargetMode="External"/><Relationship Id="rId6" Type="http://schemas.openxmlformats.org/officeDocument/2006/relationships/hyperlink" Target="https://github.com/aman-srivastava/SNA4Slack/" TargetMode="External"/><Relationship Id="rId7" Type="http://schemas.openxmlformats.org/officeDocument/2006/relationships/hyperlink" Target="http://mean.io/" TargetMode="External"/><Relationship Id="rId8" Type="http://schemas.openxmlformats.org/officeDocument/2006/relationships/hyperlink" Target="http://www.di.uniba.it/~reti/collab/SNA.pdf" TargetMode="External"/></Relationships>
</file>