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paonassdtqz" w:id="0"/>
      <w:bookmarkEnd w:id="0"/>
      <w:r w:rsidDel="00000000" w:rsidR="00000000" w:rsidRPr="00000000">
        <w:rPr>
          <w:rtl w:val="0"/>
        </w:rPr>
        <w:t xml:space="preserve">Performance Test Report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#2: </w:t>
      </w:r>
      <w:r w:rsidDel="00000000" w:rsidR="00000000" w:rsidRPr="00000000">
        <w:rPr>
          <w:rtl w:val="0"/>
        </w:rPr>
        <w:t xml:space="preserve">Run NetworkX scripts on Cassandra database to update staging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Prerequisite:</w:t>
      </w:r>
      <w:r w:rsidDel="00000000" w:rsidR="00000000" w:rsidRPr="00000000">
        <w:rPr>
          <w:rtl w:val="0"/>
        </w:rPr>
        <w:t xml:space="preserve"> Server should be turned off at least 3 hours before test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Results: </w:t>
      </w:r>
      <w:r w:rsidDel="00000000" w:rsidR="00000000" w:rsidRPr="00000000">
        <w:rPr>
          <w:rtl w:val="0"/>
        </w:rPr>
        <w:t xml:space="preserve">NetworkX scripts were run</w:t>
      </w:r>
      <w:r w:rsidDel="00000000" w:rsidR="00000000" w:rsidRPr="00000000">
        <w:rPr>
          <w:rtl w:val="0"/>
        </w:rPr>
        <w:t xml:space="preserve"> impact was recorded for a period of one hour.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Stats: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CPU impact: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536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Network Impact: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498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Network Packets impact: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511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Bytes spent on I/O: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51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The highest CPU usage was 38% when NetworkX scripts were run and data was retrieved from Cassandra DB. This was still less than our threshold of 60% when the system admin is notified.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Also 173 worth of outgoing network packets were shared which is normal behavior and does not impact cloud server.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Incoming Network packets were 1851 in number which is quite high and we would be creating a task to look into the issue in next Sprint.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Create task to triage high incoming network packets issue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