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- Aman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Course: - B.Sc. (H) Computer Science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Roll No.: - 20221406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:Computer network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Q1. To Study basic network command and Network configuration commands.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783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1783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1054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Q2. To study and perform PC to PC communication.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6192307" cy="2551936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307" cy="255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Q3. To create Star topology using Hub and Switch.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-281938</wp:posOffset>
            </wp:positionH>
            <wp:positionV relativeFrom="margin">
              <wp:posOffset>5554980</wp:posOffset>
            </wp:positionV>
            <wp:extent cx="6370320" cy="3376930"/>
            <wp:effectExtent b="0" l="0" r="0" t="0"/>
            <wp:wrapSquare wrapText="bothSides" distB="0" distT="0" distL="114300" distR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7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6"/>
          <w:szCs w:val="36"/>
          <w:rtl w:val="0"/>
        </w:rPr>
        <w:t xml:space="preserve">(i) Using Switch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(ii) using Hub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751070" cy="475107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475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Q4. To create Bus, Ring, Tree, Hybrid, Mash topologies.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-312418</wp:posOffset>
            </wp:positionH>
            <wp:positionV relativeFrom="margin">
              <wp:posOffset>6043930</wp:posOffset>
            </wp:positionV>
            <wp:extent cx="6557010" cy="3002280"/>
            <wp:effectExtent b="0" l="0" r="0" t="0"/>
            <wp:wrapSquare wrapText="bothSides" distB="0" distT="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002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6"/>
          <w:szCs w:val="36"/>
          <w:rtl w:val="0"/>
        </w:rPr>
        <w:t xml:space="preserve">(i) Bus Topology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(ii) Tree Topology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179117" cy="330641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117" cy="330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-320038</wp:posOffset>
            </wp:positionH>
            <wp:positionV relativeFrom="margin">
              <wp:posOffset>4328160</wp:posOffset>
            </wp:positionV>
            <wp:extent cx="6699643" cy="3993232"/>
            <wp:effectExtent b="0" l="0" r="0" t="0"/>
            <wp:wrapSquare wrapText="bothSides" distB="0" distT="0" distL="114300" distR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9643" cy="39932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6"/>
          <w:szCs w:val="36"/>
          <w:rtl w:val="0"/>
        </w:rPr>
        <w:t xml:space="preserve">(iii) Hybrid Topology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(iv) Mash Topology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6269983" cy="375634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9983" cy="3756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Q5. Perform an initial Switch configuration.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3740262" cy="202565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262" cy="202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972050" cy="1543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019675" cy="12001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Q6. Perform an initial Router configuration.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Host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857750" cy="981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Set a message of the day (MOTD) banner for the      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029075" cy="8286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To configure the Line Control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3867150" cy="7810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Enable secret follow the below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4352925" cy="11239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Q7. To implement Client-server Network.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152400</wp:posOffset>
            </wp:positionH>
            <wp:positionV relativeFrom="margin">
              <wp:posOffset>5966460</wp:posOffset>
            </wp:positionV>
            <wp:extent cx="5303520" cy="1400810"/>
            <wp:effectExtent b="0" l="0" r="0" t="0"/>
            <wp:wrapSquare wrapText="bothSides" distB="0" distT="0" distL="114300" distR="11430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00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819631" cy="4703537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631" cy="470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Step 1. In any pc go to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70c0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22860</wp:posOffset>
            </wp:positionH>
            <wp:positionV relativeFrom="page">
              <wp:posOffset>8900160</wp:posOffset>
            </wp:positionV>
            <wp:extent cx="5905500" cy="1649095"/>
            <wp:effectExtent b="0" l="0" r="0" t="0"/>
            <wp:wrapSquare wrapText="bothSides" distB="0" distT="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49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6"/>
          <w:szCs w:val="36"/>
          <w:rtl w:val="0"/>
        </w:rPr>
        <w:t xml:space="preserve">-&gt; </w:t>
      </w:r>
      <w:r w:rsidDel="00000000" w:rsidR="00000000" w:rsidRPr="00000000">
        <w:rPr>
          <w:color w:val="0070c0"/>
          <w:sz w:val="36"/>
          <w:szCs w:val="36"/>
          <w:rtl w:val="0"/>
        </w:rPr>
        <w:t xml:space="preserve">Step 2. Enter IP address of server connected to your switch     in web server URL. Then press GO.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Q8. To implement connection between devices using router.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472965" cy="3956462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965" cy="395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36"/>
          <w:szCs w:val="36"/>
          <w:u w:val="none"/>
          <w:shd w:fill="auto" w:val="clear"/>
          <w:vertAlign w:val="baseline"/>
          <w:rtl w:val="0"/>
        </w:rPr>
        <w:t xml:space="preserve">Router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6240724" cy="2446186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724" cy="2446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13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18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