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D7AE5" w14:textId="77777777" w:rsidR="007B33FF" w:rsidRPr="0030113F" w:rsidRDefault="000F7E1C" w:rsidP="000F7E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13F">
        <w:rPr>
          <w:rFonts w:ascii="Times New Roman" w:hAnsi="Times New Roman" w:cs="Times New Roman"/>
          <w:b/>
          <w:sz w:val="24"/>
          <w:szCs w:val="24"/>
        </w:rPr>
        <w:t xml:space="preserve">Raden Dewi Sartika: Gadis </w:t>
      </w:r>
      <w:r w:rsidRPr="0030113F">
        <w:rPr>
          <w:rFonts w:ascii="Times New Roman" w:hAnsi="Times New Roman" w:cs="Times New Roman"/>
          <w:b/>
          <w:i/>
          <w:sz w:val="24"/>
          <w:szCs w:val="24"/>
        </w:rPr>
        <w:t>Tomboy</w:t>
      </w:r>
      <w:r w:rsidR="007E0C77" w:rsidRPr="0030113F">
        <w:rPr>
          <w:rFonts w:ascii="Times New Roman" w:hAnsi="Times New Roman" w:cs="Times New Roman"/>
          <w:b/>
          <w:sz w:val="24"/>
          <w:szCs w:val="24"/>
        </w:rPr>
        <w:t xml:space="preserve"> dalam Balutan Kebaya Sunda</w:t>
      </w:r>
    </w:p>
    <w:p w14:paraId="0F6092EA" w14:textId="77777777" w:rsidR="000F7E1C" w:rsidRDefault="005D2C5E" w:rsidP="00217E5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Siapa sangka, tekad kuat seorang </w:t>
      </w:r>
      <w:r w:rsidR="000151E4">
        <w:rPr>
          <w:rFonts w:ascii="Times New Roman" w:hAnsi="Times New Roman" w:cs="Times New Roman"/>
          <w:sz w:val="24"/>
          <w:szCs w:val="24"/>
        </w:rPr>
        <w:t>pejuang wanita</w:t>
      </w:r>
      <w:r>
        <w:rPr>
          <w:rFonts w:ascii="Times New Roman" w:hAnsi="Times New Roman" w:cs="Times New Roman"/>
          <w:sz w:val="24"/>
          <w:szCs w:val="24"/>
        </w:rPr>
        <w:t xml:space="preserve"> mencerdaskan kaum wanita</w:t>
      </w:r>
      <w:r w:rsidR="000151E4">
        <w:rPr>
          <w:rFonts w:ascii="Times New Roman" w:hAnsi="Times New Roman" w:cs="Times New Roman"/>
          <w:sz w:val="24"/>
          <w:szCs w:val="24"/>
        </w:rPr>
        <w:t xml:space="preserve"> Sunda dari kalangan rakyat bawah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151E4">
        <w:rPr>
          <w:rFonts w:ascii="Times New Roman" w:hAnsi="Times New Roman" w:cs="Times New Roman"/>
          <w:sz w:val="24"/>
          <w:szCs w:val="24"/>
        </w:rPr>
        <w:t xml:space="preserve">sungguh </w:t>
      </w:r>
      <w:r>
        <w:rPr>
          <w:rFonts w:ascii="Times New Roman" w:hAnsi="Times New Roman" w:cs="Times New Roman"/>
          <w:sz w:val="24"/>
          <w:szCs w:val="24"/>
        </w:rPr>
        <w:t xml:space="preserve">berdampak besar pada kemerdekaan berpikir </w:t>
      </w:r>
      <w:r w:rsidR="000151E4">
        <w:rPr>
          <w:rFonts w:ascii="Times New Roman" w:hAnsi="Times New Roman" w:cs="Times New Roman"/>
          <w:sz w:val="24"/>
          <w:szCs w:val="24"/>
        </w:rPr>
        <w:t>wanita</w:t>
      </w:r>
      <w:r>
        <w:rPr>
          <w:rFonts w:ascii="Times New Roman" w:hAnsi="Times New Roman" w:cs="Times New Roman"/>
          <w:sz w:val="24"/>
          <w:szCs w:val="24"/>
        </w:rPr>
        <w:t xml:space="preserve"> Indonesia pada awal abad ke-20.</w:t>
      </w:r>
      <w:r w:rsidR="000151E4">
        <w:rPr>
          <w:rFonts w:ascii="Times New Roman" w:hAnsi="Times New Roman" w:cs="Times New Roman"/>
          <w:sz w:val="24"/>
          <w:szCs w:val="24"/>
        </w:rPr>
        <w:t xml:space="preserve"> Demikianlah Raden Dewi Sartika, pejuang pendidikan kaum wanita Sunda.</w:t>
      </w:r>
      <w:r>
        <w:rPr>
          <w:rFonts w:ascii="Times New Roman" w:hAnsi="Times New Roman" w:cs="Times New Roman"/>
          <w:sz w:val="24"/>
          <w:szCs w:val="24"/>
        </w:rPr>
        <w:t xml:space="preserve"> Tepatnya di Bandung, 4 Desember 1884 </w:t>
      </w:r>
      <w:r w:rsidR="000151E4">
        <w:rPr>
          <w:rFonts w:ascii="Times New Roman" w:hAnsi="Times New Roman" w:cs="Times New Roman"/>
          <w:sz w:val="24"/>
          <w:szCs w:val="24"/>
        </w:rPr>
        <w:t xml:space="preserve">Raden </w:t>
      </w:r>
      <w:r>
        <w:rPr>
          <w:rFonts w:ascii="Times New Roman" w:hAnsi="Times New Roman" w:cs="Times New Roman"/>
          <w:sz w:val="24"/>
          <w:szCs w:val="24"/>
        </w:rPr>
        <w:t xml:space="preserve">Dewi Sartika atau akrab dengan panggilan Uwi dilahirkan. </w:t>
      </w:r>
      <w:r w:rsidR="000151E4">
        <w:rPr>
          <w:rFonts w:ascii="Times New Roman" w:hAnsi="Times New Roman" w:cs="Times New Roman"/>
          <w:sz w:val="24"/>
          <w:szCs w:val="24"/>
        </w:rPr>
        <w:t xml:space="preserve">Uwi merupakan anak kedua dari pasangan Raden Rangga Somanagara dengan Raden Ayu Rajapermas. Raden Somanagara adalah putra dari </w:t>
      </w:r>
      <w:r w:rsidR="007C71C5">
        <w:rPr>
          <w:rFonts w:ascii="Times New Roman" w:hAnsi="Times New Roman" w:cs="Times New Roman"/>
          <w:sz w:val="24"/>
          <w:szCs w:val="24"/>
        </w:rPr>
        <w:t xml:space="preserve">seorang </w:t>
      </w:r>
      <w:r w:rsidR="007C71C5">
        <w:rPr>
          <w:rFonts w:ascii="Times New Roman" w:hAnsi="Times New Roman" w:cs="Times New Roman"/>
          <w:i/>
          <w:sz w:val="24"/>
          <w:szCs w:val="24"/>
        </w:rPr>
        <w:t xml:space="preserve">Hoof Djaksa </w:t>
      </w:r>
      <w:r w:rsidR="007C71C5">
        <w:rPr>
          <w:rFonts w:ascii="Times New Roman" w:hAnsi="Times New Roman" w:cs="Times New Roman"/>
          <w:sz w:val="24"/>
          <w:szCs w:val="24"/>
        </w:rPr>
        <w:t xml:space="preserve">atau Jaksa Kepala di Bandung </w:t>
      </w:r>
      <w:r w:rsidR="000151E4">
        <w:rPr>
          <w:rFonts w:ascii="Times New Roman" w:hAnsi="Times New Roman" w:cs="Times New Roman"/>
          <w:sz w:val="24"/>
          <w:szCs w:val="24"/>
        </w:rPr>
        <w:t>Raden Demang Suriapraja, sedangkan Nyi Raden Rajapermas adalah putri Bupati Bandung R.A. Adipati Wiranatakusumah IV (1846-1874).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0C7D2" w14:textId="77777777" w:rsidR="00B76079" w:rsidRDefault="000151E4" w:rsidP="00B760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Pada tahun 1891, setelah Uwi berusia tujuh tahun dan telah memiliki tiga orang adik, Raden Somanagara dimutasi ke Bandung</w:t>
      </w:r>
      <w:r w:rsidR="007C71C5">
        <w:rPr>
          <w:rFonts w:ascii="Times New Roman" w:hAnsi="Times New Roman" w:cs="Times New Roman"/>
          <w:sz w:val="24"/>
          <w:szCs w:val="24"/>
        </w:rPr>
        <w:t xml:space="preserve"> menjadi Patih yang membantu pemerin</w:t>
      </w:r>
      <w:r w:rsidR="0030113F">
        <w:rPr>
          <w:rFonts w:ascii="Times New Roman" w:hAnsi="Times New Roman" w:cs="Times New Roman"/>
          <w:sz w:val="24"/>
          <w:szCs w:val="24"/>
          <w:lang w:val="en-AU"/>
        </w:rPr>
        <w:t>t</w:t>
      </w:r>
      <w:r w:rsidR="007C71C5">
        <w:rPr>
          <w:rFonts w:ascii="Times New Roman" w:hAnsi="Times New Roman" w:cs="Times New Roman"/>
          <w:sz w:val="24"/>
          <w:szCs w:val="24"/>
        </w:rPr>
        <w:t xml:space="preserve">ahan Bupati R.A. Kusumadilaga. Uwi dan keluarganya kini menghuni rumah dinas yang besar dan berhalaman luas di </w:t>
      </w:r>
      <w:r w:rsidR="007C71C5">
        <w:rPr>
          <w:rFonts w:ascii="Times New Roman" w:hAnsi="Times New Roman" w:cs="Times New Roman"/>
          <w:i/>
          <w:sz w:val="24"/>
          <w:szCs w:val="24"/>
        </w:rPr>
        <w:t>Kepatihan Sraat</w:t>
      </w:r>
      <w:r w:rsidR="007C71C5">
        <w:rPr>
          <w:rFonts w:ascii="Times New Roman" w:hAnsi="Times New Roman" w:cs="Times New Roman"/>
          <w:sz w:val="24"/>
          <w:szCs w:val="24"/>
        </w:rPr>
        <w:t>. Rumah dengan model arsitektur yang dirancang Belanda namun masih bernuansa tradisional Sunda.</w:t>
      </w:r>
    </w:p>
    <w:p w14:paraId="5E2E683A" w14:textId="77777777" w:rsidR="00B76079" w:rsidRPr="00B76079" w:rsidRDefault="00B76079" w:rsidP="00B7607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Bandung,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disekolahkan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Eerste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Klasse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School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(ELS)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bercampur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ningrat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formal di ELS,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Sartika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menjahit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keningratannya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6167F7" w14:textId="77777777" w:rsidR="007C71C5" w:rsidRDefault="007C71C5" w:rsidP="00217E5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Keseharian gadis kecil Uwi selalu menggenakan kebaya dengan rambut disanggul mungil, namun tidak menghalangi kelincahan dan kesigapan sikapnya. Uwi dikenal sebagai gadis yang </w:t>
      </w:r>
      <w:r>
        <w:rPr>
          <w:rFonts w:ascii="Times New Roman" w:hAnsi="Times New Roman" w:cs="Times New Roman"/>
          <w:i/>
          <w:sz w:val="24"/>
          <w:szCs w:val="24"/>
        </w:rPr>
        <w:t>tomboy</w:t>
      </w:r>
      <w:r>
        <w:rPr>
          <w:rFonts w:ascii="Times New Roman" w:hAnsi="Times New Roman" w:cs="Times New Roman"/>
          <w:sz w:val="24"/>
          <w:szCs w:val="24"/>
        </w:rPr>
        <w:t xml:space="preserve"> karena perilakunya yang didominasi sifat kelelakian, perkataannya yang tegas dan terkadang bernada keras, serta sikapnya yang berani. Karena perilakunya yang </w:t>
      </w:r>
      <w:r>
        <w:rPr>
          <w:rFonts w:ascii="Times New Roman" w:hAnsi="Times New Roman" w:cs="Times New Roman"/>
          <w:i/>
          <w:sz w:val="24"/>
          <w:szCs w:val="24"/>
        </w:rPr>
        <w:t>tomboy</w:t>
      </w:r>
      <w:r>
        <w:rPr>
          <w:rFonts w:ascii="Times New Roman" w:hAnsi="Times New Roman" w:cs="Times New Roman"/>
          <w:sz w:val="24"/>
          <w:szCs w:val="24"/>
        </w:rPr>
        <w:t xml:space="preserve"> itu, suatu ketika Uwi terjatuh saat bermain, dan tangan kanannya mengalami cedera patah tulang. Sejak saat itulah Uw</w:t>
      </w:r>
      <w:r w:rsidR="00DC74B8">
        <w:rPr>
          <w:rFonts w:ascii="Times New Roman" w:hAnsi="Times New Roman" w:cs="Times New Roman"/>
          <w:sz w:val="24"/>
          <w:szCs w:val="24"/>
        </w:rPr>
        <w:t xml:space="preserve">i menjadi anak perempuan </w:t>
      </w:r>
      <w:r w:rsidR="00DC74B8">
        <w:rPr>
          <w:rFonts w:ascii="Times New Roman" w:hAnsi="Times New Roman" w:cs="Times New Roman"/>
          <w:i/>
          <w:sz w:val="24"/>
          <w:szCs w:val="24"/>
        </w:rPr>
        <w:t xml:space="preserve">Menak </w:t>
      </w:r>
      <w:r>
        <w:rPr>
          <w:rFonts w:ascii="Times New Roman" w:hAnsi="Times New Roman" w:cs="Times New Roman"/>
          <w:sz w:val="24"/>
          <w:szCs w:val="24"/>
        </w:rPr>
        <w:t xml:space="preserve">yang berpembawaan </w:t>
      </w:r>
      <w:r>
        <w:rPr>
          <w:rFonts w:ascii="Times New Roman" w:hAnsi="Times New Roman" w:cs="Times New Roman"/>
          <w:i/>
          <w:sz w:val="24"/>
          <w:szCs w:val="24"/>
        </w:rPr>
        <w:t xml:space="preserve">kidal, </w:t>
      </w:r>
      <w:r>
        <w:rPr>
          <w:rFonts w:ascii="Times New Roman" w:hAnsi="Times New Roman" w:cs="Times New Roman"/>
          <w:sz w:val="24"/>
          <w:szCs w:val="24"/>
        </w:rPr>
        <w:t xml:space="preserve">yaitu tangan kirinya lebih akfif dari tangan kanan. </w:t>
      </w:r>
    </w:p>
    <w:p w14:paraId="74DE41F9" w14:textId="77777777" w:rsidR="00222F9A" w:rsidRPr="00222F9A" w:rsidRDefault="00222F9A" w:rsidP="00AA01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F9A">
        <w:rPr>
          <w:rFonts w:ascii="Times New Roman" w:hAnsi="Times New Roman" w:cs="Times New Roman"/>
          <w:b/>
          <w:sz w:val="24"/>
          <w:szCs w:val="24"/>
        </w:rPr>
        <w:t>MASA ANAK2 PENUH KE</w:t>
      </w:r>
      <w:r>
        <w:rPr>
          <w:rFonts w:ascii="Times New Roman" w:hAnsi="Times New Roman" w:cs="Times New Roman"/>
          <w:b/>
          <w:sz w:val="24"/>
          <w:szCs w:val="24"/>
        </w:rPr>
        <w:t>BEBASAN DAN RASA INGIN TAHU</w:t>
      </w:r>
    </w:p>
    <w:p w14:paraId="0D95E618" w14:textId="7371DD8B" w:rsidR="000151E4" w:rsidRPr="0090147C" w:rsidRDefault="000151E4" w:rsidP="000151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 ELS,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Sunda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Sunda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0147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0147C">
        <w:rPr>
          <w:rFonts w:ascii="Times New Roman" w:hAnsi="Times New Roman" w:cs="Times New Roman"/>
          <w:sz w:val="24"/>
          <w:szCs w:val="24"/>
          <w:lang w:val="en-US"/>
        </w:rPr>
        <w:t xml:space="preserve"> dimainkan</w:t>
      </w:r>
      <w:bookmarkStart w:id="0" w:name="_GoBack"/>
      <w:bookmarkEnd w:id="0"/>
    </w:p>
    <w:sectPr w:rsidR="000151E4" w:rsidRPr="0090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E1C"/>
    <w:rsid w:val="000151E4"/>
    <w:rsid w:val="000F7E1C"/>
    <w:rsid w:val="00217E54"/>
    <w:rsid w:val="00222F9A"/>
    <w:rsid w:val="0030113F"/>
    <w:rsid w:val="0049160E"/>
    <w:rsid w:val="005D2C5E"/>
    <w:rsid w:val="00765680"/>
    <w:rsid w:val="007B33FF"/>
    <w:rsid w:val="007C71C5"/>
    <w:rsid w:val="007E0C77"/>
    <w:rsid w:val="0090147C"/>
    <w:rsid w:val="00AA011C"/>
    <w:rsid w:val="00B76079"/>
    <w:rsid w:val="00CE2DB2"/>
    <w:rsid w:val="00DC74B8"/>
    <w:rsid w:val="00FA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E459"/>
  <w15:docId w15:val="{90B93B55-3FEC-4B69-9AE0-5BCA09C7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dhanu wibowo</cp:lastModifiedBy>
  <cp:revision>10</cp:revision>
  <dcterms:created xsi:type="dcterms:W3CDTF">2018-08-21T01:27:00Z</dcterms:created>
  <dcterms:modified xsi:type="dcterms:W3CDTF">2019-02-12T03:48:00Z</dcterms:modified>
</cp:coreProperties>
</file>