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 : Antuley Aman Siraj.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Roll No. : 23CO25.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: SE-CO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 : 01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743"/>
          <w:tab w:val="left" w:leader="none" w:pos="1102"/>
        </w:tabs>
        <w:spacing w:after="0"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- 06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743"/>
          <w:tab w:val="left" w:leader="none" w:pos="1102"/>
        </w:tabs>
        <w:spacing w:after="0"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743"/>
          <w:tab w:val="left" w:leader="none" w:pos="1102"/>
        </w:tabs>
        <w:spacing w:after="0"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rtl w:val="0"/>
        </w:rPr>
        <w:t xml:space="preserve">Perform Simple queries, string manipulation operations and aggregate functions.</w:t>
      </w:r>
    </w:p>
    <w:p w:rsidR="00000000" w:rsidDel="00000000" w:rsidP="00000000" w:rsidRDefault="00000000" w:rsidRPr="00000000" w14:paraId="0000000A">
      <w:pPr>
        <w:spacing w:after="0" w:before="280" w:line="240" w:lineRule="auto"/>
        <w:rPr>
          <w:rFonts w:ascii="Arial" w:cs="Arial" w:eastAsia="Arial" w:hAnsi="Arial"/>
          <w:b w:val="1"/>
          <w:i w:val="1"/>
          <w:color w:val="4472c4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80" w:line="240" w:lineRule="auto"/>
        <w:rPr>
          <w:rFonts w:ascii="Arial" w:cs="Arial" w:eastAsia="Arial" w:hAnsi="Arial"/>
          <w:b w:val="1"/>
          <w:i w:val="1"/>
          <w:color w:val="4472c4"/>
          <w:sz w:val="27"/>
          <w:szCs w:val="27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472c4"/>
          <w:sz w:val="27"/>
          <w:szCs w:val="27"/>
          <w:u w:val="single"/>
          <w:rtl w:val="0"/>
        </w:rPr>
        <w:t xml:space="preserve">1. SIMPLE SQL QUERIES</w:t>
      </w:r>
    </w:p>
    <w:p w:rsidR="00000000" w:rsidDel="00000000" w:rsidP="00000000" w:rsidRDefault="00000000" w:rsidRPr="00000000" w14:paraId="0000000C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These are basic queries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retrieve data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from a table.</w:t>
      </w:r>
    </w:p>
    <w:p w:rsidR="00000000" w:rsidDel="00000000" w:rsidP="00000000" w:rsidRDefault="00000000" w:rsidRPr="00000000" w14:paraId="0000000D">
      <w:pPr>
        <w:spacing w:after="0" w:before="2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Table: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students</w:t>
      </w:r>
      <w:r w:rsidDel="00000000" w:rsidR="00000000" w:rsidRPr="00000000">
        <w:rPr>
          <w:rtl w:val="0"/>
        </w:rPr>
      </w:r>
    </w:p>
    <w:tbl>
      <w:tblPr>
        <w:tblStyle w:val="Table1"/>
        <w:tblW w:w="42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"/>
        <w:gridCol w:w="977"/>
        <w:gridCol w:w="630"/>
        <w:gridCol w:w="924"/>
        <w:gridCol w:w="1257"/>
        <w:tblGridChange w:id="0">
          <w:tblGrid>
            <w:gridCol w:w="430"/>
            <w:gridCol w:w="977"/>
            <w:gridCol w:w="630"/>
            <w:gridCol w:w="924"/>
            <w:gridCol w:w="12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New York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Bob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London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Charlie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New York</w:t>
            </w:r>
          </w:p>
        </w:tc>
      </w:tr>
    </w:tbl>
    <w:p w:rsidR="00000000" w:rsidDel="00000000" w:rsidP="00000000" w:rsidRDefault="00000000" w:rsidRPr="00000000" w14:paraId="00000027">
      <w:pPr>
        <w:spacing w:after="0" w:before="280" w:line="240" w:lineRule="auto"/>
        <w:rPr>
          <w:rFonts w:ascii="Arial" w:cs="Arial" w:eastAsia="Arial" w:hAnsi="Arial"/>
          <w:b w:val="1"/>
          <w:color w:val="4472c4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80" w:line="240" w:lineRule="auto"/>
        <w:rPr>
          <w:rFonts w:ascii="Arial" w:cs="Arial" w:eastAsia="Arial" w:hAnsi="Arial"/>
          <w:b w:val="1"/>
          <w:color w:val="4472c4"/>
          <w:sz w:val="27"/>
          <w:szCs w:val="27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7"/>
          <w:szCs w:val="27"/>
          <w:u w:val="single"/>
          <w:rtl w:val="0"/>
        </w:rPr>
        <w:t xml:space="preserve">SIMPLE QUERIES EXAMPLES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Retrieve all data from the table:</w:t>
      </w:r>
    </w:p>
    <w:p w:rsidR="00000000" w:rsidDel="00000000" w:rsidP="00000000" w:rsidRDefault="00000000" w:rsidRPr="00000000" w14:paraId="0000002A">
      <w:pPr>
        <w:spacing w:after="0" w:before="28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students;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790950" cy="15716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specific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name, age FROM students;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305175" cy="15430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Filter records using WHERE clause: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students WHERE city = 'New York';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752975" cy="12096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Sort the records by marks (descending):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students ORDER BY marks DESC;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305300" cy="15811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Find students above 21 years of 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students WHERE age &gt; 21;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933825" cy="12096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Arial" w:cs="Arial" w:eastAsia="Arial" w:hAnsi="Arial"/>
          <w:b w:val="1"/>
          <w:color w:val="4472c4"/>
          <w:sz w:val="27"/>
          <w:szCs w:val="27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7"/>
          <w:szCs w:val="27"/>
          <w:u w:val="single"/>
          <w:rtl w:val="0"/>
        </w:rPr>
        <w:t xml:space="preserve">2.  STRING MANIPULATION OPERATIONS</w:t>
      </w:r>
    </w:p>
    <w:p w:rsidR="00000000" w:rsidDel="00000000" w:rsidP="00000000" w:rsidRDefault="00000000" w:rsidRPr="00000000" w14:paraId="00000047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These are operations performed 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text (string) data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like names, cities, etc.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Convert name to uppercase: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UPPER(name) AS Uppercase_Name FROM students;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162550" cy="1638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Get the first 3 letters of each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LEFT(name, 3) AS Short_Name FROM students;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924425" cy="1562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Concatenate name and 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CONCAT(name, ' from ', city) AS Description FROM students;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31200" cy="1447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Replace city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REPLACE(city, 'New York', 'Mumbai') AS New_City FROM students;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31200" cy="1346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Arial" w:cs="Arial" w:eastAsia="Arial" w:hAnsi="Arial"/>
          <w:b w:val="1"/>
          <w:i w:val="1"/>
          <w:color w:val="4472c4"/>
          <w:sz w:val="27"/>
          <w:szCs w:val="27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472c4"/>
          <w:sz w:val="27"/>
          <w:szCs w:val="27"/>
          <w:u w:val="single"/>
          <w:rtl w:val="0"/>
        </w:rPr>
        <w:t xml:space="preserve">3. AGGREGATE FUNCTIONS</w:t>
      </w:r>
    </w:p>
    <w:p w:rsidR="00000000" w:rsidDel="00000000" w:rsidP="00000000" w:rsidRDefault="00000000" w:rsidRPr="00000000" w14:paraId="00000057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Aggregate functions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data, such as getting totals, averages, counts, etc.</w:t>
      </w:r>
    </w:p>
    <w:p w:rsidR="00000000" w:rsidDel="00000000" w:rsidP="00000000" w:rsidRDefault="00000000" w:rsidRPr="00000000" w14:paraId="00000058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Count total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COUNT(*) AS Total_Students FROM students;</w:t>
      </w:r>
    </w:p>
    <w:p w:rsidR="00000000" w:rsidDel="00000000" w:rsidP="00000000" w:rsidRDefault="00000000" w:rsidRPr="00000000" w14:paraId="0000005B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762500" cy="11334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Calculate average 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AVG(marks) AS Average_Marks FROM students;</w:t>
      </w:r>
    </w:p>
    <w:p w:rsidR="00000000" w:rsidDel="00000000" w:rsidP="00000000" w:rsidRDefault="00000000" w:rsidRPr="00000000" w14:paraId="00000060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895850" cy="10572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Find the highest 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MAX(marks) AS Highest_Marks FROM students;</w:t>
      </w:r>
    </w:p>
    <w:p w:rsidR="00000000" w:rsidDel="00000000" w:rsidP="00000000" w:rsidRDefault="00000000" w:rsidRPr="00000000" w14:paraId="00000065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838700" cy="1066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Find the lowest 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MIN(marks) AS Lowest_Marks FROM students;</w:t>
      </w:r>
    </w:p>
    <w:p w:rsidR="00000000" w:rsidDel="00000000" w:rsidP="00000000" w:rsidRDefault="00000000" w:rsidRPr="00000000" w14:paraId="00000069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752975" cy="1104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 of all 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SUM(marks) AS Total_Marks FROM students;</w:t>
      </w:r>
    </w:p>
    <w:p w:rsidR="00000000" w:rsidDel="00000000" w:rsidP="00000000" w:rsidRDefault="00000000" w:rsidRPr="00000000" w14:paraId="0000006D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724400" cy="1114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students by city and count them: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city, COUNT(*) AS Student_Count FROM students GROUP BY city;</w:t>
      </w:r>
    </w:p>
    <w:p w:rsidR="00000000" w:rsidDel="00000000" w:rsidP="00000000" w:rsidRDefault="00000000" w:rsidRPr="00000000" w14:paraId="00000070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80" w:line="240" w:lineRule="auto"/>
        <w:rPr>
          <w:rFonts w:ascii="Arial" w:cs="Arial" w:eastAsia="Arial" w:hAnsi="Arial"/>
          <w:b w:val="1"/>
          <w:color w:val="4472c4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7"/>
          <w:szCs w:val="27"/>
          <w:rtl w:val="0"/>
        </w:rPr>
        <w:t xml:space="preserve">Combined Query (String + Aggregate)</w:t>
      </w:r>
    </w:p>
    <w:p w:rsidR="00000000" w:rsidDel="00000000" w:rsidP="00000000" w:rsidRDefault="00000000" w:rsidRPr="00000000" w14:paraId="00000073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Suppose you want to get the highest mark holder's name in uppercase: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UPPER(name) AS Topper, marks AS Highest_Marks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students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marks = (SELECT MAX(marks) FROM students);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b w:val="1"/>
          <w:color w:val="4472c4"/>
        </w:rPr>
      </w:pPr>
      <w:bookmarkStart w:colFirst="0" w:colLast="0" w:name="_8zn2tw49nc2i" w:id="0"/>
      <w:bookmarkEnd w:id="0"/>
      <w:r w:rsidDel="00000000" w:rsidR="00000000" w:rsidRPr="00000000">
        <w:rPr>
          <w:rFonts w:ascii="Arial" w:cs="Arial" w:eastAsia="Arial" w:hAnsi="Arial"/>
          <w:b w:val="1"/>
          <w:color w:val="4472c4"/>
          <w:rtl w:val="0"/>
        </w:rPr>
        <w:t xml:space="preserve">Conclusion: Hence we have performed Simple queries, string manipulation operations and aggregate functions.</w:t>
      </w:r>
    </w:p>
    <w:sectPr>
      <w:footerReference r:id="rId22" w:type="default"/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