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a1a2e"/>
          <w:sz w:val="72"/>
          <w:szCs w:val="72"/>
        </w:rPr>
        <w:t xml:space="preserve">TaskChain</w:t>
      </w:r>
    </w:p>
    <w:p>
      <w:pPr>
        <w:spacing w:after="200"/>
        <w:jc w:val="center"/>
      </w:pPr>
      <w:r>
        <w:rPr>
          <w:color w:val="666666"/>
          <w:sz w:val="36"/>
          <w:szCs w:val="36"/>
        </w:rPr>
        <w:t xml:space="preserve">Product Requirements Document</w:t>
      </w:r>
    </w:p>
    <w:p>
      <w:pPr>
        <w:spacing w:after="800"/>
        <w:jc w:val="center"/>
      </w:pPr>
      <w:r>
        <w:rPr>
          <w:color w:val="888888"/>
          <w:sz w:val="24"/>
          <w:szCs w:val="24"/>
        </w:rPr>
        <w:t xml:space="preserve">Version 2.0 | Internal Task Intelligence Platform</w:t>
      </w:r>
    </w:p>
    <w:p>
      <w:pPr>
        <w:jc w:val="center"/>
      </w:pPr>
      <w:r>
        <w:rPr>
          <w:color w:val="888888"/>
          <w:sz w:val="22"/>
          <w:szCs w:val="22"/>
        </w:rPr>
        <w:t xml:space="preserve">January 2026</w:t>
      </w:r>
    </w:p>
    <w:p>
      <w:r>
        <w:br w:type="page"/>
      </w:r>
    </w:p>
    <w:p>
      <w:pPr>
        <w:pStyle w:val="Heading1"/>
      </w:pPr>
      <w: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Field</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Abdul Rahman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Last Updated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January 2026</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Stakeholders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Engineering, Operations, Project Management</w:t>
            </w:r>
          </w:p>
        </w:tc>
      </w:tr>
    </w:tbl>
    <w:p>
      <w:pPr>
        <w:spacing w:after="400"/>
      </w:pPr>
    </w:p>
    <w:p>
      <w:pPr>
        <w:pStyle w:val="Heading1"/>
      </w:pPr>
      <w:r>
        <w:t xml:space="preserve">1. Executive Summary</w:t>
      </w:r>
    </w:p>
    <w:p>
      <w:pPr>
        <w:spacing w:after="200" w:line="276"/>
      </w:pPr>
      <w:r>
        <w:t xml:space="preserve">TaskChain is an internal task intelligence platform designed to break the cycle of repeated failures and planning oversights that plague project execution. By enforcing contextual awareness before task creation and leveraging historical patterns for predictive insights, TaskChain transforms isolated task management into a connected, learning system.</w:t>
      </w:r>
    </w:p>
    <w:p>
      <w:pPr>
        <w:spacing w:after="200" w:line="276"/>
      </w:pPr>
      <w:r>
        <w:t xml:space="preserve">This updated PRD addresses critical gaps in the initial concept: the intelligence mechanism for task linking, cold start mitigation, integration strategy, and feedback loops for continuous improvement.</w:t>
      </w:r>
    </w:p>
    <w:p>
      <w:pPr>
        <w:pStyle w:val="Heading1"/>
      </w:pPr>
      <w:r>
        <w:t xml:space="preserve">2. Problem Statement</w:t>
      </w:r>
    </w:p>
    <w:p>
      <w:pPr>
        <w:pStyle w:val="Heading2"/>
      </w:pPr>
      <w:r>
        <w:t xml:space="preserve">2.1 Current State</w:t>
      </w:r>
    </w:p>
    <w:p>
      <w:pPr>
        <w:spacing w:after="200" w:line="276"/>
      </w:pPr>
      <w:r>
        <w:t xml:space="preserve">Teams repeatedly encounter the same obstacles because institutional knowledge lives in people's heads, not systems. When someone creates a task, they rarely check if similar work was attempted before, what blocked it, or what dependencies proved problematic.</w:t>
      </w:r>
    </w:p>
    <w:p>
      <w:pPr>
        <w:pStyle w:val="Heading2"/>
      </w:pPr>
      <w:r>
        <w:t xml:space="preserve">2.2 Quantified Impact</w:t>
      </w:r>
    </w:p>
    <w:p>
      <w:pPr>
        <w:pStyle w:val="ListParagraph"/>
        <w:numPr>
          <w:ilvl w:val="0"/>
          <w:numId w:val="2"/>
        </w:numPr>
        <w:spacing w:after="120"/>
      </w:pPr>
      <w:r>
        <w:t xml:space="preserve">30-40% of task delays stem from known, previously-encountered blockers</w:t>
      </w:r>
    </w:p>
    <w:p>
      <w:pPr>
        <w:pStyle w:val="ListParagraph"/>
        <w:numPr>
          <w:ilvl w:val="0"/>
          <w:numId w:val="2"/>
        </w:numPr>
        <w:spacing w:after="120"/>
      </w:pPr>
      <w:r>
        <w:t xml:space="preserve">Timeline estimates routinely miss by 2-3x for recurring task types</w:t>
      </w:r>
    </w:p>
    <w:p>
      <w:pPr>
        <w:pStyle w:val="ListParagraph"/>
        <w:numPr>
          <w:ilvl w:val="0"/>
          <w:numId w:val="2"/>
        </w:numPr>
        <w:spacing w:after="120"/>
      </w:pPr>
      <w:r>
        <w:t xml:space="preserve">Onboarding new team members takes 3-6 months to build contextual awareness</w:t>
      </w:r>
    </w:p>
    <w:p>
      <w:pPr>
        <w:pStyle w:val="ListParagraph"/>
        <w:numPr>
          <w:ilvl w:val="0"/>
          <w:numId w:val="2"/>
        </w:numPr>
        <w:spacing w:after="120"/>
      </w:pPr>
      <w:r>
        <w:t xml:space="preserve">Post-mortems identify the same root causes repeatedly across quarters</w:t>
      </w:r>
    </w:p>
    <w:p>
      <w:pPr>
        <w:pStyle w:val="Heading2"/>
      </w:pPr>
      <w:r>
        <w:t xml:space="preserve">2.3 Root Causes</w:t>
      </w:r>
    </w:p>
    <w:p>
      <w:pPr>
        <w:pStyle w:val="ListParagraph"/>
        <w:numPr>
          <w:ilvl w:val="0"/>
          <w:numId w:val="2"/>
        </w:numPr>
        <w:spacing w:after="120"/>
      </w:pPr>
      <w:r>
        <w:t xml:space="preserve">No structured mechanism to surface relevant historical context</w:t>
      </w:r>
    </w:p>
    <w:p>
      <w:pPr>
        <w:pStyle w:val="ListParagraph"/>
        <w:numPr>
          <w:ilvl w:val="0"/>
          <w:numId w:val="2"/>
        </w:numPr>
        <w:spacing w:after="120"/>
      </w:pPr>
      <w:r>
        <w:t xml:space="preserve">Task creation is frictionless but context-free</w:t>
      </w:r>
    </w:p>
    <w:p>
      <w:pPr>
        <w:pStyle w:val="ListParagraph"/>
        <w:numPr>
          <w:ilvl w:val="0"/>
          <w:numId w:val="2"/>
        </w:numPr>
        <w:spacing w:after="120"/>
      </w:pPr>
      <w:r>
        <w:t xml:space="preserve">Lessons learned exist but are disconnected from workflow</w:t>
      </w:r>
    </w:p>
    <w:p>
      <w:pPr>
        <w:pStyle w:val="ListParagraph"/>
        <w:numPr>
          <w:ilvl w:val="0"/>
          <w:numId w:val="2"/>
        </w:numPr>
        <w:spacing w:after="120"/>
      </w:pPr>
      <w:r>
        <w:t xml:space="preserve">Predictions rely on individual memory, not data</w:t>
      </w:r>
    </w:p>
    <w:p>
      <w:pPr>
        <w:pStyle w:val="Heading1"/>
      </w:pPr>
      <w:r>
        <w:t xml:space="preserve">3. Goals and Success Metrics</w:t>
      </w:r>
    </w:p>
    <w:p>
      <w:pPr>
        <w:pStyle w:val="Heading2"/>
      </w:pPr>
      <w:r>
        <w:t xml:space="preserve">3.1 Primary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Goal</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Description</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Metric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Reduce Repeated Failures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Prevent teams from hitting known blockers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50% reduction in recurrence of documented failure causes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Improve Timeline Accuracy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Better estimates through historical comparison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Timeline variance reduced from 2.5x to 1.3x average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Build Institutional Memory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Capture and surface lessons automatically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90% of tasks linked to relevant historical context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Enforce Planning Discipline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Require context review before execution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100% acknowledgment rate on system suggestions</w:t>
            </w:r>
          </w:p>
        </w:tc>
      </w:tr>
    </w:tbl>
    <w:p>
      <w:pPr>
        <w:spacing w:after="300"/>
      </w:pPr>
    </w:p>
    <w:p>
      <w:pPr>
        <w:pStyle w:val="Heading2"/>
      </w:pPr>
      <w:r>
        <w:t xml:space="preserve">3.2 Secondary Goals</w:t>
      </w:r>
    </w:p>
    <w:p>
      <w:pPr>
        <w:pStyle w:val="ListParagraph"/>
        <w:numPr>
          <w:ilvl w:val="0"/>
          <w:numId w:val="2"/>
        </w:numPr>
        <w:spacing w:after="120"/>
      </w:pPr>
      <w:r>
        <w:t xml:space="preserve">Reduce onboarding time for new team members by 40%</w:t>
      </w:r>
    </w:p>
    <w:p>
      <w:pPr>
        <w:pStyle w:val="ListParagraph"/>
        <w:numPr>
          <w:ilvl w:val="0"/>
          <w:numId w:val="2"/>
        </w:numPr>
        <w:spacing w:after="120"/>
      </w:pPr>
      <w:r>
        <w:t xml:space="preserve">Increase cross-team learning through pattern identification</w:t>
      </w:r>
    </w:p>
    <w:p>
      <w:pPr>
        <w:pStyle w:val="ListParagraph"/>
        <w:numPr>
          <w:ilvl w:val="0"/>
          <w:numId w:val="2"/>
        </w:numPr>
        <w:spacing w:after="120"/>
      </w:pPr>
      <w:r>
        <w:t xml:space="preserve">Create audit trail for decision-making and planning quality</w:t>
      </w:r>
    </w:p>
    <w:p>
      <w:pPr>
        <w:pStyle w:val="Heading1"/>
      </w:pPr>
      <w:r>
        <w:t xml:space="preserve">4. Target Users</w:t>
      </w:r>
    </w:p>
    <w:p>
      <w:pPr>
        <w:pStyle w:val="Heading2"/>
      </w:pPr>
      <w:r>
        <w:t xml:space="preserve">4.1 Primary Users</w:t>
      </w:r>
    </w:p>
    <w:p>
      <w:pPr>
        <w:spacing w:after="200" w:line="276"/>
      </w:pPr>
      <w:r>
        <w:rPr>
          <w:b/>
          <w:bCs/>
        </w:rPr>
        <w:t xml:space="preserve">Task Owners: </w:t>
      </w:r>
      <w:r>
        <w:t xml:space="preserve">Engineers, operations staff, and project leads who create and execute tasks. They need quick access to relevant context without manual research.</w:t>
      </w:r>
    </w:p>
    <w:p>
      <w:pPr>
        <w:spacing w:after="200" w:line="276"/>
      </w:pPr>
      <w:r>
        <w:rPr>
          <w:b/>
          <w:bCs/>
        </w:rPr>
        <w:t xml:space="preserve">Team Leads: </w:t>
      </w:r>
      <w:r>
        <w:t xml:space="preserve">Managers who review task plans and need visibility into planning quality and risk factors before approving work.</w:t>
      </w:r>
    </w:p>
    <w:p>
      <w:pPr>
        <w:pStyle w:val="Heading2"/>
      </w:pPr>
      <w:r>
        <w:t xml:space="preserve">4.2 Secondary Users</w:t>
      </w:r>
    </w:p>
    <w:p>
      <w:pPr>
        <w:spacing w:after="200" w:line="276"/>
      </w:pPr>
      <w:r>
        <w:rPr>
          <w:b/>
          <w:bCs/>
        </w:rPr>
        <w:t xml:space="preserve">New Team Members: </w:t>
      </w:r>
      <w:r>
        <w:t xml:space="preserve">Staff who lack institutional knowledge and benefit most from surfaced historical context.</w:t>
      </w:r>
    </w:p>
    <w:p>
      <w:pPr>
        <w:spacing w:after="200" w:line="276"/>
      </w:pPr>
      <w:r>
        <w:rPr>
          <w:b/>
          <w:bCs/>
        </w:rPr>
        <w:t xml:space="preserve">Process Improvement Teams: </w:t>
      </w:r>
      <w:r>
        <w:t xml:space="preserve">Groups analyzing patterns across tasks to identify systemic issues.</w:t>
      </w:r>
    </w:p>
    <w:p>
      <w:pPr>
        <w:pStyle w:val="Heading1"/>
      </w:pPr>
      <w:r>
        <w:t xml:space="preserve">5. Core Principles</w:t>
      </w:r>
    </w:p>
    <w:p>
      <w:pPr>
        <w:pStyle w:val="Heading2"/>
      </w:pPr>
      <w:r>
        <w:t xml:space="preserve">5.1 Design Philosophy</w:t>
      </w:r>
    </w:p>
    <w:p>
      <w:pPr>
        <w:pStyle w:val="ListParagraph"/>
        <w:numPr>
          <w:ilvl w:val="0"/>
          <w:numId w:val="2"/>
        </w:numPr>
        <w:spacing w:after="120"/>
      </w:pPr>
      <w:r>
        <w:t xml:space="preserve">Context is Mandatory: No task starts without acknowledging relevant history</w:t>
      </w:r>
    </w:p>
    <w:p>
      <w:pPr>
        <w:pStyle w:val="ListParagraph"/>
        <w:numPr>
          <w:ilvl w:val="0"/>
          <w:numId w:val="2"/>
        </w:numPr>
        <w:spacing w:after="120"/>
      </w:pPr>
      <w:r>
        <w:t xml:space="preserve">Suggestions, Not Commands: System informs and recommends; humans decide</w:t>
      </w:r>
    </w:p>
    <w:p>
      <w:pPr>
        <w:pStyle w:val="ListParagraph"/>
        <w:numPr>
          <w:ilvl w:val="0"/>
          <w:numId w:val="2"/>
        </w:numPr>
        <w:spacing w:after="120"/>
      </w:pPr>
      <w:r>
        <w:t xml:space="preserve">Friction with Purpose: Small barriers that prevent large mistakes</w:t>
      </w:r>
    </w:p>
    <w:p>
      <w:pPr>
        <w:pStyle w:val="ListParagraph"/>
        <w:numPr>
          <w:ilvl w:val="0"/>
          <w:numId w:val="2"/>
        </w:numPr>
        <w:spacing w:after="120"/>
      </w:pPr>
      <w:r>
        <w:t xml:space="preserve">Continuous Learning: Every outcome improves future predictions</w:t>
      </w:r>
    </w:p>
    <w:p>
      <w:pPr>
        <w:pStyle w:val="ListParagraph"/>
        <w:numPr>
          <w:ilvl w:val="0"/>
          <w:numId w:val="2"/>
        </w:numPr>
        <w:spacing w:after="120"/>
      </w:pPr>
      <w:r>
        <w:t xml:space="preserve">Transparency: Users understand why suggestions are made</w:t>
      </w:r>
    </w:p>
    <w:p>
      <w:r>
        <w:br w:type="page"/>
      </w:r>
    </w:p>
    <w:p>
      <w:pPr>
        <w:pStyle w:val="Heading1"/>
      </w:pPr>
      <w:r>
        <w:t xml:space="preserve">6. Intelligence Architecture</w:t>
      </w:r>
    </w:p>
    <w:p>
      <w:pPr>
        <w:spacing w:after="200" w:line="276"/>
      </w:pPr>
      <w:r>
        <w:t xml:space="preserve">This section addresses the critical question: How does TaskChain identify and surface relevant past tasks?</w:t>
      </w:r>
    </w:p>
    <w:p>
      <w:pPr>
        <w:pStyle w:val="Heading2"/>
      </w:pPr>
      <w:r>
        <w:t xml:space="preserve">6.1 Task Similarity Engine</w:t>
      </w:r>
    </w:p>
    <w:p>
      <w:pPr>
        <w:spacing w:after="200" w:line="276"/>
      </w:pPr>
      <w:r>
        <w:t xml:space="preserve">TaskChain uses a multi-signal approach to identify related tasks:</w:t>
      </w:r>
    </w:p>
    <w:p>
      <w:pPr>
        <w:pStyle w:val="Heading3"/>
      </w:pPr>
      <w:r>
        <w:t xml:space="preserve">6.1.1 Semantic Similarity (Primary Signal)</w:t>
      </w:r>
    </w:p>
    <w:p>
      <w:pPr>
        <w:pStyle w:val="ListParagraph"/>
        <w:numPr>
          <w:ilvl w:val="0"/>
          <w:numId w:val="2"/>
        </w:numPr>
        <w:spacing w:after="120"/>
      </w:pPr>
      <w:r>
        <w:t xml:space="preserve">Task titles and descriptions are embedded using sentence transformers</w:t>
      </w:r>
    </w:p>
    <w:p>
      <w:pPr>
        <w:pStyle w:val="ListParagraph"/>
        <w:numPr>
          <w:ilvl w:val="0"/>
          <w:numId w:val="2"/>
        </w:numPr>
        <w:spacing w:after="120"/>
      </w:pPr>
      <w:r>
        <w:t xml:space="preserve">Vector similarity search identifies tasks with similar objectives, even with different wording</w:t>
      </w:r>
    </w:p>
    <w:p>
      <w:pPr>
        <w:pStyle w:val="ListParagraph"/>
        <w:numPr>
          <w:ilvl w:val="0"/>
          <w:numId w:val="2"/>
        </w:numPr>
        <w:spacing w:after="120"/>
      </w:pPr>
      <w:r>
        <w:t xml:space="preserve">Threshold: Surface tasks with &gt;0.7 cosine similarity</w:t>
      </w:r>
    </w:p>
    <w:p>
      <w:pPr>
        <w:pStyle w:val="Heading3"/>
      </w:pPr>
      <w:r>
        <w:t xml:space="preserve">6.1.2 Structural Signals (Secondary)</w:t>
      </w:r>
    </w:p>
    <w:p>
      <w:pPr>
        <w:pStyle w:val="ListParagraph"/>
        <w:numPr>
          <w:ilvl w:val="0"/>
          <w:numId w:val="2"/>
        </w:numPr>
        <w:spacing w:after="120"/>
      </w:pPr>
      <w:r>
        <w:t xml:space="preserve">Same project or module tags</w:t>
      </w:r>
    </w:p>
    <w:p>
      <w:pPr>
        <w:pStyle w:val="ListParagraph"/>
        <w:numPr>
          <w:ilvl w:val="0"/>
          <w:numId w:val="2"/>
        </w:numPr>
        <w:spacing w:after="120"/>
      </w:pPr>
      <w:r>
        <w:t xml:space="preserve">Overlapping stakeholders or approvers</w:t>
      </w:r>
    </w:p>
    <w:p>
      <w:pPr>
        <w:pStyle w:val="ListParagraph"/>
        <w:numPr>
          <w:ilvl w:val="0"/>
          <w:numId w:val="2"/>
        </w:numPr>
        <w:spacing w:after="120"/>
      </w:pPr>
      <w:r>
        <w:t xml:space="preserve">Similar dependency patterns (external teams, vendors, systems)</w:t>
      </w:r>
    </w:p>
    <w:p>
      <w:pPr>
        <w:pStyle w:val="ListParagraph"/>
        <w:numPr>
          <w:ilvl w:val="0"/>
          <w:numId w:val="2"/>
        </w:numPr>
        <w:spacing w:after="120"/>
      </w:pPr>
      <w:r>
        <w:t xml:space="preserve">Matching keywords from controlled vocabulary</w:t>
      </w:r>
    </w:p>
    <w:p>
      <w:pPr>
        <w:pStyle w:val="Heading3"/>
      </w:pPr>
      <w:r>
        <w:t xml:space="preserve">6.1.3 Outcome Weighting</w:t>
      </w:r>
    </w:p>
    <w:p>
      <w:pPr>
        <w:pStyle w:val="ListParagraph"/>
        <w:numPr>
          <w:ilvl w:val="0"/>
          <w:numId w:val="2"/>
        </w:numPr>
        <w:spacing w:after="120"/>
      </w:pPr>
      <w:r>
        <w:t xml:space="preserve">Failed or delayed tasks surface with higher priority</w:t>
      </w:r>
    </w:p>
    <w:p>
      <w:pPr>
        <w:pStyle w:val="ListParagraph"/>
        <w:numPr>
          <w:ilvl w:val="0"/>
          <w:numId w:val="2"/>
        </w:numPr>
        <w:spacing w:after="120"/>
      </w:pPr>
      <w:r>
        <w:t xml:space="preserve">Recently completed tasks weighted higher than old ones</w:t>
      </w:r>
    </w:p>
    <w:p>
      <w:pPr>
        <w:pStyle w:val="ListParagraph"/>
        <w:numPr>
          <w:ilvl w:val="0"/>
          <w:numId w:val="2"/>
        </w:numPr>
        <w:spacing w:after="120"/>
      </w:pPr>
      <w:r>
        <w:t xml:space="preserve">Tasks with documented lessons learned get visibility boost</w:t>
      </w:r>
    </w:p>
    <w:p>
      <w:pPr>
        <w:pStyle w:val="Heading2"/>
      </w:pPr>
      <w:r>
        <w:t xml:space="preserve">6.2 Prediction Models</w:t>
      </w:r>
    </w:p>
    <w:p>
      <w:pPr>
        <w:spacing w:after="200" w:line="276"/>
      </w:pPr>
      <w:r>
        <w:t xml:space="preserve">Timeline and risk predictions are generated from historical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Prediction Type</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Input Signals</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Timeline Risk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Similar task durations, dependency complexity, team capacity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Confidence interval for completion (e.g., 5-8 days, 70% confidence)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Blocker Probability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Historical blockers on similar tasks, current dependency status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Risk score per blocker type (approval: high, vendor: medium)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Planning Quality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Objective clarity, risk documentation, dependency mapping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Quality score with specific improvement suggestions</w:t>
            </w:r>
          </w:p>
        </w:tc>
      </w:tr>
    </w:tbl>
    <w:p>
      <w:pPr>
        <w:spacing w:after="300"/>
      </w:pPr>
    </w:p>
    <w:p>
      <w:pPr>
        <w:pStyle w:val="Heading2"/>
      </w:pPr>
      <w:r>
        <w:t xml:space="preserve">6.3 Cold Start Strategy</w:t>
      </w:r>
    </w:p>
    <w:p>
      <w:pPr>
        <w:spacing w:after="200" w:line="276"/>
      </w:pPr>
      <w:r>
        <w:t xml:space="preserve">The system needs historical data to provide value. Bootstrap approach:</w:t>
      </w:r>
    </w:p>
    <w:p>
      <w:pPr>
        <w:pStyle w:val="Heading3"/>
      </w:pPr>
      <w:r>
        <w:t xml:space="preserve">Phase 1: Import (Week 1-2)</w:t>
      </w:r>
    </w:p>
    <w:p>
      <w:pPr>
        <w:pStyle w:val="ListParagraph"/>
        <w:numPr>
          <w:ilvl w:val="0"/>
          <w:numId w:val="2"/>
        </w:numPr>
        <w:spacing w:after="120"/>
      </w:pPr>
      <w:r>
        <w:t xml:space="preserve">Bulk import from existing tools (Linear, Jira, Asana) via API</w:t>
      </w:r>
    </w:p>
    <w:p>
      <w:pPr>
        <w:pStyle w:val="ListParagraph"/>
        <w:numPr>
          <w:ilvl w:val="0"/>
          <w:numId w:val="2"/>
        </w:numPr>
        <w:spacing w:after="120"/>
      </w:pPr>
      <w:r>
        <w:t xml:space="preserve">Parse task descriptions, outcomes, and timelines</w:t>
      </w:r>
    </w:p>
    <w:p>
      <w:pPr>
        <w:pStyle w:val="ListParagraph"/>
        <w:numPr>
          <w:ilvl w:val="0"/>
          <w:numId w:val="2"/>
        </w:numPr>
        <w:spacing w:after="120"/>
      </w:pPr>
      <w:r>
        <w:t xml:space="preserve">Generate initial embeddings for all imported tasks</w:t>
      </w:r>
    </w:p>
    <w:p>
      <w:pPr>
        <w:pStyle w:val="Heading3"/>
      </w:pPr>
      <w:r>
        <w:t xml:space="preserve">Phase 2: Seed (Week 2-4)</w:t>
      </w:r>
    </w:p>
    <w:p>
      <w:pPr>
        <w:pStyle w:val="ListParagraph"/>
        <w:numPr>
          <w:ilvl w:val="0"/>
          <w:numId w:val="2"/>
        </w:numPr>
        <w:spacing w:after="120"/>
      </w:pPr>
      <w:r>
        <w:t xml:space="preserve">Conduct 3-5 retrospective sessions with senior team members</w:t>
      </w:r>
    </w:p>
    <w:p>
      <w:pPr>
        <w:pStyle w:val="ListParagraph"/>
        <w:numPr>
          <w:ilvl w:val="0"/>
          <w:numId w:val="2"/>
        </w:numPr>
        <w:spacing w:after="120"/>
      </w:pPr>
      <w:r>
        <w:t xml:space="preserve">Document top 20 recurring failure patterns manually</w:t>
      </w:r>
    </w:p>
    <w:p>
      <w:pPr>
        <w:pStyle w:val="ListParagraph"/>
        <w:numPr>
          <w:ilvl w:val="0"/>
          <w:numId w:val="2"/>
        </w:numPr>
        <w:spacing w:after="120"/>
      </w:pPr>
      <w:r>
        <w:t xml:space="preserve">Create "synthetic" historical records for known problematic areas</w:t>
      </w:r>
    </w:p>
    <w:p>
      <w:pPr>
        <w:pStyle w:val="Heading3"/>
      </w:pPr>
      <w:r>
        <w:t xml:space="preserve">Phase 3: Learn (Ongoing)</w:t>
      </w:r>
    </w:p>
    <w:p>
      <w:pPr>
        <w:pStyle w:val="ListParagraph"/>
        <w:numPr>
          <w:ilvl w:val="0"/>
          <w:numId w:val="2"/>
        </w:numPr>
        <w:spacing w:after="120"/>
      </w:pPr>
      <w:r>
        <w:t xml:space="preserve">Every new task completion adds to training data</w:t>
      </w:r>
    </w:p>
    <w:p>
      <w:pPr>
        <w:pStyle w:val="ListParagraph"/>
        <w:numPr>
          <w:ilvl w:val="0"/>
          <w:numId w:val="2"/>
        </w:numPr>
        <w:spacing w:after="120"/>
      </w:pPr>
      <w:r>
        <w:t xml:space="preserve">Explicit feedback loop refines similarity thresholds</w:t>
      </w:r>
    </w:p>
    <w:p>
      <w:pPr>
        <w:pStyle w:val="ListParagraph"/>
        <w:numPr>
          <w:ilvl w:val="0"/>
          <w:numId w:val="2"/>
        </w:numPr>
        <w:spacing w:after="120"/>
      </w:pPr>
      <w:r>
        <w:t xml:space="preserve">Quarterly model retraining with accumulated data</w:t>
      </w:r>
    </w:p>
    <w:p>
      <w:pPr>
        <w:pStyle w:val="Heading1"/>
      </w:pPr>
      <w:r>
        <w:t xml:space="preserve">7. User Flow</w:t>
      </w:r>
    </w:p>
    <w:p>
      <w:pPr>
        <w:pStyle w:val="Heading2"/>
      </w:pPr>
      <w:r>
        <w:t xml:space="preserve">7.1 Task Creation Flow</w:t>
      </w:r>
    </w:p>
    <w:p>
      <w:pPr>
        <w:spacing w:after="200" w:line="276"/>
      </w:pPr>
      <w:r>
        <w:t xml:space="preserve">Step 1: User initiates new task with title and description</w:t>
      </w:r>
    </w:p>
    <w:p>
      <w:pPr>
        <w:spacing w:after="200" w:line="276"/>
      </w:pPr>
      <w:r>
        <w:t xml:space="preserve">Step 2: System automatically searches for related past tasks (no manual search required)</w:t>
      </w:r>
    </w:p>
    <w:p>
      <w:pPr>
        <w:spacing w:after="200" w:line="276"/>
      </w:pPr>
      <w:r>
        <w:t xml:space="preserve">Step 3: Related tasks displayed with outcomes, blockers, and timeline data</w:t>
      </w:r>
    </w:p>
    <w:p>
      <w:pPr>
        <w:spacing w:after="200" w:line="276"/>
      </w:pPr>
      <w:r>
        <w:t xml:space="preserve">Step 4: User must either link to existing task(s) OR complete structured justification</w:t>
      </w:r>
    </w:p>
    <w:p>
      <w:pPr>
        <w:spacing w:after="200" w:line="276"/>
      </w:pPr>
      <w:r>
        <w:t xml:space="preserve">Step 5: System generates predictions and planning quality assessment</w:t>
      </w:r>
    </w:p>
    <w:p>
      <w:pPr>
        <w:spacing w:after="200" w:line="276"/>
      </w:pPr>
      <w:r>
        <w:t xml:space="preserve">Step 6: User acknowledges suggestions (accept, modify, or document disagreement)</w:t>
      </w:r>
    </w:p>
    <w:p>
      <w:pPr>
        <w:spacing w:after="200" w:line="276"/>
      </w:pPr>
      <w:r>
        <w:t xml:space="preserve">Step 7: Task created with full context chain</w:t>
      </w:r>
    </w:p>
    <w:p>
      <w:pPr>
        <w:pStyle w:val="Heading2"/>
      </w:pPr>
      <w:r>
        <w:t xml:space="preserve">7.2 Structured Justification (When No Link)</w:t>
      </w:r>
    </w:p>
    <w:p>
      <w:pPr>
        <w:spacing w:after="200" w:line="276"/>
      </w:pPr>
      <w:r>
        <w:t xml:space="preserve">When a user claims no related past tasks exist, they must confirm:</w:t>
      </w:r>
    </w:p>
    <w:p>
      <w:pPr>
        <w:pStyle w:val="ListParagraph"/>
        <w:numPr>
          <w:ilvl w:val="0"/>
          <w:numId w:val="2"/>
        </w:numPr>
        <w:spacing w:after="120"/>
      </w:pPr>
      <w:r>
        <w:t xml:space="preserve">Checked similar objectives in the same project/module</w:t>
      </w:r>
    </w:p>
    <w:p>
      <w:pPr>
        <w:pStyle w:val="ListParagraph"/>
        <w:numPr>
          <w:ilvl w:val="0"/>
          <w:numId w:val="2"/>
        </w:numPr>
        <w:spacing w:after="120"/>
      </w:pPr>
      <w:r>
        <w:t xml:space="preserve">Checked tasks involving same stakeholders/approvers</w:t>
      </w:r>
    </w:p>
    <w:p>
      <w:pPr>
        <w:pStyle w:val="ListParagraph"/>
        <w:numPr>
          <w:ilvl w:val="0"/>
          <w:numId w:val="2"/>
        </w:numPr>
        <w:spacing w:after="120"/>
      </w:pPr>
      <w:r>
        <w:t xml:space="preserve">Checked tasks with same external dependencies</w:t>
      </w:r>
    </w:p>
    <w:p>
      <w:pPr>
        <w:pStyle w:val="ListParagraph"/>
        <w:numPr>
          <w:ilvl w:val="0"/>
          <w:numId w:val="2"/>
        </w:numPr>
        <w:spacing w:after="120"/>
      </w:pPr>
      <w:r>
        <w:t xml:space="preserve">Brief explanation of why this is genuinely new work</w:t>
      </w:r>
    </w:p>
    <w:p>
      <w:pPr>
        <w:pStyle w:val="Heading2"/>
      </w:pPr>
      <w:r>
        <w:t xml:space="preserve">7.3 Task Completion Flow</w:t>
      </w:r>
    </w:p>
    <w:p>
      <w:pPr>
        <w:spacing w:after="200" w:line="276"/>
      </w:pPr>
      <w:r>
        <w:t xml:space="preserve">Step 1: User marks task for completion</w:t>
      </w:r>
    </w:p>
    <w:p>
      <w:pPr>
        <w:spacing w:after="200" w:line="276"/>
      </w:pPr>
      <w:r>
        <w:t xml:space="preserve">Step 2: Mandatory review form appears:</w:t>
      </w:r>
    </w:p>
    <w:p>
      <w:pPr>
        <w:pStyle w:val="ListParagraph"/>
        <w:numPr>
          <w:ilvl w:val="1"/>
          <w:numId w:val="2"/>
        </w:numPr>
        <w:spacing w:after="120"/>
      </w:pPr>
      <w:r>
        <w:t xml:space="preserve">Actual vs. estimated timeline</w:t>
      </w:r>
    </w:p>
    <w:p>
      <w:pPr>
        <w:pStyle w:val="ListParagraph"/>
        <w:numPr>
          <w:ilvl w:val="1"/>
          <w:numId w:val="2"/>
        </w:numPr>
        <w:spacing w:after="120"/>
      </w:pPr>
      <w:r>
        <w:t xml:space="preserve">Were system predictions accurate? (rating + comment)</w:t>
      </w:r>
    </w:p>
    <w:p>
      <w:pPr>
        <w:pStyle w:val="ListParagraph"/>
        <w:numPr>
          <w:ilvl w:val="1"/>
          <w:numId w:val="2"/>
        </w:numPr>
        <w:spacing w:after="120"/>
      </w:pPr>
      <w:r>
        <w:t xml:space="preserve">Any blockers encountered? (select from list + add new)</w:t>
      </w:r>
    </w:p>
    <w:p>
      <w:pPr>
        <w:pStyle w:val="ListParagraph"/>
        <w:numPr>
          <w:ilvl w:val="1"/>
          <w:numId w:val="2"/>
        </w:numPr>
        <w:spacing w:after="120"/>
      </w:pPr>
      <w:r>
        <w:t xml:space="preserve">Lessons learned (free text, optional but prompted)</w:t>
      </w:r>
    </w:p>
    <w:p>
      <w:pPr>
        <w:spacing w:after="200" w:line="276"/>
      </w:pPr>
      <w:r>
        <w:t xml:space="preserve">Step 3: System updates prediction models with outcome data</w:t>
      </w:r>
    </w:p>
    <w:p>
      <w:pPr>
        <w:spacing w:after="200" w:line="276"/>
      </w:pPr>
      <w:r>
        <w:t xml:space="preserve">Step 4: Task closed with complete audit trail</w:t>
      </w:r>
    </w:p>
    <w:p>
      <w:r>
        <w:br w:type="page"/>
      </w:r>
    </w:p>
    <w:p>
      <w:pPr>
        <w:pStyle w:val="Heading1"/>
      </w:pPr>
      <w:r>
        <w:t xml:space="preserve">8. MVP Features</w:t>
      </w:r>
    </w:p>
    <w:p>
      <w:pPr>
        <w:pStyle w:val="Heading2"/>
      </w:pPr>
      <w:r>
        <w:t xml:space="preserve">8.1 Core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Feature</w:t>
            </w:r>
          </w:p>
        </w:tc>
        <w:tc>
          <w:tcPr>
            <w:tcW w:type="dxa" w:w="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Priority</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Task CRUD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Create, read, update, delete tasks with required fields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Auto-Similarity Search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Automatic surfacing of related tasks on creation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Structured Linking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Link to past tasks with relationship type (similar, dependent, retry)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Structured Justification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Checklist-based justification when no links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Prediction Display</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Timeline risk and blocker probability shown on task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Mandatory Acknowledgment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User must acknowledge predictions before starting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Completion Review</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Structured review form on task closure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Feedback Capture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Was prediction helpful? mechanism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Basic Analytics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Dashboard showing prediction accuracy over time</w:t>
            </w:r>
          </w:p>
        </w:tc>
      </w:tr>
    </w:tbl>
    <w:p>
      <w:pPr>
        <w:spacing w:after="300"/>
      </w:pPr>
    </w:p>
    <w:p>
      <w:pPr>
        <w:pStyle w:val="Heading2"/>
      </w:pPr>
      <w:r>
        <w:t xml:space="preserve">8.2 Technical Requirements</w:t>
      </w:r>
    </w:p>
    <w:p>
      <w:pPr>
        <w:pStyle w:val="ListParagraph"/>
        <w:numPr>
          <w:ilvl w:val="0"/>
          <w:numId w:val="2"/>
        </w:numPr>
        <w:spacing w:after="120"/>
      </w:pPr>
      <w:r>
        <w:t xml:space="preserve">Response time: Related task suggestions within 2 seconds</w:t>
      </w:r>
    </w:p>
    <w:p>
      <w:pPr>
        <w:pStyle w:val="ListParagraph"/>
        <w:numPr>
          <w:ilvl w:val="0"/>
          <w:numId w:val="2"/>
        </w:numPr>
        <w:spacing w:after="120"/>
      </w:pPr>
      <w:r>
        <w:t xml:space="preserve">Embedding update: New tasks indexed within 5 minutes</w:t>
      </w:r>
    </w:p>
    <w:p>
      <w:pPr>
        <w:pStyle w:val="ListParagraph"/>
        <w:numPr>
          <w:ilvl w:val="0"/>
          <w:numId w:val="2"/>
        </w:numPr>
        <w:spacing w:after="120"/>
      </w:pPr>
      <w:r>
        <w:t xml:space="preserve">Availability: 99.5% uptime during business hours</w:t>
      </w:r>
    </w:p>
    <w:p>
      <w:pPr>
        <w:pStyle w:val="ListParagraph"/>
        <w:numPr>
          <w:ilvl w:val="0"/>
          <w:numId w:val="2"/>
        </w:numPr>
        <w:spacing w:after="120"/>
      </w:pPr>
      <w:r>
        <w:t xml:space="preserve">Data retention: Full history maintained indefinitely</w:t>
      </w:r>
    </w:p>
    <w:p>
      <w:pPr>
        <w:pStyle w:val="Heading1"/>
      </w:pPr>
      <w:r>
        <w:t xml:space="preserve">9. Integration Strategy</w:t>
      </w:r>
    </w:p>
    <w:p>
      <w:pPr>
        <w:pStyle w:val="Heading2"/>
      </w:pPr>
      <w:r>
        <w:t xml:space="preserve">9.1 Standalone vs. Integration</w:t>
      </w:r>
    </w:p>
    <w:p>
      <w:pPr>
        <w:spacing w:after="200" w:line="276"/>
      </w:pPr>
      <w:r>
        <w:t xml:space="preserve">TaskChain operates as a planning layer that can wrap existing tools:</w:t>
      </w:r>
    </w:p>
    <w:p>
      <w:pPr>
        <w:pStyle w:val="Heading3"/>
      </w:pPr>
      <w:r>
        <w:t xml:space="preserve">Option A: Standalone (MVP)</w:t>
      </w:r>
    </w:p>
    <w:p>
      <w:pPr>
        <w:pStyle w:val="ListParagraph"/>
        <w:numPr>
          <w:ilvl w:val="0"/>
          <w:numId w:val="2"/>
        </w:numPr>
        <w:spacing w:after="120"/>
      </w:pPr>
      <w:r>
        <w:t xml:space="preserve">Full task management within TaskChain</w:t>
      </w:r>
    </w:p>
    <w:p>
      <w:pPr>
        <w:pStyle w:val="ListParagraph"/>
        <w:numPr>
          <w:ilvl w:val="0"/>
          <w:numId w:val="2"/>
        </w:numPr>
        <w:spacing w:after="120"/>
      </w:pPr>
      <w:r>
        <w:t xml:space="preserve">Lower complexity, faster launch</w:t>
      </w:r>
    </w:p>
    <w:p>
      <w:pPr>
        <w:pStyle w:val="ListParagraph"/>
        <w:numPr>
          <w:ilvl w:val="0"/>
          <w:numId w:val="2"/>
        </w:numPr>
        <w:spacing w:after="120"/>
      </w:pPr>
      <w:r>
        <w:t xml:space="preserve">Requires team to switch tools</w:t>
      </w:r>
    </w:p>
    <w:p>
      <w:pPr>
        <w:pStyle w:val="Heading3"/>
      </w:pPr>
      <w:r>
        <w:t xml:space="preserve">Option B: Integration Layer (Post-MVP)</w:t>
      </w:r>
    </w:p>
    <w:p>
      <w:pPr>
        <w:pStyle w:val="ListParagraph"/>
        <w:numPr>
          <w:ilvl w:val="0"/>
          <w:numId w:val="2"/>
        </w:numPr>
        <w:spacing w:after="120"/>
      </w:pPr>
      <w:r>
        <w:t xml:space="preserve">TaskChain as pre-creation gate for Linear/Jira</w:t>
      </w:r>
    </w:p>
    <w:p>
      <w:pPr>
        <w:pStyle w:val="ListParagraph"/>
        <w:numPr>
          <w:ilvl w:val="0"/>
          <w:numId w:val="2"/>
        </w:numPr>
        <w:spacing w:after="120"/>
      </w:pPr>
      <w:r>
        <w:t xml:space="preserve">Context check happens in TaskChain, task created in existing tool</w:t>
      </w:r>
    </w:p>
    <w:p>
      <w:pPr>
        <w:pStyle w:val="ListParagraph"/>
        <w:numPr>
          <w:ilvl w:val="0"/>
          <w:numId w:val="2"/>
        </w:numPr>
        <w:spacing w:after="120"/>
      </w:pPr>
      <w:r>
        <w:t xml:space="preserve">Webhook sync keeps status updated</w:t>
      </w:r>
    </w:p>
    <w:p>
      <w:pPr>
        <w:pStyle w:val="ListParagraph"/>
        <w:numPr>
          <w:ilvl w:val="0"/>
          <w:numId w:val="2"/>
        </w:numPr>
        <w:spacing w:after="120"/>
      </w:pPr>
      <w:r>
        <w:t xml:space="preserve">Lower adoption friction, higher technical complexity</w:t>
      </w:r>
    </w:p>
    <w:p>
      <w:pPr>
        <w:pStyle w:val="Heading2"/>
      </w:pPr>
      <w:r>
        <w:t xml:space="preserve">9.2 Recommended Approach</w:t>
      </w:r>
    </w:p>
    <w:p>
      <w:pPr>
        <w:spacing w:after="200" w:line="276"/>
      </w:pPr>
      <w:r>
        <w:t xml:space="preserve">Launch MVP as standalone for pilot team. Build integration connectors in Phase 2 based on adoption feedback. This validates the core value proposition before investing in integration complexity.</w:t>
      </w:r>
    </w:p>
    <w:p>
      <w:pPr>
        <w:pStyle w:val="Heading1"/>
      </w:pPr>
      <w:r>
        <w:t xml:space="preserve">10. Non-Goals (Out of Scope)</w:t>
      </w:r>
    </w:p>
    <w:p>
      <w:pPr>
        <w:pStyle w:val="ListParagraph"/>
        <w:numPr>
          <w:ilvl w:val="0"/>
          <w:numId w:val="2"/>
        </w:numPr>
        <w:spacing w:after="120"/>
      </w:pPr>
      <w:r>
        <w:t xml:space="preserve">Kanban boards or sprint management (use existing tools)</w:t>
      </w:r>
    </w:p>
    <w:p>
      <w:pPr>
        <w:pStyle w:val="ListParagraph"/>
        <w:numPr>
          <w:ilvl w:val="0"/>
          <w:numId w:val="2"/>
        </w:numPr>
        <w:spacing w:after="120"/>
      </w:pPr>
      <w:r>
        <w:t xml:space="preserve">Automated task assignment or load balancing</w:t>
      </w:r>
    </w:p>
    <w:p>
      <w:pPr>
        <w:pStyle w:val="ListParagraph"/>
        <w:numPr>
          <w:ilvl w:val="0"/>
          <w:numId w:val="2"/>
        </w:numPr>
        <w:spacing w:after="120"/>
      </w:pPr>
      <w:r>
        <w:t xml:space="preserve">Real-time collaboration features</w:t>
      </w:r>
    </w:p>
    <w:p>
      <w:pPr>
        <w:pStyle w:val="ListParagraph"/>
        <w:numPr>
          <w:ilvl w:val="0"/>
          <w:numId w:val="2"/>
        </w:numPr>
        <w:spacing w:after="120"/>
      </w:pPr>
      <w:r>
        <w:t xml:space="preserve">External/public user access</w:t>
      </w:r>
    </w:p>
    <w:p>
      <w:pPr>
        <w:pStyle w:val="ListParagraph"/>
        <w:numPr>
          <w:ilvl w:val="0"/>
          <w:numId w:val="2"/>
        </w:numPr>
        <w:spacing w:after="120"/>
      </w:pPr>
      <w:r>
        <w:t xml:space="preserve">Automated decision-making (system advises, humans decide)</w:t>
      </w:r>
    </w:p>
    <w:p>
      <w:pPr>
        <w:pStyle w:val="ListParagraph"/>
        <w:numPr>
          <w:ilvl w:val="0"/>
          <w:numId w:val="2"/>
        </w:numPr>
        <w:spacing w:after="120"/>
      </w:pPr>
      <w:r>
        <w:t xml:space="preserve">Chat or communication features</w:t>
      </w:r>
    </w:p>
    <w:p>
      <w:pPr>
        <w:pStyle w:val="Heading1"/>
      </w:pPr>
      <w:r>
        <w:t xml:space="preserve">11. 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Impact</w:t>
            </w:r>
          </w:p>
        </w:tc>
        <w:tc>
          <w:tcPr>
            <w:tcW w:type="dxa" w:w="5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Low adoption due to friction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Gamification elements, show time saved, executive mandate for pilot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Poor prediction quality early 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Set expectations, show confidence levels, rapid feedback iteration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Cold start provides no value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Aggressive import + manual seeding before launch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Users game the justification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Audit random samples, track justification-to-failure correlation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Integration complexity delays launch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rPr>
              <w:t xml:space="preserve">Launch standalone first, integrate later</w:t>
            </w:r>
          </w:p>
        </w:tc>
      </w:tr>
    </w:tbl>
    <w:p>
      <w:pPr>
        <w:spacing w:after="300"/>
      </w:pPr>
    </w:p>
    <w:p>
      <w:pPr>
        <w:pStyle w:val="Heading1"/>
      </w:pPr>
      <w:r>
        <w:t xml:space="preserve">12. Future Considerations</w:t>
      </w:r>
    </w:p>
    <w:p>
      <w:pPr>
        <w:pStyle w:val="Heading2"/>
      </w:pPr>
      <w:r>
        <w:t xml:space="preserve">12.1 Phase 2 Enhancements</w:t>
      </w:r>
    </w:p>
    <w:p>
      <w:pPr>
        <w:pStyle w:val="ListParagraph"/>
        <w:numPr>
          <w:ilvl w:val="0"/>
          <w:numId w:val="2"/>
        </w:numPr>
        <w:spacing w:after="120"/>
      </w:pPr>
      <w:r>
        <w:t xml:space="preserve">AI-assisted task summarization and lesson extraction</w:t>
      </w:r>
    </w:p>
    <w:p>
      <w:pPr>
        <w:pStyle w:val="ListParagraph"/>
        <w:numPr>
          <w:ilvl w:val="0"/>
          <w:numId w:val="2"/>
        </w:numPr>
        <w:spacing w:after="120"/>
      </w:pPr>
      <w:r>
        <w:t xml:space="preserve">Cross-team pattern detection and alerts</w:t>
      </w:r>
    </w:p>
    <w:p>
      <w:pPr>
        <w:pStyle w:val="ListParagraph"/>
        <w:numPr>
          <w:ilvl w:val="0"/>
          <w:numId w:val="2"/>
        </w:numPr>
        <w:spacing w:after="120"/>
      </w:pPr>
      <w:r>
        <w:t xml:space="preserve">Integration connectors for Linear, Jira, Asana</w:t>
      </w:r>
    </w:p>
    <w:p>
      <w:pPr>
        <w:pStyle w:val="ListParagraph"/>
        <w:numPr>
          <w:ilvl w:val="0"/>
          <w:numId w:val="2"/>
        </w:numPr>
        <w:spacing w:after="120"/>
      </w:pPr>
      <w:r>
        <w:t xml:space="preserve">Mobile companion app for quick reviews</w:t>
      </w:r>
    </w:p>
    <w:p>
      <w:pPr>
        <w:pStyle w:val="Heading2"/>
      </w:pPr>
      <w:r>
        <w:t xml:space="preserve">12.2 Phase 3 Vision</w:t>
      </w:r>
    </w:p>
    <w:p>
      <w:pPr>
        <w:pStyle w:val="ListParagraph"/>
        <w:numPr>
          <w:ilvl w:val="0"/>
          <w:numId w:val="2"/>
        </w:numPr>
        <w:spacing w:after="120"/>
      </w:pPr>
      <w:r>
        <w:t xml:space="preserve">Predictive resource allocation recommendations</w:t>
      </w:r>
    </w:p>
    <w:p>
      <w:pPr>
        <w:pStyle w:val="ListParagraph"/>
        <w:numPr>
          <w:ilvl w:val="0"/>
          <w:numId w:val="2"/>
        </w:numPr>
        <w:spacing w:after="120"/>
      </w:pPr>
      <w:r>
        <w:t xml:space="preserve">Automated dependency graph generation</w:t>
      </w:r>
    </w:p>
    <w:p>
      <w:pPr>
        <w:pStyle w:val="ListParagraph"/>
        <w:numPr>
          <w:ilvl w:val="0"/>
          <w:numId w:val="2"/>
        </w:numPr>
        <w:spacing w:after="120"/>
      </w:pPr>
      <w:r>
        <w:t xml:space="preserve">SaaS conversion for external teams</w:t>
      </w:r>
    </w:p>
    <w:p>
      <w:pPr>
        <w:pStyle w:val="ListParagraph"/>
        <w:numPr>
          <w:ilvl w:val="0"/>
          <w:numId w:val="2"/>
        </w:numPr>
        <w:spacing w:after="120"/>
      </w:pPr>
      <w:r>
        <w:t xml:space="preserve">Industry benchmark comparisons</w:t>
      </w:r>
    </w:p>
    <w:p>
      <w:pPr>
        <w:pStyle w:val="Heading1"/>
      </w:pPr>
      <w:r>
        <w:t xml:space="preserve">13. Appendix</w:t>
      </w:r>
    </w:p>
    <w:p>
      <w:pPr>
        <w:pStyle w:val="Heading2"/>
      </w:pPr>
      <w:r>
        <w:t xml:space="preserve">13.1 Glossary</w:t>
      </w:r>
    </w:p>
    <w:p>
      <w:pPr>
        <w:spacing w:after="200" w:line="276"/>
      </w:pPr>
      <w:r>
        <w:rPr>
          <w:b/>
          <w:bCs/>
        </w:rPr>
        <w:t xml:space="preserve">Context Chain: </w:t>
      </w:r>
      <w:r>
        <w:t xml:space="preserve">The linked history connecting a task to related past work</w:t>
      </w:r>
    </w:p>
    <w:p>
      <w:pPr>
        <w:spacing w:after="200" w:line="276"/>
      </w:pPr>
      <w:r>
        <w:rPr>
          <w:b/>
          <w:bCs/>
        </w:rPr>
        <w:t xml:space="preserve">Similarity Score: </w:t>
      </w:r>
      <w:r>
        <w:t xml:space="preserve">0-1 measure of semantic relatedness between tasks</w:t>
      </w:r>
    </w:p>
    <w:p>
      <w:pPr>
        <w:spacing w:after="200" w:line="276"/>
      </w:pPr>
      <w:r>
        <w:rPr>
          <w:b/>
          <w:bCs/>
        </w:rPr>
        <w:t xml:space="preserve">Planning Quality Score: </w:t>
      </w:r>
      <w:r>
        <w:t xml:space="preserve">Assessment of task preparation completeness</w:t>
      </w:r>
    </w:p>
    <w:p>
      <w:pPr>
        <w:spacing w:after="200" w:line="276"/>
      </w:pPr>
      <w:r>
        <w:rPr>
          <w:b/>
          <w:bCs/>
        </w:rPr>
        <w:t xml:space="preserve">Blocker Pattern: </w:t>
      </w:r>
      <w:r>
        <w:t xml:space="preserve">Recurring obstacle type identified across multiple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2026-01-20T06:18:20.859Z</dcterms:created>
  <dcterms:modified xsi:type="dcterms:W3CDTF">2026-01-20T06:18:20.860Z</dcterms:modified>
</cp:coreProperties>
</file>

<file path=docProps/custom.xml><?xml version="1.0" encoding="utf-8"?>
<Properties xmlns="http://schemas.openxmlformats.org/officeDocument/2006/custom-properties" xmlns:vt="http://schemas.openxmlformats.org/officeDocument/2006/docPropsVTypes"/>
</file>