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3C335" w14:textId="77777777" w:rsidR="00EB465E" w:rsidRDefault="00000000">
      <w:pPr>
        <w:spacing w:after="0"/>
        <w:jc w:val="center"/>
        <w:rPr>
          <w:rFonts w:ascii="Times New Roman" w:hAnsi="Times New Roman" w:cs="Times New Roman"/>
          <w:color w:val="1F497D" w:themeColor="text2"/>
          <w:sz w:val="52"/>
          <w:szCs w:val="52"/>
        </w:rPr>
      </w:pPr>
      <w:r>
        <w:rPr>
          <w:rFonts w:ascii="Times New Roman" w:hAnsi="Times New Roman" w:cs="Times New Roman"/>
          <w:color w:val="1F497D" w:themeColor="text2"/>
          <w:sz w:val="52"/>
          <w:szCs w:val="52"/>
        </w:rPr>
        <w:t xml:space="preserve">AMANA TRUST DIAGNOSTICS </w:t>
      </w:r>
    </w:p>
    <w:p w14:paraId="4094A730" w14:textId="77777777" w:rsidR="00EB465E" w:rsidRDefault="00000000">
      <w:pPr>
        <w:spacing w:after="0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color w:val="0070C0"/>
          <w:sz w:val="28"/>
          <w:szCs w:val="28"/>
        </w:rPr>
        <w:t>No 15, Tudun Wada C, Nasarawa LGA, Kano State.</w:t>
      </w:r>
    </w:p>
    <w:p w14:paraId="21DEBB99" w14:textId="77777777" w:rsidR="00EB465E" w:rsidRDefault="00000000">
      <w:pPr>
        <w:spacing w:after="0"/>
        <w:jc w:val="center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 w:cs="Times New Roman"/>
          <w:color w:val="C00000"/>
          <w:sz w:val="28"/>
          <w:szCs w:val="28"/>
        </w:rPr>
        <w:t>; +2348164093504, +2348033390574</w:t>
      </w:r>
    </w:p>
    <w:p w14:paraId="78CFAA48" w14:textId="77777777" w:rsidR="00EB465E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072C00" wp14:editId="732FC042">
                <wp:simplePos x="0" y="0"/>
                <wp:positionH relativeFrom="page">
                  <wp:align>right</wp:align>
                </wp:positionH>
                <wp:positionV relativeFrom="paragraph">
                  <wp:posOffset>238125</wp:posOffset>
                </wp:positionV>
                <wp:extent cx="6962775" cy="9525"/>
                <wp:effectExtent l="0" t="0" r="9525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7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top:18.75pt;height:0.75pt;width:548.25pt;mso-position-horizontal:right;mso-position-horizontal-relative:page;z-index:251659264;mso-width-relative:page;mso-height-relative:page;" filled="f" stroked="t" coordsize="21600,21600" o:gfxdata="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Av10w1wAAAAcBAAAPAAAAAAAAAAEAIAAAACIAAABkcnMvZG93bnJl&#10;di54bWxQSwECFAAUAAAACACHTuJAhZ4n68UBAACVAwAADgAAAAAAAAABACAAAAAmAQAAZHJzL2Uy&#10;b0RvYy54bWxQSwUGAAAAAAYABgBZAQAAXQUAAAAA&#10;">
                <v:fill on="f" focussize="0,0"/>
                <v:stroke weight="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Email;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amanatrust2022@gmail.com</w:t>
        </w:r>
      </w:hyperlink>
    </w:p>
    <w:p w14:paraId="51C473DB" w14:textId="77777777" w:rsidR="00EB465E" w:rsidRDefault="00EB465E">
      <w:pPr>
        <w:spacing w:after="0" w:line="240" w:lineRule="auto"/>
        <w:rPr>
          <w:rFonts w:ascii="Georgia" w:eastAsia="Georgia" w:hAnsi="Georgia" w:cs="Georgia"/>
          <w:sz w:val="28"/>
        </w:rPr>
      </w:pPr>
    </w:p>
    <w:p w14:paraId="789D8161" w14:textId="55ECA2E1" w:rsidR="00EB465E" w:rsidRDefault="00000000">
      <w:pPr>
        <w:spacing w:after="0" w:line="240" w:lineRule="auto"/>
        <w:jc w:val="right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E70F49">
        <w:rPr>
          <w:rFonts w:ascii="Agency FB" w:hAnsi="Agency FB"/>
          <w:noProof/>
          <w:sz w:val="32"/>
          <w:szCs w:val="32"/>
        </w:rPr>
        <w:t>3/2/2026 9:58:27 AM</w:t>
      </w:r>
      <w:r>
        <w:rPr>
          <w:rFonts w:ascii="Agency FB" w:hAnsi="Agency FB"/>
          <w:sz w:val="32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318"/>
        <w:gridCol w:w="1176"/>
        <w:gridCol w:w="1083"/>
        <w:gridCol w:w="1427"/>
        <w:gridCol w:w="1346"/>
      </w:tblGrid>
      <w:tr w:rsidR="00EB465E" w14:paraId="64F2AB20" w14:textId="77777777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4D796ADC" w14:textId="18B39735" w:rsidR="00EB465E" w:rsidRDefault="00000000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 </w:t>
            </w:r>
            <w:r w:rsidR="00E70F49">
              <w:rPr>
                <w:rFonts w:ascii="Agency FB" w:hAnsi="Agency FB"/>
                <w:sz w:val="32"/>
                <w:szCs w:val="32"/>
              </w:rPr>
              <w:t>KHADIJA ISAH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4605673E" w14:textId="77777777" w:rsidR="00EB465E" w:rsidRDefault="00000000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bCs/>
                <w:sz w:val="32"/>
                <w:szCs w:val="32"/>
              </w:rPr>
              <w:t>AD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58568FE3" w14:textId="77777777" w:rsidR="00EB465E" w:rsidRDefault="00000000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0BDAD38E" w14:textId="77777777" w:rsidR="00EB465E" w:rsidRDefault="00000000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EB465E" w14:paraId="3FC8CE73" w14:textId="77777777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4C9BE1D6" w14:textId="77777777" w:rsidR="00EB465E" w:rsidRDefault="00000000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1333A836" w14:textId="77777777" w:rsidR="00EB465E" w:rsidRDefault="00000000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14:paraId="15A4D969" w14:textId="77777777" w:rsidR="00EB465E" w:rsidRDefault="00000000">
      <w:pPr>
        <w:ind w:left="3600" w:firstLine="72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OBS REPORT</w:t>
      </w:r>
    </w:p>
    <w:p w14:paraId="70355D7E" w14:textId="77777777" w:rsidR="00EB465E" w:rsidRDefault="00000000">
      <w:pPr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b/>
          <w:sz w:val="24"/>
          <w:szCs w:val="24"/>
        </w:rPr>
        <w:t>Maternal Survey</w:t>
      </w:r>
      <w:r>
        <w:rPr>
          <w:rFonts w:ascii="Georgia" w:hAnsi="Georgia" w:cs="Times New Roman"/>
          <w:sz w:val="24"/>
          <w:szCs w:val="24"/>
        </w:rPr>
        <w:t xml:space="preserve">:   </w:t>
      </w:r>
    </w:p>
    <w:p w14:paraId="4A50AE7F" w14:textId="77777777" w:rsidR="00EB465E" w:rsidRDefault="00000000">
      <w:pPr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Internal Os is closed. </w:t>
      </w:r>
    </w:p>
    <w:p w14:paraId="14432491" w14:textId="77777777" w:rsidR="00EB465E" w:rsidRDefault="00000000">
      <w:pPr>
        <w:rPr>
          <w:rFonts w:ascii="Georgia" w:hAnsi="Georgia" w:cs="Times New Roman"/>
          <w:sz w:val="24"/>
          <w:szCs w:val="24"/>
        </w:rPr>
      </w:pPr>
      <w:proofErr w:type="spellStart"/>
      <w:r>
        <w:rPr>
          <w:rFonts w:ascii="Georgia" w:hAnsi="Georgia" w:cs="Times New Roman"/>
          <w:sz w:val="24"/>
          <w:szCs w:val="24"/>
        </w:rPr>
        <w:t>Adenaxae</w:t>
      </w:r>
      <w:proofErr w:type="spellEnd"/>
      <w:r>
        <w:rPr>
          <w:rFonts w:ascii="Georgia" w:hAnsi="Georgia" w:cs="Times New Roman"/>
          <w:sz w:val="24"/>
          <w:szCs w:val="24"/>
        </w:rPr>
        <w:t xml:space="preserve"> appears unremarkable                                                            </w:t>
      </w:r>
      <w:proofErr w:type="gramStart"/>
      <w:r>
        <w:rPr>
          <w:rFonts w:ascii="Georgia" w:hAnsi="Georgia" w:cs="Times New Roman"/>
          <w:sz w:val="24"/>
          <w:szCs w:val="24"/>
        </w:rPr>
        <w:t xml:space="preserve">  .</w:t>
      </w:r>
      <w:proofErr w:type="gramEnd"/>
      <w:r>
        <w:rPr>
          <w:rFonts w:ascii="Georgia" w:hAnsi="Georgia" w:cs="Times New Roman"/>
          <w:b/>
          <w:sz w:val="24"/>
          <w:szCs w:val="24"/>
        </w:rPr>
        <w:t xml:space="preserve"> </w:t>
      </w:r>
    </w:p>
    <w:p w14:paraId="6EDE8DC3" w14:textId="77777777" w:rsidR="00EB465E" w:rsidRDefault="00000000">
      <w:pPr>
        <w:tabs>
          <w:tab w:val="right" w:pos="9360"/>
        </w:tabs>
        <w:spacing w:after="0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b/>
          <w:sz w:val="24"/>
          <w:szCs w:val="24"/>
        </w:rPr>
        <w:t xml:space="preserve">Fetal </w:t>
      </w:r>
      <w:proofErr w:type="gramStart"/>
      <w:r>
        <w:rPr>
          <w:rFonts w:ascii="Georgia" w:hAnsi="Georgia" w:cs="Times New Roman"/>
          <w:b/>
          <w:sz w:val="24"/>
          <w:szCs w:val="24"/>
        </w:rPr>
        <w:t>Survey</w:t>
      </w:r>
      <w:r>
        <w:rPr>
          <w:rFonts w:ascii="Georgia" w:hAnsi="Georgia" w:cs="Times New Roman"/>
          <w:sz w:val="24"/>
          <w:szCs w:val="24"/>
        </w:rPr>
        <w:t>:-</w:t>
      </w:r>
      <w:proofErr w:type="gramEnd"/>
    </w:p>
    <w:p w14:paraId="6AF16FCB" w14:textId="77777777" w:rsidR="00EB465E" w:rsidRDefault="00000000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 w:cs="Times New Roman"/>
          <w:b/>
          <w:bCs/>
          <w:iCs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Sonogram revealed </w:t>
      </w:r>
      <w:r>
        <w:rPr>
          <w:rFonts w:ascii="Georgia" w:hAnsi="Georgia" w:cs="Times New Roman"/>
          <w:b/>
          <w:sz w:val="24"/>
          <w:szCs w:val="24"/>
        </w:rPr>
        <w:t>SINGLE</w:t>
      </w:r>
      <w:r>
        <w:rPr>
          <w:rFonts w:ascii="Georgia" w:hAnsi="Georgia" w:cs="Times New Roman"/>
          <w:sz w:val="24"/>
          <w:szCs w:val="24"/>
        </w:rPr>
        <w:t xml:space="preserve"> intrauterine fetus.</w:t>
      </w:r>
    </w:p>
    <w:p w14:paraId="4B5AA59F" w14:textId="77777777" w:rsidR="00EB465E" w:rsidRDefault="00000000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 w:cs="Times New Roman"/>
          <w:b/>
          <w:bCs/>
          <w:iCs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 Presentation</w:t>
      </w:r>
      <w:r>
        <w:rPr>
          <w:rFonts w:ascii="Georgia" w:hAnsi="Georgia" w:cs="Times New Roman"/>
          <w:b/>
          <w:sz w:val="24"/>
          <w:szCs w:val="24"/>
        </w:rPr>
        <w:t>: Cephalic, Lying Oblique</w:t>
      </w:r>
    </w:p>
    <w:p w14:paraId="6F90ADBC" w14:textId="77777777" w:rsidR="00EB465E" w:rsidRDefault="00000000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 w:cs="Times New Roman"/>
          <w:b/>
          <w:bCs/>
          <w:iCs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Placenta Location</w:t>
      </w:r>
      <w:r>
        <w:rPr>
          <w:rFonts w:ascii="Georgia" w:hAnsi="Georgia" w:cs="Times New Roman"/>
          <w:b/>
          <w:sz w:val="24"/>
          <w:szCs w:val="24"/>
        </w:rPr>
        <w:t xml:space="preserve">: POSTERIOR </w:t>
      </w:r>
    </w:p>
    <w:p w14:paraId="1C65F17F" w14:textId="77777777" w:rsidR="00EB465E" w:rsidRDefault="00000000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Amniotic fluid: </w:t>
      </w:r>
      <w:r>
        <w:rPr>
          <w:rFonts w:ascii="Georgia" w:hAnsi="Georgia" w:cs="Times New Roman"/>
          <w:b/>
          <w:sz w:val="24"/>
          <w:szCs w:val="24"/>
        </w:rPr>
        <w:t>ADEQUATE</w:t>
      </w:r>
    </w:p>
    <w:p w14:paraId="0DEE53B5" w14:textId="77777777" w:rsidR="00EB465E" w:rsidRDefault="00000000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Cardiac activity: </w:t>
      </w:r>
      <w:r>
        <w:rPr>
          <w:rFonts w:ascii="Georgia" w:hAnsi="Georgia" w:cs="Times New Roman"/>
          <w:b/>
          <w:sz w:val="24"/>
          <w:szCs w:val="24"/>
        </w:rPr>
        <w:t>PRESENT AND REGULAR</w:t>
      </w:r>
    </w:p>
    <w:p w14:paraId="0B0DED92" w14:textId="77777777" w:rsidR="00EB465E" w:rsidRDefault="00000000">
      <w:pPr>
        <w:pStyle w:val="ListParagraph"/>
        <w:spacing w:line="276" w:lineRule="auto"/>
        <w:ind w:left="1080"/>
        <w:rPr>
          <w:rFonts w:ascii="Georgia" w:hAnsi="Georgia" w:cs="Times New Roman"/>
          <w:b/>
          <w:sz w:val="24"/>
          <w:szCs w:val="24"/>
        </w:rPr>
      </w:pPr>
      <w:r>
        <w:rPr>
          <w:rFonts w:ascii="Georgia" w:hAnsi="Georgia" w:cs="Times New Roman"/>
          <w:b/>
          <w:sz w:val="24"/>
          <w:szCs w:val="24"/>
        </w:rPr>
        <w:t xml:space="preserve">Biometry:  </w:t>
      </w:r>
    </w:p>
    <w:p w14:paraId="305FB0F6" w14:textId="0ACAEA3E" w:rsidR="00EB465E" w:rsidRDefault="00000000">
      <w:pPr>
        <w:pStyle w:val="ListParagraph"/>
        <w:spacing w:line="276" w:lineRule="auto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6. Gestation age based on BPD, HC, AC and FL is approximately (GA):  </w:t>
      </w:r>
      <w:r w:rsidR="00E70F49">
        <w:rPr>
          <w:rFonts w:ascii="Georgia" w:hAnsi="Georgia" w:cs="Times New Roman"/>
          <w:b/>
          <w:sz w:val="24"/>
          <w:szCs w:val="24"/>
        </w:rPr>
        <w:t>30</w:t>
      </w:r>
      <w:r>
        <w:rPr>
          <w:rFonts w:ascii="Georgia" w:hAnsi="Georgia" w:cs="Times New Roman"/>
          <w:b/>
          <w:sz w:val="24"/>
          <w:szCs w:val="24"/>
        </w:rPr>
        <w:t xml:space="preserve"> weeks 0</w:t>
      </w:r>
      <w:r w:rsidR="00E70F49">
        <w:rPr>
          <w:rFonts w:ascii="Georgia" w:hAnsi="Georgia" w:cs="Times New Roman"/>
          <w:b/>
          <w:sz w:val="24"/>
          <w:szCs w:val="24"/>
        </w:rPr>
        <w:t>5</w:t>
      </w:r>
      <w:r>
        <w:rPr>
          <w:rFonts w:ascii="Georgia" w:hAnsi="Georgia" w:cs="Times New Roman"/>
          <w:b/>
          <w:sz w:val="24"/>
          <w:szCs w:val="24"/>
        </w:rPr>
        <w:t xml:space="preserve"> day</w:t>
      </w:r>
      <w:r>
        <w:rPr>
          <w:rFonts w:ascii="Georgia" w:hAnsi="Georgia" w:cs="Times New Roman"/>
          <w:sz w:val="24"/>
          <w:szCs w:val="24"/>
        </w:rPr>
        <w:t>(</w:t>
      </w:r>
      <w:r>
        <w:rPr>
          <w:rFonts w:ascii="Georgia" w:hAnsi="Georgia" w:cs="Times New Roman"/>
          <w:b/>
          <w:sz w:val="24"/>
          <w:szCs w:val="24"/>
        </w:rPr>
        <w:t>s</w:t>
      </w:r>
      <w:r>
        <w:rPr>
          <w:rFonts w:ascii="Georgia" w:hAnsi="Georgia" w:cs="Times New Roman"/>
          <w:sz w:val="24"/>
          <w:szCs w:val="24"/>
        </w:rPr>
        <w:t xml:space="preserve">) </w:t>
      </w:r>
    </w:p>
    <w:p w14:paraId="6214ACAD" w14:textId="6901C077" w:rsidR="00EB465E" w:rsidRDefault="00000000">
      <w:pPr>
        <w:pStyle w:val="ListParagraph"/>
        <w:spacing w:line="276" w:lineRule="auto"/>
        <w:rPr>
          <w:rFonts w:ascii="Georgia" w:hAnsi="Georgia" w:cs="Times New Roman"/>
          <w:b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7. </w:t>
      </w:r>
      <w:r>
        <w:rPr>
          <w:rFonts w:ascii="Georgia" w:hAnsi="Georgia" w:cs="Times New Roman"/>
          <w:b/>
          <w:sz w:val="24"/>
          <w:szCs w:val="24"/>
        </w:rPr>
        <w:t>Expected date of delivery by USG (EDD): 1</w:t>
      </w:r>
      <w:r w:rsidR="00E70F49">
        <w:rPr>
          <w:rFonts w:ascii="Georgia" w:hAnsi="Georgia" w:cs="Times New Roman"/>
          <w:b/>
          <w:sz w:val="24"/>
          <w:szCs w:val="24"/>
        </w:rPr>
        <w:t>1</w:t>
      </w:r>
      <w:r>
        <w:rPr>
          <w:rFonts w:ascii="Georgia" w:hAnsi="Georgia" w:cs="Times New Roman"/>
          <w:b/>
          <w:sz w:val="24"/>
          <w:szCs w:val="24"/>
        </w:rPr>
        <w:t>/0</w:t>
      </w:r>
      <w:r w:rsidR="00E70F49">
        <w:rPr>
          <w:rFonts w:ascii="Georgia" w:hAnsi="Georgia" w:cs="Times New Roman"/>
          <w:b/>
          <w:sz w:val="24"/>
          <w:szCs w:val="24"/>
        </w:rPr>
        <w:t>5</w:t>
      </w:r>
      <w:r>
        <w:rPr>
          <w:rFonts w:ascii="Georgia" w:hAnsi="Georgia" w:cs="Times New Roman"/>
          <w:b/>
          <w:sz w:val="24"/>
          <w:szCs w:val="24"/>
        </w:rPr>
        <w:t xml:space="preserve">/2026 (±2weeks) </w:t>
      </w:r>
    </w:p>
    <w:p w14:paraId="4E31447C" w14:textId="30260BF5" w:rsidR="00EB465E" w:rsidRDefault="00000000">
      <w:pPr>
        <w:pStyle w:val="ListParagraph"/>
        <w:spacing w:line="276" w:lineRule="auto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8. Fetal weight: 1.</w:t>
      </w:r>
      <w:r w:rsidR="00E70F49">
        <w:rPr>
          <w:rFonts w:ascii="Georgia" w:hAnsi="Georgia" w:cs="Times New Roman"/>
          <w:sz w:val="24"/>
          <w:szCs w:val="24"/>
        </w:rPr>
        <w:t>57</w:t>
      </w:r>
      <w:r>
        <w:rPr>
          <w:rFonts w:ascii="Georgia" w:hAnsi="Georgia" w:cs="Times New Roman"/>
          <w:sz w:val="24"/>
          <w:szCs w:val="24"/>
        </w:rPr>
        <w:t>KG</w:t>
      </w:r>
    </w:p>
    <w:p w14:paraId="531D2881" w14:textId="462743D1" w:rsidR="00EB465E" w:rsidRDefault="00000000">
      <w:pPr>
        <w:pStyle w:val="ListParagraph"/>
        <w:spacing w:line="276" w:lineRule="auto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b/>
          <w:sz w:val="24"/>
          <w:szCs w:val="24"/>
        </w:rPr>
        <w:t xml:space="preserve"> 9.GENDER: X</w:t>
      </w:r>
      <w:r w:rsidR="00E70F49">
        <w:rPr>
          <w:rFonts w:ascii="Georgia" w:hAnsi="Georgia" w:cs="Times New Roman"/>
          <w:b/>
          <w:sz w:val="24"/>
          <w:szCs w:val="24"/>
        </w:rPr>
        <w:t>X</w:t>
      </w:r>
      <w:r>
        <w:rPr>
          <w:rFonts w:ascii="Georgia" w:hAnsi="Georgia" w:cs="Times New Roman"/>
          <w:b/>
          <w:sz w:val="24"/>
          <w:szCs w:val="24"/>
        </w:rPr>
        <w:t>(</w:t>
      </w:r>
      <w:r w:rsidR="00E70F49">
        <w:rPr>
          <w:rFonts w:ascii="Georgia" w:hAnsi="Georgia" w:cs="Times New Roman"/>
          <w:b/>
          <w:sz w:val="24"/>
          <w:szCs w:val="24"/>
        </w:rPr>
        <w:t>FE</w:t>
      </w:r>
      <w:r>
        <w:rPr>
          <w:rFonts w:ascii="Georgia" w:hAnsi="Georgia" w:cs="Times New Roman"/>
          <w:b/>
          <w:sz w:val="24"/>
          <w:szCs w:val="24"/>
        </w:rPr>
        <w:t>MALE)</w:t>
      </w:r>
    </w:p>
    <w:p w14:paraId="20A7C671" w14:textId="77777777" w:rsidR="00EB465E" w:rsidRDefault="00EB465E">
      <w:pPr>
        <w:pStyle w:val="ListParagraph"/>
        <w:spacing w:line="276" w:lineRule="auto"/>
        <w:rPr>
          <w:rFonts w:ascii="Georgia" w:hAnsi="Georgia" w:cs="Times New Roman"/>
          <w:b/>
          <w:sz w:val="24"/>
          <w:szCs w:val="24"/>
        </w:rPr>
      </w:pPr>
    </w:p>
    <w:p w14:paraId="5F748DE7" w14:textId="692118C5" w:rsidR="00EB465E" w:rsidRDefault="00000000">
      <w:pPr>
        <w:pStyle w:val="NoSpacing"/>
        <w:spacing w:line="276" w:lineRule="auto"/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 w:cs="Times New Roman"/>
          <w:b/>
          <w:sz w:val="24"/>
          <w:szCs w:val="24"/>
          <w:u w:val="single"/>
        </w:rPr>
        <w:t xml:space="preserve">IMPRESSION: </w:t>
      </w:r>
      <w:r>
        <w:rPr>
          <w:rFonts w:ascii="Georgia" w:hAnsi="Georgia"/>
          <w:sz w:val="24"/>
          <w:szCs w:val="24"/>
        </w:rPr>
        <w:t xml:space="preserve">Single live intrauterine fetus at </w:t>
      </w:r>
      <w:r w:rsidR="00E70F49">
        <w:rPr>
          <w:rFonts w:ascii="Georgia" w:hAnsi="Georgia"/>
          <w:b/>
          <w:bCs/>
          <w:sz w:val="24"/>
          <w:szCs w:val="24"/>
        </w:rPr>
        <w:t>30</w:t>
      </w:r>
      <w:r>
        <w:rPr>
          <w:rFonts w:ascii="Georgia" w:hAnsi="Georgia"/>
          <w:b/>
          <w:bCs/>
          <w:sz w:val="24"/>
          <w:szCs w:val="24"/>
        </w:rPr>
        <w:t xml:space="preserve"> </w:t>
      </w:r>
      <w:r>
        <w:rPr>
          <w:rFonts w:ascii="Georgia" w:hAnsi="Georgia"/>
          <w:b/>
          <w:sz w:val="24"/>
          <w:szCs w:val="24"/>
        </w:rPr>
        <w:t>weeks 0</w:t>
      </w:r>
      <w:r w:rsidR="00E70F49">
        <w:rPr>
          <w:rFonts w:ascii="Georgia" w:hAnsi="Georgia"/>
          <w:b/>
          <w:sz w:val="24"/>
          <w:szCs w:val="24"/>
        </w:rPr>
        <w:t>5</w:t>
      </w:r>
      <w:r>
        <w:rPr>
          <w:rFonts w:ascii="Georgia" w:hAnsi="Georgia"/>
          <w:b/>
          <w:sz w:val="24"/>
          <w:szCs w:val="24"/>
        </w:rPr>
        <w:t xml:space="preserve"> days.</w:t>
      </w:r>
    </w:p>
    <w:p w14:paraId="1574C13E" w14:textId="294687B6" w:rsidR="00EB465E" w:rsidRDefault="00EB465E">
      <w:pPr>
        <w:pStyle w:val="NoSpacing"/>
        <w:jc w:val="center"/>
        <w:rPr>
          <w:rStyle w:val="NoSpacingChar"/>
          <w:noProof/>
        </w:rPr>
      </w:pPr>
    </w:p>
    <w:p w14:paraId="1CFFF1FE" w14:textId="77777777" w:rsidR="00E70F49" w:rsidRDefault="00E70F4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B2637B3" w14:textId="77777777" w:rsidR="00EB465E" w:rsidRDefault="00EB465E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4338F24" w14:textId="77777777" w:rsidR="00EB465E" w:rsidRDefault="00000000">
      <w:pPr>
        <w:spacing w:after="0" w:line="240" w:lineRule="auto"/>
        <w:jc w:val="right"/>
      </w:pPr>
      <w:r>
        <w:rPr>
          <w:rFonts w:ascii="Times New Roman" w:hAnsi="Times New Roman" w:cs="Times New Roman"/>
          <w:sz w:val="24"/>
          <w:szCs w:val="24"/>
        </w:rPr>
        <w:t>Ultrasound Specialist</w:t>
      </w:r>
    </w:p>
    <w:sectPr w:rsidR="00EB4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9D7FF" w14:textId="77777777" w:rsidR="006E2147" w:rsidRDefault="006E2147">
      <w:pPr>
        <w:spacing w:line="240" w:lineRule="auto"/>
      </w:pPr>
      <w:r>
        <w:separator/>
      </w:r>
    </w:p>
  </w:endnote>
  <w:endnote w:type="continuationSeparator" w:id="0">
    <w:p w14:paraId="36F2A01B" w14:textId="77777777" w:rsidR="006E2147" w:rsidRDefault="006E21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62B29" w14:textId="77777777" w:rsidR="006E2147" w:rsidRDefault="006E2147">
      <w:pPr>
        <w:spacing w:after="0"/>
      </w:pPr>
      <w:r>
        <w:separator/>
      </w:r>
    </w:p>
  </w:footnote>
  <w:footnote w:type="continuationSeparator" w:id="0">
    <w:p w14:paraId="3A8A57D7" w14:textId="77777777" w:rsidR="006E2147" w:rsidRDefault="006E21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A435F"/>
    <w:multiLevelType w:val="multilevel"/>
    <w:tmpl w:val="6AFA435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5841470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EB8"/>
    <w:rsid w:val="00002D06"/>
    <w:rsid w:val="00020907"/>
    <w:rsid w:val="00021995"/>
    <w:rsid w:val="000235F9"/>
    <w:rsid w:val="00023D66"/>
    <w:rsid w:val="00024C0E"/>
    <w:rsid w:val="00032E0D"/>
    <w:rsid w:val="0004176F"/>
    <w:rsid w:val="00057948"/>
    <w:rsid w:val="00070DC6"/>
    <w:rsid w:val="00083E44"/>
    <w:rsid w:val="0009099B"/>
    <w:rsid w:val="00091B11"/>
    <w:rsid w:val="000B2DFB"/>
    <w:rsid w:val="000B380A"/>
    <w:rsid w:val="000C1FB2"/>
    <w:rsid w:val="000C4A9F"/>
    <w:rsid w:val="00113451"/>
    <w:rsid w:val="00135478"/>
    <w:rsid w:val="001554D9"/>
    <w:rsid w:val="00156638"/>
    <w:rsid w:val="00185442"/>
    <w:rsid w:val="0019640B"/>
    <w:rsid w:val="001A5448"/>
    <w:rsid w:val="001B18C1"/>
    <w:rsid w:val="001B4088"/>
    <w:rsid w:val="001C3969"/>
    <w:rsid w:val="001D121F"/>
    <w:rsid w:val="001D1510"/>
    <w:rsid w:val="001D506A"/>
    <w:rsid w:val="001F6309"/>
    <w:rsid w:val="002461B2"/>
    <w:rsid w:val="002578D2"/>
    <w:rsid w:val="002637A9"/>
    <w:rsid w:val="00267B31"/>
    <w:rsid w:val="002914B2"/>
    <w:rsid w:val="00297FEE"/>
    <w:rsid w:val="002A3339"/>
    <w:rsid w:val="002D3997"/>
    <w:rsid w:val="002E0CF3"/>
    <w:rsid w:val="002E1A9F"/>
    <w:rsid w:val="002E48DA"/>
    <w:rsid w:val="002F27C9"/>
    <w:rsid w:val="002F4561"/>
    <w:rsid w:val="002F6145"/>
    <w:rsid w:val="00303AC2"/>
    <w:rsid w:val="00310299"/>
    <w:rsid w:val="00317100"/>
    <w:rsid w:val="00322292"/>
    <w:rsid w:val="00337EA1"/>
    <w:rsid w:val="00337FB4"/>
    <w:rsid w:val="00346F67"/>
    <w:rsid w:val="0039168F"/>
    <w:rsid w:val="00392335"/>
    <w:rsid w:val="00393794"/>
    <w:rsid w:val="003A6FAF"/>
    <w:rsid w:val="003D7AF0"/>
    <w:rsid w:val="003F7975"/>
    <w:rsid w:val="003F7F4D"/>
    <w:rsid w:val="004021E8"/>
    <w:rsid w:val="00434E7E"/>
    <w:rsid w:val="00441E15"/>
    <w:rsid w:val="004476C9"/>
    <w:rsid w:val="004657CD"/>
    <w:rsid w:val="0047076F"/>
    <w:rsid w:val="00476DC3"/>
    <w:rsid w:val="00496F1B"/>
    <w:rsid w:val="004C51A0"/>
    <w:rsid w:val="004D2622"/>
    <w:rsid w:val="004E1C89"/>
    <w:rsid w:val="004E4FC9"/>
    <w:rsid w:val="004E6C7B"/>
    <w:rsid w:val="004E7488"/>
    <w:rsid w:val="004F51BD"/>
    <w:rsid w:val="0052014A"/>
    <w:rsid w:val="005231E3"/>
    <w:rsid w:val="00524A03"/>
    <w:rsid w:val="005256B4"/>
    <w:rsid w:val="0053270B"/>
    <w:rsid w:val="0053682E"/>
    <w:rsid w:val="00541481"/>
    <w:rsid w:val="00547146"/>
    <w:rsid w:val="005654CF"/>
    <w:rsid w:val="0057520C"/>
    <w:rsid w:val="00585DEC"/>
    <w:rsid w:val="005864F5"/>
    <w:rsid w:val="00593366"/>
    <w:rsid w:val="005B4957"/>
    <w:rsid w:val="005C60E1"/>
    <w:rsid w:val="005D5BFA"/>
    <w:rsid w:val="0062165B"/>
    <w:rsid w:val="006329BD"/>
    <w:rsid w:val="00632EC2"/>
    <w:rsid w:val="0064036F"/>
    <w:rsid w:val="00640FF1"/>
    <w:rsid w:val="00653FB7"/>
    <w:rsid w:val="0066488D"/>
    <w:rsid w:val="00666202"/>
    <w:rsid w:val="00670097"/>
    <w:rsid w:val="0068464D"/>
    <w:rsid w:val="00687864"/>
    <w:rsid w:val="006B3D9C"/>
    <w:rsid w:val="006C15F4"/>
    <w:rsid w:val="006D4337"/>
    <w:rsid w:val="006D6BE6"/>
    <w:rsid w:val="006E2147"/>
    <w:rsid w:val="006E4A7A"/>
    <w:rsid w:val="006E6474"/>
    <w:rsid w:val="00706983"/>
    <w:rsid w:val="00706D83"/>
    <w:rsid w:val="00773F52"/>
    <w:rsid w:val="007966A8"/>
    <w:rsid w:val="007B3424"/>
    <w:rsid w:val="007C385C"/>
    <w:rsid w:val="007C4E57"/>
    <w:rsid w:val="007D1166"/>
    <w:rsid w:val="007D3674"/>
    <w:rsid w:val="007D7525"/>
    <w:rsid w:val="008352A1"/>
    <w:rsid w:val="008514AE"/>
    <w:rsid w:val="00851E63"/>
    <w:rsid w:val="00855987"/>
    <w:rsid w:val="00866C60"/>
    <w:rsid w:val="008672E2"/>
    <w:rsid w:val="008A4158"/>
    <w:rsid w:val="008B15C7"/>
    <w:rsid w:val="008B5C4C"/>
    <w:rsid w:val="008C277E"/>
    <w:rsid w:val="008D7575"/>
    <w:rsid w:val="008F0166"/>
    <w:rsid w:val="008F6112"/>
    <w:rsid w:val="008F7697"/>
    <w:rsid w:val="00907EB8"/>
    <w:rsid w:val="00923FB4"/>
    <w:rsid w:val="00937C6F"/>
    <w:rsid w:val="00940240"/>
    <w:rsid w:val="00945E2F"/>
    <w:rsid w:val="00946E46"/>
    <w:rsid w:val="00964372"/>
    <w:rsid w:val="009702F1"/>
    <w:rsid w:val="0098179E"/>
    <w:rsid w:val="00995E04"/>
    <w:rsid w:val="009A7030"/>
    <w:rsid w:val="009B41A2"/>
    <w:rsid w:val="009C23F9"/>
    <w:rsid w:val="009E2FE2"/>
    <w:rsid w:val="009F4317"/>
    <w:rsid w:val="00A03A2E"/>
    <w:rsid w:val="00A25455"/>
    <w:rsid w:val="00A575AB"/>
    <w:rsid w:val="00A63C14"/>
    <w:rsid w:val="00A652DC"/>
    <w:rsid w:val="00A93C8E"/>
    <w:rsid w:val="00AB429F"/>
    <w:rsid w:val="00AB72BB"/>
    <w:rsid w:val="00AC052F"/>
    <w:rsid w:val="00AD78B7"/>
    <w:rsid w:val="00AE4A6C"/>
    <w:rsid w:val="00B02955"/>
    <w:rsid w:val="00B22B66"/>
    <w:rsid w:val="00B46603"/>
    <w:rsid w:val="00B55B5D"/>
    <w:rsid w:val="00B704E7"/>
    <w:rsid w:val="00B769FB"/>
    <w:rsid w:val="00B84D35"/>
    <w:rsid w:val="00BA4C38"/>
    <w:rsid w:val="00BA6560"/>
    <w:rsid w:val="00BB5EF3"/>
    <w:rsid w:val="00BB6A36"/>
    <w:rsid w:val="00BB7E4E"/>
    <w:rsid w:val="00BD0EDA"/>
    <w:rsid w:val="00BF4DF8"/>
    <w:rsid w:val="00C158E0"/>
    <w:rsid w:val="00C207F3"/>
    <w:rsid w:val="00C22BEA"/>
    <w:rsid w:val="00C2416F"/>
    <w:rsid w:val="00C250D7"/>
    <w:rsid w:val="00C26837"/>
    <w:rsid w:val="00C268F8"/>
    <w:rsid w:val="00C37372"/>
    <w:rsid w:val="00C93304"/>
    <w:rsid w:val="00CA0174"/>
    <w:rsid w:val="00CB5597"/>
    <w:rsid w:val="00CC46BA"/>
    <w:rsid w:val="00CD6BDB"/>
    <w:rsid w:val="00CE5367"/>
    <w:rsid w:val="00CE64AC"/>
    <w:rsid w:val="00D55EF8"/>
    <w:rsid w:val="00D71047"/>
    <w:rsid w:val="00D85656"/>
    <w:rsid w:val="00DA1C4F"/>
    <w:rsid w:val="00DB4A5C"/>
    <w:rsid w:val="00DB6346"/>
    <w:rsid w:val="00DD3DA9"/>
    <w:rsid w:val="00DD6550"/>
    <w:rsid w:val="00DE7616"/>
    <w:rsid w:val="00DF1F7D"/>
    <w:rsid w:val="00DF758A"/>
    <w:rsid w:val="00E1171E"/>
    <w:rsid w:val="00E17218"/>
    <w:rsid w:val="00E216F0"/>
    <w:rsid w:val="00E23420"/>
    <w:rsid w:val="00E277CA"/>
    <w:rsid w:val="00E37C8B"/>
    <w:rsid w:val="00E54A13"/>
    <w:rsid w:val="00E70F49"/>
    <w:rsid w:val="00E723EC"/>
    <w:rsid w:val="00E760F3"/>
    <w:rsid w:val="00E861A4"/>
    <w:rsid w:val="00EA16BF"/>
    <w:rsid w:val="00EA16FE"/>
    <w:rsid w:val="00EA3BBB"/>
    <w:rsid w:val="00EB1E76"/>
    <w:rsid w:val="00EB23A0"/>
    <w:rsid w:val="00EB315D"/>
    <w:rsid w:val="00EB465E"/>
    <w:rsid w:val="00EC0E84"/>
    <w:rsid w:val="00F0420C"/>
    <w:rsid w:val="00F47F6F"/>
    <w:rsid w:val="00F5105E"/>
    <w:rsid w:val="00F56BF3"/>
    <w:rsid w:val="00F73FC2"/>
    <w:rsid w:val="00F87BD8"/>
    <w:rsid w:val="00F93E78"/>
    <w:rsid w:val="00FB000B"/>
    <w:rsid w:val="00FC67EA"/>
    <w:rsid w:val="00FE0BA5"/>
    <w:rsid w:val="00FF5749"/>
    <w:rsid w:val="31D467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D45BC6"/>
  <w15:docId w15:val="{A4CC5261-CFAF-4E97-A77A-154B9836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anatrust202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11</cp:revision>
  <cp:lastPrinted>2026-03-02T08:58:00Z</cp:lastPrinted>
  <dcterms:created xsi:type="dcterms:W3CDTF">2025-10-29T11:12:00Z</dcterms:created>
  <dcterms:modified xsi:type="dcterms:W3CDTF">2026-03-02T08:59:00Z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96555E58B8CB4742B16CDC8691502819_12</vt:lpwstr>
  </property>
</Properties>
</file>