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3761DF">
        <w:rPr>
          <w:rFonts w:ascii="Georgia" w:hAnsi="Georgia"/>
          <w:noProof/>
          <w:sz w:val="28"/>
          <w:szCs w:val="32"/>
        </w:rPr>
        <w:t>10/27/2022 5:44:47 PM</w:t>
      </w:r>
      <w:r>
        <w:rPr>
          <w:rFonts w:ascii="Georgia" w:hAnsi="Georgia"/>
          <w:sz w:val="28"/>
          <w:szCs w:val="32"/>
        </w:rPr>
        <w:fldChar w:fldCharType="end"/>
      </w:r>
    </w:p>
    <w:p w:rsidR="0005566F" w:rsidRDefault="0005566F" w:rsidP="0005566F">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05566F" w:rsidTr="0005566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rsidP="003761DF">
            <w:pPr>
              <w:spacing w:after="0"/>
              <w:rPr>
                <w:rFonts w:ascii="Georgia" w:hAnsi="Georgia"/>
                <w:sz w:val="24"/>
                <w:szCs w:val="28"/>
              </w:rPr>
            </w:pPr>
            <w:r>
              <w:rPr>
                <w:rFonts w:ascii="Georgia" w:hAnsi="Georgia"/>
                <w:sz w:val="24"/>
                <w:szCs w:val="28"/>
              </w:rPr>
              <w:t xml:space="preserve">NAME: </w:t>
            </w:r>
            <w:r w:rsidR="003761DF">
              <w:rPr>
                <w:rFonts w:ascii="Georgia" w:hAnsi="Georgia"/>
                <w:b/>
                <w:sz w:val="24"/>
                <w:szCs w:val="28"/>
              </w:rPr>
              <w:t xml:space="preserve"> </w:t>
            </w:r>
            <w:r>
              <w:rPr>
                <w:rFonts w:ascii="Georgia" w:hAnsi="Georgia"/>
                <w:sz w:val="24"/>
                <w:szCs w:val="28"/>
              </w:rPr>
              <w:t xml:space="preserve"> </w:t>
            </w:r>
            <w:r w:rsidR="003761DF">
              <w:rPr>
                <w:rFonts w:ascii="Georgia" w:hAnsi="Georgia"/>
                <w:b/>
                <w:sz w:val="24"/>
                <w:szCs w:val="28"/>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sz w:val="24"/>
                <w:szCs w:val="28"/>
              </w:rPr>
            </w:pPr>
            <w:r>
              <w:rPr>
                <w:rFonts w:ascii="Georgia" w:hAnsi="Georgia"/>
                <w:sz w:val="24"/>
                <w:szCs w:val="28"/>
              </w:rPr>
              <w:t>Age:</w:t>
            </w:r>
            <w:r w:rsidR="003761DF">
              <w:rPr>
                <w:rFonts w:ascii="Georgia" w:hAnsi="Georgia"/>
                <w:sz w:val="24"/>
                <w:szCs w:val="28"/>
              </w:rPr>
              <w:t xml:space="preserve"> </w:t>
            </w:r>
            <w:r w:rsidR="003761DF">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sz w:val="24"/>
                <w:szCs w:val="28"/>
              </w:rPr>
            </w:pPr>
            <w:r>
              <w:rPr>
                <w:rFonts w:ascii="Georgia" w:hAnsi="Georgia"/>
                <w:sz w:val="24"/>
                <w:szCs w:val="28"/>
              </w:rPr>
              <w:t>Sex:</w:t>
            </w:r>
            <w:r w:rsidR="003761DF">
              <w:rPr>
                <w:rFonts w:ascii="Georgia" w:hAnsi="Georgia"/>
                <w:sz w:val="24"/>
                <w:szCs w:val="28"/>
              </w:rPr>
              <w:t xml:space="preserve">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sz w:val="24"/>
                <w:szCs w:val="28"/>
              </w:rPr>
            </w:pPr>
            <w:r>
              <w:rPr>
                <w:rFonts w:ascii="Georgia" w:hAnsi="Georgia"/>
                <w:sz w:val="24"/>
                <w:szCs w:val="28"/>
              </w:rPr>
              <w:t>Ref No:00010</w:t>
            </w:r>
          </w:p>
        </w:tc>
      </w:tr>
      <w:tr w:rsidR="0005566F" w:rsidTr="0005566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b/>
                <w:sz w:val="24"/>
                <w:szCs w:val="28"/>
              </w:rPr>
            </w:pPr>
            <w:r>
              <w:rPr>
                <w:rFonts w:ascii="Georgia" w:hAnsi="Georgia"/>
                <w:b/>
                <w:sz w:val="24"/>
                <w:szCs w:val="28"/>
              </w:rPr>
              <w:t>US:10</w:t>
            </w:r>
          </w:p>
        </w:tc>
      </w:tr>
    </w:tbl>
    <w:p w:rsidR="0005566F" w:rsidRDefault="0005566F" w:rsidP="0005566F">
      <w:pPr>
        <w:spacing w:after="0" w:line="240" w:lineRule="auto"/>
        <w:rPr>
          <w:rFonts w:ascii="Georgia" w:hAnsi="Georgia"/>
          <w:bCs/>
          <w:i/>
          <w:iCs/>
          <w:sz w:val="28"/>
          <w:szCs w:val="32"/>
        </w:rPr>
      </w:pPr>
    </w:p>
    <w:p w:rsidR="0005566F" w:rsidRPr="003761DF" w:rsidRDefault="0005566F" w:rsidP="0005566F">
      <w:pPr>
        <w:spacing w:after="0" w:line="240" w:lineRule="auto"/>
        <w:rPr>
          <w:rFonts w:ascii="Georgia" w:hAnsi="Georgia"/>
          <w:b/>
          <w:bCs/>
          <w:iCs/>
          <w:szCs w:val="24"/>
          <w:u w:val="single"/>
        </w:rPr>
      </w:pPr>
      <w:r w:rsidRPr="003761DF">
        <w:rPr>
          <w:rFonts w:ascii="Georgia" w:hAnsi="Georgia"/>
          <w:b/>
          <w:bCs/>
          <w:iCs/>
          <w:szCs w:val="24"/>
          <w:u w:val="single"/>
        </w:rPr>
        <w:t>REAL TIME ABDOMINOPELVIC ULTRASONOGRAPHY  EXAM: REVEALED:</w:t>
      </w:r>
    </w:p>
    <w:p w:rsidR="0005566F" w:rsidRDefault="0005566F" w:rsidP="0005566F">
      <w:pPr>
        <w:spacing w:after="0" w:line="240" w:lineRule="auto"/>
        <w:rPr>
          <w:rFonts w:ascii="Georgia" w:hAnsi="Georgia"/>
          <w:bCs/>
          <w:iCs/>
          <w:szCs w:val="24"/>
          <w:u w:val="single"/>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3761DF">
        <w:rPr>
          <w:rFonts w:ascii="Georgia" w:hAnsi="Georgia"/>
          <w:bCs/>
          <w:iCs/>
          <w:szCs w:val="24"/>
        </w:rPr>
        <w:t>.</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3761DF">
        <w:rPr>
          <w:rFonts w:ascii="Georgia" w:hAnsi="Georgia"/>
          <w:bCs/>
          <w:iCs/>
          <w:szCs w:val="24"/>
        </w:rPr>
        <w:t>.</w:t>
      </w:r>
      <w:r>
        <w:rPr>
          <w:rFonts w:ascii="Georgia" w:hAnsi="Georgia"/>
          <w:bCs/>
          <w:iCs/>
          <w:szCs w:val="24"/>
        </w:rPr>
        <w:t xml:space="preserve"> </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3761DF">
        <w:rPr>
          <w:rFonts w:ascii="Georgia" w:hAnsi="Georgia"/>
          <w:bCs/>
          <w:iCs/>
          <w:szCs w:val="24"/>
        </w:rPr>
        <w:t>.</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3761DF">
        <w:rPr>
          <w:rFonts w:ascii="Georgia" w:hAnsi="Georgia"/>
          <w:bCs/>
          <w:iCs/>
          <w:szCs w:val="24"/>
        </w:rPr>
        <w:t>.</w:t>
      </w:r>
      <w:r>
        <w:rPr>
          <w:rFonts w:ascii="Georgia" w:hAnsi="Georgia"/>
          <w:bCs/>
          <w:iCs/>
          <w:szCs w:val="24"/>
        </w:rPr>
        <w:t xml:space="preserve"> </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Echogenicity is normal. Parenchymal thickness is normal. No backpressure changes, cystic or sizable typical calculi seen. </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containing focal mobile inte</w:t>
      </w:r>
      <w:r w:rsidR="00C13117">
        <w:rPr>
          <w:rFonts w:ascii="Georgia" w:hAnsi="Georgia"/>
          <w:bCs/>
          <w:iCs/>
          <w:szCs w:val="24"/>
        </w:rPr>
        <w:t>rnal echoes. Mucosal wall is thickened and irregular</w:t>
      </w:r>
      <w:r>
        <w:rPr>
          <w:rFonts w:ascii="Georgia" w:hAnsi="Georgia"/>
          <w:bCs/>
          <w:iCs/>
          <w:szCs w:val="24"/>
        </w:rPr>
        <w:t>. No gross masses or stone seen.</w:t>
      </w:r>
    </w:p>
    <w:p w:rsidR="00C13117" w:rsidRDefault="00C13117" w:rsidP="0005566F">
      <w:pPr>
        <w:spacing w:after="0" w:line="240" w:lineRule="auto"/>
        <w:rPr>
          <w:rFonts w:ascii="Georgia" w:hAnsi="Georgia"/>
          <w:bCs/>
          <w:iCs/>
          <w:szCs w:val="24"/>
        </w:rPr>
      </w:pPr>
    </w:p>
    <w:p w:rsidR="00C13117" w:rsidRPr="00C13117" w:rsidRDefault="00C13117" w:rsidP="00C13117">
      <w:pPr>
        <w:spacing w:after="0" w:line="240" w:lineRule="auto"/>
        <w:rPr>
          <w:rFonts w:ascii="Georgia" w:hAnsi="Georgia"/>
          <w:bCs/>
          <w:iCs/>
          <w:szCs w:val="24"/>
        </w:rPr>
      </w:pPr>
      <w:r w:rsidRPr="00C13117">
        <w:rPr>
          <w:rFonts w:ascii="Georgia" w:hAnsi="Georgia"/>
          <w:b/>
          <w:bCs/>
          <w:iCs/>
          <w:sz w:val="18"/>
          <w:szCs w:val="24"/>
          <w:u w:val="single"/>
        </w:rPr>
        <w:t>PROSTATE:</w:t>
      </w:r>
      <w:r w:rsidRPr="00C13117">
        <w:rPr>
          <w:rFonts w:ascii="Georgia" w:hAnsi="Georgia"/>
          <w:bCs/>
          <w:iCs/>
          <w:sz w:val="18"/>
          <w:szCs w:val="24"/>
        </w:rPr>
        <w:t xml:space="preserve"> </w:t>
      </w:r>
      <w:r w:rsidRPr="00C13117">
        <w:rPr>
          <w:rFonts w:ascii="Georgia" w:hAnsi="Georgia"/>
          <w:bCs/>
          <w:iCs/>
          <w:szCs w:val="24"/>
        </w:rPr>
        <w:t>Suprapubic Ultrasound demonstrates a normal prostate. The echotexure is homogenous. No focal mass detected.</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Features are suggestive of Chronic Cystitis</w:t>
      </w:r>
      <w:r w:rsidR="003761DF">
        <w:rPr>
          <w:rFonts w:ascii="Georgia" w:hAnsi="Georgia"/>
          <w:bCs/>
          <w:iCs/>
          <w:szCs w:val="24"/>
        </w:rPr>
        <w:t>.</w:t>
      </w:r>
    </w:p>
    <w:p w:rsidR="0005566F" w:rsidRDefault="0005566F" w:rsidP="0005566F">
      <w:pPr>
        <w:spacing w:after="0" w:line="240" w:lineRule="auto"/>
        <w:rPr>
          <w:rFonts w:ascii="Georgia" w:hAnsi="Georgia"/>
          <w:bCs/>
          <w:iCs/>
          <w:szCs w:val="24"/>
        </w:rPr>
      </w:pPr>
      <w:r>
        <w:rPr>
          <w:rFonts w:ascii="Georgia" w:hAnsi="Georgia"/>
          <w:bCs/>
          <w:iCs/>
          <w:szCs w:val="24"/>
          <w:u w:val="single"/>
        </w:rPr>
        <w:t xml:space="preserve"> </w:t>
      </w:r>
    </w:p>
    <w:p w:rsidR="0005566F" w:rsidRDefault="0005566F" w:rsidP="0005566F">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05566F" w:rsidRDefault="003761DF" w:rsidP="003761DF">
      <w:pPr>
        <w:spacing w:after="0" w:line="240" w:lineRule="auto"/>
        <w:ind w:left="5610"/>
        <w:rPr>
          <w:rFonts w:ascii="Georgia" w:hAnsi="Georgia"/>
          <w:bCs/>
          <w:iCs/>
          <w:szCs w:val="24"/>
        </w:rPr>
      </w:pPr>
      <w:r>
        <w:rPr>
          <w:rFonts w:ascii="Georgia" w:hAnsi="Georgia"/>
          <w:bCs/>
          <w:iCs/>
          <w:szCs w:val="24"/>
        </w:rPr>
        <w:t xml:space="preserve">        </w:t>
      </w:r>
      <w:r w:rsidR="0005566F">
        <w:rPr>
          <w:rFonts w:ascii="Georgia" w:hAnsi="Georgia"/>
          <w:bCs/>
          <w:iCs/>
          <w:szCs w:val="24"/>
        </w:rPr>
        <w:t>Ultrasound specialist</w:t>
      </w:r>
      <w:r>
        <w:rPr>
          <w:rFonts w:ascii="Georgia" w:hAnsi="Georgia"/>
          <w:bCs/>
          <w:iCs/>
          <w:szCs w:val="24"/>
        </w:rPr>
        <w:t>.</w:t>
      </w:r>
      <w:bookmarkStart w:id="0" w:name="_GoBack"/>
      <w:bookmarkEnd w:id="0"/>
    </w:p>
    <w:p w:rsidR="0005566F" w:rsidRDefault="0005566F" w:rsidP="0005566F">
      <w:pPr>
        <w:spacing w:after="0" w:line="240" w:lineRule="auto"/>
        <w:jc w:val="both"/>
        <w:rPr>
          <w:rFonts w:ascii="Georgia" w:hAnsi="Georgia"/>
          <w:sz w:val="28"/>
          <w:szCs w:val="32"/>
        </w:rPr>
      </w:pPr>
      <w:r>
        <w:rPr>
          <w:rFonts w:ascii="Georgia" w:hAnsi="Georgia"/>
          <w:sz w:val="28"/>
          <w:szCs w:val="32"/>
          <w:u w:val="single"/>
        </w:rPr>
        <w:t xml:space="preserve"> </w:t>
      </w:r>
    </w:p>
    <w:p w:rsidR="0005566F" w:rsidRDefault="0005566F" w:rsidP="0005566F">
      <w:pPr>
        <w:spacing w:after="0" w:line="240" w:lineRule="auto"/>
        <w:rPr>
          <w:rFonts w:ascii="Georgia" w:hAnsi="Georgia"/>
          <w:sz w:val="28"/>
          <w:szCs w:val="32"/>
          <w:u w:val="single"/>
        </w:rPr>
      </w:pPr>
    </w:p>
    <w:p w:rsidR="0005566F" w:rsidRDefault="0005566F" w:rsidP="0005566F">
      <w:pPr>
        <w:spacing w:after="0" w:line="240" w:lineRule="auto"/>
        <w:rPr>
          <w:rFonts w:ascii="Georgia" w:hAnsi="Georgia"/>
          <w:bCs/>
          <w:iCs/>
          <w:sz w:val="24"/>
          <w:szCs w:val="28"/>
        </w:rPr>
      </w:pPr>
    </w:p>
    <w:p w:rsidR="0005566F" w:rsidRDefault="0005566F" w:rsidP="0005566F">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05566F" w:rsidRDefault="0005566F" w:rsidP="0005566F">
      <w:pPr>
        <w:rPr>
          <w:sz w:val="20"/>
        </w:rPr>
      </w:pPr>
    </w:p>
    <w:p w:rsidR="008B3343" w:rsidRDefault="003761DF"/>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66F"/>
    <w:rsid w:val="0005566F"/>
    <w:rsid w:val="002914B2"/>
    <w:rsid w:val="003761DF"/>
    <w:rsid w:val="00995E04"/>
    <w:rsid w:val="00C13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66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5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66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66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5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66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782671">
      <w:bodyDiv w:val="1"/>
      <w:marLeft w:val="0"/>
      <w:marRight w:val="0"/>
      <w:marTop w:val="0"/>
      <w:marBottom w:val="0"/>
      <w:divBdr>
        <w:top w:val="none" w:sz="0" w:space="0" w:color="auto"/>
        <w:left w:val="none" w:sz="0" w:space="0" w:color="auto"/>
        <w:bottom w:val="none" w:sz="0" w:space="0" w:color="auto"/>
        <w:right w:val="none" w:sz="0" w:space="0" w:color="auto"/>
      </w:divBdr>
    </w:div>
    <w:div w:id="47849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2022-10-08T20:28:00Z</dcterms:created>
  <dcterms:modified xsi:type="dcterms:W3CDTF">2022-10-27T16:46:00Z</dcterms:modified>
</cp:coreProperties>
</file>