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779" w:rsidRDefault="009C6779" w:rsidP="009C6779">
      <w:pPr>
        <w:spacing w:after="0" w:line="240" w:lineRule="auto"/>
        <w:rPr>
          <w:rFonts w:ascii="Georgia" w:hAnsi="Georgia"/>
          <w:sz w:val="28"/>
          <w:szCs w:val="32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sz w:val="28"/>
          <w:szCs w:val="32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sz w:val="28"/>
          <w:szCs w:val="32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sz w:val="28"/>
          <w:szCs w:val="32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sz w:val="28"/>
          <w:szCs w:val="32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sz w:val="28"/>
          <w:szCs w:val="32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sz w:val="28"/>
          <w:szCs w:val="32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192962">
        <w:rPr>
          <w:rFonts w:ascii="Georgia" w:hAnsi="Georgia"/>
          <w:noProof/>
          <w:sz w:val="28"/>
          <w:szCs w:val="32"/>
        </w:rPr>
        <w:t>10/27/2022 5:41:14 PM</w:t>
      </w:r>
      <w:r>
        <w:rPr>
          <w:rFonts w:ascii="Georgia" w:hAnsi="Georgia"/>
          <w:sz w:val="28"/>
          <w:szCs w:val="32"/>
        </w:rPr>
        <w:fldChar w:fldCharType="end"/>
      </w:r>
    </w:p>
    <w:p w:rsidR="009C6779" w:rsidRDefault="009C6779" w:rsidP="009C6779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9C6779" w:rsidTr="009C6779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C6779" w:rsidRDefault="009C6779" w:rsidP="0019296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192962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sz w:val="24"/>
                <w:szCs w:val="28"/>
              </w:rPr>
              <w:t xml:space="preserve"> </w:t>
            </w:r>
            <w:r w:rsidR="00192962">
              <w:rPr>
                <w:rFonts w:ascii="Georgia" w:hAnsi="Georgia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C6779" w:rsidRDefault="009C677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192962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C6779" w:rsidRDefault="009C677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192962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C6779" w:rsidRDefault="009C6779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9C6779" w:rsidTr="009C6779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C6779" w:rsidRDefault="009C677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C6779" w:rsidRDefault="009C6779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9C6779" w:rsidRDefault="009C6779" w:rsidP="009C6779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9C6779" w:rsidRPr="00192962" w:rsidRDefault="009C6779" w:rsidP="009C6779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  <w:r w:rsidRPr="00192962">
        <w:rPr>
          <w:rFonts w:ascii="Georgia" w:hAnsi="Georgia"/>
          <w:b/>
          <w:bCs/>
          <w:iCs/>
          <w:szCs w:val="24"/>
          <w:u w:val="single"/>
        </w:rPr>
        <w:t>REAL TIME ABDOMINOPELVIC ULTRASONOGRAPHY EXAM: REVEALED:</w:t>
      </w: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Echogenicity is normal. Parenchymal thickness is normal. No backpressure changes. No cyst or sizable typical calculi. </w:t>
      </w: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urine. No gross masses or stone seen. However, mucosal wall is thickened and irregular.</w:t>
      </w: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>:</w:t>
      </w:r>
      <w:r w:rsidRPr="009C6779">
        <w:rPr>
          <w:rFonts w:ascii="Georgia" w:hAnsi="Georgia"/>
          <w:bCs/>
          <w:iCs/>
          <w:sz w:val="18"/>
          <w:szCs w:val="24"/>
        </w:rPr>
        <w:t xml:space="preserve">  </w:t>
      </w:r>
      <w:r>
        <w:rPr>
          <w:rFonts w:ascii="Georgia" w:hAnsi="Georgia"/>
          <w:bCs/>
          <w:iCs/>
          <w:szCs w:val="24"/>
        </w:rPr>
        <w:t>Mild free fluid collection is seen in the posterior cul-de-sac.</w:t>
      </w: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</w:p>
    <w:p w:rsidR="009C6779" w:rsidRDefault="009C6779" w:rsidP="009C6779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bCs/>
          <w:iCs/>
          <w:szCs w:val="24"/>
        </w:rPr>
      </w:pPr>
      <w:r w:rsidRPr="009C6779">
        <w:rPr>
          <w:rFonts w:ascii="Georgia" w:hAnsi="Georgia"/>
          <w:bCs/>
          <w:iCs/>
          <w:szCs w:val="24"/>
        </w:rPr>
        <w:t>Acute Cystitis</w:t>
      </w:r>
    </w:p>
    <w:p w:rsidR="009C6779" w:rsidRPr="009C6779" w:rsidRDefault="009C6779" w:rsidP="009C6779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PID</w:t>
      </w: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specialist.</w:t>
      </w:r>
      <w:proofErr w:type="gramEnd"/>
    </w:p>
    <w:p w:rsidR="009C6779" w:rsidRDefault="009C6779" w:rsidP="009C6779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9C6779" w:rsidRDefault="009C6779" w:rsidP="009C6779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9C6779" w:rsidRDefault="009C6779" w:rsidP="009C6779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9C6779" w:rsidRDefault="009C6779" w:rsidP="009C6779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9C6779" w:rsidRDefault="009C6779" w:rsidP="009C6779">
      <w:pPr>
        <w:rPr>
          <w:sz w:val="20"/>
        </w:rPr>
      </w:pPr>
    </w:p>
    <w:p w:rsidR="008B3343" w:rsidRDefault="00192962">
      <w:bookmarkStart w:id="0" w:name="_GoBack"/>
      <w:bookmarkEnd w:id="0"/>
    </w:p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3964FC"/>
    <w:multiLevelType w:val="hybridMultilevel"/>
    <w:tmpl w:val="8548C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779"/>
    <w:rsid w:val="00192962"/>
    <w:rsid w:val="002914B2"/>
    <w:rsid w:val="003635C8"/>
    <w:rsid w:val="00995E04"/>
    <w:rsid w:val="009C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77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67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779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677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6779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67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779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67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99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2022-10-20T21:07:00Z</dcterms:created>
  <dcterms:modified xsi:type="dcterms:W3CDTF">2022-10-27T16:42:00Z</dcterms:modified>
</cp:coreProperties>
</file>