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432C26">
        <w:rPr>
          <w:rFonts w:ascii="Georgia" w:hAnsi="Georgia"/>
          <w:noProof/>
          <w:sz w:val="28"/>
          <w:szCs w:val="32"/>
        </w:rPr>
        <w:t>10/26/2022 2:39:49 PM</w:t>
      </w:r>
      <w:r>
        <w:rPr>
          <w:rFonts w:ascii="Georgia" w:hAnsi="Georgia"/>
          <w:sz w:val="28"/>
          <w:szCs w:val="32"/>
        </w:rPr>
        <w:fldChar w:fldCharType="end"/>
      </w: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37EB4" w:rsidTr="00D37EB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7EB4" w:rsidRDefault="00D37EB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432C26">
              <w:rPr>
                <w:rFonts w:ascii="Georgia" w:hAnsi="Georgia"/>
                <w:b/>
                <w:sz w:val="24"/>
                <w:szCs w:val="28"/>
              </w:rPr>
              <w:t>BILKISU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Pr="00432C26">
              <w:rPr>
                <w:rFonts w:ascii="Georgia" w:hAnsi="Georgia"/>
                <w:b/>
                <w:sz w:val="24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7EB4" w:rsidRDefault="00D37EB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7EB4" w:rsidRDefault="00D37EB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7EB4" w:rsidRDefault="00D37EB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432C26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D37EB4" w:rsidTr="00D37EB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7EB4" w:rsidRDefault="00D37EB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7EB4" w:rsidRDefault="00D37EB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37EB4" w:rsidRDefault="00D37EB4" w:rsidP="00D37EB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37EB4" w:rsidRPr="00432C26" w:rsidRDefault="00D37EB4" w:rsidP="00D37EB4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432C26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432C26" w:rsidRPr="00432C26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432C26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432C26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432C26">
        <w:rPr>
          <w:rFonts w:ascii="Georgia" w:hAnsi="Georgia"/>
          <w:bCs/>
          <w:iCs/>
          <w:szCs w:val="24"/>
        </w:rPr>
        <w:t>.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432C26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 w:rsidR="00432C26">
        <w:rPr>
          <w:rFonts w:ascii="Georgia" w:hAnsi="Georgia"/>
          <w:bCs/>
          <w:iCs/>
          <w:szCs w:val="24"/>
        </w:rPr>
        <w:t xml:space="preserve"> No </w:t>
      </w:r>
      <w:proofErr w:type="spellStart"/>
      <w:r w:rsidR="00432C26">
        <w:rPr>
          <w:rFonts w:ascii="Georgia" w:hAnsi="Georgia"/>
          <w:bCs/>
          <w:iCs/>
          <w:szCs w:val="24"/>
        </w:rPr>
        <w:t>pelvicalyceal</w:t>
      </w:r>
      <w:proofErr w:type="spellEnd"/>
      <w:r w:rsidR="00432C26">
        <w:rPr>
          <w:rFonts w:ascii="Georgia" w:hAnsi="Georgia"/>
          <w:bCs/>
          <w:iCs/>
          <w:szCs w:val="24"/>
        </w:rPr>
        <w:t xml:space="preserve"> dilatation is seen.</w:t>
      </w:r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32C26" w:rsidRDefault="00D37EB4" w:rsidP="00432C26">
      <w:pPr>
        <w:pStyle w:val="NoSpacing"/>
        <w:rPr>
          <w:rFonts w:ascii="Georgia" w:hAnsi="Georgia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432C26">
        <w:rPr>
          <w:rFonts w:ascii="Georgia" w:hAnsi="Georgia"/>
          <w:b/>
        </w:rPr>
        <w:t xml:space="preserve"> </w:t>
      </w:r>
      <w:proofErr w:type="spellStart"/>
      <w:r w:rsidR="00432C26">
        <w:rPr>
          <w:rFonts w:ascii="Georgia" w:hAnsi="Georgia"/>
        </w:rPr>
        <w:t>Anteverted</w:t>
      </w:r>
      <w:proofErr w:type="spellEnd"/>
      <w:r w:rsidR="00432C26">
        <w:rPr>
          <w:rFonts w:ascii="Georgia" w:hAnsi="Georgia"/>
        </w:rPr>
        <w:t xml:space="preserve"> and empty, no evidence of pregnancy or retained product of conception. However, multiple roundish </w:t>
      </w:r>
      <w:proofErr w:type="spellStart"/>
      <w:r w:rsidR="00432C26">
        <w:rPr>
          <w:rFonts w:ascii="Georgia" w:hAnsi="Georgia"/>
        </w:rPr>
        <w:t>hypoechoic</w:t>
      </w:r>
      <w:proofErr w:type="spellEnd"/>
      <w:r w:rsidR="00432C26">
        <w:rPr>
          <w:rFonts w:ascii="Georgia" w:hAnsi="Georgia"/>
        </w:rPr>
        <w:t xml:space="preserve"> lesions in myometrium </w:t>
      </w:r>
      <w:proofErr w:type="gramStart"/>
      <w:r w:rsidR="00432C26">
        <w:rPr>
          <w:rFonts w:ascii="Georgia" w:hAnsi="Georgia"/>
        </w:rPr>
        <w:t>is</w:t>
      </w:r>
      <w:proofErr w:type="gramEnd"/>
      <w:r w:rsidR="00432C26">
        <w:rPr>
          <w:rFonts w:ascii="Georgia" w:hAnsi="Georgia"/>
        </w:rPr>
        <w:t xml:space="preserve"> seen causing ill-definition of endometrial plate, the largest measures about 58.0mmX69.3mm. Right and Left </w:t>
      </w:r>
      <w:proofErr w:type="spellStart"/>
      <w:r w:rsidR="00432C26">
        <w:rPr>
          <w:rFonts w:ascii="Georgia" w:hAnsi="Georgia"/>
        </w:rPr>
        <w:t>adnexia</w:t>
      </w:r>
      <w:proofErr w:type="spellEnd"/>
      <w:r w:rsidR="00432C26">
        <w:rPr>
          <w:rFonts w:ascii="Georgia" w:hAnsi="Georgia"/>
        </w:rPr>
        <w:t xml:space="preserve"> are free.</w:t>
      </w:r>
    </w:p>
    <w:p w:rsidR="00D37EB4" w:rsidRDefault="00432C26" w:rsidP="00432C26">
      <w:pPr>
        <w:pStyle w:val="NoSpacing"/>
        <w:jc w:val="both"/>
        <w:rPr>
          <w:rFonts w:ascii="Georgia" w:hAnsi="Georgia"/>
          <w:bCs/>
          <w:iCs/>
        </w:rPr>
      </w:pPr>
      <w:r>
        <w:rPr>
          <w:rFonts w:ascii="Georgia" w:hAnsi="Georgia"/>
          <w:b/>
          <w:sz w:val="18"/>
          <w:szCs w:val="18"/>
          <w:u w:val="single"/>
        </w:rPr>
        <w:t xml:space="preserve"> 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32C26" w:rsidRDefault="00D37EB4" w:rsidP="00432C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</w:t>
      </w:r>
      <w:r w:rsidR="00432C26">
        <w:rPr>
          <w:rFonts w:ascii="Georgia" w:hAnsi="Georgia"/>
          <w:bCs/>
          <w:iCs/>
          <w:szCs w:val="24"/>
        </w:rPr>
        <w:t>ve of Multiple Uterine Fibroids.</w:t>
      </w:r>
      <w:bookmarkStart w:id="0" w:name="_GoBack"/>
      <w:bookmarkEnd w:id="0"/>
    </w:p>
    <w:p w:rsidR="00432C26" w:rsidRDefault="00432C26" w:rsidP="00432C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7EB4" w:rsidRDefault="00432C26" w:rsidP="00432C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                                                                                                      </w:t>
      </w:r>
      <w:r w:rsidR="00D37EB4">
        <w:rPr>
          <w:rFonts w:ascii="Georgia" w:hAnsi="Georgia"/>
          <w:bCs/>
          <w:iCs/>
          <w:szCs w:val="24"/>
        </w:rPr>
        <w:t xml:space="preserve"> </w:t>
      </w:r>
      <w:proofErr w:type="gramStart"/>
      <w:r w:rsidR="00D37EB4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D37EB4" w:rsidRDefault="00D37EB4" w:rsidP="00D37EB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D37EB4" w:rsidRDefault="00D37EB4" w:rsidP="00D37EB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37EB4" w:rsidRDefault="00D37EB4" w:rsidP="00D37EB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37EB4" w:rsidRDefault="00D37EB4" w:rsidP="00D37EB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37EB4" w:rsidRDefault="00D37EB4" w:rsidP="00D37EB4">
      <w:pPr>
        <w:rPr>
          <w:sz w:val="20"/>
        </w:rPr>
      </w:pPr>
    </w:p>
    <w:p w:rsidR="00D37EB4" w:rsidRDefault="00D37EB4" w:rsidP="00D37EB4"/>
    <w:p w:rsidR="00D37EB4" w:rsidRDefault="00D37EB4" w:rsidP="00D37EB4"/>
    <w:p w:rsidR="00D37EB4" w:rsidRDefault="00D37EB4" w:rsidP="00D37EB4"/>
    <w:p w:rsidR="00D37EB4" w:rsidRDefault="00D37EB4" w:rsidP="00D37EB4"/>
    <w:p w:rsidR="00D37EB4" w:rsidRDefault="00D37EB4" w:rsidP="00D37EB4"/>
    <w:p w:rsidR="00D37EB4" w:rsidRDefault="00D37EB4" w:rsidP="00D37EB4"/>
    <w:p w:rsidR="00D37EB4" w:rsidRDefault="00D37EB4" w:rsidP="00D37EB4"/>
    <w:p w:rsidR="00D37EB4" w:rsidRDefault="00D37EB4" w:rsidP="00D37EB4"/>
    <w:p w:rsidR="008B3343" w:rsidRDefault="00432C2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EB4"/>
    <w:rsid w:val="002914B2"/>
    <w:rsid w:val="003635C8"/>
    <w:rsid w:val="00432C26"/>
    <w:rsid w:val="00995E04"/>
    <w:rsid w:val="00D3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EB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37EB4"/>
  </w:style>
  <w:style w:type="paragraph" w:styleId="NoSpacing">
    <w:name w:val="No Spacing"/>
    <w:link w:val="NoSpacingChar"/>
    <w:uiPriority w:val="1"/>
    <w:qFormat/>
    <w:rsid w:val="00D37EB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7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EB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EB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37EB4"/>
  </w:style>
  <w:style w:type="paragraph" w:styleId="NoSpacing">
    <w:name w:val="No Spacing"/>
    <w:link w:val="NoSpacingChar"/>
    <w:uiPriority w:val="1"/>
    <w:qFormat/>
    <w:rsid w:val="00D37EB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7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EB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70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2022-10-26T13:28:00Z</dcterms:created>
  <dcterms:modified xsi:type="dcterms:W3CDTF">2022-10-26T13:43:00Z</dcterms:modified>
</cp:coreProperties>
</file>