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C983" w14:textId="77777777" w:rsidR="0024662F" w:rsidRPr="00284114" w:rsidRDefault="0024662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BC3ACB9" w14:textId="7FDF9240" w:rsidR="0024662F" w:rsidRPr="00284114" w:rsidRDefault="00284114" w:rsidP="00284114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284114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284114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284114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Pr="00284114">
        <w:rPr>
          <w:rFonts w:ascii="Times New Roman" w:hAnsi="Times New Roman"/>
          <w:b/>
          <w:bCs/>
          <w:noProof/>
          <w:sz w:val="24"/>
          <w:szCs w:val="24"/>
          <w:lang w:val="en-GB"/>
        </w:rPr>
        <w:t>10 March 2026</w:t>
      </w:r>
      <w:r w:rsidRPr="00284114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347"/>
        <w:gridCol w:w="1509"/>
        <w:gridCol w:w="1207"/>
        <w:gridCol w:w="2513"/>
      </w:tblGrid>
      <w:tr w:rsidR="0024662F" w:rsidRPr="00284114" w14:paraId="4EEE77F4" w14:textId="77777777" w:rsidTr="00284114">
        <w:trPr>
          <w:trHeight w:val="368"/>
        </w:trPr>
        <w:tc>
          <w:tcPr>
            <w:tcW w:w="2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CC61437" w14:textId="0C303BA7" w:rsidR="0024662F" w:rsidRPr="00284114" w:rsidRDefault="00000000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84114">
              <w:rPr>
                <w:rFonts w:ascii="Times New Roman" w:hAnsi="Times New Roman"/>
                <w:sz w:val="24"/>
                <w:szCs w:val="24"/>
              </w:rPr>
              <w:t>NAME:</w:t>
            </w:r>
            <w:r w:rsidR="00284114" w:rsidRPr="0028411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Fatima Ibrahim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602681B" w14:textId="5B22A2C7" w:rsidR="0024662F" w:rsidRPr="00284114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284114">
              <w:rPr>
                <w:rFonts w:ascii="Times New Roman" w:hAnsi="Times New Roman"/>
                <w:sz w:val="24"/>
                <w:szCs w:val="24"/>
              </w:rPr>
              <w:t>Age:</w:t>
            </w:r>
            <w:r w:rsidR="00284114" w:rsidRPr="00284114">
              <w:rPr>
                <w:rFonts w:ascii="Times New Roman" w:hAnsi="Times New Roman"/>
                <w:b/>
                <w:sz w:val="24"/>
                <w:szCs w:val="24"/>
              </w:rPr>
              <w:t xml:space="preserve"> Ad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560C3C1" w14:textId="5ACB98CA" w:rsidR="0024662F" w:rsidRPr="00284114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284114">
              <w:rPr>
                <w:rFonts w:ascii="Times New Roman" w:hAnsi="Times New Roman"/>
                <w:sz w:val="24"/>
                <w:szCs w:val="24"/>
              </w:rPr>
              <w:t>Sex:</w:t>
            </w:r>
            <w:r w:rsidR="00284114" w:rsidRPr="0028411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84114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C4284D3" w14:textId="77777777" w:rsidR="0024662F" w:rsidRPr="00284114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284114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24662F" w:rsidRPr="00284114" w14:paraId="720DB915" w14:textId="77777777" w:rsidTr="00284114">
        <w:trPr>
          <w:trHeight w:val="233"/>
        </w:trPr>
        <w:tc>
          <w:tcPr>
            <w:tcW w:w="3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D7CBBA9" w14:textId="77777777" w:rsidR="0024662F" w:rsidRPr="00284114" w:rsidRDefault="0000000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84114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284114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5380B14" w14:textId="77777777" w:rsidR="0024662F" w:rsidRPr="00284114" w:rsidRDefault="0000000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284114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7F67C756" w14:textId="77777777" w:rsidR="00284114" w:rsidRDefault="00284114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0884EA58" w14:textId="7B6F7EFE" w:rsidR="0024662F" w:rsidRPr="00284114" w:rsidRDefault="00000000" w:rsidP="00284114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284114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PELVIC </w:t>
      </w:r>
      <w:proofErr w:type="gramStart"/>
      <w:r w:rsidRPr="00284114">
        <w:rPr>
          <w:rFonts w:ascii="Times New Roman" w:hAnsi="Times New Roman"/>
          <w:b/>
          <w:iCs/>
          <w:sz w:val="24"/>
          <w:szCs w:val="24"/>
          <w:u w:val="single"/>
        </w:rPr>
        <w:t>ULTRASONOGRAPHY  EXAM</w:t>
      </w:r>
      <w:proofErr w:type="gramEnd"/>
      <w:r w:rsidRPr="00284114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46DAA6CF" w14:textId="77777777" w:rsidR="0024662F" w:rsidRPr="00284114" w:rsidRDefault="0024662F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4D3E32CF" w14:textId="6B2D56B1" w:rsidR="0024662F" w:rsidRPr="00284114" w:rsidRDefault="00000000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284114">
        <w:rPr>
          <w:rFonts w:ascii="Times New Roman" w:hAnsi="Times New Roman"/>
          <w:b/>
          <w:bCs/>
          <w:iCs/>
          <w:vanish/>
          <w:sz w:val="32"/>
          <w:szCs w:val="32"/>
        </w:rPr>
        <w:t>:</w:t>
      </w:r>
      <w:r w:rsidRPr="00284114">
        <w:rPr>
          <w:rFonts w:ascii="Times New Roman" w:hAnsi="Times New Roman"/>
          <w:b/>
          <w:bCs/>
          <w:iCs/>
          <w:sz w:val="32"/>
          <w:szCs w:val="32"/>
          <w:u w:val="single"/>
        </w:rPr>
        <w:t>URINARY BLADDER</w:t>
      </w:r>
      <w:r w:rsidRPr="00284114">
        <w:rPr>
          <w:rFonts w:ascii="Times New Roman" w:hAnsi="Times New Roman"/>
          <w:b/>
          <w:bCs/>
          <w:iCs/>
          <w:sz w:val="32"/>
          <w:szCs w:val="32"/>
        </w:rPr>
        <w:t>:</w:t>
      </w:r>
      <w:r w:rsidRPr="00284114">
        <w:rPr>
          <w:rFonts w:ascii="Times New Roman" w:hAnsi="Times New Roman"/>
          <w:bCs/>
          <w:iCs/>
          <w:sz w:val="32"/>
          <w:szCs w:val="32"/>
        </w:rPr>
        <w:t xml:space="preserve"> Distended with urine with normal mucosal thickness. No gross masses or stone seen.</w:t>
      </w:r>
    </w:p>
    <w:p w14:paraId="66300058" w14:textId="77777777" w:rsidR="0024662F" w:rsidRPr="00284114" w:rsidRDefault="0024662F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5A8A254E" w14:textId="4563BCC9" w:rsidR="0024662F" w:rsidRPr="00284114" w:rsidRDefault="00000000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284114">
        <w:rPr>
          <w:rFonts w:ascii="Times New Roman" w:hAnsi="Times New Roman"/>
          <w:b/>
          <w:bCs/>
          <w:iCs/>
          <w:sz w:val="32"/>
          <w:szCs w:val="32"/>
          <w:u w:val="single"/>
        </w:rPr>
        <w:t>UTERUS</w:t>
      </w:r>
      <w:r w:rsidRPr="00284114">
        <w:rPr>
          <w:rFonts w:ascii="Times New Roman" w:hAnsi="Times New Roman"/>
          <w:b/>
          <w:bCs/>
          <w:iCs/>
          <w:sz w:val="32"/>
          <w:szCs w:val="32"/>
        </w:rPr>
        <w:t xml:space="preserve">: </w:t>
      </w:r>
      <w:r w:rsidRPr="00284114">
        <w:rPr>
          <w:rFonts w:ascii="Times New Roman" w:hAnsi="Times New Roman"/>
          <w:bCs/>
          <w:iCs/>
          <w:sz w:val="32"/>
          <w:szCs w:val="32"/>
        </w:rPr>
        <w:t xml:space="preserve">Anteverted and empty. No evidence of pregnancy no retained product of conception. No focal lesion demonstrated. Myometrial and central endometrial echoes are preserved. Right and Left </w:t>
      </w:r>
      <w:proofErr w:type="spellStart"/>
      <w:r w:rsidRPr="00284114">
        <w:rPr>
          <w:rFonts w:ascii="Times New Roman" w:hAnsi="Times New Roman"/>
          <w:bCs/>
          <w:iCs/>
          <w:sz w:val="32"/>
          <w:szCs w:val="32"/>
        </w:rPr>
        <w:t>adnexia</w:t>
      </w:r>
      <w:proofErr w:type="spellEnd"/>
      <w:r w:rsidRPr="00284114">
        <w:rPr>
          <w:rFonts w:ascii="Times New Roman" w:hAnsi="Times New Roman"/>
          <w:bCs/>
          <w:iCs/>
          <w:sz w:val="32"/>
          <w:szCs w:val="32"/>
        </w:rPr>
        <w:t xml:space="preserve"> are free.</w:t>
      </w:r>
    </w:p>
    <w:p w14:paraId="00C60C6A" w14:textId="77777777" w:rsidR="0024662F" w:rsidRPr="00284114" w:rsidRDefault="0024662F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48D6E146" w14:textId="1E4E47DC" w:rsidR="0024662F" w:rsidRPr="00284114" w:rsidRDefault="00000000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284114">
        <w:rPr>
          <w:rFonts w:ascii="Times New Roman" w:hAnsi="Times New Roman"/>
          <w:b/>
          <w:bCs/>
          <w:iCs/>
          <w:sz w:val="32"/>
          <w:szCs w:val="32"/>
          <w:u w:val="single"/>
        </w:rPr>
        <w:t>CUL-DE-SAC</w:t>
      </w:r>
      <w:r w:rsidRPr="00284114">
        <w:rPr>
          <w:rFonts w:ascii="Times New Roman" w:hAnsi="Times New Roman"/>
          <w:bCs/>
          <w:iCs/>
          <w:sz w:val="32"/>
          <w:szCs w:val="32"/>
          <w:u w:val="single"/>
        </w:rPr>
        <w:t xml:space="preserve">: </w:t>
      </w:r>
      <w:r w:rsidRPr="00284114">
        <w:rPr>
          <w:rFonts w:ascii="Times New Roman" w:hAnsi="Times New Roman"/>
          <w:bCs/>
          <w:iCs/>
          <w:sz w:val="32"/>
          <w:szCs w:val="32"/>
        </w:rPr>
        <w:t>No sonographic abnormalities detected in anterior and posterior cul-de-sac.</w:t>
      </w:r>
    </w:p>
    <w:p w14:paraId="768D1F0E" w14:textId="77777777" w:rsidR="0024662F" w:rsidRPr="00284114" w:rsidRDefault="0024662F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1EED6595" w14:textId="77777777" w:rsidR="0024662F" w:rsidRPr="00284114" w:rsidRDefault="0024662F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145EC499" w14:textId="69DC75A8" w:rsidR="0024662F" w:rsidRPr="00284114" w:rsidRDefault="00000000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  <w:r w:rsidRPr="00284114">
        <w:rPr>
          <w:rFonts w:ascii="Times New Roman" w:hAnsi="Times New Roman"/>
          <w:b/>
          <w:bCs/>
          <w:iCs/>
          <w:sz w:val="32"/>
          <w:szCs w:val="32"/>
          <w:u w:val="single"/>
        </w:rPr>
        <w:t>IMPRESSION</w:t>
      </w:r>
      <w:r w:rsidRPr="00284114">
        <w:rPr>
          <w:rFonts w:ascii="Times New Roman" w:hAnsi="Times New Roman"/>
          <w:b/>
          <w:bCs/>
          <w:iCs/>
          <w:sz w:val="32"/>
          <w:szCs w:val="32"/>
        </w:rPr>
        <w:t>:</w:t>
      </w:r>
      <w:r w:rsidRPr="00284114">
        <w:rPr>
          <w:rFonts w:ascii="Times New Roman" w:hAnsi="Times New Roman"/>
          <w:bCs/>
          <w:iCs/>
          <w:sz w:val="32"/>
          <w:szCs w:val="32"/>
        </w:rPr>
        <w:t xml:space="preserve"> Features are suggestive of Normal pelvic scan (Complete </w:t>
      </w:r>
      <w:r w:rsidR="00284114">
        <w:rPr>
          <w:rFonts w:ascii="Times New Roman" w:hAnsi="Times New Roman"/>
          <w:bCs/>
          <w:iCs/>
          <w:sz w:val="32"/>
          <w:szCs w:val="32"/>
        </w:rPr>
        <w:t>Miscarriage</w:t>
      </w:r>
      <w:r w:rsidRPr="00284114">
        <w:rPr>
          <w:rFonts w:ascii="Times New Roman" w:hAnsi="Times New Roman"/>
          <w:bCs/>
          <w:iCs/>
          <w:sz w:val="32"/>
          <w:szCs w:val="32"/>
        </w:rPr>
        <w:t>)</w:t>
      </w:r>
    </w:p>
    <w:p w14:paraId="12A8CF4B" w14:textId="77777777" w:rsidR="0024662F" w:rsidRPr="00284114" w:rsidRDefault="0024662F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71251C14" w14:textId="77777777" w:rsidR="0024662F" w:rsidRPr="00284114" w:rsidRDefault="00000000" w:rsidP="00284114">
      <w:pPr>
        <w:spacing w:after="0" w:line="240" w:lineRule="auto"/>
        <w:jc w:val="both"/>
        <w:rPr>
          <w:rFonts w:ascii="Times New Roman" w:hAnsi="Times New Roman"/>
          <w:b/>
          <w:bCs/>
          <w:iCs/>
          <w:sz w:val="32"/>
          <w:szCs w:val="32"/>
        </w:rPr>
      </w:pPr>
      <w:r w:rsidRPr="00284114">
        <w:rPr>
          <w:rFonts w:ascii="Times New Roman" w:hAnsi="Times New Roman"/>
          <w:bCs/>
          <w:iCs/>
          <w:sz w:val="32"/>
          <w:szCs w:val="32"/>
          <w:u w:val="single"/>
        </w:rPr>
        <w:t xml:space="preserve"> </w:t>
      </w:r>
    </w:p>
    <w:p w14:paraId="37B30F12" w14:textId="77777777" w:rsidR="0024662F" w:rsidRPr="00284114" w:rsidRDefault="00000000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  <w:u w:val="single"/>
        </w:rPr>
      </w:pPr>
      <w:r w:rsidRPr="00284114">
        <w:rPr>
          <w:rFonts w:ascii="Times New Roman" w:hAnsi="Times New Roman"/>
          <w:bCs/>
          <w:iCs/>
          <w:sz w:val="32"/>
          <w:szCs w:val="32"/>
        </w:rPr>
        <w:t xml:space="preserve">       </w:t>
      </w:r>
    </w:p>
    <w:p w14:paraId="6B55FD47" w14:textId="77777777" w:rsidR="0024662F" w:rsidRPr="00284114" w:rsidRDefault="0024662F" w:rsidP="00284114">
      <w:pPr>
        <w:spacing w:after="0" w:line="240" w:lineRule="auto"/>
        <w:jc w:val="both"/>
        <w:rPr>
          <w:rFonts w:ascii="Times New Roman" w:hAnsi="Times New Roman"/>
          <w:bCs/>
          <w:iCs/>
          <w:sz w:val="32"/>
          <w:szCs w:val="32"/>
        </w:rPr>
      </w:pPr>
    </w:p>
    <w:p w14:paraId="5CE28188" w14:textId="77777777" w:rsidR="0024662F" w:rsidRPr="00284114" w:rsidRDefault="00000000" w:rsidP="00284114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32"/>
          <w:szCs w:val="32"/>
        </w:rPr>
      </w:pPr>
      <w:r w:rsidRPr="00284114">
        <w:rPr>
          <w:rFonts w:ascii="Times New Roman" w:hAnsi="Times New Roman"/>
          <w:bCs/>
          <w:iCs/>
          <w:sz w:val="32"/>
          <w:szCs w:val="32"/>
        </w:rPr>
        <w:t>Ultrasound specialist</w:t>
      </w:r>
    </w:p>
    <w:p w14:paraId="7890183E" w14:textId="77777777" w:rsidR="0024662F" w:rsidRPr="00284114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84114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4AFEFA8F" w14:textId="77777777" w:rsidR="0024662F" w:rsidRPr="00284114" w:rsidRDefault="0024662F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</w:p>
    <w:p w14:paraId="32DF197D" w14:textId="77777777" w:rsidR="0024662F" w:rsidRPr="00284114" w:rsidRDefault="0024662F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3E1AC93" w14:textId="77777777" w:rsidR="0024662F" w:rsidRPr="00284114" w:rsidRDefault="00000000">
      <w:pPr>
        <w:spacing w:after="0" w:line="240" w:lineRule="auto"/>
        <w:ind w:left="5760"/>
        <w:rPr>
          <w:rFonts w:ascii="Times New Roman" w:hAnsi="Times New Roman"/>
          <w:sz w:val="24"/>
          <w:szCs w:val="24"/>
        </w:rPr>
      </w:pPr>
      <w:r w:rsidRPr="00284114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284114">
        <w:rPr>
          <w:rFonts w:ascii="Times New Roman" w:hAnsi="Times New Roman"/>
          <w:sz w:val="24"/>
          <w:szCs w:val="24"/>
        </w:rPr>
        <w:tab/>
      </w:r>
      <w:r w:rsidRPr="00284114">
        <w:rPr>
          <w:rFonts w:ascii="Times New Roman" w:hAnsi="Times New Roman"/>
          <w:sz w:val="24"/>
          <w:szCs w:val="24"/>
        </w:rPr>
        <w:tab/>
      </w:r>
    </w:p>
    <w:p w14:paraId="73A646E9" w14:textId="77777777" w:rsidR="0024662F" w:rsidRPr="00284114" w:rsidRDefault="0024662F">
      <w:pPr>
        <w:rPr>
          <w:rFonts w:ascii="Times New Roman" w:hAnsi="Times New Roman"/>
          <w:sz w:val="24"/>
          <w:szCs w:val="24"/>
        </w:rPr>
      </w:pPr>
    </w:p>
    <w:sectPr w:rsidR="0024662F" w:rsidRPr="0028411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ABA8" w14:textId="77777777" w:rsidR="00D53153" w:rsidRDefault="00D53153">
      <w:pPr>
        <w:spacing w:line="240" w:lineRule="auto"/>
      </w:pPr>
      <w:r>
        <w:separator/>
      </w:r>
    </w:p>
  </w:endnote>
  <w:endnote w:type="continuationSeparator" w:id="0">
    <w:p w14:paraId="06030D0A" w14:textId="77777777" w:rsidR="00D53153" w:rsidRDefault="00D531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A927" w14:textId="77777777" w:rsidR="00D53153" w:rsidRDefault="00D53153">
      <w:pPr>
        <w:spacing w:after="0"/>
      </w:pPr>
      <w:r>
        <w:separator/>
      </w:r>
    </w:p>
  </w:footnote>
  <w:footnote w:type="continuationSeparator" w:id="0">
    <w:p w14:paraId="2280566E" w14:textId="77777777" w:rsidR="00D53153" w:rsidRDefault="00D531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D162" w14:textId="77777777" w:rsidR="00284114" w:rsidRDefault="00284114" w:rsidP="0028411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EB25D91" w14:textId="77777777" w:rsidR="00284114" w:rsidRDefault="00284114" w:rsidP="0028411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BBC49A9" w14:textId="77777777" w:rsidR="00284114" w:rsidRDefault="00284114" w:rsidP="00284114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162A4E6" w14:textId="77777777" w:rsidR="00284114" w:rsidRDefault="00284114" w:rsidP="00284114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005CD07E" w14:textId="77777777" w:rsidR="00284114" w:rsidRDefault="00284114" w:rsidP="00284114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B72973" wp14:editId="24BDD2A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479870" id="Straight Connector 2" o:spid="_x0000_s1026" style="position:absolute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E1C63EB" w14:textId="751A24FC" w:rsidR="00284114" w:rsidRPr="00284114" w:rsidRDefault="00284114" w:rsidP="002841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726A"/>
    <w:rsid w:val="0024662F"/>
    <w:rsid w:val="00284114"/>
    <w:rsid w:val="002914B2"/>
    <w:rsid w:val="002C0522"/>
    <w:rsid w:val="003E4D11"/>
    <w:rsid w:val="0064726A"/>
    <w:rsid w:val="00995E04"/>
    <w:rsid w:val="00B35FC9"/>
    <w:rsid w:val="00C2292C"/>
    <w:rsid w:val="00CF7127"/>
    <w:rsid w:val="00D53153"/>
    <w:rsid w:val="00F86110"/>
    <w:rsid w:val="76D6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40E4E5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84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14"/>
    <w:rPr>
      <w:rFonts w:ascii="Calibri" w:eastAsia="Calibri" w:hAnsi="Calibri" w:cs="Times New Roman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84114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</cp:revision>
  <cp:lastPrinted>2026-02-04T09:42:00Z</cp:lastPrinted>
  <dcterms:created xsi:type="dcterms:W3CDTF">2022-10-09T14:01:00Z</dcterms:created>
  <dcterms:modified xsi:type="dcterms:W3CDTF">2026-03-10T12:08:00Z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1D7FBCB2AA9B41EF80C504037CC72980_12</vt:lpwstr>
  </property>
</Properties>
</file>