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5F53" w:rsidRDefault="00A45F53" w:rsidP="00A45F53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A45F53" w:rsidRDefault="00A45F53" w:rsidP="00A45F53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A45F53" w:rsidRDefault="00A45F53" w:rsidP="00A45F53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A45F53" w:rsidRDefault="00A45F53" w:rsidP="00A45F53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A45F53" w:rsidRDefault="00A45F53" w:rsidP="00A45F53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A45F53" w:rsidRDefault="00A45F53" w:rsidP="00A45F53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A45F53" w:rsidRDefault="00A45F53" w:rsidP="00A45F53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A45F53" w:rsidRDefault="00A45F53" w:rsidP="00A45F53">
      <w:pPr>
        <w:spacing w:after="0"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fldChar w:fldCharType="begin"/>
      </w:r>
      <w:r>
        <w:rPr>
          <w:rFonts w:ascii="Agency FB" w:hAnsi="Agency FB"/>
          <w:sz w:val="32"/>
          <w:szCs w:val="32"/>
        </w:rPr>
        <w:instrText xml:space="preserve"> DATE \@ "M/d/yyyy h:mm:ss am/pm" </w:instrText>
      </w:r>
      <w:r>
        <w:rPr>
          <w:rFonts w:ascii="Agency FB" w:hAnsi="Agency FB"/>
          <w:sz w:val="32"/>
          <w:szCs w:val="32"/>
        </w:rPr>
        <w:fldChar w:fldCharType="separate"/>
      </w:r>
      <w:r>
        <w:rPr>
          <w:rFonts w:ascii="Agency FB" w:hAnsi="Agency FB"/>
          <w:noProof/>
          <w:sz w:val="32"/>
          <w:szCs w:val="32"/>
        </w:rPr>
        <w:t>10/18/2022 11:54:10 AM</w:t>
      </w:r>
      <w:r>
        <w:rPr>
          <w:rFonts w:ascii="Agency FB" w:hAnsi="Agency FB"/>
          <w:sz w:val="32"/>
          <w:szCs w:val="32"/>
        </w:rPr>
        <w:fldChar w:fldCharType="end"/>
      </w:r>
    </w:p>
    <w:p w:rsidR="00A45F53" w:rsidRDefault="00A45F53" w:rsidP="00A45F53">
      <w:pPr>
        <w:spacing w:after="0" w:line="240" w:lineRule="auto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A45F53" w:rsidTr="00A45F53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45F53" w:rsidRDefault="00A45F53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NAME: </w:t>
            </w:r>
            <w:r>
              <w:rPr>
                <w:rFonts w:ascii="Agency FB" w:hAnsi="Agency FB"/>
                <w:b/>
                <w:sz w:val="32"/>
                <w:szCs w:val="32"/>
              </w:rPr>
              <w:t>FATIMA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45F53" w:rsidRDefault="00A45F53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Age: </w:t>
            </w:r>
            <w:r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45F53" w:rsidRDefault="00A45F53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Sex: </w:t>
            </w:r>
            <w:r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45F53" w:rsidRDefault="00A45F53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Ref No:</w:t>
            </w:r>
            <w:r>
              <w:rPr>
                <w:rFonts w:ascii="Agency FB" w:hAnsi="Agency FB"/>
                <w:b/>
                <w:sz w:val="32"/>
                <w:szCs w:val="32"/>
              </w:rPr>
              <w:t>00010</w:t>
            </w:r>
          </w:p>
        </w:tc>
      </w:tr>
      <w:tr w:rsidR="00A45F53" w:rsidTr="00A45F53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45F53" w:rsidRDefault="00A45F53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Clinical Details:</w:t>
            </w:r>
            <w:r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45F53" w:rsidRDefault="00A45F53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US</w:t>
            </w:r>
            <w:r>
              <w:rPr>
                <w:rFonts w:ascii="Agency FB" w:hAnsi="Agency FB"/>
                <w:b/>
                <w:sz w:val="32"/>
                <w:szCs w:val="32"/>
              </w:rPr>
              <w:t>:10</w:t>
            </w:r>
          </w:p>
        </w:tc>
      </w:tr>
    </w:tbl>
    <w:p w:rsidR="00A45F53" w:rsidRDefault="00A45F53" w:rsidP="00A45F53">
      <w:pPr>
        <w:spacing w:after="0" w:line="240" w:lineRule="auto"/>
        <w:rPr>
          <w:rFonts w:ascii="Agency FB" w:hAnsi="Agency FB"/>
          <w:bCs/>
          <w:i/>
          <w:iCs/>
          <w:sz w:val="32"/>
          <w:szCs w:val="32"/>
        </w:rPr>
      </w:pPr>
    </w:p>
    <w:p w:rsidR="00A45F53" w:rsidRDefault="00A45F53" w:rsidP="00A45F53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  <w:r>
        <w:rPr>
          <w:rFonts w:ascii="Agency FB" w:hAnsi="Agency FB"/>
          <w:b/>
          <w:bCs/>
          <w:iCs/>
          <w:sz w:val="32"/>
          <w:szCs w:val="32"/>
        </w:rPr>
        <w:t xml:space="preserve">                   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REAL TIME PELVIC ULTRASONOGRAPHY EXAM: REVEALED:</w:t>
      </w:r>
    </w:p>
    <w:p w:rsidR="00A45F53" w:rsidRDefault="00A45F53" w:rsidP="00A45F53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:rsidR="00A45F53" w:rsidRDefault="00A45F53" w:rsidP="00A45F53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vanish/>
          <w:sz w:val="32"/>
          <w:szCs w:val="32"/>
        </w:rPr>
        <w:t>: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URINARY BLADDER</w:t>
      </w:r>
      <w:r>
        <w:rPr>
          <w:rFonts w:ascii="Agency FB" w:hAnsi="Agency FB"/>
          <w:b/>
          <w:bCs/>
          <w:iCs/>
          <w:sz w:val="32"/>
          <w:szCs w:val="32"/>
        </w:rPr>
        <w:t>:</w:t>
      </w:r>
      <w:r>
        <w:rPr>
          <w:rFonts w:ascii="Agency FB" w:hAnsi="Agency FB"/>
          <w:bCs/>
          <w:iCs/>
          <w:sz w:val="32"/>
          <w:szCs w:val="32"/>
        </w:rPr>
        <w:t xml:space="preserve"> Distended with urine with normal mucosal thickness. No gross masses or stone seen.</w:t>
      </w:r>
    </w:p>
    <w:p w:rsidR="00A45F53" w:rsidRDefault="00A45F53" w:rsidP="00A45F53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A45F53" w:rsidRDefault="00A45F53" w:rsidP="00A45F53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</w:rPr>
        <w:t xml:space="preserve">UTERUS: </w:t>
      </w:r>
      <w:r>
        <w:rPr>
          <w:rFonts w:ascii="Agency FB" w:hAnsi="Agency FB"/>
          <w:bCs/>
          <w:iCs/>
          <w:sz w:val="32"/>
          <w:szCs w:val="32"/>
        </w:rPr>
        <w:t xml:space="preserve"> </w:t>
      </w:r>
      <w:proofErr w:type="spellStart"/>
      <w:r>
        <w:rPr>
          <w:rFonts w:ascii="Agency FB" w:hAnsi="Agency FB"/>
          <w:bCs/>
          <w:iCs/>
          <w:sz w:val="32"/>
          <w:szCs w:val="32"/>
        </w:rPr>
        <w:t>Anteverted</w:t>
      </w:r>
      <w:proofErr w:type="spellEnd"/>
      <w:r>
        <w:rPr>
          <w:rFonts w:ascii="Agency FB" w:hAnsi="Agency FB"/>
          <w:bCs/>
          <w:iCs/>
          <w:sz w:val="32"/>
          <w:szCs w:val="32"/>
        </w:rPr>
        <w:t xml:space="preserve"> and empty. Normal in size </w:t>
      </w:r>
      <w:proofErr w:type="gramStart"/>
      <w:r>
        <w:rPr>
          <w:rFonts w:ascii="Agency FB" w:hAnsi="Agency FB"/>
          <w:bCs/>
          <w:iCs/>
          <w:sz w:val="32"/>
          <w:szCs w:val="32"/>
        </w:rPr>
        <w:t>and  contour</w:t>
      </w:r>
      <w:proofErr w:type="gramEnd"/>
      <w:r>
        <w:rPr>
          <w:rFonts w:ascii="Agency FB" w:hAnsi="Agency FB"/>
          <w:bCs/>
          <w:iCs/>
          <w:sz w:val="32"/>
          <w:szCs w:val="32"/>
        </w:rPr>
        <w:t>.</w:t>
      </w:r>
      <w:r>
        <w:rPr>
          <w:rFonts w:ascii="Agency FB" w:hAnsi="Agency FB"/>
          <w:bCs/>
          <w:iCs/>
          <w:sz w:val="32"/>
          <w:szCs w:val="32"/>
        </w:rPr>
        <w:t xml:space="preserve"> No evidence of pregnancy or retained product of conception.</w:t>
      </w:r>
      <w:r>
        <w:rPr>
          <w:rFonts w:ascii="Agency FB" w:hAnsi="Agency FB"/>
          <w:bCs/>
          <w:iCs/>
          <w:sz w:val="32"/>
          <w:szCs w:val="32"/>
        </w:rPr>
        <w:t xml:space="preserve"> </w:t>
      </w:r>
      <w:proofErr w:type="spellStart"/>
      <w:r>
        <w:rPr>
          <w:rFonts w:ascii="Agency FB" w:hAnsi="Agency FB"/>
          <w:bCs/>
          <w:iCs/>
          <w:sz w:val="32"/>
          <w:szCs w:val="32"/>
        </w:rPr>
        <w:t>Myometrial</w:t>
      </w:r>
      <w:proofErr w:type="spellEnd"/>
      <w:r>
        <w:rPr>
          <w:rFonts w:ascii="Agency FB" w:hAnsi="Agency FB"/>
          <w:bCs/>
          <w:iCs/>
          <w:sz w:val="32"/>
          <w:szCs w:val="32"/>
        </w:rPr>
        <w:t xml:space="preserve"> and central endometrial echoes are preserved. </w:t>
      </w:r>
    </w:p>
    <w:p w:rsidR="00A45F53" w:rsidRDefault="00A45F53" w:rsidP="00A45F53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</w:p>
    <w:p w:rsidR="00A45F53" w:rsidRDefault="00A45F53" w:rsidP="00A45F53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ADNEXAE:</w:t>
      </w:r>
      <w:r>
        <w:rPr>
          <w:rFonts w:ascii="Agency FB" w:hAnsi="Agency FB"/>
          <w:bCs/>
          <w:iCs/>
          <w:sz w:val="32"/>
          <w:szCs w:val="32"/>
        </w:rPr>
        <w:t xml:space="preserve"> </w:t>
      </w:r>
      <w:r>
        <w:rPr>
          <w:rFonts w:ascii="Agency FB" w:hAnsi="Agency FB"/>
          <w:bCs/>
          <w:iCs/>
          <w:sz w:val="32"/>
          <w:szCs w:val="32"/>
        </w:rPr>
        <w:t xml:space="preserve">Both </w:t>
      </w:r>
      <w:proofErr w:type="gramStart"/>
      <w:r>
        <w:rPr>
          <w:rFonts w:ascii="Agency FB" w:hAnsi="Agency FB"/>
          <w:bCs/>
          <w:iCs/>
          <w:sz w:val="32"/>
          <w:szCs w:val="32"/>
        </w:rPr>
        <w:t>sided</w:t>
      </w:r>
      <w:proofErr w:type="gramEnd"/>
      <w:r>
        <w:rPr>
          <w:rFonts w:ascii="Agency FB" w:hAnsi="Agency FB"/>
          <w:bCs/>
          <w:iCs/>
          <w:sz w:val="32"/>
          <w:szCs w:val="32"/>
        </w:rPr>
        <w:t xml:space="preserve"> </w:t>
      </w:r>
      <w:proofErr w:type="spellStart"/>
      <w:r>
        <w:rPr>
          <w:rFonts w:ascii="Agency FB" w:hAnsi="Agency FB"/>
          <w:bCs/>
          <w:iCs/>
          <w:sz w:val="32"/>
          <w:szCs w:val="32"/>
        </w:rPr>
        <w:t>unilocular</w:t>
      </w:r>
      <w:proofErr w:type="spellEnd"/>
      <w:r>
        <w:rPr>
          <w:rFonts w:ascii="Agency FB" w:hAnsi="Agency FB"/>
          <w:bCs/>
          <w:iCs/>
          <w:sz w:val="32"/>
          <w:szCs w:val="32"/>
        </w:rPr>
        <w:t xml:space="preserve"> thin-walled cysts wit</w:t>
      </w:r>
      <w:bookmarkStart w:id="0" w:name="_GoBack"/>
      <w:bookmarkEnd w:id="0"/>
      <w:r>
        <w:rPr>
          <w:rFonts w:ascii="Agency FB" w:hAnsi="Agency FB"/>
          <w:bCs/>
          <w:iCs/>
          <w:sz w:val="32"/>
          <w:szCs w:val="32"/>
        </w:rPr>
        <w:t xml:space="preserve">h fibrin stands or low-level echoes seen. </w:t>
      </w:r>
      <w:proofErr w:type="gramStart"/>
      <w:r>
        <w:rPr>
          <w:rFonts w:ascii="Agency FB" w:hAnsi="Agency FB"/>
          <w:bCs/>
          <w:iCs/>
          <w:sz w:val="32"/>
          <w:szCs w:val="32"/>
        </w:rPr>
        <w:t xml:space="preserve">Right and Left measures </w:t>
      </w:r>
      <w:r>
        <w:rPr>
          <w:rFonts w:ascii="Agency FB" w:hAnsi="Agency FB"/>
          <w:bCs/>
          <w:iCs/>
          <w:sz w:val="32"/>
          <w:szCs w:val="32"/>
        </w:rPr>
        <w:t>about 38.0mm X 34.5mm and 39mm X 40mm.</w:t>
      </w:r>
      <w:proofErr w:type="gramEnd"/>
    </w:p>
    <w:p w:rsidR="00A45F53" w:rsidRDefault="00A45F53" w:rsidP="00A45F53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A45F53" w:rsidRDefault="00A45F53" w:rsidP="00A45F53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CUL-DE-SAC</w:t>
      </w:r>
      <w:r>
        <w:rPr>
          <w:rFonts w:ascii="Agency FB" w:hAnsi="Agency FB"/>
          <w:bCs/>
          <w:iCs/>
          <w:sz w:val="32"/>
          <w:szCs w:val="32"/>
          <w:u w:val="single"/>
        </w:rPr>
        <w:t xml:space="preserve">:  </w:t>
      </w:r>
      <w:r>
        <w:rPr>
          <w:rFonts w:ascii="Agency FB" w:hAnsi="Agency FB"/>
          <w:bCs/>
          <w:iCs/>
          <w:sz w:val="32"/>
          <w:szCs w:val="32"/>
        </w:rPr>
        <w:t xml:space="preserve">No </w:t>
      </w:r>
      <w:proofErr w:type="spellStart"/>
      <w:r>
        <w:rPr>
          <w:rFonts w:ascii="Agency FB" w:hAnsi="Agency FB"/>
          <w:bCs/>
          <w:iCs/>
          <w:sz w:val="32"/>
          <w:szCs w:val="32"/>
        </w:rPr>
        <w:t>sonographic</w:t>
      </w:r>
      <w:proofErr w:type="spellEnd"/>
      <w:r>
        <w:rPr>
          <w:rFonts w:ascii="Agency FB" w:hAnsi="Agency FB"/>
          <w:bCs/>
          <w:iCs/>
          <w:sz w:val="32"/>
          <w:szCs w:val="32"/>
        </w:rPr>
        <w:t xml:space="preserve"> abnormalities detected in anterior and posterior cul-de-sac.</w:t>
      </w:r>
    </w:p>
    <w:p w:rsidR="00A45F53" w:rsidRDefault="00A45F53" w:rsidP="00A45F53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A45F53" w:rsidRDefault="00A45F53" w:rsidP="00A45F53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IMPRESSION</w:t>
      </w:r>
      <w:r>
        <w:rPr>
          <w:rFonts w:ascii="Agency FB" w:hAnsi="Agency FB"/>
          <w:b/>
          <w:bCs/>
          <w:iCs/>
          <w:sz w:val="32"/>
          <w:szCs w:val="32"/>
        </w:rPr>
        <w:t xml:space="preserve">: </w:t>
      </w:r>
      <w:r>
        <w:rPr>
          <w:rFonts w:ascii="Agency FB" w:hAnsi="Agency FB"/>
          <w:bCs/>
          <w:iCs/>
          <w:sz w:val="32"/>
          <w:szCs w:val="32"/>
        </w:rPr>
        <w:t xml:space="preserve"> The USS Features ar</w:t>
      </w:r>
      <w:r>
        <w:rPr>
          <w:rFonts w:ascii="Agency FB" w:hAnsi="Agency FB"/>
          <w:bCs/>
          <w:iCs/>
          <w:sz w:val="32"/>
          <w:szCs w:val="32"/>
        </w:rPr>
        <w:t>e suggestive of Bilateral Complex</w:t>
      </w:r>
      <w:r>
        <w:rPr>
          <w:rFonts w:ascii="Agency FB" w:hAnsi="Agency FB"/>
          <w:bCs/>
          <w:iCs/>
          <w:sz w:val="32"/>
          <w:szCs w:val="32"/>
        </w:rPr>
        <w:t xml:space="preserve"> Ovarian Cysts.</w:t>
      </w:r>
    </w:p>
    <w:p w:rsidR="00A45F53" w:rsidRDefault="00A45F53" w:rsidP="00A45F53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A45F53" w:rsidRDefault="00A45F53" w:rsidP="00A45F53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  <w:u w:val="single"/>
        </w:rPr>
        <w:t xml:space="preserve"> </w:t>
      </w:r>
    </w:p>
    <w:p w:rsidR="00A45F53" w:rsidRDefault="00A45F53" w:rsidP="00A45F53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                                                                                              </w:t>
      </w:r>
      <w:proofErr w:type="gramStart"/>
      <w:r>
        <w:rPr>
          <w:rFonts w:ascii="Agency FB" w:hAnsi="Agency FB"/>
          <w:bCs/>
          <w:iCs/>
          <w:sz w:val="32"/>
          <w:szCs w:val="32"/>
        </w:rPr>
        <w:t>Ultrasound specialist</w:t>
      </w:r>
      <w:r>
        <w:rPr>
          <w:rFonts w:ascii="Agency FB" w:hAnsi="Agency FB"/>
          <w:bCs/>
          <w:iCs/>
          <w:sz w:val="32"/>
          <w:szCs w:val="32"/>
        </w:rPr>
        <w:t>.</w:t>
      </w:r>
      <w:proofErr w:type="gramEnd"/>
    </w:p>
    <w:p w:rsidR="00A45F53" w:rsidRDefault="00A45F53" w:rsidP="00A45F53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  <w:u w:val="single"/>
        </w:rPr>
        <w:t xml:space="preserve"> </w:t>
      </w:r>
    </w:p>
    <w:p w:rsidR="00A45F53" w:rsidRDefault="00A45F53" w:rsidP="00A45F53">
      <w:pPr>
        <w:spacing w:after="0" w:line="240" w:lineRule="auto"/>
        <w:rPr>
          <w:rFonts w:ascii="Agency FB" w:hAnsi="Agency FB"/>
          <w:sz w:val="32"/>
          <w:szCs w:val="32"/>
          <w:u w:val="single"/>
        </w:rPr>
      </w:pPr>
    </w:p>
    <w:p w:rsidR="00A45F53" w:rsidRDefault="00A45F53" w:rsidP="00A45F53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A45F53" w:rsidRDefault="00A45F53" w:rsidP="00A45F53">
      <w:pPr>
        <w:spacing w:after="0" w:line="240" w:lineRule="auto"/>
        <w:ind w:left="5760"/>
        <w:rPr>
          <w:rFonts w:ascii="Agency FB" w:hAnsi="Agency FB"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</w:t>
      </w:r>
      <w:r>
        <w:rPr>
          <w:rFonts w:ascii="Agency FB" w:hAnsi="Agency FB"/>
          <w:sz w:val="32"/>
          <w:szCs w:val="32"/>
        </w:rPr>
        <w:tab/>
      </w:r>
      <w:r>
        <w:rPr>
          <w:rFonts w:ascii="Agency FB" w:hAnsi="Agency FB"/>
          <w:sz w:val="32"/>
          <w:szCs w:val="32"/>
        </w:rPr>
        <w:tab/>
      </w:r>
    </w:p>
    <w:p w:rsidR="00A45F53" w:rsidRDefault="00A45F53" w:rsidP="00A45F53">
      <w:pPr>
        <w:rPr>
          <w:rFonts w:ascii="Agency FB" w:hAnsi="Agency FB"/>
          <w:sz w:val="32"/>
          <w:szCs w:val="32"/>
        </w:rPr>
      </w:pPr>
    </w:p>
    <w:p w:rsidR="00A45F53" w:rsidRDefault="00A45F53" w:rsidP="00A45F53">
      <w:pPr>
        <w:rPr>
          <w:rFonts w:ascii="Agency FB" w:hAnsi="Agency FB"/>
          <w:sz w:val="32"/>
          <w:szCs w:val="32"/>
        </w:rPr>
      </w:pPr>
    </w:p>
    <w:p w:rsidR="00A45F53" w:rsidRDefault="00A45F53" w:rsidP="00A45F53">
      <w:pPr>
        <w:rPr>
          <w:rFonts w:ascii="Agency FB" w:hAnsi="Agency FB"/>
          <w:sz w:val="32"/>
          <w:szCs w:val="32"/>
        </w:rPr>
      </w:pPr>
    </w:p>
    <w:p w:rsidR="00A45F53" w:rsidRDefault="00A45F53" w:rsidP="00A45F53">
      <w:pPr>
        <w:rPr>
          <w:rFonts w:ascii="Agency FB" w:hAnsi="Agency FB"/>
          <w:sz w:val="32"/>
          <w:szCs w:val="32"/>
        </w:rPr>
      </w:pPr>
    </w:p>
    <w:p w:rsidR="00A45F53" w:rsidRDefault="00A45F53" w:rsidP="00A45F53">
      <w:pPr>
        <w:rPr>
          <w:rFonts w:ascii="Agency FB" w:hAnsi="Agency FB"/>
          <w:sz w:val="32"/>
          <w:szCs w:val="32"/>
        </w:rPr>
      </w:pPr>
    </w:p>
    <w:p w:rsidR="008B3343" w:rsidRDefault="00A45F53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5F53"/>
    <w:rsid w:val="002914B2"/>
    <w:rsid w:val="003635C8"/>
    <w:rsid w:val="00995E04"/>
    <w:rsid w:val="00A4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5F5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5F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5F53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5F5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5F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5F53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08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2022-10-18T10:54:00Z</dcterms:created>
  <dcterms:modified xsi:type="dcterms:W3CDTF">2022-10-18T11:02:00Z</dcterms:modified>
</cp:coreProperties>
</file>