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27EC" w:rsidRDefault="00FD27EC" w:rsidP="00FD27EC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FD27EC" w:rsidRDefault="00FD27EC" w:rsidP="00FD27EC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FD27EC" w:rsidRDefault="00FD27EC" w:rsidP="00FD27EC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FD27EC" w:rsidRDefault="00FD27EC" w:rsidP="00FD27EC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FD27EC" w:rsidRDefault="00FD27EC" w:rsidP="00FD27EC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FD27EC" w:rsidRDefault="00FD27EC" w:rsidP="00FD27EC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FD27EC" w:rsidRDefault="00FD27EC" w:rsidP="00FD27EC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FD27EC" w:rsidRDefault="00FD27EC" w:rsidP="00FD27EC">
      <w:pPr>
        <w:spacing w:after="0"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fldChar w:fldCharType="begin"/>
      </w:r>
      <w:r>
        <w:rPr>
          <w:rFonts w:ascii="Agency FB" w:hAnsi="Agency FB"/>
          <w:sz w:val="32"/>
          <w:szCs w:val="32"/>
        </w:rPr>
        <w:instrText xml:space="preserve"> DATE \@ "M/d/yyyy h:mm:ss am/pm" </w:instrText>
      </w:r>
      <w:r>
        <w:rPr>
          <w:rFonts w:ascii="Agency FB" w:hAnsi="Agency FB"/>
          <w:sz w:val="32"/>
          <w:szCs w:val="32"/>
        </w:rPr>
        <w:fldChar w:fldCharType="separate"/>
      </w:r>
      <w:r>
        <w:rPr>
          <w:rFonts w:ascii="Agency FB" w:hAnsi="Agency FB"/>
          <w:noProof/>
          <w:sz w:val="32"/>
          <w:szCs w:val="32"/>
        </w:rPr>
        <w:t>10/24/2022 12:01:24 PM</w:t>
      </w:r>
      <w:r>
        <w:rPr>
          <w:rFonts w:ascii="Agency FB" w:hAnsi="Agency FB"/>
          <w:sz w:val="32"/>
          <w:szCs w:val="32"/>
        </w:rPr>
        <w:fldChar w:fldCharType="end"/>
      </w:r>
    </w:p>
    <w:p w:rsidR="00FD27EC" w:rsidRDefault="00FD27EC" w:rsidP="00FD27EC">
      <w:pPr>
        <w:spacing w:after="0" w:line="240" w:lineRule="auto"/>
        <w:rPr>
          <w:rFonts w:ascii="Agency FB" w:hAnsi="Agency FB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FD27EC" w:rsidTr="00FD27EC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D27EC" w:rsidRDefault="00FD27EC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NAME: </w:t>
            </w:r>
            <w:r>
              <w:rPr>
                <w:rFonts w:ascii="Agency FB" w:hAnsi="Agency FB"/>
                <w:b/>
                <w:sz w:val="32"/>
                <w:szCs w:val="32"/>
              </w:rPr>
              <w:t>FATIMA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D27EC" w:rsidRDefault="00FD27EC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Age: </w:t>
            </w:r>
            <w:r>
              <w:rPr>
                <w:rFonts w:ascii="Agency FB" w:hAnsi="Agency FB"/>
                <w:b/>
                <w:sz w:val="32"/>
                <w:szCs w:val="32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D27EC" w:rsidRDefault="00FD27EC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Sex: </w:t>
            </w:r>
            <w:r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D27EC" w:rsidRDefault="00FD27EC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Ref No:</w:t>
            </w:r>
            <w:r>
              <w:rPr>
                <w:rFonts w:ascii="Agency FB" w:hAnsi="Agency FB"/>
                <w:b/>
                <w:sz w:val="32"/>
                <w:szCs w:val="32"/>
              </w:rPr>
              <w:t>00010</w:t>
            </w:r>
          </w:p>
        </w:tc>
      </w:tr>
      <w:tr w:rsidR="00FD27EC" w:rsidTr="00FD27EC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D27EC" w:rsidRDefault="00FD27EC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Clinical Details:</w:t>
            </w:r>
            <w:r>
              <w:rPr>
                <w:rFonts w:ascii="Agency FB" w:hAnsi="Agency FB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D27EC" w:rsidRDefault="00FD27EC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US</w:t>
            </w:r>
            <w:r>
              <w:rPr>
                <w:rFonts w:ascii="Agency FB" w:hAnsi="Agency FB"/>
                <w:b/>
                <w:sz w:val="32"/>
                <w:szCs w:val="32"/>
              </w:rPr>
              <w:t>:10</w:t>
            </w:r>
          </w:p>
        </w:tc>
      </w:tr>
    </w:tbl>
    <w:p w:rsidR="00FD27EC" w:rsidRDefault="00FD27EC" w:rsidP="00FD27EC">
      <w:pPr>
        <w:spacing w:after="0" w:line="240" w:lineRule="auto"/>
        <w:rPr>
          <w:rFonts w:ascii="Agency FB" w:hAnsi="Agency FB"/>
          <w:b/>
          <w:bCs/>
          <w:i/>
          <w:iCs/>
          <w:sz w:val="32"/>
          <w:szCs w:val="32"/>
        </w:rPr>
      </w:pPr>
    </w:p>
    <w:p w:rsidR="00FD27EC" w:rsidRDefault="00FD27EC" w:rsidP="00FD27EC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  <w:r>
        <w:rPr>
          <w:rFonts w:ascii="Agency FB" w:hAnsi="Agency FB"/>
          <w:b/>
          <w:bCs/>
          <w:iCs/>
          <w:sz w:val="32"/>
          <w:szCs w:val="32"/>
        </w:rPr>
        <w:t xml:space="preserve">                   </w:t>
      </w:r>
      <w:r>
        <w:rPr>
          <w:rFonts w:ascii="Agency FB" w:hAnsi="Agency FB"/>
          <w:b/>
          <w:bCs/>
          <w:iCs/>
          <w:sz w:val="32"/>
          <w:szCs w:val="32"/>
          <w:u w:val="single"/>
        </w:rPr>
        <w:t>REAL TIME PELVIC ULTRASONOGRAPHY EXAM: REVEALED:</w:t>
      </w:r>
    </w:p>
    <w:p w:rsidR="00FD27EC" w:rsidRDefault="00FD27EC" w:rsidP="00FD27EC">
      <w:pPr>
        <w:spacing w:after="0" w:line="240" w:lineRule="auto"/>
        <w:rPr>
          <w:rFonts w:ascii="Agency FB" w:hAnsi="Agency FB"/>
          <w:bCs/>
          <w:iCs/>
          <w:sz w:val="32"/>
          <w:szCs w:val="32"/>
          <w:u w:val="single"/>
        </w:rPr>
      </w:pPr>
    </w:p>
    <w:p w:rsidR="00FD27EC" w:rsidRDefault="00FD27EC" w:rsidP="00FD27EC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 xml:space="preserve"> </w:t>
      </w:r>
      <w:r>
        <w:rPr>
          <w:rFonts w:ascii="Agency FB" w:hAnsi="Agency FB"/>
          <w:bCs/>
          <w:iCs/>
          <w:sz w:val="32"/>
          <w:szCs w:val="32"/>
        </w:rPr>
        <w:t xml:space="preserve"> </w:t>
      </w:r>
    </w:p>
    <w:p w:rsidR="00FD27EC" w:rsidRDefault="00FD27EC" w:rsidP="00FD27EC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vanish/>
          <w:sz w:val="32"/>
          <w:szCs w:val="32"/>
        </w:rPr>
        <w:t>:</w:t>
      </w:r>
      <w:r>
        <w:rPr>
          <w:rFonts w:ascii="Agency FB" w:hAnsi="Agency FB"/>
          <w:b/>
          <w:bCs/>
          <w:iCs/>
          <w:sz w:val="32"/>
          <w:szCs w:val="32"/>
          <w:u w:val="single"/>
        </w:rPr>
        <w:t>URINARY BLADDER</w:t>
      </w:r>
      <w:r>
        <w:rPr>
          <w:rFonts w:ascii="Agency FB" w:hAnsi="Agency FB"/>
          <w:b/>
          <w:bCs/>
          <w:iCs/>
          <w:sz w:val="32"/>
          <w:szCs w:val="32"/>
        </w:rPr>
        <w:t>:</w:t>
      </w:r>
      <w:r>
        <w:rPr>
          <w:rFonts w:ascii="Agency FB" w:hAnsi="Agency FB"/>
          <w:bCs/>
          <w:iCs/>
          <w:sz w:val="32"/>
          <w:szCs w:val="32"/>
        </w:rPr>
        <w:t xml:space="preserve"> Distended with urine with normal mucosal thickness. No gross masses or stone seen.</w:t>
      </w:r>
    </w:p>
    <w:p w:rsidR="00FD27EC" w:rsidRDefault="00FD27EC" w:rsidP="00FD27EC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FD27EC" w:rsidRDefault="00FD27EC" w:rsidP="00FD27EC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</w:rPr>
        <w:t xml:space="preserve">UTERUS: </w:t>
      </w:r>
      <w:r>
        <w:rPr>
          <w:rFonts w:ascii="Agency FB" w:hAnsi="Agency FB"/>
          <w:bCs/>
          <w:iCs/>
          <w:sz w:val="32"/>
          <w:szCs w:val="32"/>
        </w:rPr>
        <w:t xml:space="preserve"> </w:t>
      </w:r>
      <w:proofErr w:type="spellStart"/>
      <w:r>
        <w:rPr>
          <w:rFonts w:ascii="Agency FB" w:hAnsi="Agency FB"/>
          <w:bCs/>
          <w:iCs/>
          <w:sz w:val="32"/>
          <w:szCs w:val="32"/>
        </w:rPr>
        <w:t>Anteverted</w:t>
      </w:r>
      <w:proofErr w:type="spellEnd"/>
      <w:r>
        <w:rPr>
          <w:rFonts w:ascii="Agency FB" w:hAnsi="Agency FB"/>
          <w:bCs/>
          <w:iCs/>
          <w:sz w:val="32"/>
          <w:szCs w:val="32"/>
        </w:rPr>
        <w:t xml:space="preserve"> and empty. Normal in </w:t>
      </w:r>
      <w:proofErr w:type="gramStart"/>
      <w:r>
        <w:rPr>
          <w:rFonts w:ascii="Agency FB" w:hAnsi="Agency FB"/>
          <w:bCs/>
          <w:iCs/>
          <w:sz w:val="32"/>
          <w:szCs w:val="32"/>
        </w:rPr>
        <w:t>size  and</w:t>
      </w:r>
      <w:proofErr w:type="gramEnd"/>
      <w:r>
        <w:rPr>
          <w:rFonts w:ascii="Agency FB" w:hAnsi="Agency FB"/>
          <w:bCs/>
          <w:iCs/>
          <w:sz w:val="32"/>
          <w:szCs w:val="32"/>
        </w:rPr>
        <w:t xml:space="preserve"> contour. No evidence of pregnancy or retained product of conception.  </w:t>
      </w:r>
      <w:proofErr w:type="spellStart"/>
      <w:r>
        <w:rPr>
          <w:rFonts w:ascii="Agency FB" w:hAnsi="Agency FB"/>
          <w:bCs/>
          <w:iCs/>
          <w:sz w:val="32"/>
          <w:szCs w:val="32"/>
        </w:rPr>
        <w:t>Myometrial</w:t>
      </w:r>
      <w:proofErr w:type="spellEnd"/>
      <w:r>
        <w:rPr>
          <w:rFonts w:ascii="Agency FB" w:hAnsi="Agency FB"/>
          <w:bCs/>
          <w:iCs/>
          <w:sz w:val="32"/>
          <w:szCs w:val="32"/>
        </w:rPr>
        <w:t xml:space="preserve"> and central endometrial echoes are preserved. Right and Left </w:t>
      </w:r>
      <w:proofErr w:type="spellStart"/>
      <w:r>
        <w:rPr>
          <w:rFonts w:ascii="Agency FB" w:hAnsi="Agency FB"/>
          <w:bCs/>
          <w:iCs/>
          <w:sz w:val="32"/>
          <w:szCs w:val="32"/>
        </w:rPr>
        <w:t>adnexia</w:t>
      </w:r>
      <w:proofErr w:type="spellEnd"/>
      <w:r>
        <w:rPr>
          <w:rFonts w:ascii="Agency FB" w:hAnsi="Agency FB"/>
          <w:bCs/>
          <w:iCs/>
          <w:sz w:val="32"/>
          <w:szCs w:val="32"/>
        </w:rPr>
        <w:t xml:space="preserve"> are free.</w:t>
      </w:r>
    </w:p>
    <w:p w:rsidR="00FD27EC" w:rsidRDefault="00FD27EC" w:rsidP="00FD27EC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FD27EC" w:rsidRDefault="00FD27EC" w:rsidP="00FD27EC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 xml:space="preserve"> CUL-DE-SAC</w:t>
      </w:r>
      <w:r>
        <w:rPr>
          <w:rFonts w:ascii="Agency FB" w:hAnsi="Agency FB"/>
          <w:bCs/>
          <w:iCs/>
          <w:sz w:val="32"/>
          <w:szCs w:val="32"/>
          <w:u w:val="single"/>
        </w:rPr>
        <w:t>:</w:t>
      </w:r>
      <w:r>
        <w:rPr>
          <w:rFonts w:ascii="Agency FB" w:hAnsi="Agency FB"/>
          <w:bCs/>
          <w:iCs/>
          <w:sz w:val="32"/>
          <w:szCs w:val="32"/>
        </w:rPr>
        <w:t xml:space="preserve"> There is significant amount of free fluid</w:t>
      </w:r>
      <w:bookmarkStart w:id="0" w:name="_GoBack"/>
      <w:bookmarkEnd w:id="0"/>
      <w:r>
        <w:rPr>
          <w:rFonts w:ascii="Agency FB" w:hAnsi="Agency FB"/>
          <w:bCs/>
          <w:iCs/>
          <w:sz w:val="32"/>
          <w:szCs w:val="32"/>
        </w:rPr>
        <w:t xml:space="preserve"> in the pouch of Douglas.  </w:t>
      </w:r>
    </w:p>
    <w:p w:rsidR="00FD27EC" w:rsidRDefault="00FD27EC" w:rsidP="00FD27EC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  <w:u w:val="single"/>
        </w:rPr>
        <w:t xml:space="preserve"> </w:t>
      </w:r>
    </w:p>
    <w:p w:rsidR="00FD27EC" w:rsidRDefault="00FD27EC" w:rsidP="00FD27EC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IMPRESSION</w:t>
      </w:r>
      <w:r>
        <w:rPr>
          <w:rFonts w:ascii="Agency FB" w:hAnsi="Agency FB"/>
          <w:b/>
          <w:bCs/>
          <w:iCs/>
          <w:sz w:val="32"/>
          <w:szCs w:val="32"/>
        </w:rPr>
        <w:t>:</w:t>
      </w:r>
      <w:r>
        <w:rPr>
          <w:rFonts w:ascii="Agency FB" w:hAnsi="Agency FB"/>
          <w:bCs/>
          <w:iCs/>
          <w:sz w:val="32"/>
          <w:szCs w:val="32"/>
        </w:rPr>
        <w:t xml:space="preserve"> The USS </w:t>
      </w:r>
      <w:r>
        <w:rPr>
          <w:rFonts w:ascii="Agency FB" w:hAnsi="Agency FB"/>
          <w:bCs/>
          <w:iCs/>
          <w:sz w:val="32"/>
          <w:szCs w:val="32"/>
        </w:rPr>
        <w:t>Features are suggestive of Chronic</w:t>
      </w:r>
      <w:r>
        <w:rPr>
          <w:rFonts w:ascii="Agency FB" w:hAnsi="Agency FB"/>
          <w:bCs/>
          <w:iCs/>
          <w:sz w:val="32"/>
          <w:szCs w:val="32"/>
        </w:rPr>
        <w:t xml:space="preserve"> PID.</w:t>
      </w:r>
    </w:p>
    <w:p w:rsidR="00FD27EC" w:rsidRDefault="00FD27EC" w:rsidP="00FD27EC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  <w:u w:val="single"/>
        </w:rPr>
        <w:t xml:space="preserve"> </w:t>
      </w:r>
    </w:p>
    <w:p w:rsidR="00FD27EC" w:rsidRDefault="00FD27EC" w:rsidP="00FD27EC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FD27EC" w:rsidRDefault="00FD27EC" w:rsidP="00FD27EC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FD27EC" w:rsidRDefault="00FD27EC" w:rsidP="00FD27EC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                                                                                                    </w:t>
      </w:r>
    </w:p>
    <w:p w:rsidR="00FD27EC" w:rsidRDefault="00FD27EC" w:rsidP="00FD27EC">
      <w:pPr>
        <w:spacing w:after="0" w:line="240" w:lineRule="auto"/>
        <w:ind w:left="5760"/>
        <w:rPr>
          <w:rFonts w:ascii="Agency FB" w:hAnsi="Agency FB"/>
          <w:bCs/>
          <w:iCs/>
          <w:sz w:val="32"/>
          <w:szCs w:val="32"/>
        </w:rPr>
      </w:pPr>
      <w:proofErr w:type="gramStart"/>
      <w:r>
        <w:rPr>
          <w:rFonts w:ascii="Agency FB" w:hAnsi="Agency FB"/>
          <w:bCs/>
          <w:iCs/>
          <w:sz w:val="32"/>
          <w:szCs w:val="32"/>
        </w:rPr>
        <w:t>Ultrasound Specialist.</w:t>
      </w:r>
      <w:proofErr w:type="gramEnd"/>
    </w:p>
    <w:p w:rsidR="00FD27EC" w:rsidRDefault="00FD27EC" w:rsidP="00FD27EC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  <w:u w:val="single"/>
        </w:rPr>
        <w:t xml:space="preserve"> </w:t>
      </w:r>
    </w:p>
    <w:p w:rsidR="00FD27EC" w:rsidRDefault="00FD27EC" w:rsidP="00FD27EC">
      <w:pPr>
        <w:spacing w:after="0" w:line="240" w:lineRule="auto"/>
        <w:rPr>
          <w:rFonts w:ascii="Agency FB" w:hAnsi="Agency FB"/>
          <w:sz w:val="32"/>
          <w:szCs w:val="32"/>
          <w:u w:val="single"/>
        </w:rPr>
      </w:pPr>
    </w:p>
    <w:p w:rsidR="00FD27EC" w:rsidRDefault="00FD27EC" w:rsidP="00FD27EC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FD27EC" w:rsidRDefault="00FD27EC" w:rsidP="00FD27EC">
      <w:pPr>
        <w:spacing w:after="0" w:line="240" w:lineRule="auto"/>
        <w:ind w:left="5760"/>
        <w:rPr>
          <w:rFonts w:ascii="Agency FB" w:hAnsi="Agency FB"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lastRenderedPageBreak/>
        <w:t xml:space="preserve"> </w:t>
      </w:r>
      <w:r>
        <w:rPr>
          <w:rFonts w:ascii="Agency FB" w:hAnsi="Agency FB"/>
          <w:sz w:val="32"/>
          <w:szCs w:val="32"/>
        </w:rPr>
        <w:tab/>
      </w:r>
      <w:r>
        <w:rPr>
          <w:rFonts w:ascii="Agency FB" w:hAnsi="Agency FB"/>
          <w:sz w:val="32"/>
          <w:szCs w:val="32"/>
        </w:rPr>
        <w:tab/>
      </w:r>
    </w:p>
    <w:p w:rsidR="00FD27EC" w:rsidRDefault="00FD27EC" w:rsidP="00FD27EC">
      <w:pPr>
        <w:rPr>
          <w:rFonts w:ascii="Agency FB" w:hAnsi="Agency FB"/>
          <w:sz w:val="32"/>
          <w:szCs w:val="32"/>
        </w:rPr>
      </w:pPr>
    </w:p>
    <w:p w:rsidR="00FD27EC" w:rsidRDefault="00FD27EC" w:rsidP="00FD27EC">
      <w:pPr>
        <w:rPr>
          <w:rFonts w:ascii="Agency FB" w:hAnsi="Agency FB"/>
          <w:sz w:val="32"/>
          <w:szCs w:val="32"/>
        </w:rPr>
      </w:pPr>
    </w:p>
    <w:p w:rsidR="00FD27EC" w:rsidRDefault="00FD27EC" w:rsidP="00FD27EC">
      <w:pPr>
        <w:rPr>
          <w:rFonts w:ascii="Agency FB" w:hAnsi="Agency FB"/>
          <w:sz w:val="32"/>
          <w:szCs w:val="32"/>
        </w:rPr>
      </w:pPr>
    </w:p>
    <w:p w:rsidR="00FD27EC" w:rsidRDefault="00FD27EC" w:rsidP="00FD27EC">
      <w:pPr>
        <w:rPr>
          <w:rFonts w:ascii="Agency FB" w:hAnsi="Agency FB"/>
          <w:sz w:val="32"/>
          <w:szCs w:val="32"/>
        </w:rPr>
      </w:pPr>
    </w:p>
    <w:p w:rsidR="00FD27EC" w:rsidRDefault="00FD27EC" w:rsidP="00FD27EC"/>
    <w:p w:rsidR="008B3343" w:rsidRDefault="00FD27EC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27EC"/>
    <w:rsid w:val="002914B2"/>
    <w:rsid w:val="003635C8"/>
    <w:rsid w:val="00995E04"/>
    <w:rsid w:val="00FD2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27EC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27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27EC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27EC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27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27EC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76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2022-10-24T11:05:00Z</dcterms:created>
  <dcterms:modified xsi:type="dcterms:W3CDTF">2022-10-24T11:07:00Z</dcterms:modified>
</cp:coreProperties>
</file>