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659C2">
        <w:rPr>
          <w:rFonts w:ascii="Georgia" w:hAnsi="Georgia"/>
          <w:noProof/>
          <w:sz w:val="28"/>
          <w:szCs w:val="32"/>
        </w:rPr>
        <w:t>10/11/2022 5:13:42 PM</w:t>
      </w:r>
      <w:r>
        <w:rPr>
          <w:rFonts w:ascii="Georgia" w:hAnsi="Georgia"/>
          <w:sz w:val="28"/>
          <w:szCs w:val="32"/>
        </w:rPr>
        <w:fldChar w:fldCharType="end"/>
      </w: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25D50" w:rsidTr="00925D5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25D50" w:rsidTr="00925D5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25D50" w:rsidRDefault="00925D5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25D50" w:rsidRDefault="00925D50" w:rsidP="00925D5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Normal shape and smooth outline However, Right Kidney is moderately enlarged in size and Shows </w:t>
      </w:r>
      <w:proofErr w:type="gramStart"/>
      <w:r>
        <w:rPr>
          <w:rFonts w:ascii="Georgia" w:hAnsi="Georgia"/>
          <w:bCs/>
          <w:iCs/>
          <w:szCs w:val="24"/>
        </w:rPr>
        <w:t>increased  Parenchymal</w:t>
      </w:r>
      <w:proofErr w:type="gramEnd"/>
      <w:r>
        <w:rPr>
          <w:rFonts w:ascii="Georgia" w:hAnsi="Georgia"/>
          <w:bCs/>
          <w:iCs/>
          <w:szCs w:val="24"/>
        </w:rPr>
        <w:t xml:space="preserve"> Echogenicity with moderate loss of CMD. Left kidney appeared preserved. No backpressure changes, cystic or sizable typical calculi seen bilaterally.</w:t>
      </w:r>
    </w:p>
    <w:p w:rsidR="00925D50" w:rsidRDefault="00925D50" w:rsidP="00925D50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7659C2" w:rsidRDefault="00925D50" w:rsidP="007659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 xml:space="preserve"> </w:t>
      </w:r>
      <w:r w:rsidR="007659C2">
        <w:rPr>
          <w:rFonts w:ascii="Georgia" w:hAnsi="Georgia"/>
          <w:b/>
          <w:bCs/>
          <w:iCs/>
          <w:vanish/>
          <w:sz w:val="18"/>
          <w:szCs w:val="24"/>
        </w:rPr>
        <w:t>:</w:t>
      </w:r>
      <w:r w:rsidR="007659C2"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 w:rsidR="007659C2">
        <w:rPr>
          <w:rFonts w:ascii="Georgia" w:hAnsi="Georgia"/>
          <w:b/>
          <w:bCs/>
          <w:iCs/>
          <w:sz w:val="18"/>
          <w:szCs w:val="24"/>
        </w:rPr>
        <w:t>:</w:t>
      </w:r>
      <w:r w:rsidR="007659C2">
        <w:rPr>
          <w:rFonts w:ascii="Georgia" w:hAnsi="Georgia"/>
          <w:bCs/>
          <w:iCs/>
          <w:sz w:val="18"/>
          <w:szCs w:val="24"/>
        </w:rPr>
        <w:t xml:space="preserve"> </w:t>
      </w:r>
      <w:r w:rsidR="007659C2">
        <w:rPr>
          <w:rFonts w:ascii="Georgia" w:hAnsi="Georgia"/>
          <w:bCs/>
          <w:iCs/>
          <w:szCs w:val="24"/>
        </w:rPr>
        <w:t xml:space="preserve"> </w:t>
      </w:r>
      <w:r w:rsidR="007659C2">
        <w:rPr>
          <w:rFonts w:ascii="Georgia" w:hAnsi="Georgia"/>
          <w:bCs/>
          <w:iCs/>
          <w:szCs w:val="24"/>
          <w:u w:val="single"/>
        </w:rPr>
        <w:t xml:space="preserve"> </w:t>
      </w:r>
      <w:r w:rsidR="007659C2"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659C2" w:rsidRDefault="007659C2" w:rsidP="00925D50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PROSTATE:</w:t>
      </w:r>
      <w:r w:rsidR="007659C2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bookmarkStart w:id="0" w:name="_GoBack"/>
      <w:bookmarkEnd w:id="0"/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Features are suggestive of Right Pyelonephritis.  </w:t>
      </w:r>
    </w:p>
    <w:p w:rsidR="00925D50" w:rsidRDefault="00925D50" w:rsidP="00925D50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 xml:space="preserve"> 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925D50" w:rsidRDefault="00925D50" w:rsidP="00925D5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925D50" w:rsidRDefault="00925D50" w:rsidP="00925D5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925D50" w:rsidRDefault="00925D50" w:rsidP="00925D5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25D50" w:rsidRDefault="00925D50" w:rsidP="00925D5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25D50" w:rsidRDefault="00925D50" w:rsidP="00925D5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25D50" w:rsidRDefault="00925D50" w:rsidP="00925D5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25D50" w:rsidRDefault="00925D50" w:rsidP="00925D50">
      <w:pPr>
        <w:rPr>
          <w:sz w:val="20"/>
        </w:rPr>
      </w:pPr>
    </w:p>
    <w:p w:rsidR="00925D50" w:rsidRDefault="00925D50" w:rsidP="00925D50"/>
    <w:p w:rsidR="00925D50" w:rsidRDefault="00925D50" w:rsidP="00925D50"/>
    <w:p w:rsidR="00925D50" w:rsidRDefault="00925D50" w:rsidP="00925D50"/>
    <w:p w:rsidR="008B3343" w:rsidRDefault="007659C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D50"/>
    <w:rsid w:val="002914B2"/>
    <w:rsid w:val="007659C2"/>
    <w:rsid w:val="00925D50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5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5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2022-10-11T15:58:00Z</dcterms:created>
  <dcterms:modified xsi:type="dcterms:W3CDTF">2022-10-11T16:15:00Z</dcterms:modified>
</cp:coreProperties>
</file>