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8724" w14:textId="77777777" w:rsidR="00393D74" w:rsidRPr="00393D74" w:rsidRDefault="00393D74" w:rsidP="00393D74">
      <w:pPr>
        <w:spacing w:after="0" w:line="240" w:lineRule="auto"/>
        <w:jc w:val="both"/>
        <w:rPr>
          <w:rFonts w:ascii="Times New Roman" w:hAnsi="Times New Roman"/>
          <w:sz w:val="24"/>
          <w:szCs w:val="24"/>
          <w:lang w:val="en-GB"/>
        </w:rPr>
      </w:pPr>
      <w:bookmarkStart w:id="0" w:name="_Hlk212975699"/>
    </w:p>
    <w:p w14:paraId="1AAD59A6" w14:textId="6495229E" w:rsidR="00763EE3" w:rsidRPr="00393D74" w:rsidRDefault="00A25C6D" w:rsidP="00393D74">
      <w:pPr>
        <w:spacing w:after="0" w:line="240" w:lineRule="auto"/>
        <w:jc w:val="right"/>
        <w:rPr>
          <w:rFonts w:ascii="Times New Roman" w:hAnsi="Times New Roman"/>
          <w:sz w:val="24"/>
          <w:szCs w:val="24"/>
          <w:lang w:val="en-GB"/>
        </w:rPr>
      </w:pPr>
      <w:r>
        <w:rPr>
          <w:rFonts w:ascii="Times New Roman" w:hAnsi="Times New Roman"/>
          <w:sz w:val="24"/>
          <w:szCs w:val="24"/>
          <w:lang w:val="en-GB"/>
        </w:rPr>
        <w:fldChar w:fldCharType="begin"/>
      </w:r>
      <w:r>
        <w:rPr>
          <w:rFonts w:ascii="Times New Roman" w:hAnsi="Times New Roman"/>
          <w:sz w:val="24"/>
          <w:szCs w:val="24"/>
          <w:lang w:val="en-GB"/>
        </w:rPr>
        <w:instrText xml:space="preserve"> DATE \@ "dd MMMM yyyy" </w:instrText>
      </w:r>
      <w:r>
        <w:rPr>
          <w:rFonts w:ascii="Times New Roman" w:hAnsi="Times New Roman"/>
          <w:sz w:val="24"/>
          <w:szCs w:val="24"/>
          <w:lang w:val="en-GB"/>
        </w:rPr>
        <w:fldChar w:fldCharType="separate"/>
      </w:r>
      <w:r>
        <w:rPr>
          <w:rFonts w:ascii="Times New Roman" w:hAnsi="Times New Roman"/>
          <w:noProof/>
          <w:sz w:val="24"/>
          <w:szCs w:val="24"/>
          <w:lang w:val="en-GB"/>
        </w:rPr>
        <w:t>01 December 2025</w:t>
      </w:r>
      <w:r>
        <w:rPr>
          <w:rFonts w:ascii="Times New Roman" w:hAnsi="Times New Roman"/>
          <w:sz w:val="24"/>
          <w:szCs w:val="24"/>
          <w:lang w:val="en-GB"/>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422"/>
        <w:gridCol w:w="1205"/>
        <w:gridCol w:w="1109"/>
        <w:gridCol w:w="1461"/>
        <w:gridCol w:w="1379"/>
      </w:tblGrid>
      <w:tr w:rsidR="00763EE3" w:rsidRPr="00393D74" w14:paraId="5C8F5196" w14:textId="77777777" w:rsidTr="00393D74">
        <w:trPr>
          <w:trHeight w:val="368"/>
        </w:trPr>
        <w:tc>
          <w:tcPr>
            <w:tcW w:w="2309" w:type="pct"/>
            <w:tcBorders>
              <w:top w:val="single" w:sz="4" w:space="0" w:color="auto"/>
              <w:left w:val="single" w:sz="4" w:space="0" w:color="auto"/>
              <w:bottom w:val="single" w:sz="4" w:space="0" w:color="auto"/>
              <w:right w:val="single" w:sz="4" w:space="0" w:color="auto"/>
            </w:tcBorders>
            <w:shd w:val="pct10" w:color="FFFF00" w:fill="auto"/>
            <w:hideMark/>
          </w:tcPr>
          <w:p w14:paraId="0755082E" w14:textId="7D35CA2E" w:rsidR="00763EE3" w:rsidRPr="00393D74" w:rsidRDefault="0014608F" w:rsidP="00393D74">
            <w:pPr>
              <w:spacing w:after="0"/>
              <w:jc w:val="both"/>
              <w:rPr>
                <w:rFonts w:ascii="Times New Roman" w:hAnsi="Times New Roman"/>
                <w:sz w:val="24"/>
                <w:szCs w:val="24"/>
                <w:lang w:val="en-GB"/>
              </w:rPr>
            </w:pPr>
            <w:r w:rsidRPr="00393D74">
              <w:rPr>
                <w:rFonts w:ascii="Times New Roman" w:hAnsi="Times New Roman"/>
                <w:sz w:val="24"/>
                <w:szCs w:val="24"/>
                <w:lang w:val="en-GB"/>
              </w:rPr>
              <w:t xml:space="preserve">NAME: </w:t>
            </w:r>
            <w:r w:rsidR="00C949BE" w:rsidRPr="003A30C4">
              <w:rPr>
                <w:rFonts w:ascii="Times New Roman" w:hAnsi="Times New Roman"/>
                <w:b/>
                <w:bCs/>
                <w:sz w:val="24"/>
                <w:szCs w:val="24"/>
                <w:lang w:val="en-GB"/>
              </w:rPr>
              <w:t xml:space="preserve">HAUWA </w:t>
            </w:r>
            <w:r w:rsidR="003A30C4">
              <w:rPr>
                <w:rFonts w:ascii="Times New Roman" w:hAnsi="Times New Roman"/>
                <w:b/>
                <w:bCs/>
                <w:sz w:val="24"/>
                <w:szCs w:val="24"/>
                <w:lang w:val="en-GB"/>
              </w:rPr>
              <w:t>ABDULLAHI</w:t>
            </w:r>
          </w:p>
        </w:tc>
        <w:tc>
          <w:tcPr>
            <w:tcW w:w="629" w:type="pct"/>
            <w:tcBorders>
              <w:top w:val="single" w:sz="4" w:space="0" w:color="auto"/>
              <w:left w:val="single" w:sz="4" w:space="0" w:color="auto"/>
              <w:bottom w:val="single" w:sz="4" w:space="0" w:color="auto"/>
              <w:right w:val="single" w:sz="4" w:space="0" w:color="auto"/>
            </w:tcBorders>
            <w:shd w:val="pct10" w:color="FFFF00" w:fill="auto"/>
            <w:hideMark/>
          </w:tcPr>
          <w:p w14:paraId="64277C23" w14:textId="30F08F02" w:rsidR="00763EE3" w:rsidRPr="00393D74" w:rsidRDefault="00763EE3" w:rsidP="00393D74">
            <w:pPr>
              <w:spacing w:after="0"/>
              <w:jc w:val="both"/>
              <w:rPr>
                <w:rFonts w:ascii="Times New Roman" w:hAnsi="Times New Roman"/>
                <w:sz w:val="24"/>
                <w:szCs w:val="24"/>
                <w:lang w:val="en-GB"/>
              </w:rPr>
            </w:pPr>
            <w:r w:rsidRPr="00393D74">
              <w:rPr>
                <w:rFonts w:ascii="Times New Roman" w:hAnsi="Times New Roman"/>
                <w:sz w:val="24"/>
                <w:szCs w:val="24"/>
                <w:lang w:val="en-GB"/>
              </w:rPr>
              <w:t xml:space="preserve">Age: </w:t>
            </w:r>
            <w:r w:rsidR="003A30C4">
              <w:rPr>
                <w:rFonts w:ascii="Times New Roman" w:hAnsi="Times New Roman"/>
                <w:b/>
                <w:sz w:val="24"/>
                <w:szCs w:val="24"/>
                <w:lang w:val="en-GB"/>
              </w:rPr>
              <w:t>30</w:t>
            </w:r>
          </w:p>
        </w:tc>
        <w:tc>
          <w:tcPr>
            <w:tcW w:w="579" w:type="pct"/>
            <w:tcBorders>
              <w:top w:val="single" w:sz="4" w:space="0" w:color="auto"/>
              <w:left w:val="single" w:sz="4" w:space="0" w:color="auto"/>
              <w:bottom w:val="single" w:sz="4" w:space="0" w:color="auto"/>
              <w:right w:val="single" w:sz="4" w:space="0" w:color="auto"/>
            </w:tcBorders>
            <w:shd w:val="pct10" w:color="FFFF00" w:fill="auto"/>
            <w:hideMark/>
          </w:tcPr>
          <w:p w14:paraId="59D24A17" w14:textId="77777777" w:rsidR="00763EE3" w:rsidRPr="00393D74" w:rsidRDefault="00763EE3" w:rsidP="00393D74">
            <w:pPr>
              <w:spacing w:after="0"/>
              <w:jc w:val="both"/>
              <w:rPr>
                <w:rFonts w:ascii="Times New Roman" w:hAnsi="Times New Roman"/>
                <w:sz w:val="24"/>
                <w:szCs w:val="24"/>
                <w:lang w:val="en-GB"/>
              </w:rPr>
            </w:pPr>
            <w:r w:rsidRPr="00393D74">
              <w:rPr>
                <w:rFonts w:ascii="Times New Roman" w:hAnsi="Times New Roman"/>
                <w:sz w:val="24"/>
                <w:szCs w:val="24"/>
                <w:lang w:val="en-GB"/>
              </w:rPr>
              <w:t xml:space="preserve">Sex: </w:t>
            </w:r>
            <w:r w:rsidRPr="00393D74">
              <w:rPr>
                <w:rFonts w:ascii="Times New Roman" w:hAnsi="Times New Roman"/>
                <w:b/>
                <w:sz w:val="24"/>
                <w:szCs w:val="24"/>
                <w:lang w:val="en-GB"/>
              </w:rPr>
              <w:t>F</w:t>
            </w:r>
          </w:p>
        </w:tc>
        <w:tc>
          <w:tcPr>
            <w:tcW w:w="1483" w:type="pct"/>
            <w:gridSpan w:val="2"/>
            <w:tcBorders>
              <w:top w:val="single" w:sz="4" w:space="0" w:color="auto"/>
              <w:left w:val="single" w:sz="4" w:space="0" w:color="auto"/>
              <w:bottom w:val="single" w:sz="4" w:space="0" w:color="auto"/>
              <w:right w:val="single" w:sz="4" w:space="0" w:color="auto"/>
            </w:tcBorders>
            <w:shd w:val="pct10" w:color="FFFF00" w:fill="auto"/>
            <w:hideMark/>
          </w:tcPr>
          <w:p w14:paraId="73714C76" w14:textId="77777777" w:rsidR="00763EE3" w:rsidRPr="00393D74" w:rsidRDefault="00763EE3" w:rsidP="00393D74">
            <w:pPr>
              <w:spacing w:after="0"/>
              <w:jc w:val="both"/>
              <w:rPr>
                <w:rFonts w:ascii="Times New Roman" w:hAnsi="Times New Roman"/>
                <w:sz w:val="24"/>
                <w:szCs w:val="24"/>
                <w:lang w:val="en-GB"/>
              </w:rPr>
            </w:pPr>
            <w:r w:rsidRPr="00393D74">
              <w:rPr>
                <w:rFonts w:ascii="Times New Roman" w:hAnsi="Times New Roman"/>
                <w:sz w:val="24"/>
                <w:szCs w:val="24"/>
                <w:lang w:val="en-GB"/>
              </w:rPr>
              <w:t>Ref No:00010</w:t>
            </w:r>
          </w:p>
        </w:tc>
      </w:tr>
      <w:tr w:rsidR="00763EE3" w:rsidRPr="00393D74" w14:paraId="4AF1D860" w14:textId="77777777" w:rsidTr="00393D74">
        <w:trPr>
          <w:trHeight w:val="233"/>
        </w:trPr>
        <w:tc>
          <w:tcPr>
            <w:tcW w:w="4280" w:type="pct"/>
            <w:gridSpan w:val="4"/>
            <w:tcBorders>
              <w:top w:val="single" w:sz="4" w:space="0" w:color="auto"/>
              <w:left w:val="single" w:sz="4" w:space="0" w:color="auto"/>
              <w:bottom w:val="single" w:sz="4" w:space="0" w:color="auto"/>
              <w:right w:val="single" w:sz="4" w:space="0" w:color="auto"/>
            </w:tcBorders>
            <w:shd w:val="pct10" w:color="FFFF00" w:fill="auto"/>
            <w:hideMark/>
          </w:tcPr>
          <w:p w14:paraId="0139D81D" w14:textId="77777777" w:rsidR="00763EE3" w:rsidRPr="00393D74" w:rsidRDefault="00763EE3" w:rsidP="00393D74">
            <w:pPr>
              <w:spacing w:after="0"/>
              <w:jc w:val="both"/>
              <w:rPr>
                <w:rFonts w:ascii="Times New Roman" w:hAnsi="Times New Roman"/>
                <w:b/>
                <w:sz w:val="24"/>
                <w:szCs w:val="24"/>
                <w:lang w:val="en-GB"/>
              </w:rPr>
            </w:pPr>
            <w:r w:rsidRPr="00393D74">
              <w:rPr>
                <w:rFonts w:ascii="Times New Roman" w:hAnsi="Times New Roman"/>
                <w:sz w:val="24"/>
                <w:szCs w:val="24"/>
                <w:lang w:val="en-GB"/>
              </w:rPr>
              <w:t>Clinical Details:</w:t>
            </w:r>
            <w:r w:rsidRPr="00393D74">
              <w:rPr>
                <w:rFonts w:ascii="Times New Roman" w:hAnsi="Times New Roman"/>
                <w:b/>
                <w:sz w:val="24"/>
                <w:szCs w:val="24"/>
                <w:lang w:val="en-GB"/>
              </w:rPr>
              <w:t xml:space="preserve"> USG Pelvic</w:t>
            </w:r>
          </w:p>
        </w:tc>
        <w:tc>
          <w:tcPr>
            <w:tcW w:w="720" w:type="pct"/>
            <w:tcBorders>
              <w:top w:val="single" w:sz="4" w:space="0" w:color="auto"/>
              <w:left w:val="single" w:sz="4" w:space="0" w:color="auto"/>
              <w:bottom w:val="single" w:sz="4" w:space="0" w:color="auto"/>
              <w:right w:val="single" w:sz="4" w:space="0" w:color="auto"/>
            </w:tcBorders>
            <w:shd w:val="pct10" w:color="FFFF00" w:fill="auto"/>
            <w:hideMark/>
          </w:tcPr>
          <w:p w14:paraId="2324843D" w14:textId="77777777" w:rsidR="00763EE3" w:rsidRPr="00393D74" w:rsidRDefault="00763EE3" w:rsidP="00393D74">
            <w:pPr>
              <w:spacing w:after="0"/>
              <w:jc w:val="both"/>
              <w:rPr>
                <w:rFonts w:ascii="Times New Roman" w:hAnsi="Times New Roman"/>
                <w:b/>
                <w:sz w:val="24"/>
                <w:szCs w:val="24"/>
                <w:lang w:val="en-GB"/>
              </w:rPr>
            </w:pPr>
            <w:r w:rsidRPr="00393D74">
              <w:rPr>
                <w:rFonts w:ascii="Times New Roman" w:hAnsi="Times New Roman"/>
                <w:b/>
                <w:sz w:val="24"/>
                <w:szCs w:val="24"/>
                <w:lang w:val="en-GB"/>
              </w:rPr>
              <w:t>US:10</w:t>
            </w:r>
          </w:p>
        </w:tc>
      </w:tr>
    </w:tbl>
    <w:p w14:paraId="7F3ADE88" w14:textId="74855D21" w:rsidR="00763EE3" w:rsidRPr="00A25C6D" w:rsidRDefault="00763EE3" w:rsidP="00A25C6D">
      <w:pPr>
        <w:spacing w:after="0" w:line="240" w:lineRule="auto"/>
        <w:jc w:val="center"/>
        <w:rPr>
          <w:rFonts w:ascii="Times New Roman" w:hAnsi="Times New Roman"/>
          <w:b/>
          <w:iCs/>
          <w:sz w:val="24"/>
          <w:szCs w:val="24"/>
          <w:u w:val="single"/>
          <w:lang w:val="en-GB"/>
        </w:rPr>
      </w:pPr>
      <w:r w:rsidRPr="00A25C6D">
        <w:rPr>
          <w:rFonts w:ascii="Times New Roman" w:hAnsi="Times New Roman"/>
          <w:b/>
          <w:iCs/>
          <w:sz w:val="24"/>
          <w:szCs w:val="24"/>
          <w:u w:val="single"/>
          <w:lang w:val="en-GB"/>
        </w:rPr>
        <w:t xml:space="preserve">REAL TIME ABDOMINOPELVIC </w:t>
      </w:r>
      <w:r w:rsidR="00393D74" w:rsidRPr="00A25C6D">
        <w:rPr>
          <w:rFonts w:ascii="Times New Roman" w:hAnsi="Times New Roman"/>
          <w:b/>
          <w:iCs/>
          <w:sz w:val="24"/>
          <w:szCs w:val="24"/>
          <w:u w:val="single"/>
          <w:lang w:val="en-GB"/>
        </w:rPr>
        <w:t>ULTRASONOGRAPHY EXAM</w:t>
      </w:r>
      <w:r w:rsidRPr="00A25C6D">
        <w:rPr>
          <w:rFonts w:ascii="Times New Roman" w:hAnsi="Times New Roman"/>
          <w:b/>
          <w:iCs/>
          <w:sz w:val="24"/>
          <w:szCs w:val="24"/>
          <w:u w:val="single"/>
          <w:lang w:val="en-GB"/>
        </w:rPr>
        <w:t>: REVEALED:</w:t>
      </w:r>
    </w:p>
    <w:p w14:paraId="3C5D4743" w14:textId="77777777" w:rsidR="00A25C6D" w:rsidRDefault="00A25C6D" w:rsidP="00393D74">
      <w:pPr>
        <w:spacing w:after="0" w:line="240" w:lineRule="auto"/>
        <w:jc w:val="both"/>
        <w:rPr>
          <w:rFonts w:ascii="Times New Roman" w:hAnsi="Times New Roman"/>
          <w:b/>
          <w:bCs/>
          <w:iCs/>
          <w:u w:val="single"/>
          <w:lang w:val="en-GB"/>
        </w:rPr>
      </w:pPr>
    </w:p>
    <w:p w14:paraId="10780AAF" w14:textId="46DD8C54" w:rsidR="00763EE3" w:rsidRPr="003A30C4" w:rsidRDefault="00763EE3"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LIVER</w:t>
      </w:r>
      <w:r w:rsidRPr="003A30C4">
        <w:rPr>
          <w:rFonts w:ascii="Times New Roman" w:hAnsi="Times New Roman"/>
          <w:b/>
          <w:bCs/>
          <w:iCs/>
          <w:lang w:val="en-GB"/>
        </w:rPr>
        <w:t>:</w:t>
      </w:r>
      <w:r w:rsidRPr="003A30C4">
        <w:rPr>
          <w:rFonts w:ascii="Times New Roman" w:hAnsi="Times New Roman"/>
          <w:bCs/>
          <w:iCs/>
          <w:lang w:val="en-GB"/>
        </w:rPr>
        <w:t xml:space="preserve"> </w:t>
      </w:r>
      <w:r w:rsidR="00C949BE" w:rsidRPr="003A30C4">
        <w:rPr>
          <w:rFonts w:ascii="Times New Roman" w:hAnsi="Times New Roman"/>
          <w:bCs/>
          <w:iCs/>
          <w:lang w:val="en-GB"/>
        </w:rPr>
        <w:t>Enlarged in size</w:t>
      </w:r>
      <w:r w:rsidR="003A30C4" w:rsidRPr="003A30C4">
        <w:rPr>
          <w:rFonts w:ascii="Times New Roman" w:hAnsi="Times New Roman"/>
          <w:bCs/>
          <w:iCs/>
          <w:lang w:val="en-GB"/>
        </w:rPr>
        <w:t>, measuring about 149 mm</w:t>
      </w:r>
      <w:r w:rsidR="00B74369" w:rsidRPr="00B74369">
        <w:rPr>
          <w:rFonts w:ascii="Times New Roman" w:hAnsi="Times New Roman"/>
          <w:bCs/>
          <w:iCs/>
          <w:lang w:val="en-GB"/>
        </w:rPr>
        <w:t>, liver echo pattern is coarse and accentuated in brightness with prominence of portal vein radicle walls. No focal solid or cystic lesion seen.</w:t>
      </w:r>
    </w:p>
    <w:p w14:paraId="683E980A" w14:textId="77777777" w:rsidR="00763EE3" w:rsidRPr="003A30C4" w:rsidRDefault="00763EE3" w:rsidP="00393D74">
      <w:pPr>
        <w:spacing w:after="0" w:line="240" w:lineRule="auto"/>
        <w:jc w:val="both"/>
        <w:rPr>
          <w:rFonts w:ascii="Times New Roman" w:hAnsi="Times New Roman"/>
          <w:bCs/>
          <w:iCs/>
          <w:lang w:val="en-GB"/>
        </w:rPr>
      </w:pPr>
    </w:p>
    <w:p w14:paraId="445BA7E0" w14:textId="731BA3EB" w:rsidR="00763EE3" w:rsidRPr="003A30C4" w:rsidRDefault="00393D74"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GALL BLADDER</w:t>
      </w:r>
      <w:r w:rsidR="00763EE3" w:rsidRPr="003A30C4">
        <w:rPr>
          <w:rFonts w:ascii="Times New Roman" w:hAnsi="Times New Roman"/>
          <w:b/>
          <w:bCs/>
          <w:iCs/>
          <w:lang w:val="en-GB"/>
        </w:rPr>
        <w:t>:</w:t>
      </w:r>
      <w:r w:rsidR="00763EE3" w:rsidRPr="003A30C4">
        <w:rPr>
          <w:rFonts w:ascii="Times New Roman" w:hAnsi="Times New Roman"/>
          <w:bCs/>
          <w:iCs/>
          <w:lang w:val="en-GB"/>
        </w:rPr>
        <w:t xml:space="preserve"> </w:t>
      </w:r>
      <w:r w:rsidR="003A30C4" w:rsidRPr="003A30C4">
        <w:rPr>
          <w:rFonts w:ascii="Times New Roman" w:hAnsi="Times New Roman"/>
          <w:bCs/>
          <w:iCs/>
          <w:lang w:val="en-GB"/>
        </w:rPr>
        <w:t>Grossly dilated</w:t>
      </w:r>
      <w:r w:rsidR="00763EE3" w:rsidRPr="003A30C4">
        <w:rPr>
          <w:rFonts w:ascii="Times New Roman" w:hAnsi="Times New Roman"/>
          <w:bCs/>
          <w:iCs/>
          <w:lang w:val="en-GB"/>
        </w:rPr>
        <w:t xml:space="preserve"> at time of examination: however no sizable intra-luminal stone seen. C.B.D is seen patent and not dilated.  Wall thickness normal</w:t>
      </w:r>
    </w:p>
    <w:p w14:paraId="0B4419F7" w14:textId="77777777" w:rsidR="00763EE3" w:rsidRPr="003A30C4" w:rsidRDefault="00763EE3" w:rsidP="00393D74">
      <w:pPr>
        <w:spacing w:after="0" w:line="240" w:lineRule="auto"/>
        <w:jc w:val="both"/>
        <w:rPr>
          <w:rFonts w:ascii="Times New Roman" w:hAnsi="Times New Roman"/>
          <w:bCs/>
          <w:iCs/>
          <w:lang w:val="en-GB"/>
        </w:rPr>
      </w:pPr>
    </w:p>
    <w:p w14:paraId="4EA4C72F" w14:textId="77777777" w:rsidR="00FB23B2" w:rsidRPr="003A30C4" w:rsidRDefault="00763EE3"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PANCREAS</w:t>
      </w:r>
      <w:r w:rsidRPr="003A30C4">
        <w:rPr>
          <w:rFonts w:ascii="Times New Roman" w:hAnsi="Times New Roman"/>
          <w:b/>
          <w:bCs/>
          <w:iCs/>
          <w:lang w:val="en-GB"/>
        </w:rPr>
        <w:t>:</w:t>
      </w:r>
      <w:r w:rsidRPr="003A30C4">
        <w:rPr>
          <w:rFonts w:ascii="Times New Roman" w:hAnsi="Times New Roman"/>
          <w:bCs/>
          <w:iCs/>
          <w:lang w:val="en-GB"/>
        </w:rPr>
        <w:t xml:space="preserve"> Normal in size with normal parenchymal echoes. MPD not dilated. No gross masses detected</w:t>
      </w:r>
      <w:r w:rsidR="00FB23B2" w:rsidRPr="003A30C4">
        <w:rPr>
          <w:rFonts w:ascii="Times New Roman" w:hAnsi="Times New Roman"/>
          <w:bCs/>
          <w:iCs/>
          <w:lang w:val="en-GB"/>
        </w:rPr>
        <w:t>.</w:t>
      </w:r>
    </w:p>
    <w:p w14:paraId="227A4798" w14:textId="77777777" w:rsidR="00BD7F43" w:rsidRPr="003A30C4" w:rsidRDefault="00BD7F43" w:rsidP="00393D74">
      <w:pPr>
        <w:spacing w:after="0" w:line="240" w:lineRule="auto"/>
        <w:jc w:val="both"/>
        <w:rPr>
          <w:rFonts w:ascii="Times New Roman" w:hAnsi="Times New Roman"/>
          <w:b/>
          <w:bCs/>
          <w:iCs/>
          <w:u w:val="single"/>
          <w:lang w:val="en-GB"/>
        </w:rPr>
      </w:pPr>
    </w:p>
    <w:p w14:paraId="48194CD0" w14:textId="3A1C1F35" w:rsidR="00FB23B2" w:rsidRPr="003A30C4" w:rsidRDefault="00393D74"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PERITONEAL CAVITY</w:t>
      </w:r>
      <w:r w:rsidR="00FB23B2" w:rsidRPr="003A30C4">
        <w:rPr>
          <w:rFonts w:ascii="Times New Roman" w:hAnsi="Times New Roman"/>
          <w:bCs/>
          <w:iCs/>
          <w:lang w:val="en-GB"/>
        </w:rPr>
        <w:t>: A Homogenous, freely mobile, anechoic collection seen in the peritoneal cavity that demonstrates deep acoustic enhancement. The fluid does not displace organs but situates itself between them, contouring to organs margins and demonstrating acute angles at the point at which the fluid borders the organs.</w:t>
      </w:r>
    </w:p>
    <w:p w14:paraId="0DA4A30E" w14:textId="77777777" w:rsidR="00763EE3" w:rsidRPr="003A30C4" w:rsidRDefault="00763EE3" w:rsidP="00393D74">
      <w:pPr>
        <w:spacing w:after="0" w:line="240" w:lineRule="auto"/>
        <w:jc w:val="both"/>
        <w:rPr>
          <w:rFonts w:ascii="Times New Roman" w:hAnsi="Times New Roman"/>
          <w:bCs/>
          <w:iCs/>
          <w:lang w:val="en-GB"/>
        </w:rPr>
      </w:pPr>
    </w:p>
    <w:p w14:paraId="000FFB40" w14:textId="6F067528" w:rsidR="00763EE3" w:rsidRPr="003A30C4" w:rsidRDefault="00763EE3"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SPLEEN:</w:t>
      </w:r>
      <w:r w:rsidR="003A30C4" w:rsidRPr="003A30C4">
        <w:rPr>
          <w:rFonts w:ascii="Times New Roman" w:hAnsi="Times New Roman"/>
          <w:bCs/>
          <w:iCs/>
          <w:lang w:val="en-GB"/>
        </w:rPr>
        <w:t xml:space="preserve"> Normal</w:t>
      </w:r>
      <w:r w:rsidRPr="003A30C4">
        <w:rPr>
          <w:rFonts w:ascii="Times New Roman" w:hAnsi="Times New Roman"/>
          <w:bCs/>
          <w:iCs/>
          <w:lang w:val="en-GB"/>
        </w:rPr>
        <w:t xml:space="preserve"> in size</w:t>
      </w:r>
      <w:r w:rsidR="003A30C4" w:rsidRPr="003A30C4">
        <w:rPr>
          <w:rFonts w:ascii="Times New Roman" w:hAnsi="Times New Roman"/>
          <w:bCs/>
          <w:iCs/>
          <w:lang w:val="en-GB"/>
        </w:rPr>
        <w:t xml:space="preserve"> measuring about 94 mm</w:t>
      </w:r>
      <w:r w:rsidRPr="003A30C4">
        <w:rPr>
          <w:rFonts w:ascii="Times New Roman" w:hAnsi="Times New Roman"/>
          <w:bCs/>
          <w:iCs/>
          <w:lang w:val="en-GB"/>
        </w:rPr>
        <w:t xml:space="preserve"> with normal echo pattern. No focal lesion seen</w:t>
      </w:r>
      <w:r w:rsidR="00867B3B" w:rsidRPr="003A30C4">
        <w:rPr>
          <w:rFonts w:ascii="Times New Roman" w:hAnsi="Times New Roman"/>
          <w:bCs/>
          <w:iCs/>
          <w:lang w:val="en-GB"/>
        </w:rPr>
        <w:t>.</w:t>
      </w:r>
    </w:p>
    <w:p w14:paraId="00266B58" w14:textId="77777777" w:rsidR="00763EE3" w:rsidRPr="003A30C4" w:rsidRDefault="00763EE3" w:rsidP="00393D74">
      <w:pPr>
        <w:spacing w:after="0" w:line="240" w:lineRule="auto"/>
        <w:jc w:val="both"/>
        <w:rPr>
          <w:rFonts w:ascii="Times New Roman" w:hAnsi="Times New Roman"/>
          <w:bCs/>
          <w:iCs/>
          <w:lang w:val="en-GB"/>
        </w:rPr>
      </w:pPr>
    </w:p>
    <w:p w14:paraId="5CF0BF13" w14:textId="5A0F4299" w:rsidR="00763EE3" w:rsidRPr="003A30C4" w:rsidRDefault="00393D74"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AORTA AND IVC</w:t>
      </w:r>
      <w:r w:rsidR="00763EE3" w:rsidRPr="003A30C4">
        <w:rPr>
          <w:rFonts w:ascii="Times New Roman" w:hAnsi="Times New Roman"/>
          <w:b/>
          <w:bCs/>
          <w:iCs/>
          <w:u w:val="single"/>
          <w:lang w:val="en-GB"/>
        </w:rPr>
        <w:t>:</w:t>
      </w:r>
      <w:r w:rsidR="00763EE3" w:rsidRPr="003A30C4">
        <w:rPr>
          <w:rFonts w:ascii="Times New Roman" w:hAnsi="Times New Roman"/>
          <w:bCs/>
          <w:iCs/>
          <w:lang w:val="en-GB"/>
        </w:rPr>
        <w:t xml:space="preserve"> Normal</w:t>
      </w:r>
      <w:r w:rsidR="00867B3B" w:rsidRPr="003A30C4">
        <w:rPr>
          <w:rFonts w:ascii="Times New Roman" w:hAnsi="Times New Roman"/>
          <w:bCs/>
          <w:iCs/>
          <w:lang w:val="en-GB"/>
        </w:rPr>
        <w:t>.</w:t>
      </w:r>
      <w:r w:rsidR="00763EE3" w:rsidRPr="003A30C4">
        <w:rPr>
          <w:rFonts w:ascii="Times New Roman" w:hAnsi="Times New Roman"/>
          <w:bCs/>
          <w:iCs/>
          <w:lang w:val="en-GB"/>
        </w:rPr>
        <w:t xml:space="preserve"> </w:t>
      </w:r>
    </w:p>
    <w:p w14:paraId="1ADF1490" w14:textId="77777777" w:rsidR="00763EE3" w:rsidRPr="003A30C4" w:rsidRDefault="00763EE3" w:rsidP="00393D74">
      <w:pPr>
        <w:spacing w:after="0" w:line="240" w:lineRule="auto"/>
        <w:jc w:val="both"/>
        <w:rPr>
          <w:rFonts w:ascii="Times New Roman" w:hAnsi="Times New Roman"/>
          <w:bCs/>
          <w:iCs/>
          <w:lang w:val="en-GB"/>
        </w:rPr>
      </w:pPr>
    </w:p>
    <w:p w14:paraId="7B24A2DD" w14:textId="25165BC0" w:rsidR="00763EE3" w:rsidRPr="003A30C4" w:rsidRDefault="00393D74"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BOTH KIDNEYS</w:t>
      </w:r>
      <w:r w:rsidR="00763EE3" w:rsidRPr="003A30C4">
        <w:rPr>
          <w:rFonts w:ascii="Times New Roman" w:hAnsi="Times New Roman"/>
          <w:b/>
          <w:bCs/>
          <w:iCs/>
          <w:lang w:val="en-GB"/>
        </w:rPr>
        <w:t>:</w:t>
      </w:r>
      <w:r w:rsidR="00763EE3" w:rsidRPr="003A30C4">
        <w:rPr>
          <w:rFonts w:ascii="Times New Roman" w:hAnsi="Times New Roman"/>
          <w:bCs/>
          <w:iCs/>
          <w:lang w:val="en-GB"/>
        </w:rPr>
        <w:t xml:space="preserve"> Average size with normal shape and smooth outline. Normal parenchymal Echogenicity with good CMD. </w:t>
      </w:r>
      <w:r w:rsidR="003A30C4" w:rsidRPr="003A30C4">
        <w:rPr>
          <w:rFonts w:ascii="Times New Roman" w:hAnsi="Times New Roman"/>
          <w:bCs/>
          <w:iCs/>
          <w:lang w:val="en-GB"/>
        </w:rPr>
        <w:t xml:space="preserve">The right kidney measured about 103 mm x 46 mm and the left kidney measured about 112 mm x 49 mm. </w:t>
      </w:r>
      <w:r w:rsidR="00763EE3" w:rsidRPr="003A30C4">
        <w:rPr>
          <w:rFonts w:ascii="Times New Roman" w:hAnsi="Times New Roman"/>
          <w:bCs/>
          <w:iCs/>
          <w:lang w:val="en-GB"/>
        </w:rPr>
        <w:t xml:space="preserve">No backpressure changes cystic or sizable typical calculi seen. </w:t>
      </w:r>
    </w:p>
    <w:p w14:paraId="4788EE39" w14:textId="77777777" w:rsidR="00763EE3" w:rsidRPr="003A30C4" w:rsidRDefault="00763EE3" w:rsidP="00393D74">
      <w:pPr>
        <w:spacing w:after="0" w:line="240" w:lineRule="auto"/>
        <w:jc w:val="both"/>
        <w:rPr>
          <w:rFonts w:ascii="Times New Roman" w:hAnsi="Times New Roman"/>
          <w:bCs/>
          <w:iCs/>
          <w:lang w:val="en-GB"/>
        </w:rPr>
      </w:pPr>
    </w:p>
    <w:p w14:paraId="6B27D6F2" w14:textId="123E5B70" w:rsidR="00763EE3" w:rsidRPr="003A30C4" w:rsidRDefault="00763EE3" w:rsidP="00393D74">
      <w:pPr>
        <w:spacing w:after="0" w:line="240" w:lineRule="auto"/>
        <w:jc w:val="both"/>
        <w:rPr>
          <w:rFonts w:ascii="Times New Roman" w:hAnsi="Times New Roman"/>
          <w:bCs/>
          <w:iCs/>
          <w:lang w:val="en-GB"/>
        </w:rPr>
      </w:pPr>
      <w:r w:rsidRPr="003A30C4">
        <w:rPr>
          <w:rFonts w:ascii="Times New Roman" w:hAnsi="Times New Roman"/>
          <w:b/>
          <w:bCs/>
          <w:iCs/>
          <w:vanish/>
          <w:lang w:val="en-GB"/>
        </w:rPr>
        <w:t>:</w:t>
      </w:r>
      <w:r w:rsidR="00393D74" w:rsidRPr="003A30C4">
        <w:rPr>
          <w:rFonts w:ascii="Times New Roman" w:hAnsi="Times New Roman"/>
          <w:b/>
          <w:bCs/>
          <w:iCs/>
          <w:u w:val="single"/>
          <w:lang w:val="en-GB"/>
        </w:rPr>
        <w:t>URINARY BLADDER</w:t>
      </w:r>
      <w:r w:rsidRPr="003A30C4">
        <w:rPr>
          <w:rFonts w:ascii="Times New Roman" w:hAnsi="Times New Roman"/>
          <w:b/>
          <w:bCs/>
          <w:iCs/>
          <w:lang w:val="en-GB"/>
        </w:rPr>
        <w:t>:</w:t>
      </w:r>
      <w:r w:rsidR="00393D74" w:rsidRPr="003A30C4">
        <w:rPr>
          <w:rFonts w:ascii="Times New Roman" w:hAnsi="Times New Roman"/>
          <w:bCs/>
          <w:iCs/>
          <w:lang w:val="en-GB"/>
        </w:rPr>
        <w:t xml:space="preserve"> </w:t>
      </w:r>
      <w:r w:rsidRPr="003A30C4">
        <w:rPr>
          <w:rFonts w:ascii="Times New Roman" w:hAnsi="Times New Roman"/>
          <w:bCs/>
          <w:iCs/>
          <w:lang w:val="en-GB"/>
        </w:rPr>
        <w:t>Distended with urine with normal mucosal thickness. No gross masses or stone seen.</w:t>
      </w:r>
    </w:p>
    <w:p w14:paraId="726E04BC" w14:textId="77777777" w:rsidR="00763EE3" w:rsidRPr="003A30C4" w:rsidRDefault="00763EE3" w:rsidP="00393D74">
      <w:pPr>
        <w:spacing w:after="0" w:line="240" w:lineRule="auto"/>
        <w:jc w:val="both"/>
        <w:rPr>
          <w:rFonts w:ascii="Times New Roman" w:hAnsi="Times New Roman"/>
          <w:bCs/>
          <w:iCs/>
          <w:lang w:val="en-GB"/>
        </w:rPr>
      </w:pPr>
    </w:p>
    <w:p w14:paraId="01B8A633" w14:textId="15054B10" w:rsidR="00763EE3" w:rsidRPr="003A30C4" w:rsidRDefault="00763EE3"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UTERUS</w:t>
      </w:r>
      <w:r w:rsidRPr="003A30C4">
        <w:rPr>
          <w:rFonts w:ascii="Times New Roman" w:hAnsi="Times New Roman"/>
          <w:b/>
          <w:bCs/>
          <w:iCs/>
          <w:lang w:val="en-GB"/>
        </w:rPr>
        <w:t>:</w:t>
      </w:r>
      <w:r w:rsidRPr="003A30C4">
        <w:rPr>
          <w:rFonts w:ascii="Times New Roman" w:hAnsi="Times New Roman"/>
          <w:bCs/>
          <w:iCs/>
          <w:lang w:val="en-GB"/>
        </w:rPr>
        <w:t xml:space="preserve"> Normal in size and contour. The cavity is empty. Myometrial and central endometrial echoes are preserved. Right and Left </w:t>
      </w:r>
      <w:r w:rsidR="00393D74" w:rsidRPr="003A30C4">
        <w:rPr>
          <w:rFonts w:ascii="Times New Roman" w:hAnsi="Times New Roman"/>
          <w:bCs/>
          <w:iCs/>
          <w:lang w:val="en-GB"/>
        </w:rPr>
        <w:t>adnexa</w:t>
      </w:r>
      <w:r w:rsidRPr="003A30C4">
        <w:rPr>
          <w:rFonts w:ascii="Times New Roman" w:hAnsi="Times New Roman"/>
          <w:bCs/>
          <w:iCs/>
          <w:lang w:val="en-GB"/>
        </w:rPr>
        <w:t xml:space="preserve"> are free.</w:t>
      </w:r>
    </w:p>
    <w:p w14:paraId="23CC966C" w14:textId="77777777" w:rsidR="00763EE3" w:rsidRPr="003A30C4" w:rsidRDefault="00763EE3" w:rsidP="00393D74">
      <w:pPr>
        <w:spacing w:after="0" w:line="240" w:lineRule="auto"/>
        <w:jc w:val="both"/>
        <w:rPr>
          <w:rFonts w:ascii="Times New Roman" w:hAnsi="Times New Roman"/>
          <w:bCs/>
          <w:iCs/>
          <w:lang w:val="en-GB"/>
        </w:rPr>
      </w:pPr>
    </w:p>
    <w:p w14:paraId="7AB360EF" w14:textId="77777777" w:rsidR="00763EE3" w:rsidRPr="003A30C4" w:rsidRDefault="00763EE3"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CUL-DE-SAC</w:t>
      </w:r>
      <w:r w:rsidRPr="003A30C4">
        <w:rPr>
          <w:rFonts w:ascii="Times New Roman" w:hAnsi="Times New Roman"/>
          <w:bCs/>
          <w:iCs/>
          <w:u w:val="single"/>
          <w:lang w:val="en-GB"/>
        </w:rPr>
        <w:t xml:space="preserve">:  </w:t>
      </w:r>
      <w:r w:rsidRPr="003A30C4">
        <w:rPr>
          <w:rFonts w:ascii="Times New Roman" w:hAnsi="Times New Roman"/>
          <w:bCs/>
          <w:iCs/>
          <w:lang w:val="en-GB"/>
        </w:rPr>
        <w:t>No sonographic abnormalities detected in anterior and posterior cul-de-sac.</w:t>
      </w:r>
    </w:p>
    <w:p w14:paraId="4E9AAE67" w14:textId="77777777" w:rsidR="00763EE3" w:rsidRPr="003A30C4" w:rsidRDefault="00763EE3" w:rsidP="00393D74">
      <w:pPr>
        <w:spacing w:after="0" w:line="240" w:lineRule="auto"/>
        <w:jc w:val="both"/>
        <w:rPr>
          <w:rFonts w:ascii="Times New Roman" w:hAnsi="Times New Roman"/>
          <w:bCs/>
          <w:iCs/>
          <w:lang w:val="en-GB"/>
        </w:rPr>
      </w:pPr>
    </w:p>
    <w:p w14:paraId="756610CF" w14:textId="234BF17E" w:rsidR="00393D74" w:rsidRDefault="00763EE3" w:rsidP="00393D74">
      <w:pPr>
        <w:spacing w:after="0" w:line="240" w:lineRule="auto"/>
        <w:jc w:val="both"/>
        <w:rPr>
          <w:rFonts w:ascii="Times New Roman" w:hAnsi="Times New Roman"/>
          <w:bCs/>
          <w:iCs/>
          <w:lang w:val="en-GB"/>
        </w:rPr>
      </w:pPr>
      <w:r w:rsidRPr="003A30C4">
        <w:rPr>
          <w:rFonts w:ascii="Times New Roman" w:hAnsi="Times New Roman"/>
          <w:b/>
          <w:bCs/>
          <w:iCs/>
          <w:u w:val="single"/>
          <w:lang w:val="en-GB"/>
        </w:rPr>
        <w:t>IMPRESSION</w:t>
      </w:r>
      <w:r w:rsidRPr="003A30C4">
        <w:rPr>
          <w:rFonts w:ascii="Times New Roman" w:hAnsi="Times New Roman"/>
          <w:b/>
          <w:bCs/>
          <w:iCs/>
          <w:lang w:val="en-GB"/>
        </w:rPr>
        <w:t xml:space="preserve">: </w:t>
      </w:r>
      <w:r w:rsidRPr="003A30C4">
        <w:rPr>
          <w:rFonts w:ascii="Times New Roman" w:hAnsi="Times New Roman"/>
          <w:bCs/>
          <w:iCs/>
          <w:lang w:val="en-GB"/>
        </w:rPr>
        <w:t xml:space="preserve">The USS Features are suggestive of </w:t>
      </w:r>
      <w:r w:rsidR="00A25C6D">
        <w:rPr>
          <w:rFonts w:ascii="Times New Roman" w:hAnsi="Times New Roman"/>
          <w:bCs/>
          <w:iCs/>
          <w:lang w:val="en-GB"/>
        </w:rPr>
        <w:t>Hepatitis</w:t>
      </w:r>
      <w:r w:rsidR="00C949BE" w:rsidRPr="003A30C4">
        <w:rPr>
          <w:rFonts w:ascii="Times New Roman" w:hAnsi="Times New Roman"/>
          <w:bCs/>
          <w:iCs/>
          <w:lang w:val="en-GB"/>
        </w:rPr>
        <w:t xml:space="preserve"> and </w:t>
      </w:r>
      <w:r w:rsidRPr="003A30C4">
        <w:rPr>
          <w:rFonts w:ascii="Times New Roman" w:hAnsi="Times New Roman"/>
          <w:bCs/>
          <w:iCs/>
          <w:lang w:val="en-GB"/>
        </w:rPr>
        <w:t>Ascites.</w:t>
      </w:r>
    </w:p>
    <w:p w14:paraId="1343653C" w14:textId="77777777" w:rsidR="00A25C6D" w:rsidRDefault="00A25C6D" w:rsidP="00393D74">
      <w:pPr>
        <w:spacing w:after="0" w:line="240" w:lineRule="auto"/>
        <w:jc w:val="both"/>
        <w:rPr>
          <w:rFonts w:ascii="Times New Roman" w:hAnsi="Times New Roman"/>
          <w:b/>
          <w:iCs/>
          <w:lang w:val="en-GB"/>
        </w:rPr>
      </w:pPr>
    </w:p>
    <w:p w14:paraId="76DC9525" w14:textId="4A749938" w:rsidR="00393D74" w:rsidRPr="00A25C6D" w:rsidRDefault="00A25C6D" w:rsidP="00393D74">
      <w:pPr>
        <w:spacing w:after="0" w:line="240" w:lineRule="auto"/>
        <w:jc w:val="both"/>
        <w:rPr>
          <w:rFonts w:ascii="Times New Roman" w:hAnsi="Times New Roman"/>
          <w:b/>
          <w:iCs/>
          <w:lang w:val="en-GB"/>
        </w:rPr>
      </w:pPr>
      <w:r>
        <w:rPr>
          <w:rFonts w:ascii="Times New Roman" w:hAnsi="Times New Roman"/>
          <w:b/>
          <w:iCs/>
          <w:lang w:val="en-GB"/>
        </w:rPr>
        <w:t xml:space="preserve">DIFFERENTIALS: Abdominal TB, Chest X-Ray &amp; </w:t>
      </w:r>
      <w:r>
        <w:rPr>
          <w:rFonts w:ascii="Georgia" w:hAnsi="Georgia"/>
          <w:b/>
          <w:bCs/>
          <w:iCs/>
          <w:szCs w:val="28"/>
        </w:rPr>
        <w:t>HBsAg is advised for further evaluation.</w:t>
      </w:r>
    </w:p>
    <w:p w14:paraId="2CFCD6CC" w14:textId="77777777" w:rsidR="003A30C4" w:rsidRDefault="003A30C4" w:rsidP="00393D74">
      <w:pPr>
        <w:spacing w:after="0" w:line="240" w:lineRule="auto"/>
        <w:jc w:val="right"/>
        <w:rPr>
          <w:rFonts w:ascii="Times New Roman" w:hAnsi="Times New Roman"/>
          <w:bCs/>
          <w:iCs/>
          <w:lang w:val="en-GB"/>
        </w:rPr>
      </w:pPr>
    </w:p>
    <w:p w14:paraId="07769DC7" w14:textId="216550E8" w:rsidR="00A25C6D" w:rsidRDefault="00A25C6D" w:rsidP="00A25C6D">
      <w:pPr>
        <w:spacing w:after="0" w:line="240" w:lineRule="auto"/>
        <w:rPr>
          <w:rFonts w:ascii="Times New Roman" w:hAnsi="Times New Roman"/>
          <w:bCs/>
          <w:iCs/>
          <w:lang w:val="en-GB"/>
        </w:rPr>
      </w:pPr>
    </w:p>
    <w:p w14:paraId="2B58F0F6" w14:textId="19D87713" w:rsidR="00000000" w:rsidRPr="003A30C4" w:rsidRDefault="00763EE3" w:rsidP="00393D74">
      <w:pPr>
        <w:spacing w:after="0" w:line="240" w:lineRule="auto"/>
        <w:jc w:val="right"/>
        <w:rPr>
          <w:rFonts w:ascii="Times New Roman" w:hAnsi="Times New Roman"/>
          <w:bCs/>
          <w:iCs/>
          <w:lang w:val="en-GB"/>
        </w:rPr>
      </w:pPr>
      <w:r w:rsidRPr="003A30C4">
        <w:rPr>
          <w:rFonts w:ascii="Times New Roman" w:hAnsi="Times New Roman"/>
          <w:bCs/>
          <w:iCs/>
          <w:lang w:val="en-GB"/>
        </w:rPr>
        <w:t>Ultrasound specialist</w:t>
      </w:r>
      <w:r w:rsidR="00FB23B2" w:rsidRPr="003A30C4">
        <w:rPr>
          <w:rFonts w:ascii="Times New Roman" w:hAnsi="Times New Roman"/>
          <w:bCs/>
          <w:iCs/>
          <w:lang w:val="en-GB"/>
        </w:rPr>
        <w:t>.</w:t>
      </w:r>
      <w:bookmarkEnd w:id="0"/>
    </w:p>
    <w:sectPr w:rsidR="008B3343" w:rsidRPr="003A30C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18D0" w14:textId="77777777" w:rsidR="00C14528" w:rsidRDefault="00C14528" w:rsidP="00393D74">
      <w:pPr>
        <w:spacing w:after="0" w:line="240" w:lineRule="auto"/>
      </w:pPr>
      <w:r>
        <w:separator/>
      </w:r>
    </w:p>
  </w:endnote>
  <w:endnote w:type="continuationSeparator" w:id="0">
    <w:p w14:paraId="47D5AACF" w14:textId="77777777" w:rsidR="00C14528" w:rsidRDefault="00C14528" w:rsidP="00393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54AE2" w14:textId="77777777" w:rsidR="00C14528" w:rsidRDefault="00C14528" w:rsidP="00393D74">
      <w:pPr>
        <w:spacing w:after="0" w:line="240" w:lineRule="auto"/>
      </w:pPr>
      <w:r>
        <w:separator/>
      </w:r>
    </w:p>
  </w:footnote>
  <w:footnote w:type="continuationSeparator" w:id="0">
    <w:p w14:paraId="7A9A4C3D" w14:textId="77777777" w:rsidR="00C14528" w:rsidRDefault="00C14528" w:rsidP="00393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AD36" w14:textId="77777777" w:rsidR="00393D74" w:rsidRDefault="00393D74" w:rsidP="00393D74">
    <w:pPr>
      <w:spacing w:after="0" w:line="240" w:lineRule="auto"/>
      <w:ind w:left="-2160" w:right="-2160"/>
      <w:jc w:val="center"/>
      <w:rPr>
        <w:rFonts w:ascii="Times New Roman" w:hAnsi="Times New Roman"/>
        <w:color w:val="1F497D" w:themeColor="text2"/>
        <w:sz w:val="80"/>
        <w:szCs w:val="80"/>
      </w:rPr>
    </w:pPr>
    <w:r w:rsidRPr="00CD300B">
      <w:rPr>
        <w:rFonts w:ascii="Times New Roman" w:hAnsi="Times New Roman"/>
        <w:color w:val="1F497D" w:themeColor="text2"/>
        <w:sz w:val="80"/>
        <w:szCs w:val="80"/>
      </w:rPr>
      <w:t>AMANA TRUST DIAGNOSTICS</w:t>
    </w:r>
  </w:p>
  <w:p w14:paraId="2EE6C404" w14:textId="77777777" w:rsidR="00393D74" w:rsidRPr="00F14042" w:rsidRDefault="00393D74" w:rsidP="00393D74">
    <w:pPr>
      <w:spacing w:after="0" w:line="240" w:lineRule="auto"/>
      <w:ind w:left="-2160" w:right="-2160"/>
      <w:jc w:val="center"/>
      <w:rPr>
        <w:rFonts w:ascii="Times New Roman" w:hAnsi="Times New Roman"/>
        <w:color w:val="1F497D" w:themeColor="text2"/>
        <w:sz w:val="52"/>
        <w:szCs w:val="52"/>
      </w:rPr>
    </w:pPr>
    <w:r w:rsidRPr="00F14042">
      <w:rPr>
        <w:rFonts w:ascii="Times New Roman" w:hAnsi="Times New Roman"/>
        <w:color w:val="1F497D" w:themeColor="text2"/>
        <w:sz w:val="52"/>
        <w:szCs w:val="52"/>
      </w:rPr>
      <w:t>AND CLINICAL SERVICES LIMITED</w:t>
    </w:r>
  </w:p>
  <w:p w14:paraId="65FA874C" w14:textId="77777777" w:rsidR="00393D74" w:rsidRPr="0025772C" w:rsidRDefault="00393D74" w:rsidP="00393D74">
    <w:pPr>
      <w:spacing w:after="0" w:line="240" w:lineRule="auto"/>
      <w:ind w:left="-2160" w:right="-2160"/>
      <w:jc w:val="center"/>
      <w:rPr>
        <w:rFonts w:ascii="Times New Roman" w:hAnsi="Times New Roman"/>
        <w:sz w:val="28"/>
        <w:szCs w:val="28"/>
      </w:rPr>
    </w:pPr>
    <w:r w:rsidRPr="0025772C">
      <w:rPr>
        <w:rFonts w:ascii="Times New Roman" w:hAnsi="Times New Roman"/>
        <w:sz w:val="28"/>
        <w:szCs w:val="28"/>
      </w:rPr>
      <w:t>No 15, C Tudun Wada Bus Stop, Nasarawa LGA, Kano State.</w:t>
    </w:r>
  </w:p>
  <w:p w14:paraId="57255124" w14:textId="77777777" w:rsidR="00393D74" w:rsidRDefault="00393D74" w:rsidP="00393D74">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2FBC25B5" w14:textId="56AC5063" w:rsidR="00393D74" w:rsidRPr="00393D74" w:rsidRDefault="00393D74" w:rsidP="00393D74">
    <w:pPr>
      <w:pStyle w:val="Header"/>
      <w:ind w:left="-2160" w:right="-2160"/>
      <w:jc w:val="center"/>
      <w:rPr>
        <w:rFonts w:ascii="Times New Roman" w:hAnsi="Times New Roman"/>
        <w:color w:val="0000FF" w:themeColor="hyperlink"/>
        <w:sz w:val="28"/>
        <w:szCs w:val="28"/>
        <w:u w:val="single"/>
      </w:rPr>
    </w:pPr>
    <w:r>
      <w:rPr>
        <w:noProof/>
      </w:rPr>
      <mc:AlternateContent>
        <mc:Choice Requires="wps">
          <w:drawing>
            <wp:anchor distT="0" distB="0" distL="0" distR="0" simplePos="0" relativeHeight="251659264" behindDoc="0" locked="0" layoutInCell="1" allowOverlap="1" wp14:anchorId="0D4C517D" wp14:editId="43DED55E">
              <wp:simplePos x="0" y="0"/>
              <wp:positionH relativeFrom="page">
                <wp:posOffset>-22860</wp:posOffset>
              </wp:positionH>
              <wp:positionV relativeFrom="paragraph">
                <wp:posOffset>265430</wp:posOffset>
              </wp:positionV>
              <wp:extent cx="7610475" cy="9525"/>
              <wp:effectExtent l="0" t="0" r="28575"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0475" cy="9525"/>
                      </a:xfrm>
                      <a:prstGeom prst="line">
                        <a:avLst/>
                      </a:prstGeom>
                      <a:ln w="12700" cap="flat" cmpd="sng">
                        <a:solidFill>
                          <a:srgbClr val="000000"/>
                        </a:solidFill>
                        <a:prstDash val="solid"/>
                        <a:miter/>
                      </a:ln>
                    </wps:spPr>
                    <wps:bodyPr/>
                  </wps:wsp>
                </a:graphicData>
              </a:graphic>
              <wp14:sizeRelH relativeFrom="page">
                <wp14:pctWidth>0</wp14:pctWidth>
              </wp14:sizeRelH>
              <wp14:sizeRelV relativeFrom="page">
                <wp14:pctHeight>0</wp14:pctHeight>
              </wp14:sizeRelV>
            </wp:anchor>
          </w:drawing>
        </mc:Choice>
        <mc:Fallback>
          <w:pict>
            <v:line w14:anchorId="2BEB68F4" id="Straight Connector 1"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pt,20.9pt" to="597.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" strokeweight="1pt">
              <v:stroke joinstyle="miter"/>
              <o:lock v:ext="edit" shapetype="f"/>
              <w10:wrap anchorx="page"/>
            </v:line>
          </w:pict>
        </mc:Fallback>
      </mc:AlternateContent>
    </w:r>
    <w:r>
      <w:rPr>
        <w:rFonts w:ascii="Times New Roman" w:hAnsi="Times New Roman"/>
        <w:b/>
        <w:bCs/>
        <w:sz w:val="28"/>
        <w:szCs w:val="28"/>
      </w:rPr>
      <w:t>Email:</w:t>
    </w:r>
    <w:r>
      <w:rPr>
        <w:rFonts w:ascii="Times New Roman" w:hAnsi="Times New Roman"/>
        <w:sz w:val="28"/>
        <w:szCs w:val="28"/>
      </w:rPr>
      <w:t xml:space="preserve"> </w:t>
    </w:r>
    <w:hyperlink r:id="rId1" w:history="1">
      <w:r>
        <w:rPr>
          <w:rStyle w:val="Hyperlink"/>
          <w:rFonts w:ascii="Times New Roman" w:hAnsi="Times New Roman"/>
          <w:sz w:val="28"/>
          <w:szCs w:val="28"/>
        </w:rPr>
        <w:t>amanatrust2022@gmail.com</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3EE3"/>
    <w:rsid w:val="00016A1D"/>
    <w:rsid w:val="0014608F"/>
    <w:rsid w:val="002914B2"/>
    <w:rsid w:val="002B74EB"/>
    <w:rsid w:val="00393D74"/>
    <w:rsid w:val="003A30C4"/>
    <w:rsid w:val="007558B4"/>
    <w:rsid w:val="00763EE3"/>
    <w:rsid w:val="00842428"/>
    <w:rsid w:val="00867B3B"/>
    <w:rsid w:val="00995E04"/>
    <w:rsid w:val="00A25C6D"/>
    <w:rsid w:val="00B041E0"/>
    <w:rsid w:val="00B74369"/>
    <w:rsid w:val="00BC4302"/>
    <w:rsid w:val="00BD7F43"/>
    <w:rsid w:val="00C14528"/>
    <w:rsid w:val="00C949BE"/>
    <w:rsid w:val="00D16127"/>
    <w:rsid w:val="00FB2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FFC9"/>
  <w15:docId w15:val="{09ACD067-2483-48A0-BDE2-79BED4BA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EE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3E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EE3"/>
    <w:rPr>
      <w:rFonts w:ascii="Tahoma" w:eastAsia="Calibri" w:hAnsi="Tahoma" w:cs="Tahoma"/>
      <w:sz w:val="16"/>
      <w:szCs w:val="16"/>
    </w:rPr>
  </w:style>
  <w:style w:type="paragraph" w:styleId="Header">
    <w:name w:val="header"/>
    <w:basedOn w:val="Normal"/>
    <w:link w:val="HeaderChar"/>
    <w:uiPriority w:val="99"/>
    <w:unhideWhenUsed/>
    <w:rsid w:val="00393D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D74"/>
    <w:rPr>
      <w:rFonts w:ascii="Calibri" w:eastAsia="Calibri" w:hAnsi="Calibri" w:cs="Times New Roman"/>
    </w:rPr>
  </w:style>
  <w:style w:type="paragraph" w:styleId="Footer">
    <w:name w:val="footer"/>
    <w:basedOn w:val="Normal"/>
    <w:link w:val="FooterChar"/>
    <w:uiPriority w:val="99"/>
    <w:unhideWhenUsed/>
    <w:rsid w:val="00393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D74"/>
    <w:rPr>
      <w:rFonts w:ascii="Calibri" w:eastAsia="Calibri" w:hAnsi="Calibri" w:cs="Times New Roman"/>
    </w:rPr>
  </w:style>
  <w:style w:type="character" w:styleId="Hyperlink">
    <w:name w:val="Hyperlink"/>
    <w:basedOn w:val="DefaultParagraphFont"/>
    <w:qFormat/>
    <w:rsid w:val="00393D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031114">
      <w:bodyDiv w:val="1"/>
      <w:marLeft w:val="0"/>
      <w:marRight w:val="0"/>
      <w:marTop w:val="0"/>
      <w:marBottom w:val="0"/>
      <w:divBdr>
        <w:top w:val="none" w:sz="0" w:space="0" w:color="auto"/>
        <w:left w:val="none" w:sz="0" w:space="0" w:color="auto"/>
        <w:bottom w:val="none" w:sz="0" w:space="0" w:color="auto"/>
        <w:right w:val="none" w:sz="0" w:space="0" w:color="auto"/>
      </w:divBdr>
    </w:div>
    <w:div w:id="139886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AMANA TRUST</cp:lastModifiedBy>
  <cp:revision>10</cp:revision>
  <cp:lastPrinted>2025-12-01T14:14:00Z</cp:lastPrinted>
  <dcterms:created xsi:type="dcterms:W3CDTF">2022-10-12T09:02:00Z</dcterms:created>
  <dcterms:modified xsi:type="dcterms:W3CDTF">2025-12-02T08:40:00Z</dcterms:modified>
</cp:coreProperties>
</file>