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6CE" w:rsidRDefault="009D46CE" w:rsidP="009D46CE">
      <w:pPr>
        <w:rPr>
          <w:rFonts w:ascii="Times New Roman" w:hAnsi="Times New Roman"/>
          <w:position w:val="10"/>
        </w:rPr>
      </w:pPr>
      <w:r>
        <w:rPr>
          <w:rFonts w:ascii="Times New Roman" w:hAnsi="Times New Roman"/>
          <w:position w:val="10"/>
        </w:rPr>
        <w:t xml:space="preserve">  </w:t>
      </w:r>
    </w:p>
    <w:p w:rsidR="009D46CE" w:rsidRDefault="009D46CE" w:rsidP="009D46CE">
      <w:pPr>
        <w:rPr>
          <w:rFonts w:ascii="Times New Roman" w:hAnsi="Times New Roman"/>
          <w:position w:val="10"/>
        </w:rPr>
      </w:pPr>
    </w:p>
    <w:p w:rsidR="009D46CE" w:rsidRDefault="009D46CE" w:rsidP="009D46CE">
      <w:pPr>
        <w:rPr>
          <w:rFonts w:ascii="Times New Roman" w:hAnsi="Times New Roman"/>
          <w:position w:val="10"/>
        </w:rPr>
      </w:pPr>
    </w:p>
    <w:p w:rsidR="009D46CE" w:rsidRDefault="009D46CE" w:rsidP="009D46CE">
      <w:pPr>
        <w:rPr>
          <w:rFonts w:ascii="Times New Roman" w:hAnsi="Times New Roman"/>
          <w:position w:val="10"/>
        </w:rPr>
      </w:pPr>
    </w:p>
    <w:p w:rsidR="009D46CE" w:rsidRDefault="009D46CE" w:rsidP="009D46CE">
      <w:pPr>
        <w:rPr>
          <w:rFonts w:ascii="Times New Roman" w:hAnsi="Times New Roman"/>
          <w:position w:val="10"/>
        </w:rPr>
      </w:pPr>
    </w:p>
    <w:p w:rsidR="009D46CE" w:rsidRDefault="009D46CE" w:rsidP="009D46CE">
      <w:pPr>
        <w:ind w:left="6480" w:firstLine="720"/>
        <w:rPr>
          <w:rFonts w:ascii="Times New Roman" w:hAnsi="Times New Roman"/>
          <w:position w:val="10"/>
        </w:rPr>
      </w:pPr>
      <w:r>
        <w:rPr>
          <w:rFonts w:ascii="Times New Roman" w:hAnsi="Times New Roman"/>
          <w:position w:val="10"/>
        </w:rPr>
        <w:fldChar w:fldCharType="begin"/>
      </w:r>
      <w:r>
        <w:rPr>
          <w:rFonts w:ascii="Times New Roman" w:hAnsi="Times New Roman"/>
          <w:position w:val="10"/>
        </w:rPr>
        <w:instrText xml:space="preserve"> DATE  \@ "d MMMM yyyy" </w:instrText>
      </w:r>
      <w:r>
        <w:rPr>
          <w:rFonts w:ascii="Times New Roman" w:hAnsi="Times New Roman"/>
          <w:position w:val="10"/>
        </w:rPr>
        <w:fldChar w:fldCharType="separate"/>
      </w:r>
      <w:r w:rsidR="0039114D">
        <w:rPr>
          <w:rFonts w:ascii="Times New Roman" w:hAnsi="Times New Roman"/>
          <w:noProof/>
          <w:position w:val="10"/>
        </w:rPr>
        <w:t>17 October 2022</w:t>
      </w:r>
      <w:r>
        <w:rPr>
          <w:rFonts w:ascii="Times New Roman" w:hAnsi="Times New Roman"/>
          <w:position w:val="10"/>
        </w:rPr>
        <w:fldChar w:fldCharType="end"/>
      </w:r>
    </w:p>
    <w:tbl>
      <w:tblPr>
        <w:tblW w:w="1001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8"/>
        <w:gridCol w:w="1339"/>
        <w:gridCol w:w="1233"/>
        <w:gridCol w:w="1625"/>
        <w:gridCol w:w="1534"/>
      </w:tblGrid>
      <w:tr w:rsidR="009D46CE" w:rsidTr="009D46CE">
        <w:trPr>
          <w:trHeight w:val="290"/>
        </w:trPr>
        <w:tc>
          <w:tcPr>
            <w:tcW w:w="4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46CE" w:rsidRDefault="009D46CE">
            <w:pPr>
              <w:tabs>
                <w:tab w:val="left" w:pos="3558"/>
                <w:tab w:val="right" w:pos="4072"/>
              </w:tabs>
              <w:rPr>
                <w:rFonts w:ascii="Times New Roman" w:hAnsi="Times New Roman"/>
                <w:position w:val="10"/>
              </w:rPr>
            </w:pPr>
            <w:r>
              <w:rPr>
                <w:rFonts w:ascii="Times New Roman" w:hAnsi="Times New Roman"/>
                <w:position w:val="10"/>
                <w:sz w:val="24"/>
              </w:rPr>
              <w:t xml:space="preserve">Patient Name: </w:t>
            </w:r>
            <w:r>
              <w:rPr>
                <w:rFonts w:ascii="Times New Roman" w:hAnsi="Times New Roman"/>
                <w:b/>
                <w:position w:val="10"/>
                <w:sz w:val="24"/>
              </w:rPr>
              <w:t>FATIMA</w:t>
            </w:r>
            <w:r>
              <w:rPr>
                <w:rFonts w:ascii="Times New Roman" w:hAnsi="Times New Roman"/>
                <w:position w:val="1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position w:val="10"/>
                <w:sz w:val="24"/>
              </w:rPr>
              <w:t>MUHAMMAD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46CE" w:rsidRDefault="009D46CE">
            <w:pPr>
              <w:rPr>
                <w:rFonts w:ascii="Times New Roman" w:hAnsi="Times New Roman"/>
                <w:position w:val="10"/>
              </w:rPr>
            </w:pPr>
            <w:r>
              <w:rPr>
                <w:rFonts w:ascii="Times New Roman" w:hAnsi="Times New Roman"/>
                <w:position w:val="10"/>
                <w:sz w:val="24"/>
                <w:szCs w:val="24"/>
              </w:rPr>
              <w:t>Age</w:t>
            </w:r>
            <w:r>
              <w:rPr>
                <w:rFonts w:ascii="Times New Roman" w:hAnsi="Times New Roman"/>
                <w:position w:val="10"/>
              </w:rPr>
              <w:t xml:space="preserve">: </w:t>
            </w:r>
            <w:r>
              <w:rPr>
                <w:rFonts w:ascii="Times New Roman" w:hAnsi="Times New Roman"/>
                <w:b/>
                <w:position w:val="10"/>
                <w:sz w:val="24"/>
                <w:szCs w:val="24"/>
              </w:rPr>
              <w:t>Ad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46CE" w:rsidRDefault="009D46CE">
            <w:pPr>
              <w:rPr>
                <w:rFonts w:ascii="Times New Roman" w:hAnsi="Times New Roman"/>
                <w:position w:val="10"/>
                <w:sz w:val="24"/>
              </w:rPr>
            </w:pPr>
            <w:r>
              <w:rPr>
                <w:rFonts w:ascii="Times New Roman" w:hAnsi="Times New Roman"/>
                <w:position w:val="10"/>
                <w:sz w:val="24"/>
              </w:rPr>
              <w:t xml:space="preserve">Sex: </w:t>
            </w:r>
            <w:r>
              <w:rPr>
                <w:rFonts w:ascii="Times New Roman" w:hAnsi="Times New Roman"/>
                <w:b/>
                <w:position w:val="10"/>
                <w:sz w:val="24"/>
              </w:rPr>
              <w:t>F</w:t>
            </w:r>
          </w:p>
        </w:tc>
        <w:tc>
          <w:tcPr>
            <w:tcW w:w="3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46CE" w:rsidRDefault="009D46CE">
            <w:pPr>
              <w:rPr>
                <w:rFonts w:ascii="Times New Roman" w:hAnsi="Times New Roman"/>
                <w:position w:val="10"/>
                <w:sz w:val="24"/>
              </w:rPr>
            </w:pPr>
            <w:r>
              <w:rPr>
                <w:rFonts w:ascii="Times New Roman" w:hAnsi="Times New Roman"/>
                <w:position w:val="10"/>
                <w:sz w:val="24"/>
              </w:rPr>
              <w:t xml:space="preserve">Ref No: </w:t>
            </w:r>
            <w:r>
              <w:rPr>
                <w:rFonts w:ascii="Times New Roman" w:hAnsi="Times New Roman"/>
                <w:b/>
                <w:position w:val="10"/>
                <w:sz w:val="24"/>
              </w:rPr>
              <w:t>000</w:t>
            </w:r>
          </w:p>
        </w:tc>
      </w:tr>
      <w:tr w:rsidR="009D46CE" w:rsidTr="009D46CE">
        <w:trPr>
          <w:trHeight w:val="183"/>
        </w:trPr>
        <w:tc>
          <w:tcPr>
            <w:tcW w:w="8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46CE" w:rsidRDefault="009D46CE">
            <w:pPr>
              <w:rPr>
                <w:rFonts w:ascii="Times New Roman" w:hAnsi="Times New Roman"/>
                <w:position w:val="10"/>
                <w:sz w:val="24"/>
              </w:rPr>
            </w:pPr>
            <w:r>
              <w:rPr>
                <w:rFonts w:ascii="Times New Roman" w:hAnsi="Times New Roman"/>
                <w:position w:val="10"/>
                <w:sz w:val="24"/>
              </w:rPr>
              <w:t xml:space="preserve">Clinical Details: </w:t>
            </w:r>
            <w:r>
              <w:rPr>
                <w:rFonts w:ascii="Times New Roman" w:hAnsi="Times New Roman"/>
                <w:b/>
                <w:position w:val="10"/>
                <w:sz w:val="24"/>
              </w:rPr>
              <w:t>OBS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46CE" w:rsidRDefault="009D46CE">
            <w:pPr>
              <w:rPr>
                <w:rFonts w:ascii="Times New Roman" w:hAnsi="Times New Roman"/>
                <w:position w:val="10"/>
                <w:sz w:val="24"/>
              </w:rPr>
            </w:pPr>
            <w:r>
              <w:rPr>
                <w:rFonts w:ascii="Times New Roman" w:hAnsi="Times New Roman"/>
                <w:position w:val="10"/>
                <w:sz w:val="24"/>
              </w:rPr>
              <w:t xml:space="preserve">US: </w:t>
            </w:r>
            <w:r>
              <w:rPr>
                <w:rFonts w:ascii="Times New Roman" w:hAnsi="Times New Roman"/>
                <w:b/>
                <w:position w:val="10"/>
                <w:sz w:val="24"/>
              </w:rPr>
              <w:t>0000</w:t>
            </w:r>
          </w:p>
        </w:tc>
      </w:tr>
    </w:tbl>
    <w:p w:rsidR="009D46CE" w:rsidRDefault="009D46CE" w:rsidP="009D46CE">
      <w:pPr>
        <w:spacing w:line="240" w:lineRule="auto"/>
        <w:rPr>
          <w:rFonts w:ascii="Times New Roman" w:hAnsi="Times New Roman"/>
          <w:color w:val="000000"/>
          <w:sz w:val="24"/>
          <w:shd w:val="clear" w:color="auto" w:fill="FFFFFF"/>
        </w:rPr>
      </w:pPr>
    </w:p>
    <w:p w:rsidR="009D46CE" w:rsidRDefault="009D46CE" w:rsidP="009D46CE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OBSTETRICS ULTRASOUND REPORT</w:t>
      </w:r>
    </w:p>
    <w:p w:rsidR="009D46CE" w:rsidRDefault="009D46CE" w:rsidP="009D46C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Maternal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survey</w:t>
      </w:r>
      <w:r>
        <w:rPr>
          <w:rFonts w:ascii="Times New Roman" w:hAnsi="Times New Roman"/>
          <w:sz w:val="24"/>
          <w:szCs w:val="24"/>
        </w:rPr>
        <w:t xml:space="preserve">: </w:t>
      </w:r>
    </w:p>
    <w:p w:rsidR="009D46CE" w:rsidRDefault="009D46CE" w:rsidP="009D46C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Internal </w:t>
      </w:r>
      <w:proofErr w:type="spellStart"/>
      <w:r>
        <w:rPr>
          <w:rFonts w:ascii="Times New Roman" w:hAnsi="Times New Roman"/>
          <w:sz w:val="24"/>
          <w:szCs w:val="24"/>
        </w:rPr>
        <w:t>Os</w:t>
      </w:r>
      <w:proofErr w:type="spellEnd"/>
      <w:r>
        <w:rPr>
          <w:rFonts w:ascii="Times New Roman" w:hAnsi="Times New Roman"/>
          <w:sz w:val="24"/>
          <w:szCs w:val="24"/>
        </w:rPr>
        <w:t xml:space="preserve"> is closed.</w:t>
      </w:r>
    </w:p>
    <w:p w:rsidR="009D46CE" w:rsidRDefault="009D46CE" w:rsidP="009D46CE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Adenaxae</w:t>
      </w:r>
      <w:proofErr w:type="spellEnd"/>
      <w:r>
        <w:rPr>
          <w:rFonts w:ascii="Times New Roman" w:hAnsi="Times New Roman"/>
          <w:sz w:val="24"/>
          <w:szCs w:val="24"/>
        </w:rPr>
        <w:t xml:space="preserve"> appears unremarkable.</w:t>
      </w:r>
    </w:p>
    <w:p w:rsidR="009D46CE" w:rsidRDefault="009D46CE" w:rsidP="009D46C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Fetal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survey</w:t>
      </w:r>
      <w:r>
        <w:rPr>
          <w:rFonts w:ascii="Times New Roman" w:hAnsi="Times New Roman"/>
          <w:sz w:val="24"/>
          <w:szCs w:val="24"/>
        </w:rPr>
        <w:t>:-</w:t>
      </w:r>
    </w:p>
    <w:p w:rsidR="009D46CE" w:rsidRDefault="009D46CE" w:rsidP="009D46CE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</w:rPr>
        <w:t xml:space="preserve">Sonogram revealed </w:t>
      </w:r>
      <w:r>
        <w:rPr>
          <w:rFonts w:ascii="Times New Roman" w:hAnsi="Times New Roman"/>
          <w:b/>
        </w:rPr>
        <w:t>Single</w:t>
      </w:r>
      <w:r>
        <w:rPr>
          <w:rFonts w:ascii="Times New Roman" w:hAnsi="Times New Roman"/>
        </w:rPr>
        <w:t xml:space="preserve"> intrauterine fetus.</w:t>
      </w:r>
    </w:p>
    <w:p w:rsidR="009D46CE" w:rsidRDefault="009D46CE" w:rsidP="009D46CE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</w:rPr>
        <w:t xml:space="preserve"> Presentation</w:t>
      </w:r>
      <w:r>
        <w:rPr>
          <w:rFonts w:ascii="Times New Roman" w:hAnsi="Times New Roman"/>
          <w:b/>
        </w:rPr>
        <w:t xml:space="preserve">: Cephalic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Breech, Lying Longitudinal</w:t>
      </w:r>
    </w:p>
    <w:p w:rsidR="009D46CE" w:rsidRDefault="009D46CE" w:rsidP="009D46CE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iCs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Placenta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Location</w:t>
      </w:r>
      <w:r>
        <w:rPr>
          <w:rFonts w:ascii="Times New Roman" w:hAnsi="Times New Roman"/>
          <w:b/>
        </w:rPr>
        <w:t xml:space="preserve">: </w:t>
      </w:r>
      <w:r w:rsidR="0039114D">
        <w:rPr>
          <w:rFonts w:ascii="Times New Roman" w:hAnsi="Times New Roman"/>
          <w:b/>
        </w:rPr>
        <w:t xml:space="preserve">Anteriorly and </w:t>
      </w:r>
      <w:r>
        <w:rPr>
          <w:rFonts w:ascii="Times New Roman" w:hAnsi="Times New Roman"/>
          <w:b/>
        </w:rPr>
        <w:t xml:space="preserve">Low Lying </w:t>
      </w:r>
      <w:r>
        <w:rPr>
          <w:rFonts w:ascii="Times New Roman" w:hAnsi="Times New Roman"/>
          <w:b/>
          <w:bCs/>
          <w:iCs/>
        </w:rPr>
        <w:t xml:space="preserve">  </w:t>
      </w:r>
    </w:p>
    <w:p w:rsidR="009D46CE" w:rsidRDefault="009D46CE" w:rsidP="009D46CE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Amniotic fluid: </w:t>
      </w:r>
      <w:r>
        <w:rPr>
          <w:rFonts w:ascii="Times New Roman" w:hAnsi="Times New Roman"/>
          <w:b/>
        </w:rPr>
        <w:t>Adequate.</w:t>
      </w:r>
    </w:p>
    <w:p w:rsidR="009D46CE" w:rsidRDefault="009D46CE" w:rsidP="009D46CE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Cardiac activity: </w:t>
      </w:r>
      <w:r>
        <w:rPr>
          <w:rFonts w:ascii="Times New Roman" w:hAnsi="Times New Roman"/>
          <w:b/>
        </w:rPr>
        <w:t>Present and regular rhythm</w:t>
      </w:r>
      <w:r>
        <w:rPr>
          <w:rFonts w:ascii="Times New Roman" w:hAnsi="Times New Roman"/>
        </w:rPr>
        <w:t xml:space="preserve">. </w:t>
      </w:r>
    </w:p>
    <w:p w:rsidR="009D46CE" w:rsidRDefault="009D46CE" w:rsidP="009D46CE">
      <w:pPr>
        <w:pStyle w:val="ListParagraph"/>
        <w:ind w:left="1080"/>
        <w:rPr>
          <w:rFonts w:ascii="Times New Roman" w:hAnsi="Times New Roman"/>
        </w:rPr>
      </w:pPr>
    </w:p>
    <w:p w:rsidR="009D46CE" w:rsidRDefault="009D46CE" w:rsidP="009D46CE">
      <w:pPr>
        <w:pStyle w:val="ListParagraph"/>
        <w:ind w:left="108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Biometry: </w:t>
      </w:r>
    </w:p>
    <w:p w:rsidR="009D46CE" w:rsidRDefault="009D46CE" w:rsidP="009D46CE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6. Gestation age based on BPD, HC, AC and FL is approximately (</w:t>
      </w:r>
      <w:r>
        <w:rPr>
          <w:rFonts w:ascii="Times New Roman" w:hAnsi="Times New Roman"/>
          <w:b/>
        </w:rPr>
        <w:t>GA</w:t>
      </w:r>
      <w:r>
        <w:rPr>
          <w:rFonts w:ascii="Times New Roman" w:hAnsi="Times New Roman"/>
        </w:rPr>
        <w:t>):  24weeks 4day(s)</w:t>
      </w:r>
    </w:p>
    <w:p w:rsidR="009D46CE" w:rsidRDefault="009D46CE" w:rsidP="009D46CE">
      <w:pPr>
        <w:pStyle w:val="ListParagraph"/>
        <w:rPr>
          <w:rFonts w:ascii="Times New Roman" w:hAnsi="Times New Roman"/>
          <w:b/>
        </w:rPr>
      </w:pPr>
      <w:r>
        <w:rPr>
          <w:rFonts w:ascii="Times New Roman" w:hAnsi="Times New Roman"/>
        </w:rPr>
        <w:t>7. Expected date of delivery by USG (</w:t>
      </w:r>
      <w:r>
        <w:rPr>
          <w:rFonts w:ascii="Times New Roman" w:hAnsi="Times New Roman"/>
          <w:b/>
        </w:rPr>
        <w:t>EDD)</w:t>
      </w:r>
      <w:r>
        <w:rPr>
          <w:rFonts w:ascii="Times New Roman" w:hAnsi="Times New Roman"/>
        </w:rPr>
        <w:t>: 30/11/2022 (</w:t>
      </w:r>
      <w:r>
        <w:rPr>
          <w:rFonts w:ascii="Times New Roman" w:hAnsi="Times New Roman"/>
          <w:b/>
        </w:rPr>
        <w:t>±2weeks)</w:t>
      </w:r>
    </w:p>
    <w:p w:rsidR="009D46CE" w:rsidRDefault="009D46CE" w:rsidP="009D46CE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 Fetal weight </w:t>
      </w:r>
      <w:r>
        <w:rPr>
          <w:rFonts w:ascii="Times New Roman" w:hAnsi="Times New Roman"/>
          <w:b/>
        </w:rPr>
        <w:t>(FW)</w:t>
      </w:r>
      <w:r>
        <w:rPr>
          <w:rFonts w:ascii="Times New Roman" w:hAnsi="Times New Roman"/>
        </w:rPr>
        <w:t>: 0.7Kg</w:t>
      </w:r>
    </w:p>
    <w:p w:rsidR="009D46CE" w:rsidRDefault="009D46CE" w:rsidP="009D46CE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9. Gender: --- XY XX </w:t>
      </w:r>
    </w:p>
    <w:p w:rsidR="009D46CE" w:rsidRDefault="009D46CE" w:rsidP="009D46CE">
      <w:pPr>
        <w:pStyle w:val="NoSpacing"/>
        <w:rPr>
          <w:rFonts w:ascii="Times New Roman" w:eastAsia="Calibri" w:hAnsi="Times New Roman" w:cs="Times New Roman"/>
        </w:rPr>
      </w:pPr>
    </w:p>
    <w:p w:rsidR="009D46CE" w:rsidRDefault="009D46CE" w:rsidP="009D46CE">
      <w:pPr>
        <w:pStyle w:val="NoSpacing"/>
        <w:rPr>
          <w:rFonts w:ascii="Georgia" w:hAnsi="Georgia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IMPRESSION</w:t>
      </w:r>
      <w:r w:rsidRPr="009D46CE">
        <w:rPr>
          <w:rFonts w:ascii="Times New Roman" w:hAnsi="Times New Roman"/>
          <w:sz w:val="24"/>
          <w:szCs w:val="24"/>
          <w:u w:val="single"/>
        </w:rPr>
        <w:t>:</w:t>
      </w:r>
      <w:r w:rsidRPr="009D46CE">
        <w:rPr>
          <w:rFonts w:ascii="Times New Roman" w:hAnsi="Times New Roman"/>
          <w:sz w:val="24"/>
          <w:szCs w:val="24"/>
        </w:rPr>
        <w:t xml:space="preserve">  </w:t>
      </w:r>
      <w:r w:rsidRPr="009D46CE">
        <w:rPr>
          <w:rFonts w:ascii="Georgia" w:hAnsi="Georgia"/>
          <w:sz w:val="24"/>
          <w:szCs w:val="24"/>
        </w:rPr>
        <w:t>Sin</w:t>
      </w:r>
      <w:r w:rsidR="0039114D">
        <w:rPr>
          <w:rFonts w:ascii="Georgia" w:hAnsi="Georgia"/>
          <w:sz w:val="24"/>
          <w:szCs w:val="24"/>
        </w:rPr>
        <w:t xml:space="preserve">gle live intrauterine fetus at </w:t>
      </w:r>
      <w:bookmarkStart w:id="0" w:name="_GoBack"/>
      <w:bookmarkEnd w:id="0"/>
      <w:proofErr w:type="gramStart"/>
      <w:r w:rsidRPr="009D46CE">
        <w:rPr>
          <w:rFonts w:ascii="Georgia" w:hAnsi="Georgia"/>
          <w:sz w:val="24"/>
          <w:szCs w:val="24"/>
        </w:rPr>
        <w:t>24weeks  4day</w:t>
      </w:r>
      <w:proofErr w:type="gramEnd"/>
      <w:r w:rsidRPr="009D46CE">
        <w:rPr>
          <w:rFonts w:ascii="Georgia" w:hAnsi="Georgia"/>
          <w:sz w:val="24"/>
          <w:szCs w:val="24"/>
        </w:rPr>
        <w:t>(s) GA with Low Lying Placenta.</w:t>
      </w:r>
    </w:p>
    <w:p w:rsidR="009D46CE" w:rsidRDefault="009D46CE" w:rsidP="009D46CE">
      <w:pPr>
        <w:pStyle w:val="NoSpacing"/>
        <w:rPr>
          <w:rFonts w:ascii="Georgia" w:hAnsi="Georgia"/>
          <w:b/>
          <w:sz w:val="24"/>
          <w:szCs w:val="24"/>
        </w:rPr>
      </w:pPr>
    </w:p>
    <w:p w:rsidR="00D46AAB" w:rsidRPr="00D46AAB" w:rsidRDefault="00D46AAB" w:rsidP="00D46AAB">
      <w:pPr>
        <w:rPr>
          <w:rFonts w:ascii="Times New Roman" w:hAnsi="Times New Roman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 </w:t>
      </w:r>
      <w:r w:rsidRPr="00D46AAB">
        <w:rPr>
          <w:rFonts w:ascii="Times New Roman" w:hAnsi="Times New Roman"/>
          <w:b/>
          <w:sz w:val="24"/>
          <w:szCs w:val="24"/>
        </w:rPr>
        <w:t>Rescan in 6week</w:t>
      </w:r>
      <w:r>
        <w:rPr>
          <w:rFonts w:ascii="Times New Roman" w:hAnsi="Times New Roman"/>
          <w:b/>
          <w:sz w:val="24"/>
          <w:szCs w:val="24"/>
        </w:rPr>
        <w:t>s</w:t>
      </w:r>
      <w:r w:rsidRPr="00D46AAB">
        <w:rPr>
          <w:rFonts w:ascii="Times New Roman" w:hAnsi="Times New Roman"/>
          <w:b/>
          <w:sz w:val="24"/>
          <w:szCs w:val="24"/>
        </w:rPr>
        <w:t xml:space="preserve"> is advised to check for possible placental migration</w:t>
      </w:r>
      <w:r>
        <w:rPr>
          <w:rFonts w:ascii="Times New Roman" w:hAnsi="Times New Roman"/>
          <w:b/>
          <w:sz w:val="24"/>
          <w:szCs w:val="24"/>
        </w:rPr>
        <w:t>.</w:t>
      </w:r>
    </w:p>
    <w:p w:rsidR="009D46CE" w:rsidRDefault="009D46CE" w:rsidP="00D46AAB">
      <w:pPr>
        <w:pStyle w:val="NoSpacing"/>
        <w:rPr>
          <w:rFonts w:ascii="Times New Roman" w:hAnsi="Times New Roman"/>
        </w:rPr>
      </w:pPr>
    </w:p>
    <w:p w:rsidR="009D46CE" w:rsidRDefault="009D46CE" w:rsidP="009D46C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M. ABBA.</w:t>
      </w:r>
    </w:p>
    <w:p w:rsidR="009D46CE" w:rsidRDefault="009D46CE" w:rsidP="009D46C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</w:t>
      </w:r>
      <w:proofErr w:type="gramStart"/>
      <w:r>
        <w:rPr>
          <w:rFonts w:ascii="Times New Roman" w:hAnsi="Times New Roman"/>
          <w:sz w:val="24"/>
          <w:szCs w:val="24"/>
        </w:rPr>
        <w:t>Ultrasound Specialist.</w:t>
      </w:r>
      <w:proofErr w:type="gramEnd"/>
    </w:p>
    <w:p w:rsidR="009D46CE" w:rsidRDefault="009D46CE" w:rsidP="009D46CE"/>
    <w:p w:rsidR="008B3343" w:rsidRDefault="0039114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6CE"/>
    <w:rsid w:val="002914B2"/>
    <w:rsid w:val="0039114D"/>
    <w:rsid w:val="00995E04"/>
    <w:rsid w:val="009D46CE"/>
    <w:rsid w:val="00D4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6CE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D46CE"/>
  </w:style>
  <w:style w:type="paragraph" w:styleId="NoSpacing">
    <w:name w:val="No Spacing"/>
    <w:link w:val="NoSpacingChar"/>
    <w:uiPriority w:val="1"/>
    <w:qFormat/>
    <w:rsid w:val="009D46C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D46CE"/>
    <w:pPr>
      <w:spacing w:after="0" w:line="240" w:lineRule="auto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6C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6CE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D46CE"/>
  </w:style>
  <w:style w:type="paragraph" w:styleId="NoSpacing">
    <w:name w:val="No Spacing"/>
    <w:link w:val="NoSpacingChar"/>
    <w:uiPriority w:val="1"/>
    <w:qFormat/>
    <w:rsid w:val="009D46C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D46CE"/>
    <w:pPr>
      <w:spacing w:after="0" w:line="240" w:lineRule="auto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6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2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2022-10-15T14:18:00Z</dcterms:created>
  <dcterms:modified xsi:type="dcterms:W3CDTF">2022-10-17T06:20:00Z</dcterms:modified>
</cp:coreProperties>
</file>