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363F" w:rsidRDefault="0019363F" w:rsidP="0019363F">
      <w:pPr>
        <w:rPr>
          <w:rFonts w:ascii="Times New Roman" w:hAnsi="Times New Roman" w:cs="Times New Roman"/>
          <w:position w:val="10"/>
        </w:rPr>
      </w:pPr>
      <w:r>
        <w:rPr>
          <w:rFonts w:ascii="Times New Roman" w:hAnsi="Times New Roman" w:cs="Times New Roman"/>
          <w:position w:val="10"/>
        </w:rPr>
        <w:t xml:space="preserve">  </w:t>
      </w:r>
    </w:p>
    <w:p w:rsidR="0019363F" w:rsidRDefault="0019363F" w:rsidP="0019363F">
      <w:pPr>
        <w:rPr>
          <w:rFonts w:ascii="Times New Roman" w:hAnsi="Times New Roman" w:cs="Times New Roman"/>
          <w:position w:val="10"/>
        </w:rPr>
      </w:pPr>
    </w:p>
    <w:p w:rsidR="0019363F" w:rsidRDefault="0019363F" w:rsidP="0019363F">
      <w:pPr>
        <w:rPr>
          <w:rFonts w:ascii="Times New Roman" w:hAnsi="Times New Roman" w:cs="Times New Roman"/>
          <w:position w:val="10"/>
        </w:rPr>
      </w:pPr>
    </w:p>
    <w:p w:rsidR="0019363F" w:rsidRDefault="0019363F" w:rsidP="0019363F">
      <w:pPr>
        <w:rPr>
          <w:rFonts w:ascii="Times New Roman" w:hAnsi="Times New Roman" w:cs="Times New Roman"/>
          <w:position w:val="10"/>
        </w:rPr>
      </w:pPr>
    </w:p>
    <w:p w:rsidR="0019363F" w:rsidRDefault="0019363F" w:rsidP="0019363F">
      <w:pPr>
        <w:rPr>
          <w:rFonts w:ascii="Times New Roman" w:hAnsi="Times New Roman" w:cs="Times New Roman"/>
          <w:position w:val="10"/>
        </w:rPr>
      </w:pPr>
    </w:p>
    <w:p w:rsidR="0019363F" w:rsidRDefault="0019363F" w:rsidP="0019363F">
      <w:pPr>
        <w:ind w:left="6480" w:firstLine="720"/>
        <w:rPr>
          <w:rFonts w:ascii="Times New Roman" w:hAnsi="Times New Roman" w:cs="Times New Roman"/>
          <w:position w:val="10"/>
        </w:rPr>
      </w:pPr>
      <w:r>
        <w:rPr>
          <w:rFonts w:ascii="Times New Roman" w:hAnsi="Times New Roman" w:cs="Times New Roman"/>
          <w:position w:val="10"/>
        </w:rPr>
        <w:fldChar w:fldCharType="begin"/>
      </w:r>
      <w:r>
        <w:rPr>
          <w:rFonts w:ascii="Times New Roman" w:hAnsi="Times New Roman" w:cs="Times New Roman"/>
          <w:position w:val="10"/>
        </w:rPr>
        <w:instrText xml:space="preserve"> DATE  \@ "d MMMM yyyy" </w:instrText>
      </w:r>
      <w:r>
        <w:rPr>
          <w:rFonts w:ascii="Times New Roman" w:hAnsi="Times New Roman" w:cs="Times New Roman"/>
          <w:position w:val="10"/>
        </w:rPr>
        <w:fldChar w:fldCharType="separate"/>
      </w:r>
      <w:r w:rsidR="00B2312F">
        <w:rPr>
          <w:rFonts w:ascii="Times New Roman" w:hAnsi="Times New Roman" w:cs="Times New Roman"/>
          <w:noProof/>
          <w:position w:val="10"/>
        </w:rPr>
        <w:t>17 October 2022</w:t>
      </w:r>
      <w:r>
        <w:rPr>
          <w:rFonts w:ascii="Times New Roman" w:hAnsi="Times New Roman" w:cs="Times New Roman"/>
          <w:position w:val="10"/>
        </w:rPr>
        <w:fldChar w:fldCharType="end"/>
      </w:r>
    </w:p>
    <w:tbl>
      <w:tblPr>
        <w:tblW w:w="10019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88"/>
        <w:gridCol w:w="1339"/>
        <w:gridCol w:w="1233"/>
        <w:gridCol w:w="1625"/>
        <w:gridCol w:w="1534"/>
      </w:tblGrid>
      <w:tr w:rsidR="0019363F" w:rsidTr="0019363F">
        <w:trPr>
          <w:trHeight w:val="290"/>
        </w:trPr>
        <w:tc>
          <w:tcPr>
            <w:tcW w:w="4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363F" w:rsidRDefault="0019363F">
            <w:pPr>
              <w:tabs>
                <w:tab w:val="left" w:pos="3558"/>
                <w:tab w:val="right" w:pos="4072"/>
              </w:tabs>
              <w:rPr>
                <w:rFonts w:ascii="Times New Roman" w:hAnsi="Times New Roman" w:cs="Times New Roman"/>
                <w:position w:val="10"/>
              </w:rPr>
            </w:pPr>
            <w:r>
              <w:rPr>
                <w:rFonts w:ascii="Times New Roman" w:hAnsi="Times New Roman" w:cs="Times New Roman"/>
                <w:position w:val="10"/>
                <w:sz w:val="24"/>
              </w:rPr>
              <w:t xml:space="preserve">Patient Name: </w:t>
            </w:r>
            <w:r>
              <w:rPr>
                <w:rFonts w:ascii="Times New Roman" w:hAnsi="Times New Roman" w:cs="Times New Roman"/>
                <w:b/>
                <w:position w:val="10"/>
                <w:sz w:val="24"/>
              </w:rPr>
              <w:t>FATIMA</w:t>
            </w:r>
            <w:r>
              <w:rPr>
                <w:rFonts w:ascii="Times New Roman" w:hAnsi="Times New Roman" w:cs="Times New Roman"/>
                <w:position w:val="10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position w:val="10"/>
                <w:sz w:val="24"/>
              </w:rPr>
              <w:t>MUHAMMAD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363F" w:rsidRDefault="0019363F">
            <w:pPr>
              <w:rPr>
                <w:rFonts w:ascii="Times New Roman" w:hAnsi="Times New Roman" w:cs="Times New Roman"/>
                <w:position w:val="10"/>
              </w:rPr>
            </w:pPr>
            <w:r>
              <w:rPr>
                <w:rFonts w:ascii="Times New Roman" w:hAnsi="Times New Roman" w:cs="Times New Roman"/>
                <w:position w:val="10"/>
                <w:sz w:val="24"/>
                <w:szCs w:val="24"/>
              </w:rPr>
              <w:t>Age</w:t>
            </w:r>
            <w:r>
              <w:rPr>
                <w:rFonts w:ascii="Times New Roman" w:hAnsi="Times New Roman" w:cs="Times New Roman"/>
                <w:position w:val="10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position w:val="10"/>
                <w:sz w:val="24"/>
                <w:szCs w:val="24"/>
              </w:rPr>
              <w:t>Ad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363F" w:rsidRDefault="0019363F">
            <w:pPr>
              <w:rPr>
                <w:rFonts w:ascii="Times New Roman" w:hAnsi="Times New Roman" w:cs="Times New Roman"/>
                <w:position w:val="10"/>
                <w:sz w:val="24"/>
              </w:rPr>
            </w:pPr>
            <w:r>
              <w:rPr>
                <w:rFonts w:ascii="Times New Roman" w:hAnsi="Times New Roman" w:cs="Times New Roman"/>
                <w:position w:val="10"/>
                <w:sz w:val="24"/>
              </w:rPr>
              <w:t xml:space="preserve">Sex: </w:t>
            </w:r>
            <w:r>
              <w:rPr>
                <w:rFonts w:ascii="Times New Roman" w:hAnsi="Times New Roman" w:cs="Times New Roman"/>
                <w:b/>
                <w:position w:val="10"/>
                <w:sz w:val="24"/>
              </w:rPr>
              <w:t>F</w:t>
            </w:r>
          </w:p>
        </w:tc>
        <w:tc>
          <w:tcPr>
            <w:tcW w:w="3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363F" w:rsidRDefault="0019363F">
            <w:pPr>
              <w:rPr>
                <w:rFonts w:ascii="Times New Roman" w:hAnsi="Times New Roman" w:cs="Times New Roman"/>
                <w:position w:val="10"/>
                <w:sz w:val="24"/>
              </w:rPr>
            </w:pPr>
            <w:r>
              <w:rPr>
                <w:rFonts w:ascii="Times New Roman" w:hAnsi="Times New Roman" w:cs="Times New Roman"/>
                <w:position w:val="10"/>
                <w:sz w:val="24"/>
              </w:rPr>
              <w:t xml:space="preserve">Ref No: </w:t>
            </w:r>
            <w:r>
              <w:rPr>
                <w:rFonts w:ascii="Times New Roman" w:hAnsi="Times New Roman" w:cs="Times New Roman"/>
                <w:b/>
                <w:position w:val="10"/>
                <w:sz w:val="24"/>
              </w:rPr>
              <w:t>000</w:t>
            </w:r>
          </w:p>
        </w:tc>
      </w:tr>
      <w:tr w:rsidR="0019363F" w:rsidTr="0019363F">
        <w:trPr>
          <w:trHeight w:val="183"/>
        </w:trPr>
        <w:tc>
          <w:tcPr>
            <w:tcW w:w="8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363F" w:rsidRDefault="0019363F">
            <w:pPr>
              <w:rPr>
                <w:rFonts w:ascii="Times New Roman" w:hAnsi="Times New Roman" w:cs="Times New Roman"/>
                <w:position w:val="10"/>
                <w:sz w:val="24"/>
              </w:rPr>
            </w:pPr>
            <w:r>
              <w:rPr>
                <w:rFonts w:ascii="Times New Roman" w:hAnsi="Times New Roman" w:cs="Times New Roman"/>
                <w:position w:val="10"/>
                <w:sz w:val="24"/>
              </w:rPr>
              <w:t xml:space="preserve">Clinical Details: </w:t>
            </w:r>
            <w:r>
              <w:rPr>
                <w:rFonts w:ascii="Times New Roman" w:hAnsi="Times New Roman" w:cs="Times New Roman"/>
                <w:b/>
                <w:position w:val="10"/>
                <w:sz w:val="24"/>
              </w:rPr>
              <w:t>OBS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363F" w:rsidRDefault="0019363F">
            <w:pPr>
              <w:rPr>
                <w:rFonts w:ascii="Times New Roman" w:hAnsi="Times New Roman" w:cs="Times New Roman"/>
                <w:position w:val="10"/>
                <w:sz w:val="24"/>
              </w:rPr>
            </w:pPr>
            <w:r>
              <w:rPr>
                <w:rFonts w:ascii="Times New Roman" w:hAnsi="Times New Roman" w:cs="Times New Roman"/>
                <w:position w:val="10"/>
                <w:sz w:val="24"/>
              </w:rPr>
              <w:t xml:space="preserve">US: </w:t>
            </w:r>
            <w:r>
              <w:rPr>
                <w:rFonts w:ascii="Times New Roman" w:hAnsi="Times New Roman" w:cs="Times New Roman"/>
                <w:b/>
                <w:position w:val="10"/>
                <w:sz w:val="24"/>
              </w:rPr>
              <w:t>0000</w:t>
            </w:r>
          </w:p>
        </w:tc>
      </w:tr>
    </w:tbl>
    <w:p w:rsidR="0019363F" w:rsidRDefault="0019363F" w:rsidP="0019363F">
      <w:pPr>
        <w:spacing w:line="240" w:lineRule="auto"/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</w:p>
    <w:p w:rsidR="0019363F" w:rsidRDefault="0019363F" w:rsidP="0019363F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OBSTETRICS ULTRASOUND REPORT</w:t>
      </w:r>
    </w:p>
    <w:p w:rsidR="0019363F" w:rsidRDefault="0019363F" w:rsidP="001936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Maternal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survey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:rsidR="0019363F" w:rsidRDefault="0019363F" w:rsidP="001936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Internal </w:t>
      </w:r>
      <w:proofErr w:type="spellStart"/>
      <w:r>
        <w:rPr>
          <w:rFonts w:ascii="Times New Roman" w:hAnsi="Times New Roman" w:cs="Times New Roman"/>
          <w:sz w:val="24"/>
          <w:szCs w:val="24"/>
        </w:rPr>
        <w:t>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closed.</w:t>
      </w:r>
    </w:p>
    <w:p w:rsidR="00B2312F" w:rsidRPr="00B2312F" w:rsidRDefault="00B2312F" w:rsidP="00B2312F">
      <w:pPr>
        <w:rPr>
          <w:rFonts w:ascii="Times New Roman" w:hAnsi="Times New Roman" w:cs="Times New Roman"/>
          <w:bCs/>
          <w:i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Adenaxae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2312F">
        <w:rPr>
          <w:rFonts w:ascii="Times New Roman" w:hAnsi="Times New Roman" w:cs="Times New Roman"/>
          <w:sz w:val="24"/>
          <w:szCs w:val="24"/>
        </w:rPr>
        <w:t xml:space="preserve">Right shows </w:t>
      </w:r>
      <w:r w:rsidRPr="00B2312F">
        <w:rPr>
          <w:rFonts w:ascii="Times New Roman" w:hAnsi="Times New Roman" w:cs="Times New Roman"/>
          <w:bCs/>
          <w:iCs/>
          <w:sz w:val="24"/>
          <w:szCs w:val="24"/>
        </w:rPr>
        <w:t xml:space="preserve">an ovarian cyst with absence of internal nodules, </w:t>
      </w:r>
      <w:proofErr w:type="spellStart"/>
      <w:r w:rsidRPr="00B2312F">
        <w:rPr>
          <w:rFonts w:ascii="Times New Roman" w:hAnsi="Times New Roman" w:cs="Times New Roman"/>
          <w:bCs/>
          <w:iCs/>
          <w:sz w:val="24"/>
          <w:szCs w:val="24"/>
        </w:rPr>
        <w:t>septae</w:t>
      </w:r>
      <w:proofErr w:type="spellEnd"/>
      <w:r w:rsidRPr="00B2312F">
        <w:rPr>
          <w:rFonts w:ascii="Times New Roman" w:hAnsi="Times New Roman" w:cs="Times New Roman"/>
          <w:bCs/>
          <w:iCs/>
          <w:sz w:val="24"/>
          <w:szCs w:val="24"/>
        </w:rPr>
        <w:t xml:space="preserve"> or debris seen with good posterior acoustic enhancement, measuring 112mmX90.1mm. Left </w:t>
      </w:r>
      <w:proofErr w:type="spellStart"/>
      <w:r w:rsidRPr="00B2312F">
        <w:rPr>
          <w:rFonts w:ascii="Times New Roman" w:hAnsi="Times New Roman" w:cs="Times New Roman"/>
          <w:bCs/>
          <w:iCs/>
          <w:sz w:val="24"/>
          <w:szCs w:val="24"/>
        </w:rPr>
        <w:t>adnexia</w:t>
      </w:r>
      <w:proofErr w:type="spellEnd"/>
      <w:r w:rsidRPr="00B2312F">
        <w:rPr>
          <w:rFonts w:ascii="Times New Roman" w:hAnsi="Times New Roman" w:cs="Times New Roman"/>
          <w:bCs/>
          <w:iCs/>
          <w:sz w:val="24"/>
          <w:szCs w:val="24"/>
        </w:rPr>
        <w:t xml:space="preserve"> is preserved. </w:t>
      </w:r>
    </w:p>
    <w:p w:rsidR="0019363F" w:rsidRDefault="0019363F" w:rsidP="001936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Fetal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survey</w:t>
      </w:r>
      <w:r>
        <w:rPr>
          <w:rFonts w:ascii="Times New Roman" w:hAnsi="Times New Roman" w:cs="Times New Roman"/>
          <w:sz w:val="24"/>
          <w:szCs w:val="24"/>
        </w:rPr>
        <w:t>:-</w:t>
      </w:r>
    </w:p>
    <w:p w:rsidR="0019363F" w:rsidRDefault="0019363F" w:rsidP="001936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</w:rPr>
        <w:t xml:space="preserve">Sonogram revealed </w:t>
      </w:r>
      <w:r>
        <w:rPr>
          <w:rFonts w:ascii="Times New Roman" w:hAnsi="Times New Roman" w:cs="Times New Roman"/>
          <w:b/>
        </w:rPr>
        <w:t>Single</w:t>
      </w:r>
      <w:r>
        <w:rPr>
          <w:rFonts w:ascii="Times New Roman" w:hAnsi="Times New Roman" w:cs="Times New Roman"/>
        </w:rPr>
        <w:t xml:space="preserve"> intrauterine fetus.</w:t>
      </w:r>
    </w:p>
    <w:p w:rsidR="0019363F" w:rsidRDefault="0019363F" w:rsidP="001936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</w:rPr>
        <w:t xml:space="preserve"> Presentation</w:t>
      </w:r>
      <w:r>
        <w:rPr>
          <w:rFonts w:ascii="Times New Roman" w:hAnsi="Times New Roman" w:cs="Times New Roman"/>
          <w:b/>
        </w:rPr>
        <w:t xml:space="preserve">: Cephalic 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 xml:space="preserve">Breech, </w:t>
      </w:r>
      <w:r w:rsidRPr="00B2312F">
        <w:rPr>
          <w:rFonts w:ascii="Times New Roman" w:hAnsi="Times New Roman" w:cs="Times New Roman"/>
        </w:rPr>
        <w:t>Lying Longitudinal</w:t>
      </w:r>
    </w:p>
    <w:p w:rsidR="0019363F" w:rsidRDefault="0019363F" w:rsidP="001936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</w:rPr>
        <w:t>Placenta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Location</w:t>
      </w:r>
      <w:r>
        <w:rPr>
          <w:rFonts w:ascii="Times New Roman" w:hAnsi="Times New Roman" w:cs="Times New Roman"/>
          <w:b/>
        </w:rPr>
        <w:t>:</w:t>
      </w:r>
      <w:r>
        <w:rPr>
          <w:rFonts w:ascii="Times New Roman" w:eastAsiaTheme="minorEastAsia" w:hAnsi="Times New Roman" w:cs="Times New Roman"/>
          <w:bCs/>
          <w:iCs/>
          <w:sz w:val="32"/>
          <w:szCs w:val="32"/>
        </w:rPr>
        <w:t xml:space="preserve"> </w:t>
      </w:r>
      <w:r w:rsidR="00B2312F" w:rsidRPr="00B2312F">
        <w:rPr>
          <w:rFonts w:ascii="Times New Roman" w:eastAsiaTheme="minorEastAsia" w:hAnsi="Times New Roman" w:cs="Times New Roman"/>
          <w:b/>
          <w:bCs/>
          <w:iCs/>
        </w:rPr>
        <w:t>Anterior Posterior</w:t>
      </w:r>
      <w:r w:rsidR="00B2312F">
        <w:rPr>
          <w:rFonts w:ascii="Times New Roman" w:hAnsi="Times New Roman" w:cs="Times New Roman"/>
          <w:bCs/>
          <w:iCs/>
        </w:rPr>
        <w:t xml:space="preserve"> </w:t>
      </w:r>
      <w:r>
        <w:rPr>
          <w:rFonts w:ascii="Times New Roman" w:hAnsi="Times New Roman" w:cs="Times New Roman"/>
          <w:bCs/>
          <w:iCs/>
        </w:rPr>
        <w:t xml:space="preserve"> </w:t>
      </w:r>
    </w:p>
    <w:p w:rsidR="0019363F" w:rsidRDefault="0019363F" w:rsidP="001936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Amniotic fluid: </w:t>
      </w:r>
      <w:r w:rsidRPr="00060941">
        <w:rPr>
          <w:rFonts w:ascii="Times New Roman" w:hAnsi="Times New Roman" w:cs="Times New Roman"/>
        </w:rPr>
        <w:t>Adequate</w:t>
      </w:r>
      <w:r>
        <w:rPr>
          <w:rFonts w:ascii="Times New Roman" w:hAnsi="Times New Roman" w:cs="Times New Roman"/>
          <w:b/>
        </w:rPr>
        <w:t>.</w:t>
      </w:r>
    </w:p>
    <w:p w:rsidR="0019363F" w:rsidRDefault="0019363F" w:rsidP="001936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Cardiac activity: </w:t>
      </w:r>
      <w:r w:rsidRPr="00060941">
        <w:rPr>
          <w:rFonts w:ascii="Times New Roman" w:hAnsi="Times New Roman" w:cs="Times New Roman"/>
        </w:rPr>
        <w:t>Present and regular rhythm.</w:t>
      </w:r>
      <w:r>
        <w:rPr>
          <w:rFonts w:ascii="Times New Roman" w:hAnsi="Times New Roman" w:cs="Times New Roman"/>
        </w:rPr>
        <w:t xml:space="preserve"> </w:t>
      </w:r>
    </w:p>
    <w:p w:rsidR="0019363F" w:rsidRDefault="00060941" w:rsidP="0019363F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19363F" w:rsidRDefault="0019363F" w:rsidP="0019363F">
      <w:pPr>
        <w:pStyle w:val="ListParagraph"/>
        <w:ind w:left="108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Biometry: </w:t>
      </w:r>
    </w:p>
    <w:p w:rsidR="0019363F" w:rsidRDefault="0019363F" w:rsidP="0019363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Gestation age based on BPD, HC, AC and FL is approximately (</w:t>
      </w:r>
      <w:r>
        <w:rPr>
          <w:rFonts w:ascii="Times New Roman" w:hAnsi="Times New Roman" w:cs="Times New Roman"/>
          <w:b/>
        </w:rPr>
        <w:t>GA</w:t>
      </w:r>
      <w:r>
        <w:rPr>
          <w:rFonts w:ascii="Times New Roman" w:hAnsi="Times New Roman" w:cs="Times New Roman"/>
        </w:rPr>
        <w:t>):  24weeks 4day(s)</w:t>
      </w:r>
    </w:p>
    <w:p w:rsidR="0019363F" w:rsidRDefault="0019363F" w:rsidP="0019363F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7. Expected date of delivery by USG (</w:t>
      </w:r>
      <w:r>
        <w:rPr>
          <w:rFonts w:ascii="Times New Roman" w:hAnsi="Times New Roman" w:cs="Times New Roman"/>
          <w:b/>
        </w:rPr>
        <w:t>EDD)</w:t>
      </w:r>
      <w:r>
        <w:rPr>
          <w:rFonts w:ascii="Times New Roman" w:hAnsi="Times New Roman" w:cs="Times New Roman"/>
        </w:rPr>
        <w:t>: 30/11/2022 (</w:t>
      </w:r>
      <w:r>
        <w:rPr>
          <w:rFonts w:ascii="Times New Roman" w:hAnsi="Times New Roman" w:cs="Times New Roman"/>
          <w:b/>
        </w:rPr>
        <w:t>±2weeks)</w:t>
      </w:r>
    </w:p>
    <w:p w:rsidR="0019363F" w:rsidRDefault="0019363F" w:rsidP="0019363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Fetal weight </w:t>
      </w:r>
      <w:r>
        <w:rPr>
          <w:rFonts w:ascii="Times New Roman" w:hAnsi="Times New Roman" w:cs="Times New Roman"/>
          <w:b/>
        </w:rPr>
        <w:t>(FW)</w:t>
      </w:r>
      <w:r>
        <w:rPr>
          <w:rFonts w:ascii="Times New Roman" w:hAnsi="Times New Roman" w:cs="Times New Roman"/>
        </w:rPr>
        <w:t>: 0000Kg</w:t>
      </w:r>
    </w:p>
    <w:p w:rsidR="0019363F" w:rsidRDefault="0019363F" w:rsidP="0019363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Gender: --- XY XX </w:t>
      </w:r>
    </w:p>
    <w:p w:rsidR="0019363F" w:rsidRDefault="0019363F" w:rsidP="0019363F">
      <w:pPr>
        <w:pStyle w:val="ListParagraph"/>
        <w:rPr>
          <w:rFonts w:ascii="Times New Roman" w:hAnsi="Times New Roman" w:cs="Times New Roman"/>
        </w:rPr>
      </w:pPr>
    </w:p>
    <w:p w:rsidR="0019363F" w:rsidRDefault="0019363F" w:rsidP="0019363F">
      <w:pPr>
        <w:pStyle w:val="ListParagraph"/>
        <w:rPr>
          <w:rFonts w:ascii="Times New Roman" w:hAnsi="Times New Roman" w:cs="Times New Roman"/>
        </w:rPr>
      </w:pPr>
    </w:p>
    <w:p w:rsidR="00060941" w:rsidRDefault="0019363F" w:rsidP="0019363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IMPRESSION: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60941">
        <w:rPr>
          <w:rFonts w:ascii="Times New Roman" w:hAnsi="Times New Roman" w:cs="Times New Roman"/>
          <w:b/>
          <w:sz w:val="24"/>
          <w:szCs w:val="24"/>
        </w:rPr>
        <w:t>The USS Features are suggestive of</w:t>
      </w:r>
    </w:p>
    <w:p w:rsidR="00060941" w:rsidRDefault="0019363F" w:rsidP="00060941">
      <w:pPr>
        <w:pStyle w:val="NoSpacing"/>
        <w:numPr>
          <w:ilvl w:val="0"/>
          <w:numId w:val="2"/>
        </w:numPr>
        <w:rPr>
          <w:rFonts w:ascii="Georgia" w:hAnsi="Georgia"/>
          <w:sz w:val="24"/>
          <w:szCs w:val="24"/>
        </w:rPr>
      </w:pPr>
      <w:r w:rsidRPr="00060941">
        <w:rPr>
          <w:rFonts w:ascii="Georgia" w:hAnsi="Georgia"/>
          <w:sz w:val="24"/>
          <w:szCs w:val="24"/>
        </w:rPr>
        <w:t xml:space="preserve">Single live intrauterine fetus </w:t>
      </w:r>
      <w:proofErr w:type="gramStart"/>
      <w:r w:rsidRPr="00060941">
        <w:rPr>
          <w:rFonts w:ascii="Georgia" w:hAnsi="Georgia"/>
          <w:sz w:val="24"/>
          <w:szCs w:val="24"/>
        </w:rPr>
        <w:t>at  24weeks</w:t>
      </w:r>
      <w:proofErr w:type="gramEnd"/>
      <w:r w:rsidRPr="00060941">
        <w:rPr>
          <w:rFonts w:ascii="Georgia" w:hAnsi="Georgia"/>
          <w:sz w:val="24"/>
          <w:szCs w:val="24"/>
        </w:rPr>
        <w:t xml:space="preserve">  4day(s) GA</w:t>
      </w:r>
      <w:r w:rsidR="00060941" w:rsidRPr="00060941">
        <w:rPr>
          <w:rFonts w:ascii="Georgia" w:hAnsi="Georgia"/>
          <w:sz w:val="24"/>
          <w:szCs w:val="24"/>
        </w:rPr>
        <w:t>.</w:t>
      </w:r>
      <w:r w:rsidRPr="00060941">
        <w:rPr>
          <w:rFonts w:ascii="Georgia" w:hAnsi="Georgia"/>
          <w:sz w:val="24"/>
          <w:szCs w:val="24"/>
        </w:rPr>
        <w:t xml:space="preserve"> </w:t>
      </w:r>
    </w:p>
    <w:p w:rsidR="0019363F" w:rsidRPr="00060941" w:rsidRDefault="00060941" w:rsidP="00060941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Georgia" w:hAnsi="Georgia"/>
          <w:sz w:val="24"/>
          <w:szCs w:val="24"/>
        </w:rPr>
        <w:t>Right corpus luteal cyst.</w:t>
      </w:r>
      <w:r w:rsidRPr="00060941">
        <w:rPr>
          <w:rFonts w:ascii="Georgia" w:hAnsi="Georgia"/>
          <w:sz w:val="24"/>
          <w:szCs w:val="24"/>
        </w:rPr>
        <w:t xml:space="preserve"> </w:t>
      </w:r>
    </w:p>
    <w:p w:rsidR="0019363F" w:rsidRDefault="0019363F" w:rsidP="0019363F">
      <w:pPr>
        <w:spacing w:after="0" w:line="240" w:lineRule="auto"/>
        <w:ind w:left="5760"/>
        <w:rPr>
          <w:rFonts w:ascii="Times New Roman" w:hAnsi="Times New Roman" w:cs="Times New Roman"/>
        </w:rPr>
      </w:pPr>
    </w:p>
    <w:p w:rsidR="0019363F" w:rsidRDefault="0019363F" w:rsidP="001936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</w:t>
      </w:r>
      <w:r w:rsidR="00060941">
        <w:rPr>
          <w:rFonts w:ascii="Times New Roman" w:hAnsi="Times New Roman" w:cs="Times New Roman"/>
        </w:rPr>
        <w:t xml:space="preserve">                            </w:t>
      </w:r>
      <w:bookmarkStart w:id="0" w:name="_GoBack"/>
      <w:bookmarkEnd w:id="0"/>
      <w:proofErr w:type="gramStart"/>
      <w:r>
        <w:rPr>
          <w:rFonts w:ascii="Times New Roman" w:hAnsi="Times New Roman" w:cs="Times New Roman"/>
          <w:sz w:val="24"/>
          <w:szCs w:val="24"/>
        </w:rPr>
        <w:t>Ultrasound Specialist.</w:t>
      </w:r>
      <w:proofErr w:type="gramEnd"/>
    </w:p>
    <w:p w:rsidR="0019363F" w:rsidRDefault="0019363F" w:rsidP="0019363F"/>
    <w:p w:rsidR="0019363F" w:rsidRDefault="0019363F" w:rsidP="00193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9363F" w:rsidRDefault="0019363F" w:rsidP="0019363F"/>
    <w:p w:rsidR="0019363F" w:rsidRDefault="0019363F" w:rsidP="0019363F"/>
    <w:p w:rsidR="0019363F" w:rsidRDefault="0019363F" w:rsidP="0019363F"/>
    <w:p w:rsidR="008B3343" w:rsidRDefault="00060941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197829"/>
    <w:multiLevelType w:val="hybridMultilevel"/>
    <w:tmpl w:val="D132F486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FA435F"/>
    <w:multiLevelType w:val="hybridMultilevel"/>
    <w:tmpl w:val="605AC666"/>
    <w:lvl w:ilvl="0" w:tplc="467210F2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363F"/>
    <w:rsid w:val="00060941"/>
    <w:rsid w:val="0019363F"/>
    <w:rsid w:val="002914B2"/>
    <w:rsid w:val="003635C8"/>
    <w:rsid w:val="00995E04"/>
    <w:rsid w:val="00B23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363F"/>
    <w:rPr>
      <w:rFonts w:eastAsiaTheme="minorEastAs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19363F"/>
  </w:style>
  <w:style w:type="paragraph" w:styleId="NoSpacing">
    <w:name w:val="No Spacing"/>
    <w:link w:val="NoSpacingChar"/>
    <w:uiPriority w:val="1"/>
    <w:qFormat/>
    <w:rsid w:val="0019363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9363F"/>
    <w:pPr>
      <w:spacing w:after="0" w:line="240" w:lineRule="auto"/>
      <w:ind w:left="720"/>
      <w:contextualSpacing/>
    </w:pPr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36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363F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363F"/>
    <w:rPr>
      <w:rFonts w:eastAsiaTheme="minorEastAs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19363F"/>
  </w:style>
  <w:style w:type="paragraph" w:styleId="NoSpacing">
    <w:name w:val="No Spacing"/>
    <w:link w:val="NoSpacingChar"/>
    <w:uiPriority w:val="1"/>
    <w:qFormat/>
    <w:rsid w:val="0019363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9363F"/>
    <w:pPr>
      <w:spacing w:after="0" w:line="240" w:lineRule="auto"/>
      <w:ind w:left="720"/>
      <w:contextualSpacing/>
    </w:pPr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36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363F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23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2022-10-17T06:34:00Z</dcterms:created>
  <dcterms:modified xsi:type="dcterms:W3CDTF">2022-10-17T07:10:00Z</dcterms:modified>
</cp:coreProperties>
</file>