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0D2E90">
        <w:rPr>
          <w:rFonts w:ascii="Agency FB" w:hAnsi="Agency FB"/>
          <w:noProof/>
          <w:sz w:val="32"/>
          <w:szCs w:val="32"/>
        </w:rPr>
        <w:t>10/17/2022 7:52:09 AM</w:t>
      </w:r>
      <w:r>
        <w:rPr>
          <w:rFonts w:ascii="Agency FB" w:hAnsi="Agency FB"/>
          <w:sz w:val="32"/>
          <w:szCs w:val="32"/>
        </w:rPr>
        <w:fldChar w:fldCharType="end"/>
      </w: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D0286C" w:rsidTr="00D0286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NAME</w:t>
            </w:r>
            <w:r>
              <w:rPr>
                <w:rFonts w:ascii="Agency FB" w:hAnsi="Agency FB"/>
                <w:b/>
                <w:sz w:val="32"/>
                <w:szCs w:val="32"/>
              </w:rPr>
              <w:t>: FATIMA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D0286C" w:rsidTr="00D0286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D0286C" w:rsidRDefault="00D0286C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D0286C" w:rsidRDefault="00D0286C" w:rsidP="00D0286C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D0286C" w:rsidRDefault="00D0286C" w:rsidP="00D0286C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REAL TIME PELVIC ULTRASONOGRAPHY EXAM: REVEALED:</w:t>
      </w:r>
    </w:p>
    <w:p w:rsidR="002B15B3" w:rsidRDefault="002B15B3" w:rsidP="00D0286C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E3338" w:rsidRDefault="00D0286C" w:rsidP="009E3338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UTERUS:</w:t>
      </w:r>
      <w:r>
        <w:rPr>
          <w:rFonts w:ascii="Agency FB" w:hAnsi="Agency FB"/>
          <w:sz w:val="32"/>
          <w:szCs w:val="32"/>
        </w:rPr>
        <w:t xml:space="preserve"> The uterus is gravid and shows single live fetus in t</w:t>
      </w:r>
      <w:r w:rsidR="009E3338">
        <w:rPr>
          <w:rFonts w:ascii="Agency FB" w:hAnsi="Agency FB"/>
          <w:sz w:val="32"/>
          <w:szCs w:val="32"/>
        </w:rPr>
        <w:t xml:space="preserve">he uterine cavity. </w:t>
      </w:r>
    </w:p>
    <w:p w:rsidR="009E3338" w:rsidRDefault="009E3338" w:rsidP="009E3338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0D2E90" w:rsidRPr="000D2E90" w:rsidRDefault="00D0286C" w:rsidP="000D2E90">
      <w:p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 </w:t>
      </w:r>
      <w:r w:rsidR="009E3338" w:rsidRPr="002B15B3">
        <w:rPr>
          <w:rFonts w:ascii="Agency FB" w:hAnsi="Agency FB"/>
          <w:b/>
          <w:bCs/>
          <w:iCs/>
          <w:vanish/>
          <w:sz w:val="32"/>
          <w:szCs w:val="32"/>
          <w:u w:val="single"/>
        </w:rPr>
        <w:t>: aaaaaaaaa</w:t>
      </w:r>
      <w:r w:rsidR="009E3338" w:rsidRPr="002B15B3">
        <w:rPr>
          <w:rFonts w:ascii="Agency FB" w:hAnsi="Agency FB"/>
          <w:b/>
          <w:bCs/>
          <w:iCs/>
          <w:sz w:val="32"/>
          <w:szCs w:val="32"/>
          <w:u w:val="single"/>
        </w:rPr>
        <w:t>ADNEXIA</w:t>
      </w:r>
      <w:r w:rsidR="009E3338">
        <w:rPr>
          <w:rFonts w:ascii="Agency FB" w:hAnsi="Agency FB"/>
          <w:b/>
          <w:bCs/>
          <w:iCs/>
          <w:sz w:val="32"/>
          <w:szCs w:val="32"/>
        </w:rPr>
        <w:t>:</w:t>
      </w:r>
      <w:r w:rsidR="009E3338">
        <w:rPr>
          <w:rFonts w:ascii="Agency FB" w:hAnsi="Agency FB"/>
          <w:sz w:val="32"/>
          <w:szCs w:val="32"/>
        </w:rPr>
        <w:t xml:space="preserve"> </w:t>
      </w:r>
      <w:r w:rsidR="000D2E90">
        <w:rPr>
          <w:rFonts w:ascii="Agency FB" w:hAnsi="Agency FB"/>
          <w:sz w:val="32"/>
          <w:szCs w:val="32"/>
        </w:rPr>
        <w:t xml:space="preserve">Right shows </w:t>
      </w:r>
      <w:r w:rsidR="000D2E90">
        <w:rPr>
          <w:rFonts w:ascii="Agency FB" w:hAnsi="Agency FB"/>
          <w:bCs/>
          <w:iCs/>
          <w:sz w:val="32"/>
          <w:szCs w:val="32"/>
        </w:rPr>
        <w:t>an ovarian cyst with</w:t>
      </w:r>
      <w:r w:rsidR="000D2E90" w:rsidRPr="000D2E90">
        <w:rPr>
          <w:rFonts w:ascii="Agency FB" w:hAnsi="Agency FB"/>
          <w:bCs/>
          <w:iCs/>
          <w:sz w:val="32"/>
          <w:szCs w:val="32"/>
        </w:rPr>
        <w:t xml:space="preserve"> absence of internal nodules, </w:t>
      </w:r>
      <w:proofErr w:type="spellStart"/>
      <w:r w:rsidR="000D2E90" w:rsidRPr="000D2E90">
        <w:rPr>
          <w:rFonts w:ascii="Agency FB" w:hAnsi="Agency FB"/>
          <w:bCs/>
          <w:iCs/>
          <w:sz w:val="32"/>
          <w:szCs w:val="32"/>
        </w:rPr>
        <w:t>septae</w:t>
      </w:r>
      <w:proofErr w:type="spellEnd"/>
      <w:r w:rsidR="000D2E90" w:rsidRPr="000D2E90">
        <w:rPr>
          <w:rFonts w:ascii="Agency FB" w:hAnsi="Agency FB"/>
          <w:bCs/>
          <w:iCs/>
          <w:sz w:val="32"/>
          <w:szCs w:val="32"/>
        </w:rPr>
        <w:t xml:space="preserve"> or debris seen with good posterior acoustic enhancement, measuring 112mmX90.1mm. </w:t>
      </w:r>
      <w:r w:rsidR="000D2E90">
        <w:rPr>
          <w:rFonts w:ascii="Agency FB" w:hAnsi="Agency FB"/>
          <w:bCs/>
          <w:iCs/>
          <w:sz w:val="32"/>
          <w:szCs w:val="32"/>
        </w:rPr>
        <w:t xml:space="preserve">Left </w:t>
      </w:r>
      <w:proofErr w:type="spellStart"/>
      <w:r w:rsidR="000D2E90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="000D2E90">
        <w:rPr>
          <w:rFonts w:ascii="Agency FB" w:hAnsi="Agency FB"/>
          <w:bCs/>
          <w:iCs/>
          <w:sz w:val="32"/>
          <w:szCs w:val="32"/>
        </w:rPr>
        <w:t xml:space="preserve"> is preserved.</w:t>
      </w:r>
      <w:r w:rsidR="000D2E90" w:rsidRPr="000D2E90"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D0286C" w:rsidRDefault="00D0286C" w:rsidP="000D2E90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t>PRESENTATION= Mobile</w:t>
      </w:r>
    </w:p>
    <w:p w:rsidR="00D0286C" w:rsidRDefault="00D0286C" w:rsidP="00D0286C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 xml:space="preserve">PLACENTA= </w:t>
      </w:r>
      <w:r w:rsidR="002B15B3">
        <w:rPr>
          <w:rFonts w:ascii="Agency FB" w:hAnsi="Agency FB"/>
          <w:bCs/>
          <w:iCs/>
          <w:sz w:val="32"/>
          <w:szCs w:val="32"/>
        </w:rPr>
        <w:t xml:space="preserve"> Anterior Posterior</w:t>
      </w:r>
      <w:r>
        <w:rPr>
          <w:rFonts w:ascii="Agency FB" w:hAnsi="Agency FB"/>
          <w:bCs/>
          <w:iCs/>
          <w:sz w:val="32"/>
          <w:szCs w:val="32"/>
        </w:rPr>
        <w:t xml:space="preserve">   </w:t>
      </w:r>
    </w:p>
    <w:p w:rsidR="00D0286C" w:rsidRDefault="00D0286C" w:rsidP="00D0286C">
      <w:pPr>
        <w:pStyle w:val="NoSpacing"/>
        <w:numPr>
          <w:ilvl w:val="0"/>
          <w:numId w:val="1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sz w:val="32"/>
          <w:szCs w:val="32"/>
        </w:rPr>
        <w:t>BPD= 30.8mm</w:t>
      </w:r>
    </w:p>
    <w:p w:rsidR="00D0286C" w:rsidRDefault="00D0286C" w:rsidP="00D0286C">
      <w:pPr>
        <w:pStyle w:val="NoSpacing"/>
        <w:numPr>
          <w:ilvl w:val="0"/>
          <w:numId w:val="1"/>
        </w:numPr>
        <w:rPr>
          <w:rFonts w:ascii="Agency FB" w:eastAsia="Calibri" w:hAnsi="Agency FB" w:cs="Times New Roman"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EGA= </w:t>
      </w:r>
      <w:r>
        <w:rPr>
          <w:rFonts w:ascii="Agency FB" w:hAnsi="Agency FB"/>
          <w:b/>
          <w:bCs/>
          <w:iCs/>
          <w:sz w:val="32"/>
          <w:szCs w:val="32"/>
        </w:rPr>
        <w:t>15weeks 4day(s)</w:t>
      </w:r>
    </w:p>
    <w:p w:rsidR="00D0286C" w:rsidRDefault="00D0286C" w:rsidP="00D0286C">
      <w:pPr>
        <w:pStyle w:val="NoSpacing"/>
        <w:numPr>
          <w:ilvl w:val="0"/>
          <w:numId w:val="1"/>
        </w:numPr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EDD: </w:t>
      </w:r>
      <w:r>
        <w:rPr>
          <w:rFonts w:ascii="Agency FB" w:hAnsi="Agency FB"/>
          <w:b/>
          <w:bCs/>
          <w:iCs/>
          <w:sz w:val="32"/>
          <w:szCs w:val="32"/>
        </w:rPr>
        <w:t>25/03/2023</w:t>
      </w:r>
      <w:r>
        <w:rPr>
          <w:rFonts w:ascii="Agency FB" w:hAnsi="Agency FB"/>
          <w:bCs/>
          <w:iCs/>
          <w:sz w:val="32"/>
          <w:szCs w:val="32"/>
        </w:rPr>
        <w:t xml:space="preserve"> (±2weeks) </w:t>
      </w:r>
    </w:p>
    <w:p w:rsidR="00D0286C" w:rsidRDefault="00D0286C" w:rsidP="00D0286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D0286C" w:rsidRDefault="00D0286C" w:rsidP="00D0286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CUL-DE-SAC:</w:t>
      </w:r>
      <w:r>
        <w:rPr>
          <w:rFonts w:ascii="Agency FB" w:hAnsi="Agency FB"/>
          <w:bCs/>
          <w:iCs/>
          <w:sz w:val="32"/>
          <w:szCs w:val="32"/>
        </w:rPr>
        <w:t xml:space="preserve"> No </w:t>
      </w:r>
      <w:proofErr w:type="spellStart"/>
      <w:r>
        <w:rPr>
          <w:rFonts w:ascii="Agency FB" w:hAnsi="Agency FB"/>
          <w:bCs/>
          <w:iCs/>
          <w:sz w:val="32"/>
          <w:szCs w:val="32"/>
        </w:rPr>
        <w:t>sonographic</w:t>
      </w:r>
      <w:proofErr w:type="spellEnd"/>
      <w:r>
        <w:rPr>
          <w:rFonts w:ascii="Agency FB" w:hAnsi="Agency FB"/>
          <w:bCs/>
          <w:iCs/>
          <w:sz w:val="32"/>
          <w:szCs w:val="32"/>
        </w:rPr>
        <w:t xml:space="preserve"> abnormalities detected in anterior and posterior cul-de-sac. </w:t>
      </w:r>
    </w:p>
    <w:p w:rsidR="00D0286C" w:rsidRDefault="00D0286C" w:rsidP="00D0286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</w:p>
    <w:p w:rsidR="002B15B3" w:rsidRDefault="00D0286C" w:rsidP="00D0286C">
      <w:pPr>
        <w:pStyle w:val="NoSpacing"/>
        <w:jc w:val="both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CONCLUSION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 w:rsidR="002B15B3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="002B15B3">
        <w:rPr>
          <w:rFonts w:ascii="Agency FB" w:hAnsi="Agency FB"/>
          <w:bCs/>
          <w:iCs/>
          <w:sz w:val="32"/>
          <w:szCs w:val="32"/>
        </w:rPr>
        <w:t>The USS Features are suggestive of</w:t>
      </w:r>
      <w:r>
        <w:rPr>
          <w:rFonts w:ascii="Agency FB" w:hAnsi="Agency FB"/>
          <w:bCs/>
          <w:iCs/>
          <w:sz w:val="32"/>
          <w:szCs w:val="32"/>
        </w:rPr>
        <w:t xml:space="preserve"> </w:t>
      </w:r>
    </w:p>
    <w:p w:rsidR="00D0286C" w:rsidRPr="002B15B3" w:rsidRDefault="00D0286C" w:rsidP="002B15B3">
      <w:pPr>
        <w:pStyle w:val="NoSpacing"/>
        <w:numPr>
          <w:ilvl w:val="0"/>
          <w:numId w:val="2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 w:rsidRPr="002B15B3">
        <w:rPr>
          <w:rFonts w:ascii="Agency FB" w:hAnsi="Agency FB"/>
          <w:bCs/>
          <w:iCs/>
          <w:sz w:val="32"/>
          <w:szCs w:val="32"/>
        </w:rPr>
        <w:t xml:space="preserve">Single live fetus at </w:t>
      </w:r>
      <w:r w:rsidRPr="002B15B3">
        <w:rPr>
          <w:rFonts w:ascii="Agency FB" w:hAnsi="Agency FB"/>
          <w:b/>
          <w:bCs/>
          <w:iCs/>
          <w:sz w:val="32"/>
          <w:szCs w:val="32"/>
        </w:rPr>
        <w:t>15weeks 4day(s)</w:t>
      </w:r>
      <w:r w:rsidR="002B15B3" w:rsidRPr="002B15B3">
        <w:rPr>
          <w:rFonts w:ascii="Agency FB" w:hAnsi="Agency FB"/>
          <w:bCs/>
          <w:iCs/>
          <w:sz w:val="32"/>
          <w:szCs w:val="32"/>
        </w:rPr>
        <w:t xml:space="preserve"> GA.</w:t>
      </w:r>
    </w:p>
    <w:p w:rsidR="002B15B3" w:rsidRPr="002B15B3" w:rsidRDefault="002B15B3" w:rsidP="002B15B3">
      <w:pPr>
        <w:pStyle w:val="NoSpacing"/>
        <w:numPr>
          <w:ilvl w:val="0"/>
          <w:numId w:val="2"/>
        </w:numPr>
        <w:jc w:val="both"/>
        <w:rPr>
          <w:rFonts w:ascii="Agency FB" w:hAnsi="Agency FB"/>
          <w:b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>Right corpus luteal cyst.</w:t>
      </w:r>
    </w:p>
    <w:p w:rsidR="00D0286C" w:rsidRDefault="00D0286C" w:rsidP="00D0286C">
      <w:pPr>
        <w:spacing w:after="0" w:line="240" w:lineRule="auto"/>
        <w:ind w:left="5760"/>
        <w:rPr>
          <w:rFonts w:ascii="Agency FB" w:hAnsi="Agency FB"/>
          <w:bCs/>
          <w:iCs/>
          <w:sz w:val="32"/>
          <w:szCs w:val="32"/>
        </w:rPr>
      </w:pPr>
      <w:proofErr w:type="gramStart"/>
      <w:r>
        <w:rPr>
          <w:rFonts w:ascii="Agency FB" w:hAnsi="Agency FB"/>
          <w:bCs/>
          <w:iCs/>
          <w:sz w:val="32"/>
          <w:szCs w:val="32"/>
        </w:rPr>
        <w:t>Ultrasound  Specialist</w:t>
      </w:r>
      <w:proofErr w:type="gramEnd"/>
      <w:r>
        <w:rPr>
          <w:rFonts w:ascii="Agency FB" w:hAnsi="Agency FB"/>
          <w:bCs/>
          <w:iCs/>
          <w:sz w:val="32"/>
          <w:szCs w:val="32"/>
        </w:rPr>
        <w:t>.</w:t>
      </w:r>
    </w:p>
    <w:p w:rsidR="00D0286C" w:rsidRDefault="00D0286C" w:rsidP="00D0286C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  <w:u w:val="single"/>
        </w:rPr>
        <w:t xml:space="preserve"> </w:t>
      </w:r>
    </w:p>
    <w:p w:rsidR="00D0286C" w:rsidRDefault="00D0286C" w:rsidP="00D0286C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  <w:bookmarkStart w:id="0" w:name="_GoBack"/>
      <w:bookmarkEnd w:id="0"/>
    </w:p>
    <w:p w:rsidR="00D0286C" w:rsidRDefault="00D0286C" w:rsidP="00D0286C">
      <w:pPr>
        <w:rPr>
          <w:rFonts w:ascii="Agency FB" w:hAnsi="Agency FB"/>
          <w:sz w:val="32"/>
          <w:szCs w:val="32"/>
        </w:rPr>
      </w:pPr>
      <w:r>
        <w:rPr>
          <w:rFonts w:ascii="Times New Roman" w:hAnsi="Times New Roman"/>
          <w:bCs/>
          <w:iCs/>
        </w:rPr>
        <w:lastRenderedPageBreak/>
        <w:t xml:space="preserve"> </w:t>
      </w:r>
    </w:p>
    <w:p w:rsidR="00D0286C" w:rsidRDefault="00D0286C" w:rsidP="00D0286C">
      <w:pPr>
        <w:rPr>
          <w:rFonts w:ascii="Agency FB" w:hAnsi="Agency FB"/>
          <w:sz w:val="32"/>
          <w:szCs w:val="32"/>
        </w:rPr>
      </w:pPr>
    </w:p>
    <w:p w:rsidR="00D0286C" w:rsidRDefault="00D0286C" w:rsidP="00D0286C">
      <w:pPr>
        <w:rPr>
          <w:rFonts w:ascii="Agency FB" w:hAnsi="Agency FB"/>
          <w:sz w:val="32"/>
          <w:szCs w:val="32"/>
        </w:rPr>
      </w:pPr>
    </w:p>
    <w:p w:rsidR="00D0286C" w:rsidRDefault="00D0286C" w:rsidP="00D0286C"/>
    <w:p w:rsidR="00D0286C" w:rsidRDefault="00D0286C" w:rsidP="00D0286C"/>
    <w:p w:rsidR="00D0286C" w:rsidRDefault="00D0286C" w:rsidP="00D0286C"/>
    <w:p w:rsidR="00D0286C" w:rsidRDefault="00D0286C" w:rsidP="00D0286C"/>
    <w:p w:rsidR="00D0286C" w:rsidRDefault="00D0286C" w:rsidP="00D0286C"/>
    <w:p w:rsidR="008B3343" w:rsidRDefault="000D2E90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8118F4"/>
    <w:multiLevelType w:val="hybridMultilevel"/>
    <w:tmpl w:val="7B109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F72B35"/>
    <w:multiLevelType w:val="hybridMultilevel"/>
    <w:tmpl w:val="A4C83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86C"/>
    <w:rsid w:val="000D2E90"/>
    <w:rsid w:val="002914B2"/>
    <w:rsid w:val="002B15B3"/>
    <w:rsid w:val="003635C8"/>
    <w:rsid w:val="00995E04"/>
    <w:rsid w:val="009E3338"/>
    <w:rsid w:val="00D0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86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0286C"/>
  </w:style>
  <w:style w:type="paragraph" w:styleId="NoSpacing">
    <w:name w:val="No Spacing"/>
    <w:link w:val="NoSpacingChar"/>
    <w:uiPriority w:val="1"/>
    <w:qFormat/>
    <w:rsid w:val="00D0286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2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86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286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D0286C"/>
  </w:style>
  <w:style w:type="paragraph" w:styleId="NoSpacing">
    <w:name w:val="No Spacing"/>
    <w:link w:val="NoSpacingChar"/>
    <w:uiPriority w:val="1"/>
    <w:qFormat/>
    <w:rsid w:val="00D0286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02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86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2022-10-17T06:36:00Z</dcterms:created>
  <dcterms:modified xsi:type="dcterms:W3CDTF">2022-10-17T06:55:00Z</dcterms:modified>
</cp:coreProperties>
</file>