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D11" w:rsidRDefault="008D5D11" w:rsidP="008D5D1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D5D11" w:rsidRDefault="008D5D11" w:rsidP="008D5D1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D5D11" w:rsidRDefault="008D5D11" w:rsidP="008D5D1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D5D11" w:rsidRDefault="008D5D11" w:rsidP="008D5D1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D5D11" w:rsidRDefault="008D5D11" w:rsidP="008D5D1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D5D11" w:rsidRDefault="008D5D11" w:rsidP="008D5D1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D5D11" w:rsidRDefault="008D5D11" w:rsidP="008D5D1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D5D11" w:rsidRDefault="008D5D11" w:rsidP="008D5D11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631FBD">
        <w:rPr>
          <w:rFonts w:ascii="Agency FB" w:hAnsi="Agency FB"/>
          <w:noProof/>
          <w:sz w:val="32"/>
          <w:szCs w:val="32"/>
        </w:rPr>
        <w:t>10/13/2022 6:02:35 PM</w:t>
      </w:r>
      <w:r>
        <w:rPr>
          <w:rFonts w:ascii="Agency FB" w:hAnsi="Agency FB"/>
          <w:sz w:val="32"/>
          <w:szCs w:val="32"/>
        </w:rPr>
        <w:fldChar w:fldCharType="end"/>
      </w:r>
    </w:p>
    <w:p w:rsidR="008D5D11" w:rsidRDefault="008D5D11" w:rsidP="008D5D11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D5D11" w:rsidTr="008D5D11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D5D11" w:rsidRDefault="008D5D11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NAME</w:t>
            </w:r>
            <w:r>
              <w:rPr>
                <w:rFonts w:ascii="Agency FB" w:hAnsi="Agency FB"/>
                <w:b/>
                <w:sz w:val="32"/>
                <w:szCs w:val="32"/>
              </w:rPr>
              <w:t>: FATIMA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D5D11" w:rsidRDefault="008D5D11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D5D11" w:rsidRDefault="008D5D11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D5D11" w:rsidRDefault="008D5D11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8D5D11" w:rsidTr="008D5D11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D5D11" w:rsidRDefault="008D5D11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D5D11" w:rsidRDefault="008D5D11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8D5D11" w:rsidRDefault="008D5D11" w:rsidP="008D5D11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8D5D11" w:rsidRDefault="008D5D11" w:rsidP="008D5D11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8D5D11" w:rsidRDefault="008D5D11" w:rsidP="008D5D11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8D5D11" w:rsidRDefault="008D5D11" w:rsidP="008D5D11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087B35" w:rsidRDefault="008D5D11" w:rsidP="008D5D11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>
        <w:rPr>
          <w:rFonts w:ascii="Agency FB" w:hAnsi="Agency FB"/>
          <w:bCs/>
          <w:iCs/>
          <w:sz w:val="32"/>
          <w:szCs w:val="32"/>
        </w:rPr>
        <w:t xml:space="preserve"> The uterus is gravid and shows single live embryo in the uterine cavity with cardiac activ</w:t>
      </w:r>
      <w:r w:rsidR="00087B35">
        <w:rPr>
          <w:rFonts w:ascii="Agency FB" w:hAnsi="Agency FB"/>
          <w:bCs/>
          <w:iCs/>
          <w:sz w:val="32"/>
          <w:szCs w:val="32"/>
        </w:rPr>
        <w:t xml:space="preserve">ity. The cervical </w:t>
      </w:r>
      <w:proofErr w:type="spellStart"/>
      <w:r w:rsidR="00087B35">
        <w:rPr>
          <w:rFonts w:ascii="Agency FB" w:hAnsi="Agency FB"/>
          <w:bCs/>
          <w:iCs/>
          <w:sz w:val="32"/>
          <w:szCs w:val="32"/>
        </w:rPr>
        <w:t>Os</w:t>
      </w:r>
      <w:proofErr w:type="spellEnd"/>
      <w:r w:rsidR="00087B35">
        <w:rPr>
          <w:rFonts w:ascii="Agency FB" w:hAnsi="Agency FB"/>
          <w:bCs/>
          <w:iCs/>
          <w:sz w:val="32"/>
          <w:szCs w:val="32"/>
        </w:rPr>
        <w:t xml:space="preserve"> is closed.</w:t>
      </w:r>
    </w:p>
    <w:p w:rsidR="00087B35" w:rsidRPr="00087B35" w:rsidRDefault="008D5D11" w:rsidP="00087B35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 w:rsidR="00087B35" w:rsidRPr="00087B35">
        <w:rPr>
          <w:rFonts w:ascii="Agency FB" w:hAnsi="Agency FB"/>
          <w:b/>
          <w:bCs/>
          <w:iCs/>
          <w:sz w:val="32"/>
          <w:szCs w:val="32"/>
          <w:u w:val="single"/>
        </w:rPr>
        <w:t>ADNEXAE:</w:t>
      </w:r>
      <w:r w:rsidR="00087B35" w:rsidRPr="00087B35">
        <w:rPr>
          <w:rFonts w:ascii="Agency FB" w:hAnsi="Agency FB"/>
          <w:bCs/>
          <w:iCs/>
          <w:sz w:val="32"/>
          <w:szCs w:val="32"/>
        </w:rPr>
        <w:t xml:space="preserve"> Right</w:t>
      </w:r>
      <w:r w:rsidR="00087B35">
        <w:rPr>
          <w:rFonts w:ascii="Agency FB" w:hAnsi="Agency FB"/>
          <w:bCs/>
          <w:iCs/>
          <w:sz w:val="32"/>
          <w:szCs w:val="32"/>
        </w:rPr>
        <w:t xml:space="preserve"> Ovary</w:t>
      </w:r>
      <w:r w:rsidR="00087B35" w:rsidRPr="00087B35">
        <w:rPr>
          <w:rFonts w:ascii="Agency FB" w:hAnsi="Agency FB"/>
          <w:bCs/>
          <w:iCs/>
          <w:sz w:val="32"/>
          <w:szCs w:val="32"/>
        </w:rPr>
        <w:t xml:space="preserve"> Shows cystic lesion with no internal nodules, </w:t>
      </w:r>
      <w:proofErr w:type="spellStart"/>
      <w:r w:rsidR="00087B35" w:rsidRPr="00087B35">
        <w:rPr>
          <w:rFonts w:ascii="Agency FB" w:hAnsi="Agency FB"/>
          <w:bCs/>
          <w:iCs/>
          <w:sz w:val="32"/>
          <w:szCs w:val="32"/>
        </w:rPr>
        <w:t>septae</w:t>
      </w:r>
      <w:proofErr w:type="spellEnd"/>
      <w:r w:rsidR="00087B35" w:rsidRPr="00087B35">
        <w:rPr>
          <w:rFonts w:ascii="Agency FB" w:hAnsi="Agency FB"/>
          <w:bCs/>
          <w:iCs/>
          <w:sz w:val="32"/>
          <w:szCs w:val="32"/>
        </w:rPr>
        <w:t xml:space="preserve"> or debris with good posterior acoustic enhancement. It measures about 38.0mm X 34.5mm. Left </w:t>
      </w:r>
      <w:proofErr w:type="spellStart"/>
      <w:r w:rsidR="00087B35" w:rsidRPr="00087B35">
        <w:rPr>
          <w:rFonts w:ascii="Agency FB" w:hAnsi="Agency FB"/>
          <w:bCs/>
          <w:iCs/>
          <w:sz w:val="32"/>
          <w:szCs w:val="32"/>
        </w:rPr>
        <w:t>adnexia</w:t>
      </w:r>
      <w:proofErr w:type="spellEnd"/>
      <w:r w:rsidR="00087B35" w:rsidRPr="00087B35">
        <w:rPr>
          <w:rFonts w:ascii="Agency FB" w:hAnsi="Agency FB"/>
          <w:bCs/>
          <w:iCs/>
          <w:sz w:val="32"/>
          <w:szCs w:val="32"/>
        </w:rPr>
        <w:t xml:space="preserve"> appeared preserved.</w:t>
      </w:r>
    </w:p>
    <w:p w:rsidR="008D5D11" w:rsidRDefault="008D5D11" w:rsidP="008D5D11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>
        <w:rPr>
          <w:rFonts w:ascii="Agency FB" w:hAnsi="Agency FB"/>
          <w:bCs/>
          <w:iCs/>
          <w:sz w:val="32"/>
          <w:szCs w:val="32"/>
          <w:u w:val="single"/>
        </w:rPr>
        <w:t>:</w:t>
      </w:r>
      <w:r w:rsidRPr="00631FBD"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 xml:space="preserve">No </w:t>
      </w:r>
      <w:proofErr w:type="spellStart"/>
      <w:r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</w:t>
      </w:r>
    </w:p>
    <w:p w:rsidR="008D5D11" w:rsidRDefault="008D5D11" w:rsidP="008D5D11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8D5D11" w:rsidRDefault="008D5D11" w:rsidP="008D5D11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sz w:val="32"/>
          <w:szCs w:val="32"/>
        </w:rPr>
        <w:t>Biometry:</w:t>
      </w:r>
    </w:p>
    <w:p w:rsidR="008D5D11" w:rsidRDefault="008D5D11" w:rsidP="008D5D11">
      <w:pPr>
        <w:pStyle w:val="NoSpacing"/>
        <w:numPr>
          <w:ilvl w:val="0"/>
          <w:numId w:val="1"/>
        </w:numPr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CRL= 5.62mm</w:t>
      </w:r>
    </w:p>
    <w:p w:rsidR="008D5D11" w:rsidRDefault="008D5D11" w:rsidP="008D5D11">
      <w:pPr>
        <w:pStyle w:val="NoSpacing"/>
        <w:numPr>
          <w:ilvl w:val="0"/>
          <w:numId w:val="1"/>
        </w:numPr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EGA= 6weeks 2day(s)</w:t>
      </w:r>
    </w:p>
    <w:p w:rsidR="008D5D11" w:rsidRDefault="008D5D11" w:rsidP="008D5D11">
      <w:pPr>
        <w:pStyle w:val="NoSpacing"/>
        <w:numPr>
          <w:ilvl w:val="0"/>
          <w:numId w:val="1"/>
        </w:numPr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EDD= 31/05/2023</w:t>
      </w:r>
      <w:r w:rsidR="00631FBD">
        <w:rPr>
          <w:rFonts w:ascii="Agency FB" w:hAnsi="Agency FB"/>
          <w:bCs/>
          <w:iCs/>
          <w:sz w:val="32"/>
          <w:szCs w:val="32"/>
        </w:rPr>
        <w:t xml:space="preserve"> ±2weeks</w:t>
      </w:r>
    </w:p>
    <w:p w:rsidR="00087B35" w:rsidRDefault="00087B35" w:rsidP="008D5D11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087B35" w:rsidRDefault="008D5D11" w:rsidP="00087B35">
      <w:pPr>
        <w:pStyle w:val="NoSpacing"/>
        <w:ind w:left="360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sz w:val="32"/>
          <w:szCs w:val="32"/>
          <w:u w:val="single"/>
        </w:rPr>
        <w:t>CONCLUSION: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087B35" w:rsidRDefault="00087B35" w:rsidP="00087B35">
      <w:pPr>
        <w:pStyle w:val="NoSpacing"/>
        <w:ind w:left="360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1. </w:t>
      </w:r>
      <w:r w:rsidR="008D5D11">
        <w:rPr>
          <w:rFonts w:ascii="Agency FB" w:hAnsi="Agency FB"/>
          <w:bCs/>
          <w:iCs/>
          <w:sz w:val="32"/>
          <w:szCs w:val="32"/>
        </w:rPr>
        <w:t>Normal Single live embryo at 6weeks 2day(s) GA.</w:t>
      </w:r>
    </w:p>
    <w:p w:rsidR="008D5D11" w:rsidRPr="00087B35" w:rsidRDefault="00087B35" w:rsidP="00087B35">
      <w:pPr>
        <w:pStyle w:val="NoSpacing"/>
        <w:ind w:left="360"/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2. Right Corpus Luteal Cyst.</w:t>
      </w:r>
      <w:r w:rsidR="008D5D11">
        <w:rPr>
          <w:rFonts w:ascii="Agency FB" w:hAnsi="Agency FB"/>
          <w:bCs/>
          <w:iCs/>
          <w:sz w:val="32"/>
          <w:szCs w:val="32"/>
        </w:rPr>
        <w:tab/>
      </w:r>
      <w:r w:rsidR="008D5D11">
        <w:rPr>
          <w:rFonts w:ascii="Agency FB" w:hAnsi="Agency FB"/>
          <w:bCs/>
          <w:iCs/>
          <w:sz w:val="32"/>
          <w:szCs w:val="32"/>
        </w:rPr>
        <w:tab/>
      </w:r>
    </w:p>
    <w:p w:rsidR="008D5D11" w:rsidRDefault="00087B35" w:rsidP="008D5D11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          </w:t>
      </w:r>
      <w:r w:rsidR="008D5D11">
        <w:rPr>
          <w:rFonts w:ascii="Agency FB" w:hAnsi="Agency FB"/>
          <w:bCs/>
          <w:iCs/>
          <w:sz w:val="32"/>
          <w:szCs w:val="32"/>
        </w:rPr>
        <w:t xml:space="preserve"> M. ABBA.</w:t>
      </w:r>
    </w:p>
    <w:p w:rsidR="008D5D11" w:rsidRDefault="008D5D11" w:rsidP="008D5D11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bookmarkStart w:id="0" w:name="_GoBack"/>
      <w:bookmarkEnd w:id="0"/>
      <w:r>
        <w:rPr>
          <w:rFonts w:ascii="Agency FB" w:hAnsi="Agency FB"/>
          <w:bCs/>
          <w:iCs/>
          <w:sz w:val="32"/>
          <w:szCs w:val="32"/>
        </w:rPr>
        <w:t>Ultrasound Specialist.</w:t>
      </w:r>
    </w:p>
    <w:p w:rsidR="008D5D11" w:rsidRDefault="008D5D11" w:rsidP="008D5D11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  <w:u w:val="single"/>
        </w:rPr>
        <w:lastRenderedPageBreak/>
        <w:t xml:space="preserve"> </w:t>
      </w:r>
    </w:p>
    <w:p w:rsidR="008D5D11" w:rsidRDefault="008D5D11" w:rsidP="008D5D11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8D5D11" w:rsidRDefault="008D5D11" w:rsidP="008D5D11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8D5D11" w:rsidRDefault="008D5D11" w:rsidP="008D5D11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sz w:val="32"/>
          <w:szCs w:val="32"/>
        </w:rPr>
        <w:tab/>
      </w:r>
      <w:r>
        <w:rPr>
          <w:rFonts w:ascii="Agency FB" w:hAnsi="Agency FB"/>
          <w:sz w:val="32"/>
          <w:szCs w:val="32"/>
        </w:rPr>
        <w:tab/>
      </w:r>
    </w:p>
    <w:p w:rsidR="008D5D11" w:rsidRDefault="008D5D11" w:rsidP="008D5D11">
      <w:pPr>
        <w:rPr>
          <w:rFonts w:ascii="Agency FB" w:hAnsi="Agency FB"/>
          <w:sz w:val="32"/>
          <w:szCs w:val="32"/>
        </w:rPr>
      </w:pPr>
    </w:p>
    <w:p w:rsidR="008D5D11" w:rsidRDefault="008D5D11" w:rsidP="008D5D11">
      <w:pPr>
        <w:rPr>
          <w:rFonts w:ascii="Agency FB" w:hAnsi="Agency FB"/>
          <w:sz w:val="32"/>
          <w:szCs w:val="32"/>
        </w:rPr>
      </w:pPr>
    </w:p>
    <w:p w:rsidR="008D5D11" w:rsidRDefault="008D5D11" w:rsidP="008D5D11">
      <w:pPr>
        <w:rPr>
          <w:rFonts w:ascii="Agency FB" w:hAnsi="Agency FB"/>
          <w:sz w:val="32"/>
          <w:szCs w:val="32"/>
        </w:rPr>
      </w:pPr>
    </w:p>
    <w:p w:rsidR="008D5D11" w:rsidRDefault="008D5D11" w:rsidP="008D5D11">
      <w:pPr>
        <w:rPr>
          <w:rFonts w:ascii="Agency FB" w:hAnsi="Agency FB"/>
          <w:sz w:val="32"/>
          <w:szCs w:val="32"/>
        </w:rPr>
      </w:pPr>
    </w:p>
    <w:p w:rsidR="008D5D11" w:rsidRDefault="008D5D11" w:rsidP="008D5D11"/>
    <w:p w:rsidR="008B3343" w:rsidRDefault="00631FBD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2E4AC5"/>
    <w:multiLevelType w:val="hybridMultilevel"/>
    <w:tmpl w:val="1ADE3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D11"/>
    <w:rsid w:val="00087B35"/>
    <w:rsid w:val="002914B2"/>
    <w:rsid w:val="00631FBD"/>
    <w:rsid w:val="008D5D11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D1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8D5D11"/>
  </w:style>
  <w:style w:type="paragraph" w:styleId="NoSpacing">
    <w:name w:val="No Spacing"/>
    <w:link w:val="NoSpacingChar"/>
    <w:uiPriority w:val="1"/>
    <w:qFormat/>
    <w:rsid w:val="008D5D1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D11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D1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8D5D11"/>
  </w:style>
  <w:style w:type="paragraph" w:styleId="NoSpacing">
    <w:name w:val="No Spacing"/>
    <w:link w:val="NoSpacingChar"/>
    <w:uiPriority w:val="1"/>
    <w:qFormat/>
    <w:rsid w:val="008D5D1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D1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7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2022-10-13T09:11:00Z</dcterms:created>
  <dcterms:modified xsi:type="dcterms:W3CDTF">2022-10-13T17:03:00Z</dcterms:modified>
</cp:coreProperties>
</file>