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C2B" w:rsidRDefault="00E85C2B" w:rsidP="00E85C2B">
      <w:pPr>
        <w:spacing w:after="0" w:line="240" w:lineRule="auto"/>
        <w:rPr>
          <w:rFonts w:ascii="Georgia" w:hAnsi="Georgia"/>
          <w:sz w:val="28"/>
          <w:szCs w:val="32"/>
        </w:rPr>
      </w:pPr>
    </w:p>
    <w:p w:rsidR="00E85C2B" w:rsidRDefault="00E85C2B" w:rsidP="00E85C2B">
      <w:pPr>
        <w:spacing w:after="0" w:line="240" w:lineRule="auto"/>
        <w:rPr>
          <w:rFonts w:ascii="Georgia" w:hAnsi="Georgia"/>
          <w:sz w:val="28"/>
          <w:szCs w:val="32"/>
        </w:rPr>
      </w:pPr>
    </w:p>
    <w:p w:rsidR="00E85C2B" w:rsidRDefault="00E85C2B" w:rsidP="00E85C2B">
      <w:pPr>
        <w:spacing w:after="0" w:line="240" w:lineRule="auto"/>
        <w:rPr>
          <w:rFonts w:ascii="Georgia" w:hAnsi="Georgia"/>
          <w:sz w:val="28"/>
          <w:szCs w:val="32"/>
        </w:rPr>
      </w:pPr>
    </w:p>
    <w:p w:rsidR="00E85C2B" w:rsidRDefault="00E85C2B" w:rsidP="00E85C2B">
      <w:pPr>
        <w:spacing w:after="0" w:line="240" w:lineRule="auto"/>
        <w:rPr>
          <w:rFonts w:ascii="Georgia" w:hAnsi="Georgia"/>
          <w:sz w:val="28"/>
          <w:szCs w:val="32"/>
        </w:rPr>
      </w:pPr>
    </w:p>
    <w:p w:rsidR="00E85C2B" w:rsidRDefault="00E85C2B" w:rsidP="00E85C2B">
      <w:pPr>
        <w:spacing w:after="0" w:line="240" w:lineRule="auto"/>
        <w:rPr>
          <w:rFonts w:ascii="Georgia" w:hAnsi="Georgia"/>
          <w:sz w:val="28"/>
          <w:szCs w:val="32"/>
        </w:rPr>
      </w:pPr>
    </w:p>
    <w:p w:rsidR="00E85C2B" w:rsidRDefault="00E85C2B" w:rsidP="00E85C2B">
      <w:pPr>
        <w:spacing w:after="0" w:line="240" w:lineRule="auto"/>
        <w:rPr>
          <w:rFonts w:ascii="Georgia" w:hAnsi="Georgia"/>
          <w:sz w:val="28"/>
          <w:szCs w:val="32"/>
        </w:rPr>
      </w:pPr>
    </w:p>
    <w:p w:rsidR="00E85C2B" w:rsidRDefault="00E85C2B" w:rsidP="00E85C2B">
      <w:pPr>
        <w:spacing w:after="0" w:line="240" w:lineRule="auto"/>
        <w:rPr>
          <w:rFonts w:ascii="Georgia" w:hAnsi="Georgia"/>
          <w:sz w:val="28"/>
          <w:szCs w:val="32"/>
        </w:rPr>
      </w:pPr>
    </w:p>
    <w:p w:rsidR="00E85C2B" w:rsidRDefault="00E85C2B" w:rsidP="00E85C2B">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F907DA">
        <w:rPr>
          <w:rFonts w:ascii="Georgia" w:hAnsi="Georgia"/>
          <w:noProof/>
          <w:sz w:val="28"/>
          <w:szCs w:val="32"/>
        </w:rPr>
        <w:t>10/20/2022 2:09:56 PM</w:t>
      </w:r>
      <w:r>
        <w:rPr>
          <w:rFonts w:ascii="Georgia" w:hAnsi="Georgia"/>
          <w:sz w:val="28"/>
          <w:szCs w:val="32"/>
        </w:rPr>
        <w:fldChar w:fldCharType="end"/>
      </w:r>
    </w:p>
    <w:p w:rsidR="00E85C2B" w:rsidRDefault="00E85C2B" w:rsidP="00E85C2B">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E85C2B" w:rsidTr="00E85C2B">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E85C2B" w:rsidRDefault="00E85C2B">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E85C2B" w:rsidRDefault="00E85C2B">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E85C2B" w:rsidRDefault="00E85C2B">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E85C2B" w:rsidRDefault="00E85C2B">
            <w:pPr>
              <w:spacing w:after="0"/>
              <w:rPr>
                <w:rFonts w:ascii="Georgia" w:hAnsi="Georgia"/>
                <w:sz w:val="24"/>
                <w:szCs w:val="28"/>
              </w:rPr>
            </w:pPr>
            <w:r>
              <w:rPr>
                <w:rFonts w:ascii="Georgia" w:hAnsi="Georgia"/>
                <w:sz w:val="24"/>
                <w:szCs w:val="28"/>
              </w:rPr>
              <w:t>Ref No:00010</w:t>
            </w:r>
          </w:p>
        </w:tc>
      </w:tr>
      <w:tr w:rsidR="00E85C2B" w:rsidTr="00E85C2B">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E85C2B" w:rsidRDefault="00E85C2B">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E85C2B" w:rsidRDefault="00E85C2B">
            <w:pPr>
              <w:spacing w:after="0"/>
              <w:rPr>
                <w:rFonts w:ascii="Georgia" w:hAnsi="Georgia"/>
                <w:b/>
                <w:sz w:val="24"/>
                <w:szCs w:val="28"/>
              </w:rPr>
            </w:pPr>
            <w:r>
              <w:rPr>
                <w:rFonts w:ascii="Georgia" w:hAnsi="Georgia"/>
                <w:b/>
                <w:sz w:val="24"/>
                <w:szCs w:val="28"/>
              </w:rPr>
              <w:t>US:10</w:t>
            </w:r>
          </w:p>
        </w:tc>
      </w:tr>
    </w:tbl>
    <w:p w:rsidR="00E85C2B" w:rsidRDefault="00E85C2B" w:rsidP="00E85C2B">
      <w:pPr>
        <w:spacing w:after="0" w:line="240" w:lineRule="auto"/>
        <w:rPr>
          <w:rFonts w:ascii="Georgia" w:hAnsi="Georgia"/>
          <w:bCs/>
          <w:i/>
          <w:iCs/>
          <w:sz w:val="28"/>
          <w:szCs w:val="32"/>
        </w:rPr>
      </w:pPr>
    </w:p>
    <w:p w:rsidR="00E85C2B" w:rsidRDefault="00E85C2B" w:rsidP="00E85C2B">
      <w:pPr>
        <w:spacing w:after="0" w:line="240" w:lineRule="auto"/>
        <w:rPr>
          <w:rFonts w:ascii="Georgia" w:hAnsi="Georgia"/>
          <w:bCs/>
          <w:iCs/>
          <w:szCs w:val="24"/>
          <w:u w:val="single"/>
        </w:rPr>
      </w:pPr>
      <w:r>
        <w:rPr>
          <w:rFonts w:ascii="Georgia" w:hAnsi="Georgia"/>
          <w:bCs/>
          <w:iCs/>
          <w:szCs w:val="24"/>
          <w:u w:val="single"/>
        </w:rPr>
        <w:t xml:space="preserve">REAL TIME </w:t>
      </w:r>
      <w:r w:rsidR="00F907DA">
        <w:rPr>
          <w:rFonts w:ascii="Georgia" w:hAnsi="Georgia"/>
          <w:bCs/>
          <w:iCs/>
          <w:szCs w:val="24"/>
          <w:u w:val="single"/>
        </w:rPr>
        <w:t xml:space="preserve">ABDOMINOPELVIC ULTRASONOGRAPHY </w:t>
      </w:r>
      <w:r>
        <w:rPr>
          <w:rFonts w:ascii="Georgia" w:hAnsi="Georgia"/>
          <w:bCs/>
          <w:iCs/>
          <w:szCs w:val="24"/>
          <w:u w:val="single"/>
        </w:rPr>
        <w:t>EXAM: REVEALED:</w:t>
      </w:r>
    </w:p>
    <w:p w:rsidR="00E85C2B" w:rsidRDefault="00E85C2B" w:rsidP="00E85C2B">
      <w:pPr>
        <w:spacing w:after="0" w:line="240" w:lineRule="auto"/>
        <w:rPr>
          <w:rFonts w:ascii="Georgia" w:hAnsi="Georgia"/>
          <w:bCs/>
          <w:iCs/>
          <w:szCs w:val="24"/>
          <w:u w:val="single"/>
        </w:rPr>
      </w:pPr>
    </w:p>
    <w:p w:rsidR="00E85C2B" w:rsidRDefault="00E85C2B" w:rsidP="00E85C2B">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E85C2B" w:rsidRDefault="00E85C2B" w:rsidP="00E85C2B">
      <w:pPr>
        <w:spacing w:after="0" w:line="240" w:lineRule="auto"/>
        <w:rPr>
          <w:rFonts w:ascii="Georgia" w:hAnsi="Georgia"/>
          <w:bCs/>
          <w:iCs/>
          <w:szCs w:val="24"/>
        </w:rPr>
      </w:pPr>
    </w:p>
    <w:p w:rsidR="00E85C2B" w:rsidRDefault="00E85C2B" w:rsidP="00E85C2B">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E85C2B" w:rsidRDefault="00E85C2B" w:rsidP="00E85C2B">
      <w:pPr>
        <w:spacing w:after="0" w:line="240" w:lineRule="auto"/>
        <w:rPr>
          <w:rFonts w:ascii="Georgia" w:hAnsi="Georgia"/>
          <w:bCs/>
          <w:iCs/>
          <w:szCs w:val="24"/>
        </w:rPr>
      </w:pPr>
    </w:p>
    <w:p w:rsidR="00E85C2B" w:rsidRDefault="00E85C2B" w:rsidP="00E85C2B">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E85C2B" w:rsidRDefault="00E85C2B" w:rsidP="00E85C2B">
      <w:pPr>
        <w:spacing w:after="0" w:line="240" w:lineRule="auto"/>
        <w:rPr>
          <w:rFonts w:ascii="Georgia" w:hAnsi="Georgia"/>
          <w:bCs/>
          <w:iCs/>
          <w:szCs w:val="24"/>
        </w:rPr>
      </w:pPr>
    </w:p>
    <w:p w:rsidR="00E85C2B" w:rsidRDefault="00E85C2B" w:rsidP="00E85C2B">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E85C2B" w:rsidRDefault="00E85C2B" w:rsidP="00E85C2B">
      <w:pPr>
        <w:spacing w:after="0" w:line="240" w:lineRule="auto"/>
        <w:rPr>
          <w:rFonts w:ascii="Georgia" w:hAnsi="Georgia"/>
          <w:bCs/>
          <w:iCs/>
          <w:szCs w:val="24"/>
        </w:rPr>
      </w:pPr>
    </w:p>
    <w:p w:rsidR="00E85C2B" w:rsidRDefault="00E85C2B" w:rsidP="00E85C2B">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E85C2B" w:rsidRDefault="00E85C2B" w:rsidP="00E85C2B">
      <w:pPr>
        <w:spacing w:after="0" w:line="240" w:lineRule="auto"/>
        <w:rPr>
          <w:rFonts w:ascii="Georgia" w:hAnsi="Georgia"/>
          <w:bCs/>
          <w:iCs/>
          <w:szCs w:val="24"/>
        </w:rPr>
      </w:pPr>
    </w:p>
    <w:p w:rsidR="00E85C2B" w:rsidRDefault="00E85C2B" w:rsidP="00E85C2B">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E85C2B" w:rsidRDefault="00E85C2B" w:rsidP="00E85C2B">
      <w:pPr>
        <w:spacing w:after="0" w:line="240" w:lineRule="auto"/>
        <w:rPr>
          <w:rFonts w:ascii="Georgia" w:hAnsi="Georgia"/>
          <w:bCs/>
          <w:iCs/>
          <w:szCs w:val="24"/>
        </w:rPr>
      </w:pPr>
    </w:p>
    <w:p w:rsidR="00E85C2B" w:rsidRDefault="00E85C2B" w:rsidP="00E85C2B">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E85C2B" w:rsidRDefault="00E85C2B" w:rsidP="00E85C2B">
      <w:pPr>
        <w:spacing w:after="0" w:line="240" w:lineRule="auto"/>
        <w:rPr>
          <w:rFonts w:ascii="Georgia" w:hAnsi="Georgia"/>
          <w:bCs/>
          <w:iCs/>
          <w:szCs w:val="24"/>
        </w:rPr>
      </w:pPr>
    </w:p>
    <w:p w:rsidR="00E85C2B" w:rsidRDefault="00E85C2B" w:rsidP="00E85C2B">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 xml:space="preserve">Normal in size and contour. The cavity is empty. Myometrial and central endometrial echoes are preserved. </w:t>
      </w:r>
      <w:r w:rsidR="004C5B0D">
        <w:rPr>
          <w:rFonts w:ascii="Georgia" w:hAnsi="Georgia"/>
          <w:bCs/>
          <w:iCs/>
          <w:szCs w:val="24"/>
        </w:rPr>
        <w:t xml:space="preserve"> </w:t>
      </w:r>
    </w:p>
    <w:p w:rsidR="004C5B0D" w:rsidRDefault="004C5B0D" w:rsidP="00E85C2B">
      <w:pPr>
        <w:spacing w:after="0" w:line="240" w:lineRule="auto"/>
        <w:rPr>
          <w:rFonts w:ascii="Georgia" w:hAnsi="Georgia"/>
          <w:bCs/>
          <w:iCs/>
          <w:szCs w:val="24"/>
        </w:rPr>
      </w:pPr>
    </w:p>
    <w:p w:rsidR="004C5B0D" w:rsidRPr="004C5B0D" w:rsidRDefault="004C5B0D" w:rsidP="004C5B0D">
      <w:pPr>
        <w:pStyle w:val="NoSpacing"/>
        <w:jc w:val="both"/>
        <w:rPr>
          <w:rFonts w:ascii="Georgia" w:hAnsi="Georgia"/>
          <w:bCs/>
          <w:iCs/>
        </w:rPr>
      </w:pPr>
      <w:r w:rsidRPr="004C5B0D">
        <w:rPr>
          <w:rFonts w:ascii="Georgia" w:hAnsi="Georgia"/>
          <w:b/>
          <w:bCs/>
          <w:iCs/>
          <w:sz w:val="18"/>
          <w:szCs w:val="18"/>
          <w:u w:val="single"/>
        </w:rPr>
        <w:t>ADNEXAE</w:t>
      </w:r>
      <w:r w:rsidRPr="004C5B0D">
        <w:rPr>
          <w:rFonts w:ascii="Georgia" w:hAnsi="Georgia"/>
          <w:b/>
          <w:bCs/>
          <w:iCs/>
          <w:sz w:val="18"/>
          <w:szCs w:val="18"/>
        </w:rPr>
        <w:t xml:space="preserve">: </w:t>
      </w:r>
      <w:r>
        <w:rPr>
          <w:rFonts w:ascii="Georgia" w:hAnsi="Georgia"/>
          <w:bCs/>
          <w:iCs/>
        </w:rPr>
        <w:t>Right</w:t>
      </w:r>
      <w:r w:rsidRPr="004C5B0D">
        <w:rPr>
          <w:rFonts w:ascii="Georgia" w:hAnsi="Georgia"/>
          <w:bCs/>
          <w:iCs/>
        </w:rPr>
        <w:t xml:space="preserve"> Adnexal Region Sonogram reveals  an adnexal mass that contain solid nodule which is highly echogenic (“dermoid plug’’ must likely). It measures 79.6mmX49.0mm.</w:t>
      </w:r>
      <w:r>
        <w:rPr>
          <w:rFonts w:ascii="Georgia" w:hAnsi="Georgia"/>
          <w:bCs/>
          <w:iCs/>
        </w:rPr>
        <w:t xml:space="preserve"> Left adnexia is preserved.</w:t>
      </w:r>
      <w:r w:rsidRPr="004C5B0D">
        <w:rPr>
          <w:rFonts w:ascii="Georgia" w:hAnsi="Georgia"/>
          <w:bCs/>
          <w:iCs/>
        </w:rPr>
        <w:t xml:space="preserve"> </w:t>
      </w:r>
    </w:p>
    <w:p w:rsidR="00E85C2B" w:rsidRPr="004C5B0D" w:rsidRDefault="00E85C2B" w:rsidP="00E85C2B">
      <w:pPr>
        <w:spacing w:after="0" w:line="240" w:lineRule="auto"/>
        <w:rPr>
          <w:rFonts w:ascii="Georgia" w:hAnsi="Georgia"/>
          <w:bCs/>
          <w:iCs/>
        </w:rPr>
      </w:pPr>
    </w:p>
    <w:p w:rsidR="00E85C2B" w:rsidRDefault="00E85C2B" w:rsidP="00E85C2B">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E85C2B" w:rsidRDefault="00E85C2B" w:rsidP="00E85C2B">
      <w:pPr>
        <w:spacing w:after="0" w:line="240" w:lineRule="auto"/>
        <w:rPr>
          <w:rFonts w:ascii="Georgia" w:hAnsi="Georgia"/>
          <w:bCs/>
          <w:iCs/>
          <w:szCs w:val="24"/>
        </w:rPr>
      </w:pPr>
    </w:p>
    <w:p w:rsidR="00E85C2B" w:rsidRDefault="00E85C2B" w:rsidP="00E85C2B">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Right Dermoid cyst.</w:t>
      </w:r>
    </w:p>
    <w:p w:rsidR="00F907DA" w:rsidRPr="00F907DA" w:rsidRDefault="00F907DA" w:rsidP="00F907DA">
      <w:pPr>
        <w:spacing w:after="0" w:line="240" w:lineRule="auto"/>
        <w:rPr>
          <w:rFonts w:ascii="Georgia" w:hAnsi="Georgia"/>
          <w:b/>
          <w:bCs/>
          <w:iCs/>
          <w:szCs w:val="24"/>
        </w:rPr>
      </w:pPr>
      <w:r w:rsidRPr="00F907DA">
        <w:rPr>
          <w:rFonts w:ascii="Georgia" w:hAnsi="Georgia"/>
          <w:b/>
          <w:bCs/>
          <w:iCs/>
          <w:szCs w:val="24"/>
        </w:rPr>
        <w:t>TVS is advised for further evaluation</w:t>
      </w:r>
      <w:r>
        <w:rPr>
          <w:rFonts w:ascii="Georgia" w:hAnsi="Georgia"/>
          <w:b/>
          <w:bCs/>
          <w:iCs/>
          <w:szCs w:val="24"/>
        </w:rPr>
        <w:t>.</w:t>
      </w:r>
      <w:bookmarkStart w:id="0" w:name="_GoBack"/>
      <w:bookmarkEnd w:id="0"/>
      <w:r w:rsidRPr="00F907DA">
        <w:rPr>
          <w:rFonts w:ascii="Georgia" w:hAnsi="Georgia"/>
          <w:b/>
          <w:bCs/>
          <w:iCs/>
          <w:szCs w:val="24"/>
        </w:rPr>
        <w:t xml:space="preserve"> </w:t>
      </w:r>
    </w:p>
    <w:p w:rsidR="00F907DA" w:rsidRPr="00F907DA" w:rsidRDefault="00F907DA" w:rsidP="00F907DA">
      <w:pPr>
        <w:spacing w:after="0" w:line="240" w:lineRule="auto"/>
        <w:rPr>
          <w:rFonts w:ascii="Georgia" w:hAnsi="Georgia"/>
          <w:b/>
          <w:bCs/>
          <w:iCs/>
          <w:szCs w:val="24"/>
        </w:rPr>
      </w:pPr>
    </w:p>
    <w:p w:rsidR="00E85C2B" w:rsidRDefault="00E85C2B" w:rsidP="00E85C2B">
      <w:pPr>
        <w:spacing w:after="0" w:line="240" w:lineRule="auto"/>
        <w:rPr>
          <w:rFonts w:ascii="Georgia" w:hAnsi="Georgia"/>
          <w:bCs/>
          <w:iCs/>
          <w:szCs w:val="24"/>
        </w:rPr>
      </w:pPr>
      <w:r>
        <w:rPr>
          <w:rFonts w:ascii="Georgia" w:hAnsi="Georgia"/>
          <w:bCs/>
          <w:iCs/>
          <w:szCs w:val="24"/>
          <w:u w:val="single"/>
        </w:rPr>
        <w:t xml:space="preserve"> </w:t>
      </w:r>
    </w:p>
    <w:p w:rsidR="00E85C2B" w:rsidRDefault="00E85C2B" w:rsidP="004C5B0D">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4C5B0D">
        <w:rPr>
          <w:rFonts w:ascii="Georgia" w:hAnsi="Georgia"/>
          <w:bCs/>
          <w:iCs/>
          <w:szCs w:val="24"/>
        </w:rPr>
        <w:t xml:space="preserve">                                                                           </w:t>
      </w:r>
      <w:r>
        <w:rPr>
          <w:rFonts w:ascii="Georgia" w:hAnsi="Georgia"/>
          <w:bCs/>
          <w:iCs/>
          <w:szCs w:val="24"/>
        </w:rPr>
        <w:t>Ultrasound specialist</w:t>
      </w:r>
      <w:r w:rsidR="004C5B0D">
        <w:rPr>
          <w:rFonts w:ascii="Georgia" w:hAnsi="Georgia"/>
          <w:bCs/>
          <w:iCs/>
          <w:szCs w:val="24"/>
        </w:rPr>
        <w:t>.</w:t>
      </w:r>
    </w:p>
    <w:p w:rsidR="00E85C2B" w:rsidRDefault="00E85C2B" w:rsidP="00E85C2B">
      <w:pPr>
        <w:spacing w:after="0" w:line="240" w:lineRule="auto"/>
        <w:jc w:val="both"/>
        <w:rPr>
          <w:rFonts w:ascii="Georgia" w:hAnsi="Georgia"/>
          <w:sz w:val="28"/>
          <w:szCs w:val="32"/>
        </w:rPr>
      </w:pPr>
      <w:r>
        <w:rPr>
          <w:rFonts w:ascii="Georgia" w:hAnsi="Georgia"/>
          <w:sz w:val="28"/>
          <w:szCs w:val="32"/>
          <w:u w:val="single"/>
        </w:rPr>
        <w:lastRenderedPageBreak/>
        <w:t xml:space="preserve"> </w:t>
      </w:r>
    </w:p>
    <w:p w:rsidR="00E85C2B" w:rsidRDefault="00E85C2B" w:rsidP="00E85C2B">
      <w:pPr>
        <w:spacing w:after="0" w:line="240" w:lineRule="auto"/>
        <w:rPr>
          <w:rFonts w:ascii="Georgia" w:hAnsi="Georgia"/>
          <w:sz w:val="28"/>
          <w:szCs w:val="32"/>
          <w:u w:val="single"/>
        </w:rPr>
      </w:pPr>
    </w:p>
    <w:p w:rsidR="00E85C2B" w:rsidRDefault="00E85C2B" w:rsidP="00E85C2B">
      <w:pPr>
        <w:spacing w:after="0" w:line="240" w:lineRule="auto"/>
        <w:rPr>
          <w:rFonts w:ascii="Georgia" w:hAnsi="Georgia"/>
          <w:bCs/>
          <w:iCs/>
          <w:sz w:val="24"/>
          <w:szCs w:val="28"/>
        </w:rPr>
      </w:pPr>
    </w:p>
    <w:p w:rsidR="00E85C2B" w:rsidRDefault="00E85C2B" w:rsidP="00E85C2B">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E85C2B" w:rsidRDefault="00E85C2B" w:rsidP="00E85C2B">
      <w:pPr>
        <w:rPr>
          <w:sz w:val="20"/>
        </w:rPr>
      </w:pPr>
    </w:p>
    <w:p w:rsidR="00E85C2B" w:rsidRDefault="00E85C2B" w:rsidP="00E85C2B"/>
    <w:p w:rsidR="00E85C2B" w:rsidRDefault="00E85C2B" w:rsidP="00E85C2B"/>
    <w:p w:rsidR="00E85C2B" w:rsidRDefault="00E85C2B" w:rsidP="00E85C2B"/>
    <w:p w:rsidR="00E85C2B" w:rsidRDefault="00E85C2B" w:rsidP="00E85C2B"/>
    <w:p w:rsidR="00E85C2B" w:rsidRDefault="00E85C2B" w:rsidP="00E85C2B"/>
    <w:p w:rsidR="00E85C2B" w:rsidRDefault="00E85C2B" w:rsidP="00E85C2B"/>
    <w:p w:rsidR="00E85C2B" w:rsidRDefault="00E85C2B" w:rsidP="00E85C2B"/>
    <w:p w:rsidR="00E85C2B" w:rsidRDefault="00E85C2B" w:rsidP="00E85C2B"/>
    <w:p w:rsidR="00E85C2B" w:rsidRDefault="00E85C2B" w:rsidP="00E85C2B"/>
    <w:p w:rsidR="00E85C2B" w:rsidRDefault="00E85C2B" w:rsidP="00E85C2B"/>
    <w:p w:rsidR="00E85C2B" w:rsidRDefault="00E85C2B" w:rsidP="00E85C2B"/>
    <w:p w:rsidR="008B3343" w:rsidRDefault="00F907DA"/>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C2B"/>
    <w:rsid w:val="002914B2"/>
    <w:rsid w:val="004C5B0D"/>
    <w:rsid w:val="00995E04"/>
    <w:rsid w:val="00E85C2B"/>
    <w:rsid w:val="00F90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5C2B"/>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5C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C2B"/>
    <w:rPr>
      <w:rFonts w:ascii="Tahoma" w:eastAsia="Calibri" w:hAnsi="Tahoma" w:cs="Tahoma"/>
      <w:sz w:val="16"/>
      <w:szCs w:val="16"/>
    </w:rPr>
  </w:style>
  <w:style w:type="character" w:customStyle="1" w:styleId="NoSpacingChar">
    <w:name w:val="No Spacing Char"/>
    <w:basedOn w:val="DefaultParagraphFont"/>
    <w:link w:val="NoSpacing"/>
    <w:uiPriority w:val="1"/>
    <w:locked/>
    <w:rsid w:val="004C5B0D"/>
  </w:style>
  <w:style w:type="paragraph" w:styleId="NoSpacing">
    <w:name w:val="No Spacing"/>
    <w:link w:val="NoSpacingChar"/>
    <w:uiPriority w:val="1"/>
    <w:qFormat/>
    <w:rsid w:val="004C5B0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5C2B"/>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5C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C2B"/>
    <w:rPr>
      <w:rFonts w:ascii="Tahoma" w:eastAsia="Calibri" w:hAnsi="Tahoma" w:cs="Tahoma"/>
      <w:sz w:val="16"/>
      <w:szCs w:val="16"/>
    </w:rPr>
  </w:style>
  <w:style w:type="character" w:customStyle="1" w:styleId="NoSpacingChar">
    <w:name w:val="No Spacing Char"/>
    <w:basedOn w:val="DefaultParagraphFont"/>
    <w:link w:val="NoSpacing"/>
    <w:uiPriority w:val="1"/>
    <w:locked/>
    <w:rsid w:val="004C5B0D"/>
  </w:style>
  <w:style w:type="paragraph" w:styleId="NoSpacing">
    <w:name w:val="No Spacing"/>
    <w:link w:val="NoSpacingChar"/>
    <w:uiPriority w:val="1"/>
    <w:qFormat/>
    <w:rsid w:val="004C5B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690357">
      <w:bodyDiv w:val="1"/>
      <w:marLeft w:val="0"/>
      <w:marRight w:val="0"/>
      <w:marTop w:val="0"/>
      <w:marBottom w:val="0"/>
      <w:divBdr>
        <w:top w:val="none" w:sz="0" w:space="0" w:color="auto"/>
        <w:left w:val="none" w:sz="0" w:space="0" w:color="auto"/>
        <w:bottom w:val="none" w:sz="0" w:space="0" w:color="auto"/>
        <w:right w:val="none" w:sz="0" w:space="0" w:color="auto"/>
      </w:divBdr>
    </w:div>
    <w:div w:id="1447001031">
      <w:bodyDiv w:val="1"/>
      <w:marLeft w:val="0"/>
      <w:marRight w:val="0"/>
      <w:marTop w:val="0"/>
      <w:marBottom w:val="0"/>
      <w:divBdr>
        <w:top w:val="none" w:sz="0" w:space="0" w:color="auto"/>
        <w:left w:val="none" w:sz="0" w:space="0" w:color="auto"/>
        <w:bottom w:val="none" w:sz="0" w:space="0" w:color="auto"/>
        <w:right w:val="none" w:sz="0" w:space="0" w:color="auto"/>
      </w:divBdr>
    </w:div>
    <w:div w:id="180114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2022-10-12T11:16:00Z</dcterms:created>
  <dcterms:modified xsi:type="dcterms:W3CDTF">2022-10-20T13:10:00Z</dcterms:modified>
</cp:coreProperties>
</file>