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82B3E" w:rsidRDefault="00E82B3E" w:rsidP="00E82B3E">
      <w:pPr>
        <w:spacing w:after="0" w:line="240" w:lineRule="auto"/>
        <w:rPr>
          <w:rFonts w:ascii="Georgia" w:hAnsi="Georgia"/>
          <w:sz w:val="28"/>
          <w:szCs w:val="32"/>
        </w:rPr>
      </w:pPr>
    </w:p>
    <w:p w:rsidR="00E82B3E" w:rsidRDefault="00E82B3E" w:rsidP="00E82B3E">
      <w:pPr>
        <w:spacing w:after="0" w:line="240" w:lineRule="auto"/>
        <w:rPr>
          <w:rFonts w:ascii="Georgia" w:hAnsi="Georgia"/>
          <w:sz w:val="28"/>
          <w:szCs w:val="32"/>
        </w:rPr>
      </w:pPr>
    </w:p>
    <w:p w:rsidR="00E82B3E" w:rsidRDefault="00E82B3E" w:rsidP="00E82B3E">
      <w:pPr>
        <w:spacing w:after="0" w:line="240" w:lineRule="auto"/>
        <w:rPr>
          <w:rFonts w:ascii="Georgia" w:hAnsi="Georgia"/>
          <w:sz w:val="28"/>
          <w:szCs w:val="32"/>
        </w:rPr>
      </w:pPr>
    </w:p>
    <w:p w:rsidR="00E82B3E" w:rsidRDefault="00E82B3E" w:rsidP="00E82B3E">
      <w:pPr>
        <w:spacing w:after="0" w:line="240" w:lineRule="auto"/>
        <w:rPr>
          <w:rFonts w:ascii="Georgia" w:hAnsi="Georgia"/>
          <w:sz w:val="28"/>
          <w:szCs w:val="32"/>
        </w:rPr>
      </w:pPr>
    </w:p>
    <w:p w:rsidR="00E82B3E" w:rsidRDefault="00E82B3E" w:rsidP="00E82B3E">
      <w:pPr>
        <w:spacing w:after="0" w:line="240" w:lineRule="auto"/>
        <w:rPr>
          <w:rFonts w:ascii="Georgia" w:hAnsi="Georgia"/>
          <w:sz w:val="28"/>
          <w:szCs w:val="32"/>
        </w:rPr>
      </w:pPr>
    </w:p>
    <w:p w:rsidR="00E82B3E" w:rsidRDefault="00E82B3E" w:rsidP="00E82B3E">
      <w:pPr>
        <w:spacing w:after="0" w:line="240" w:lineRule="auto"/>
        <w:rPr>
          <w:rFonts w:ascii="Georgia" w:hAnsi="Georgia"/>
          <w:sz w:val="28"/>
          <w:szCs w:val="32"/>
        </w:rPr>
      </w:pPr>
    </w:p>
    <w:p w:rsidR="00E82B3E" w:rsidRDefault="00E82B3E" w:rsidP="00E82B3E">
      <w:pPr>
        <w:spacing w:after="0" w:line="240" w:lineRule="auto"/>
        <w:rPr>
          <w:rFonts w:ascii="Georgia" w:hAnsi="Georgia"/>
          <w:sz w:val="28"/>
          <w:szCs w:val="32"/>
        </w:rPr>
      </w:pPr>
    </w:p>
    <w:p w:rsidR="00E82B3E" w:rsidRDefault="00E82B3E" w:rsidP="00E82B3E">
      <w:pPr>
        <w:spacing w:after="0" w:line="240" w:lineRule="auto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</w:rPr>
        <w:fldChar w:fldCharType="begin"/>
      </w:r>
      <w:r>
        <w:rPr>
          <w:rFonts w:ascii="Georgia" w:hAnsi="Georgia"/>
          <w:sz w:val="28"/>
          <w:szCs w:val="32"/>
        </w:rPr>
        <w:instrText xml:space="preserve"> DATE \@ "M/d/yyyy h:mm:ss am/pm" </w:instrText>
      </w:r>
      <w:r>
        <w:rPr>
          <w:rFonts w:ascii="Georgia" w:hAnsi="Georgia"/>
          <w:sz w:val="28"/>
          <w:szCs w:val="32"/>
        </w:rPr>
        <w:fldChar w:fldCharType="separate"/>
      </w:r>
      <w:r w:rsidR="0067595B">
        <w:rPr>
          <w:rFonts w:ascii="Georgia" w:hAnsi="Georgia"/>
          <w:noProof/>
          <w:sz w:val="28"/>
          <w:szCs w:val="32"/>
        </w:rPr>
        <w:t>10/24/2022 1:09:21 PM</w:t>
      </w:r>
      <w:r>
        <w:rPr>
          <w:rFonts w:ascii="Georgia" w:hAnsi="Georgia"/>
          <w:sz w:val="28"/>
          <w:szCs w:val="32"/>
        </w:rPr>
        <w:fldChar w:fldCharType="end"/>
      </w:r>
    </w:p>
    <w:p w:rsidR="00E82B3E" w:rsidRDefault="00E82B3E" w:rsidP="00E82B3E">
      <w:pPr>
        <w:spacing w:after="0" w:line="240" w:lineRule="auto"/>
        <w:rPr>
          <w:rFonts w:ascii="Georgia" w:hAnsi="Georgia"/>
          <w:sz w:val="28"/>
          <w:szCs w:val="32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905"/>
        <w:gridCol w:w="1335"/>
        <w:gridCol w:w="1230"/>
        <w:gridCol w:w="1620"/>
        <w:gridCol w:w="1530"/>
      </w:tblGrid>
      <w:tr w:rsidR="00E82B3E" w:rsidTr="00E82B3E">
        <w:trPr>
          <w:trHeight w:val="368"/>
        </w:trPr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E82B3E" w:rsidRDefault="00E82B3E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 xml:space="preserve">NAME: </w:t>
            </w:r>
            <w:r w:rsidRPr="0067595B">
              <w:rPr>
                <w:rFonts w:ascii="Georgia" w:hAnsi="Georgia"/>
                <w:b/>
                <w:sz w:val="24"/>
                <w:szCs w:val="28"/>
              </w:rPr>
              <w:t>BILKISU</w:t>
            </w:r>
            <w:r>
              <w:rPr>
                <w:rFonts w:ascii="Georgia" w:hAnsi="Georgia"/>
                <w:sz w:val="24"/>
                <w:szCs w:val="28"/>
              </w:rPr>
              <w:t xml:space="preserve"> </w:t>
            </w:r>
            <w:r w:rsidRPr="0067595B">
              <w:rPr>
                <w:rFonts w:ascii="Georgia" w:hAnsi="Georgia"/>
                <w:b/>
                <w:sz w:val="24"/>
                <w:szCs w:val="28"/>
              </w:rPr>
              <w:t>MUHAMMAD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E82B3E" w:rsidRDefault="00E82B3E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 xml:space="preserve">Age: </w:t>
            </w:r>
            <w:r>
              <w:rPr>
                <w:rFonts w:ascii="Georgia" w:hAnsi="Georgia"/>
                <w:b/>
                <w:sz w:val="24"/>
                <w:szCs w:val="28"/>
              </w:rPr>
              <w:t>Ad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E82B3E" w:rsidRDefault="00E82B3E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 xml:space="preserve">Sex: </w:t>
            </w:r>
            <w:r>
              <w:rPr>
                <w:rFonts w:ascii="Georgia" w:hAnsi="Georgia"/>
                <w:b/>
                <w:sz w:val="24"/>
                <w:szCs w:val="28"/>
              </w:rPr>
              <w:t>F</w:t>
            </w:r>
          </w:p>
        </w:tc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E82B3E" w:rsidRDefault="00E82B3E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Ref No:00010</w:t>
            </w:r>
          </w:p>
        </w:tc>
      </w:tr>
      <w:tr w:rsidR="00E82B3E" w:rsidTr="00E82B3E">
        <w:trPr>
          <w:trHeight w:val="233"/>
        </w:trPr>
        <w:tc>
          <w:tcPr>
            <w:tcW w:w="90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E82B3E" w:rsidRDefault="00E82B3E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Clinical Details:</w:t>
            </w:r>
            <w:r>
              <w:rPr>
                <w:rFonts w:ascii="Georgia" w:hAnsi="Georgia"/>
                <w:b/>
                <w:sz w:val="24"/>
                <w:szCs w:val="28"/>
              </w:rPr>
              <w:t xml:space="preserve"> USG Pelvic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E82B3E" w:rsidRDefault="00E82B3E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b/>
                <w:sz w:val="24"/>
                <w:szCs w:val="28"/>
              </w:rPr>
              <w:t>US:10</w:t>
            </w:r>
          </w:p>
        </w:tc>
      </w:tr>
    </w:tbl>
    <w:p w:rsidR="00E82B3E" w:rsidRDefault="00E82B3E" w:rsidP="00E82B3E">
      <w:pPr>
        <w:spacing w:after="0" w:line="240" w:lineRule="auto"/>
        <w:rPr>
          <w:rFonts w:ascii="Georgia" w:hAnsi="Georgia"/>
          <w:bCs/>
          <w:i/>
          <w:iCs/>
          <w:sz w:val="28"/>
          <w:szCs w:val="32"/>
        </w:rPr>
      </w:pPr>
    </w:p>
    <w:p w:rsidR="00E82B3E" w:rsidRPr="0067595B" w:rsidRDefault="00E82B3E" w:rsidP="00E82B3E">
      <w:pPr>
        <w:spacing w:after="0" w:line="240" w:lineRule="auto"/>
        <w:rPr>
          <w:rFonts w:ascii="Georgia" w:hAnsi="Georgia"/>
          <w:b/>
          <w:bCs/>
          <w:iCs/>
          <w:szCs w:val="24"/>
          <w:u w:val="single"/>
        </w:rPr>
      </w:pPr>
      <w:r w:rsidRPr="0067595B">
        <w:rPr>
          <w:rFonts w:ascii="Georgia" w:hAnsi="Georgia"/>
          <w:b/>
          <w:bCs/>
          <w:iCs/>
          <w:szCs w:val="24"/>
          <w:u w:val="single"/>
        </w:rPr>
        <w:t>REAL TIME</w:t>
      </w:r>
      <w:r w:rsidR="001C209A" w:rsidRPr="0067595B">
        <w:rPr>
          <w:rFonts w:ascii="Georgia" w:hAnsi="Georgia"/>
          <w:b/>
          <w:bCs/>
          <w:iCs/>
          <w:szCs w:val="24"/>
          <w:u w:val="single"/>
        </w:rPr>
        <w:t xml:space="preserve"> ABDOMINOPELVIC ULTRASONOGRAPHY</w:t>
      </w:r>
      <w:r w:rsidRPr="0067595B">
        <w:rPr>
          <w:rFonts w:ascii="Georgia" w:hAnsi="Georgia"/>
          <w:b/>
          <w:bCs/>
          <w:iCs/>
          <w:szCs w:val="24"/>
          <w:u w:val="single"/>
        </w:rPr>
        <w:t xml:space="preserve"> EXAM: REVEALED:</w:t>
      </w:r>
    </w:p>
    <w:p w:rsidR="00E82B3E" w:rsidRPr="0067595B" w:rsidRDefault="00E82B3E" w:rsidP="00E82B3E">
      <w:pPr>
        <w:spacing w:after="0" w:line="240" w:lineRule="auto"/>
        <w:rPr>
          <w:rFonts w:ascii="Georgia" w:hAnsi="Georgia"/>
          <w:b/>
          <w:bCs/>
          <w:iCs/>
          <w:szCs w:val="24"/>
          <w:u w:val="single"/>
        </w:rPr>
      </w:pPr>
    </w:p>
    <w:p w:rsidR="00E82B3E" w:rsidRDefault="00E82B3E" w:rsidP="00E82B3E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LIVER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in size and uniform homogenous </w:t>
      </w:r>
      <w:proofErr w:type="spellStart"/>
      <w:r>
        <w:rPr>
          <w:rFonts w:ascii="Georgia" w:hAnsi="Georgia"/>
          <w:bCs/>
          <w:iCs/>
          <w:szCs w:val="24"/>
        </w:rPr>
        <w:t>echotexure</w:t>
      </w:r>
      <w:proofErr w:type="spellEnd"/>
      <w:r>
        <w:rPr>
          <w:rFonts w:ascii="Georgia" w:hAnsi="Georgia"/>
          <w:bCs/>
          <w:iCs/>
          <w:szCs w:val="24"/>
        </w:rPr>
        <w:t xml:space="preserve"> seen. No surface retraction or nodulations. No definite focal lesion. Intrahepatic biliary radicles are not dilated. Hepatic veins and I.V.C are not congested. Portal vein is not dilated.</w:t>
      </w:r>
    </w:p>
    <w:p w:rsidR="00E82B3E" w:rsidRDefault="00E82B3E" w:rsidP="00E82B3E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E82B3E" w:rsidRDefault="00E82B3E" w:rsidP="00E82B3E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GALL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Semi-c</w:t>
      </w:r>
      <w:r w:rsidR="001C209A">
        <w:rPr>
          <w:rFonts w:ascii="Georgia" w:hAnsi="Georgia"/>
          <w:bCs/>
          <w:iCs/>
          <w:szCs w:val="24"/>
        </w:rPr>
        <w:t>ontacted at time of examination. N</w:t>
      </w:r>
      <w:r>
        <w:rPr>
          <w:rFonts w:ascii="Georgia" w:hAnsi="Georgia"/>
          <w:bCs/>
          <w:iCs/>
          <w:szCs w:val="24"/>
        </w:rPr>
        <w:t>o sizable intra-luminal stone seen. C.B.D i</w:t>
      </w:r>
      <w:r w:rsidR="001C209A">
        <w:rPr>
          <w:rFonts w:ascii="Georgia" w:hAnsi="Georgia"/>
          <w:bCs/>
          <w:iCs/>
          <w:szCs w:val="24"/>
        </w:rPr>
        <w:t xml:space="preserve">s seen patent and not dilated. </w:t>
      </w:r>
      <w:proofErr w:type="gramStart"/>
      <w:r>
        <w:rPr>
          <w:rFonts w:ascii="Georgia" w:hAnsi="Georgia"/>
          <w:bCs/>
          <w:iCs/>
          <w:szCs w:val="24"/>
        </w:rPr>
        <w:t>Wall thickness normal</w:t>
      </w:r>
      <w:r w:rsidR="001C209A">
        <w:rPr>
          <w:rFonts w:ascii="Georgia" w:hAnsi="Georgia"/>
          <w:bCs/>
          <w:iCs/>
          <w:szCs w:val="24"/>
        </w:rPr>
        <w:t>.</w:t>
      </w:r>
      <w:proofErr w:type="gramEnd"/>
      <w:r w:rsidR="001C209A">
        <w:rPr>
          <w:rFonts w:ascii="Georgia" w:hAnsi="Georgia"/>
          <w:bCs/>
          <w:iCs/>
          <w:szCs w:val="24"/>
        </w:rPr>
        <w:t xml:space="preserve"> However, echogenic </w:t>
      </w:r>
      <w:proofErr w:type="spellStart"/>
      <w:r w:rsidR="001C209A">
        <w:rPr>
          <w:rFonts w:ascii="Georgia" w:hAnsi="Georgia"/>
          <w:bCs/>
          <w:iCs/>
          <w:szCs w:val="24"/>
        </w:rPr>
        <w:t>nonshadowing</w:t>
      </w:r>
      <w:proofErr w:type="spellEnd"/>
      <w:r w:rsidR="001C209A">
        <w:rPr>
          <w:rFonts w:ascii="Georgia" w:hAnsi="Georgia"/>
          <w:bCs/>
          <w:iCs/>
          <w:szCs w:val="24"/>
        </w:rPr>
        <w:t xml:space="preserve"> and </w:t>
      </w:r>
      <w:proofErr w:type="spellStart"/>
      <w:r w:rsidR="001C209A">
        <w:rPr>
          <w:rFonts w:ascii="Georgia" w:hAnsi="Georgia"/>
          <w:bCs/>
          <w:iCs/>
          <w:szCs w:val="24"/>
        </w:rPr>
        <w:t>nonmobile</w:t>
      </w:r>
      <w:proofErr w:type="spellEnd"/>
      <w:r w:rsidR="001C209A">
        <w:rPr>
          <w:rFonts w:ascii="Georgia" w:hAnsi="Georgia"/>
          <w:bCs/>
          <w:iCs/>
          <w:szCs w:val="24"/>
        </w:rPr>
        <w:t xml:space="preserve"> mass projects from the wall.</w:t>
      </w:r>
    </w:p>
    <w:p w:rsidR="00E82B3E" w:rsidRDefault="00E82B3E" w:rsidP="00E82B3E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E82B3E" w:rsidRDefault="00E82B3E" w:rsidP="00E82B3E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PANCREAS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Normal in size with normal parenchymal echoes. MPD not dilated. No gross masses detected</w:t>
      </w:r>
      <w:r w:rsidR="001C209A">
        <w:rPr>
          <w:rFonts w:ascii="Georgia" w:hAnsi="Georgia"/>
          <w:bCs/>
          <w:iCs/>
          <w:szCs w:val="24"/>
        </w:rPr>
        <w:t>.</w:t>
      </w:r>
      <w:r>
        <w:rPr>
          <w:rFonts w:ascii="Georgia" w:hAnsi="Georgia"/>
          <w:bCs/>
          <w:iCs/>
          <w:szCs w:val="24"/>
        </w:rPr>
        <w:t xml:space="preserve"> </w:t>
      </w:r>
    </w:p>
    <w:p w:rsidR="00E82B3E" w:rsidRDefault="00E82B3E" w:rsidP="00E82B3E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E82B3E" w:rsidRDefault="00E82B3E" w:rsidP="00E82B3E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SPLEEN: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Normal in size with normal echo pattern. No focal lesion seen</w:t>
      </w:r>
      <w:r w:rsidR="001C209A">
        <w:rPr>
          <w:rFonts w:ascii="Georgia" w:hAnsi="Georgia"/>
          <w:bCs/>
          <w:iCs/>
          <w:szCs w:val="24"/>
        </w:rPr>
        <w:t>.</w:t>
      </w:r>
    </w:p>
    <w:p w:rsidR="00E82B3E" w:rsidRDefault="00E82B3E" w:rsidP="00E82B3E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E82B3E" w:rsidRDefault="00E82B3E" w:rsidP="00E82B3E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AORTA AND IVC: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Normal</w:t>
      </w:r>
      <w:r w:rsidR="001C209A">
        <w:rPr>
          <w:rFonts w:ascii="Georgia" w:hAnsi="Georgia"/>
          <w:bCs/>
          <w:iCs/>
          <w:szCs w:val="24"/>
        </w:rPr>
        <w:t>.</w:t>
      </w:r>
      <w:r>
        <w:rPr>
          <w:rFonts w:ascii="Georgia" w:hAnsi="Georgia"/>
          <w:bCs/>
          <w:iCs/>
          <w:szCs w:val="24"/>
        </w:rPr>
        <w:t xml:space="preserve"> </w:t>
      </w:r>
    </w:p>
    <w:p w:rsidR="00E82B3E" w:rsidRDefault="00E82B3E" w:rsidP="00E82B3E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E82B3E" w:rsidRDefault="00E82B3E" w:rsidP="00E82B3E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BOTH KIDNEYS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Average size with normal shape and smooth outline. </w:t>
      </w:r>
      <w:proofErr w:type="gramStart"/>
      <w:r>
        <w:rPr>
          <w:rFonts w:ascii="Georgia" w:hAnsi="Georgia"/>
          <w:bCs/>
          <w:iCs/>
          <w:szCs w:val="24"/>
        </w:rPr>
        <w:t>Normal parenchymal Echogenicity with good CMD.</w:t>
      </w:r>
      <w:proofErr w:type="gramEnd"/>
      <w:r>
        <w:rPr>
          <w:rFonts w:ascii="Georgia" w:hAnsi="Georgia"/>
          <w:bCs/>
          <w:iCs/>
          <w:szCs w:val="24"/>
        </w:rPr>
        <w:t xml:space="preserve"> No backpressure changes cystic or sizable typical calculi seen. </w:t>
      </w:r>
    </w:p>
    <w:p w:rsidR="00E82B3E" w:rsidRDefault="00E82B3E" w:rsidP="00E82B3E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E82B3E" w:rsidRDefault="00E82B3E" w:rsidP="00E82B3E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vanish/>
          <w:sz w:val="18"/>
          <w:szCs w:val="24"/>
        </w:rPr>
        <w:t>:</w:t>
      </w:r>
      <w:r>
        <w:rPr>
          <w:rFonts w:ascii="Georgia" w:hAnsi="Georgia"/>
          <w:b/>
          <w:bCs/>
          <w:iCs/>
          <w:sz w:val="18"/>
          <w:szCs w:val="24"/>
          <w:u w:val="single"/>
        </w:rPr>
        <w:t>URINARY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 </w:t>
      </w:r>
      <w:r>
        <w:rPr>
          <w:rFonts w:ascii="Georgia" w:hAnsi="Georgia"/>
          <w:bCs/>
          <w:iCs/>
          <w:szCs w:val="24"/>
          <w:u w:val="single"/>
        </w:rPr>
        <w:t xml:space="preserve"> </w:t>
      </w:r>
      <w:r>
        <w:rPr>
          <w:rFonts w:ascii="Georgia" w:hAnsi="Georgia"/>
          <w:bCs/>
          <w:iCs/>
          <w:szCs w:val="24"/>
        </w:rPr>
        <w:t>Distended with urine with normal mucosal thickness. No gross masses or stone seen.</w:t>
      </w:r>
    </w:p>
    <w:p w:rsidR="00E82B3E" w:rsidRDefault="00E82B3E" w:rsidP="00E82B3E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E82B3E" w:rsidRDefault="00E82B3E" w:rsidP="00E82B3E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</w:rPr>
        <w:t>UTERUS: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in size and contour. The cavity is empty. </w:t>
      </w:r>
      <w:proofErr w:type="spellStart"/>
      <w:r>
        <w:rPr>
          <w:rFonts w:ascii="Georgia" w:hAnsi="Georgia"/>
          <w:bCs/>
          <w:iCs/>
          <w:szCs w:val="24"/>
        </w:rPr>
        <w:t>Myometrial</w:t>
      </w:r>
      <w:proofErr w:type="spellEnd"/>
      <w:r>
        <w:rPr>
          <w:rFonts w:ascii="Georgia" w:hAnsi="Georgia"/>
          <w:bCs/>
          <w:iCs/>
          <w:szCs w:val="24"/>
        </w:rPr>
        <w:t xml:space="preserve"> and central endometrial echoes are preserved. Right and Left </w:t>
      </w:r>
      <w:proofErr w:type="spellStart"/>
      <w:r>
        <w:rPr>
          <w:rFonts w:ascii="Georgia" w:hAnsi="Georgia"/>
          <w:bCs/>
          <w:iCs/>
          <w:szCs w:val="24"/>
        </w:rPr>
        <w:t>adnexia</w:t>
      </w:r>
      <w:proofErr w:type="spellEnd"/>
      <w:r>
        <w:rPr>
          <w:rFonts w:ascii="Georgia" w:hAnsi="Georgia"/>
          <w:bCs/>
          <w:iCs/>
          <w:szCs w:val="24"/>
        </w:rPr>
        <w:t xml:space="preserve"> are free.</w:t>
      </w:r>
    </w:p>
    <w:p w:rsidR="00E82B3E" w:rsidRDefault="00E82B3E" w:rsidP="00E82B3E">
      <w:pPr>
        <w:spacing w:after="0" w:line="240" w:lineRule="auto"/>
        <w:rPr>
          <w:rFonts w:ascii="Georgia" w:hAnsi="Georgia"/>
          <w:bCs/>
          <w:iCs/>
          <w:sz w:val="18"/>
          <w:szCs w:val="24"/>
        </w:rPr>
      </w:pPr>
    </w:p>
    <w:p w:rsidR="00E82B3E" w:rsidRDefault="00E82B3E" w:rsidP="00E82B3E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CUL-DE-SAC</w:t>
      </w:r>
      <w:r>
        <w:rPr>
          <w:rFonts w:ascii="Georgia" w:hAnsi="Georgia"/>
          <w:bCs/>
          <w:iCs/>
          <w:sz w:val="18"/>
          <w:szCs w:val="24"/>
          <w:u w:val="single"/>
        </w:rPr>
        <w:t xml:space="preserve">:  </w:t>
      </w:r>
      <w:r>
        <w:rPr>
          <w:rFonts w:ascii="Georgia" w:hAnsi="Georgia"/>
          <w:bCs/>
          <w:iCs/>
          <w:szCs w:val="24"/>
        </w:rPr>
        <w:t xml:space="preserve">No </w:t>
      </w:r>
      <w:proofErr w:type="spellStart"/>
      <w:r>
        <w:rPr>
          <w:rFonts w:ascii="Georgia" w:hAnsi="Georgia"/>
          <w:bCs/>
          <w:iCs/>
          <w:szCs w:val="24"/>
        </w:rPr>
        <w:t>sonographic</w:t>
      </w:r>
      <w:proofErr w:type="spellEnd"/>
      <w:r>
        <w:rPr>
          <w:rFonts w:ascii="Georgia" w:hAnsi="Georgia"/>
          <w:bCs/>
          <w:iCs/>
          <w:szCs w:val="24"/>
        </w:rPr>
        <w:t xml:space="preserve"> abnormalities detected in anterior and posterior cul-de-sac.</w:t>
      </w:r>
    </w:p>
    <w:p w:rsidR="00E82B3E" w:rsidRDefault="00E82B3E" w:rsidP="00E82B3E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E82B3E" w:rsidRDefault="00E82B3E" w:rsidP="00E82B3E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E82B3E" w:rsidRDefault="00E82B3E" w:rsidP="00E82B3E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24"/>
          <w:szCs w:val="24"/>
          <w:u w:val="single"/>
        </w:rPr>
        <w:t>IMPRESSION</w:t>
      </w:r>
      <w:r>
        <w:rPr>
          <w:rFonts w:ascii="Georgia" w:hAnsi="Georgia"/>
          <w:b/>
          <w:bCs/>
          <w:iCs/>
          <w:sz w:val="24"/>
          <w:szCs w:val="24"/>
        </w:rPr>
        <w:t xml:space="preserve">: </w:t>
      </w:r>
      <w:r>
        <w:rPr>
          <w:rFonts w:ascii="Georgia" w:hAnsi="Georgia"/>
          <w:bCs/>
          <w:iCs/>
          <w:szCs w:val="24"/>
        </w:rPr>
        <w:t>The USS Features are suggestive of Gallbladder Polyp.</w:t>
      </w:r>
    </w:p>
    <w:p w:rsidR="00E82B3E" w:rsidRDefault="00E82B3E" w:rsidP="00E82B3E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  <w:u w:val="single"/>
        </w:rPr>
        <w:t xml:space="preserve"> </w:t>
      </w:r>
    </w:p>
    <w:p w:rsidR="00E82B3E" w:rsidRDefault="00E82B3E" w:rsidP="00E82B3E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</w:p>
    <w:p w:rsidR="00E82B3E" w:rsidRDefault="00E82B3E" w:rsidP="001C209A">
      <w:pPr>
        <w:spacing w:after="0" w:line="240" w:lineRule="auto"/>
        <w:ind w:left="5610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 xml:space="preserve">   </w:t>
      </w:r>
      <w:r w:rsidR="001C209A">
        <w:rPr>
          <w:rFonts w:ascii="Georgia" w:hAnsi="Georgia"/>
          <w:bCs/>
          <w:iCs/>
          <w:szCs w:val="24"/>
        </w:rPr>
        <w:t xml:space="preserve">              </w:t>
      </w:r>
      <w:proofErr w:type="gramStart"/>
      <w:r>
        <w:rPr>
          <w:rFonts w:ascii="Georgia" w:hAnsi="Georgia"/>
          <w:bCs/>
          <w:iCs/>
          <w:szCs w:val="24"/>
        </w:rPr>
        <w:t>Ultrasound specialist</w:t>
      </w:r>
      <w:r w:rsidR="001C209A">
        <w:rPr>
          <w:rFonts w:ascii="Georgia" w:hAnsi="Georgia"/>
          <w:bCs/>
          <w:iCs/>
          <w:szCs w:val="24"/>
        </w:rPr>
        <w:t>.</w:t>
      </w:r>
      <w:proofErr w:type="gramEnd"/>
    </w:p>
    <w:p w:rsidR="00E82B3E" w:rsidRDefault="00E82B3E" w:rsidP="00E82B3E">
      <w:pPr>
        <w:spacing w:after="0" w:line="240" w:lineRule="auto"/>
        <w:jc w:val="both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  <w:u w:val="single"/>
        </w:rPr>
        <w:t xml:space="preserve"> </w:t>
      </w:r>
    </w:p>
    <w:p w:rsidR="00E82B3E" w:rsidRDefault="00E82B3E" w:rsidP="00E82B3E">
      <w:pPr>
        <w:spacing w:after="0" w:line="240" w:lineRule="auto"/>
        <w:rPr>
          <w:rFonts w:ascii="Georgia" w:hAnsi="Georgia"/>
          <w:sz w:val="28"/>
          <w:szCs w:val="32"/>
          <w:u w:val="single"/>
        </w:rPr>
      </w:pPr>
    </w:p>
    <w:p w:rsidR="00E82B3E" w:rsidRDefault="00E82B3E" w:rsidP="00E82B3E">
      <w:pPr>
        <w:spacing w:after="0" w:line="240" w:lineRule="auto"/>
        <w:rPr>
          <w:rFonts w:ascii="Georgia" w:hAnsi="Georgia"/>
          <w:bCs/>
          <w:iCs/>
          <w:sz w:val="24"/>
          <w:szCs w:val="28"/>
        </w:rPr>
      </w:pPr>
      <w:bookmarkStart w:id="0" w:name="_GoBack"/>
      <w:bookmarkEnd w:id="0"/>
    </w:p>
    <w:p w:rsidR="00E82B3E" w:rsidRDefault="00E82B3E" w:rsidP="00E82B3E">
      <w:pPr>
        <w:spacing w:after="0" w:line="240" w:lineRule="auto"/>
        <w:ind w:left="5760"/>
        <w:rPr>
          <w:rFonts w:ascii="Georgia" w:hAnsi="Georgia"/>
          <w:sz w:val="24"/>
          <w:szCs w:val="28"/>
        </w:rPr>
      </w:pPr>
      <w:r>
        <w:rPr>
          <w:rFonts w:ascii="Georgia" w:hAnsi="Georgia"/>
          <w:bCs/>
          <w:iCs/>
          <w:sz w:val="24"/>
          <w:szCs w:val="28"/>
        </w:rPr>
        <w:t xml:space="preserve"> </w:t>
      </w:r>
      <w:r>
        <w:rPr>
          <w:rFonts w:ascii="Georgia" w:hAnsi="Georgia"/>
          <w:sz w:val="28"/>
          <w:szCs w:val="32"/>
        </w:rPr>
        <w:tab/>
      </w:r>
      <w:r>
        <w:rPr>
          <w:rFonts w:ascii="Georgia" w:hAnsi="Georgia"/>
          <w:sz w:val="28"/>
          <w:szCs w:val="32"/>
        </w:rPr>
        <w:tab/>
      </w:r>
    </w:p>
    <w:p w:rsidR="00E82B3E" w:rsidRDefault="00E82B3E" w:rsidP="00E82B3E">
      <w:pPr>
        <w:rPr>
          <w:sz w:val="20"/>
        </w:rPr>
      </w:pPr>
    </w:p>
    <w:p w:rsidR="00E82B3E" w:rsidRDefault="00E82B3E" w:rsidP="00E82B3E"/>
    <w:p w:rsidR="00E82B3E" w:rsidRDefault="00E82B3E" w:rsidP="00E82B3E"/>
    <w:p w:rsidR="00E82B3E" w:rsidRDefault="00E82B3E" w:rsidP="00E82B3E"/>
    <w:p w:rsidR="00E82B3E" w:rsidRDefault="00E82B3E" w:rsidP="00E82B3E"/>
    <w:p w:rsidR="00E82B3E" w:rsidRDefault="00E82B3E" w:rsidP="00E82B3E"/>
    <w:p w:rsidR="00E82B3E" w:rsidRDefault="00E82B3E" w:rsidP="00E82B3E"/>
    <w:p w:rsidR="00E82B3E" w:rsidRDefault="00E82B3E" w:rsidP="00E82B3E"/>
    <w:p w:rsidR="00E82B3E" w:rsidRDefault="00E82B3E" w:rsidP="00E82B3E"/>
    <w:p w:rsidR="00E82B3E" w:rsidRDefault="00E82B3E" w:rsidP="00E82B3E"/>
    <w:p w:rsidR="00E82B3E" w:rsidRDefault="00E82B3E" w:rsidP="00E82B3E"/>
    <w:p w:rsidR="00E82B3E" w:rsidRDefault="00E82B3E" w:rsidP="00E82B3E"/>
    <w:p w:rsidR="00E82B3E" w:rsidRDefault="00E82B3E" w:rsidP="00E82B3E"/>
    <w:p w:rsidR="00E82B3E" w:rsidRDefault="00E82B3E" w:rsidP="00E82B3E"/>
    <w:p w:rsidR="00E82B3E" w:rsidRDefault="00E82B3E" w:rsidP="00E82B3E"/>
    <w:p w:rsidR="00E82B3E" w:rsidRDefault="00E82B3E" w:rsidP="00E82B3E"/>
    <w:p w:rsidR="00E82B3E" w:rsidRDefault="00E82B3E" w:rsidP="00E82B3E"/>
    <w:p w:rsidR="008B3343" w:rsidRDefault="0067595B"/>
    <w:sectPr w:rsidR="008B33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82B3E"/>
    <w:rsid w:val="001C209A"/>
    <w:rsid w:val="002914B2"/>
    <w:rsid w:val="003635C8"/>
    <w:rsid w:val="0067595B"/>
    <w:rsid w:val="00995E04"/>
    <w:rsid w:val="00E82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82B3E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82B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2B3E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82B3E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82B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2B3E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6187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230</Words>
  <Characters>1315</Characters>
  <Application>Microsoft Office Word</Application>
  <DocSecurity>0</DocSecurity>
  <Lines>10</Lines>
  <Paragraphs>3</Paragraphs>
  <ScaleCrop>false</ScaleCrop>
  <Company/>
  <LinksUpToDate>false</LinksUpToDate>
  <CharactersWithSpaces>1542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2022-10-22T20:03:00Z</dcterms:created>
  <dcterms:modified xsi:type="dcterms:W3CDTF">2022-10-24T12:10:00Z</dcterms:modified>
</cp:coreProperties>
</file>